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C7" w:rsidRDefault="00651FB4" w:rsidP="00651FB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«</w:t>
      </w:r>
      <w:r w:rsidR="00FB13CB" w:rsidRPr="00FB13CB">
        <w:rPr>
          <w:rFonts w:ascii="Times New Roman" w:hAnsi="Times New Roman" w:cs="Times New Roman"/>
          <w:sz w:val="40"/>
          <w:szCs w:val="40"/>
        </w:rPr>
        <w:t>Кодирование информации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651FB4" w:rsidRDefault="00651FB4" w:rsidP="00651FB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Вариант 1</w:t>
      </w:r>
    </w:p>
    <w:p w:rsidR="00FB13CB" w:rsidRPr="00FB13CB" w:rsidRDefault="00FB13CB" w:rsidP="00651FB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Найдите и закодируйте названия четных чисел указанными способами:</w:t>
      </w:r>
    </w:p>
    <w:tbl>
      <w:tblPr>
        <w:tblStyle w:val="a3"/>
        <w:tblW w:w="10667" w:type="dxa"/>
        <w:tblInd w:w="-743" w:type="dxa"/>
        <w:tblLook w:val="04A0"/>
      </w:tblPr>
      <w:tblGrid>
        <w:gridCol w:w="2694"/>
        <w:gridCol w:w="7973"/>
      </w:tblGrid>
      <w:tr w:rsidR="00FB13CB" w:rsidTr="00FB13CB">
        <w:tc>
          <w:tcPr>
            <w:tcW w:w="2694" w:type="dxa"/>
            <w:shd w:val="clear" w:color="auto" w:fill="BFBFBF" w:themeFill="background1" w:themeFillShade="BF"/>
          </w:tcPr>
          <w:p w:rsidR="00FB13CB" w:rsidRPr="00FB13CB" w:rsidRDefault="00FB13CB" w:rsidP="00651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CB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7973" w:type="dxa"/>
            <w:shd w:val="clear" w:color="auto" w:fill="BFBFBF" w:themeFill="background1" w:themeFillShade="BF"/>
          </w:tcPr>
          <w:p w:rsidR="00FB13CB" w:rsidRPr="00FB13CB" w:rsidRDefault="00FD4173" w:rsidP="00651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Кодирование с помощью алфавита</w:t>
            </w:r>
            <w:r w:rsidR="00FB13CB" w:rsidRPr="00FB13CB">
              <w:rPr>
                <w:rFonts w:ascii="Times New Roman" w:hAnsi="Times New Roman" w:cs="Times New Roman"/>
                <w:b/>
                <w:sz w:val="28"/>
                <w:szCs w:val="28"/>
              </w:rPr>
              <w:t>, пронумерованного по порядку</w:t>
            </w:r>
          </w:p>
        </w:tc>
      </w:tr>
      <w:tr w:rsidR="00FB13CB" w:rsidTr="00FB13CB">
        <w:tc>
          <w:tcPr>
            <w:tcW w:w="2694" w:type="dxa"/>
          </w:tcPr>
          <w:p w:rsidR="00FB13CB" w:rsidRDefault="00FB13CB" w:rsidP="00651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Двадцать</w:t>
            </w:r>
          </w:p>
        </w:tc>
        <w:tc>
          <w:tcPr>
            <w:tcW w:w="7973" w:type="dxa"/>
          </w:tcPr>
          <w:p w:rsidR="00FB13CB" w:rsidRDefault="00FB13CB" w:rsidP="0065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CB" w:rsidTr="00FB13CB">
        <w:tc>
          <w:tcPr>
            <w:tcW w:w="2694" w:type="dxa"/>
          </w:tcPr>
          <w:p w:rsidR="00FB13CB" w:rsidRDefault="00FB13CB" w:rsidP="00651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Семнадцать</w:t>
            </w:r>
          </w:p>
        </w:tc>
        <w:tc>
          <w:tcPr>
            <w:tcW w:w="7973" w:type="dxa"/>
          </w:tcPr>
          <w:p w:rsidR="00FB13CB" w:rsidRDefault="00FB13CB" w:rsidP="0065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CB" w:rsidTr="00FB13CB">
        <w:tc>
          <w:tcPr>
            <w:tcW w:w="2694" w:type="dxa"/>
          </w:tcPr>
          <w:p w:rsidR="00FB13CB" w:rsidRDefault="00FB13CB" w:rsidP="00651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 с т н а д ц а т ь</w:t>
            </w:r>
          </w:p>
        </w:tc>
        <w:tc>
          <w:tcPr>
            <w:tcW w:w="7973" w:type="dxa"/>
          </w:tcPr>
          <w:p w:rsidR="00FB13CB" w:rsidRDefault="00FB13CB" w:rsidP="0065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CB" w:rsidTr="00FB13CB">
        <w:tc>
          <w:tcPr>
            <w:tcW w:w="2694" w:type="dxa"/>
          </w:tcPr>
          <w:p w:rsidR="00FB13CB" w:rsidRDefault="00FB13CB" w:rsidP="00651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 ь</w:t>
            </w:r>
          </w:p>
        </w:tc>
        <w:tc>
          <w:tcPr>
            <w:tcW w:w="7973" w:type="dxa"/>
          </w:tcPr>
          <w:p w:rsidR="00FB13CB" w:rsidRDefault="00FB13CB" w:rsidP="0065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CB" w:rsidTr="00FB13CB">
        <w:tc>
          <w:tcPr>
            <w:tcW w:w="2694" w:type="dxa"/>
            <w:shd w:val="clear" w:color="auto" w:fill="BFBFBF" w:themeFill="background1" w:themeFillShade="BF"/>
          </w:tcPr>
          <w:p w:rsidR="00FB13CB" w:rsidRPr="00FB13CB" w:rsidRDefault="00FB13CB" w:rsidP="00651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CB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7973" w:type="dxa"/>
            <w:shd w:val="clear" w:color="auto" w:fill="BFBFBF" w:themeFill="background1" w:themeFillShade="BF"/>
          </w:tcPr>
          <w:p w:rsidR="00FB13CB" w:rsidRPr="00FB13CB" w:rsidRDefault="00FB13CB" w:rsidP="00651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CB">
              <w:rPr>
                <w:rFonts w:ascii="Times New Roman" w:hAnsi="Times New Roman" w:cs="Times New Roman"/>
                <w:b/>
                <w:sz w:val="28"/>
                <w:szCs w:val="28"/>
              </w:rPr>
              <w:t>Кодирование с помощью алфавита</w:t>
            </w:r>
            <w:proofErr w:type="gramStart"/>
            <w:r w:rsidRPr="00FB1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FB1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пронумерованного в обратном порядке</w:t>
            </w:r>
          </w:p>
        </w:tc>
      </w:tr>
      <w:tr w:rsidR="00FB13CB" w:rsidTr="00FB13CB">
        <w:tc>
          <w:tcPr>
            <w:tcW w:w="2694" w:type="dxa"/>
          </w:tcPr>
          <w:p w:rsidR="00FB13CB" w:rsidRDefault="00FB13CB" w:rsidP="00651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Десять </w:t>
            </w:r>
          </w:p>
        </w:tc>
        <w:tc>
          <w:tcPr>
            <w:tcW w:w="7973" w:type="dxa"/>
          </w:tcPr>
          <w:p w:rsidR="00FB13CB" w:rsidRDefault="00FB13CB" w:rsidP="0065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CB" w:rsidTr="00FB13CB">
        <w:tc>
          <w:tcPr>
            <w:tcW w:w="2694" w:type="dxa"/>
          </w:tcPr>
          <w:p w:rsidR="00FB13CB" w:rsidRDefault="00FB13CB" w:rsidP="00651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Восемь </w:t>
            </w:r>
          </w:p>
        </w:tc>
        <w:tc>
          <w:tcPr>
            <w:tcW w:w="7973" w:type="dxa"/>
          </w:tcPr>
          <w:p w:rsidR="00FB13CB" w:rsidRDefault="00FB13CB" w:rsidP="0065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CB" w:rsidTr="00FB13CB">
        <w:tc>
          <w:tcPr>
            <w:tcW w:w="2694" w:type="dxa"/>
          </w:tcPr>
          <w:p w:rsidR="00FB13CB" w:rsidRDefault="00FB13CB" w:rsidP="00651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ь</w:t>
            </w:r>
          </w:p>
        </w:tc>
        <w:tc>
          <w:tcPr>
            <w:tcW w:w="7973" w:type="dxa"/>
          </w:tcPr>
          <w:p w:rsidR="00FB13CB" w:rsidRDefault="00FB13CB" w:rsidP="0065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CB" w:rsidTr="00FB13CB">
        <w:tc>
          <w:tcPr>
            <w:tcW w:w="2694" w:type="dxa"/>
          </w:tcPr>
          <w:p w:rsidR="00FB13CB" w:rsidRDefault="00FB13CB" w:rsidP="00651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т ь</w:t>
            </w:r>
          </w:p>
        </w:tc>
        <w:tc>
          <w:tcPr>
            <w:tcW w:w="7973" w:type="dxa"/>
          </w:tcPr>
          <w:p w:rsidR="00FB13CB" w:rsidRDefault="00FB13CB" w:rsidP="0065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13CB" w:rsidRDefault="00FB13CB" w:rsidP="00651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13CB" w:rsidRDefault="00FB13CB" w:rsidP="00651FB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Декодируйте сообщение, используя алфавит по порядку пронумер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ванный:</w:t>
      </w:r>
    </w:p>
    <w:p w:rsidR="00651FB4" w:rsidRDefault="00FB13CB" w:rsidP="00651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12,21,12,21,26,12,1,35,12,21,12,21,26,16,15,12,21,35,12,21,17,10,13,1,35,12,1,</w:t>
      </w:r>
    </w:p>
    <w:p w:rsidR="00FB13CB" w:rsidRDefault="00651FB4" w:rsidP="00651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17,32,26,16,15.</w:t>
      </w:r>
      <w:r w:rsidR="00FB13CB">
        <w:rPr>
          <w:rFonts w:ascii="Times New Roman" w:hAnsi="Times New Roman" w:cs="Times New Roman"/>
          <w:sz w:val="28"/>
          <w:szCs w:val="28"/>
        </w:rPr>
        <w:t>35,15,1,5,6,13,35,12,21,12,21,26,16,15,16,12,35,12,1,17,32,26,16,15,35,12,1,12,35,3,35,12,1,17,32,26,16,15,6,35,16,15,35,19,14,6,26,16,15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FB4" w:rsidRDefault="00651FB4" w:rsidP="00651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1FB4" w:rsidRDefault="00651FB4" w:rsidP="00651FB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кодирования: каждая буква заменяется на её порядковый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мер в алфавитном ряду плюс 1.</w:t>
      </w:r>
    </w:p>
    <w:p w:rsidR="00651FB4" w:rsidRDefault="00651FB4" w:rsidP="00651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Исходное сообщение: СЛОМАННЫЙ КОМПЬЮТЕР</w:t>
      </w:r>
    </w:p>
    <w:p w:rsidR="00651FB4" w:rsidRDefault="00651FB4" w:rsidP="00651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1FB4" w:rsidRDefault="00651FB4" w:rsidP="00651FB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Правило кодирования: каждая буква в сообщении заменяется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ней в алфавитном ряду</w:t>
      </w:r>
      <w:r w:rsidR="00216567">
        <w:rPr>
          <w:rFonts w:ascii="Times New Roman" w:hAnsi="Times New Roman" w:cs="Times New Roman"/>
          <w:sz w:val="28"/>
          <w:szCs w:val="28"/>
        </w:rPr>
        <w:t xml:space="preserve"> плюс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FB4" w:rsidRDefault="00651FB4" w:rsidP="00651FB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сообщение: ИНФОРМАЦИОННЫЕ ТЕХНОЛОГИИ</w:t>
      </w:r>
    </w:p>
    <w:p w:rsidR="00651FB4" w:rsidRDefault="00651FB4" w:rsidP="00651FB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1FB4" w:rsidRDefault="00651FB4" w:rsidP="00651FB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кодирования: гласные и согласные буквы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,е</w:t>
      </w:r>
      <w:proofErr w:type="gramEnd"/>
      <w:r>
        <w:rPr>
          <w:rFonts w:ascii="Times New Roman" w:hAnsi="Times New Roman" w:cs="Times New Roman"/>
          <w:sz w:val="28"/>
          <w:szCs w:val="28"/>
        </w:rPr>
        <w:t>,ё,и,й,о,у,ы,э,ю,я,ъ,ь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остаются неизменными, а </w:t>
      </w:r>
      <w:r w:rsidR="00216567">
        <w:rPr>
          <w:rFonts w:ascii="Times New Roman" w:hAnsi="Times New Roman" w:cs="Times New Roman"/>
          <w:sz w:val="28"/>
          <w:szCs w:val="28"/>
        </w:rPr>
        <w:t xml:space="preserve">остальные </w:t>
      </w:r>
      <w:r>
        <w:rPr>
          <w:rFonts w:ascii="Times New Roman" w:hAnsi="Times New Roman" w:cs="Times New Roman"/>
          <w:sz w:val="28"/>
          <w:szCs w:val="28"/>
        </w:rPr>
        <w:t>согла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ные заменяются в соответствии с таблицей: нижняя на верхнюю и верхняя на нижнюю.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51FB4" w:rsidTr="00651FB4">
        <w:tc>
          <w:tcPr>
            <w:tcW w:w="957" w:type="dxa"/>
          </w:tcPr>
          <w:p w:rsidR="00651FB4" w:rsidRDefault="00651FB4" w:rsidP="006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651FB4" w:rsidRDefault="00651FB4" w:rsidP="006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651FB4" w:rsidRDefault="00651FB4" w:rsidP="006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651FB4" w:rsidRDefault="00651FB4" w:rsidP="006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7" w:type="dxa"/>
          </w:tcPr>
          <w:p w:rsidR="00651FB4" w:rsidRDefault="00651FB4" w:rsidP="006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57" w:type="dxa"/>
          </w:tcPr>
          <w:p w:rsidR="00651FB4" w:rsidRDefault="00651FB4" w:rsidP="006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57" w:type="dxa"/>
          </w:tcPr>
          <w:p w:rsidR="00651FB4" w:rsidRDefault="00651FB4" w:rsidP="006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651FB4" w:rsidRDefault="00651FB4" w:rsidP="006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57" w:type="dxa"/>
          </w:tcPr>
          <w:p w:rsidR="00651FB4" w:rsidRDefault="00651FB4" w:rsidP="006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58" w:type="dxa"/>
          </w:tcPr>
          <w:p w:rsidR="00651FB4" w:rsidRDefault="00651FB4" w:rsidP="006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651FB4" w:rsidTr="00651FB4">
        <w:tc>
          <w:tcPr>
            <w:tcW w:w="957" w:type="dxa"/>
          </w:tcPr>
          <w:p w:rsidR="00651FB4" w:rsidRDefault="00651FB4" w:rsidP="006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57" w:type="dxa"/>
          </w:tcPr>
          <w:p w:rsidR="00651FB4" w:rsidRDefault="00651FB4" w:rsidP="006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57" w:type="dxa"/>
          </w:tcPr>
          <w:p w:rsidR="00651FB4" w:rsidRDefault="00651FB4" w:rsidP="006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57" w:type="dxa"/>
          </w:tcPr>
          <w:p w:rsidR="00651FB4" w:rsidRDefault="00651FB4" w:rsidP="006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651FB4" w:rsidRDefault="00651FB4" w:rsidP="006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957" w:type="dxa"/>
          </w:tcPr>
          <w:p w:rsidR="00651FB4" w:rsidRDefault="00651FB4" w:rsidP="006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57" w:type="dxa"/>
          </w:tcPr>
          <w:p w:rsidR="00651FB4" w:rsidRDefault="00651FB4" w:rsidP="006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957" w:type="dxa"/>
          </w:tcPr>
          <w:p w:rsidR="00651FB4" w:rsidRDefault="00651FB4" w:rsidP="006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957" w:type="dxa"/>
          </w:tcPr>
          <w:p w:rsidR="00651FB4" w:rsidRDefault="00651FB4" w:rsidP="006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958" w:type="dxa"/>
          </w:tcPr>
          <w:p w:rsidR="00651FB4" w:rsidRDefault="00651FB4" w:rsidP="006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</w:tr>
    </w:tbl>
    <w:p w:rsidR="00B21799" w:rsidRDefault="00B21799" w:rsidP="00651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1FB4" w:rsidRDefault="00651FB4" w:rsidP="00651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сообщение: ШЛА САША ПО ШОССЕ И СОСАЛА СУШКУ</w:t>
      </w:r>
    </w:p>
    <w:p w:rsidR="00B21799" w:rsidRDefault="00B21799" w:rsidP="00651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1799" w:rsidRDefault="00B21799" w:rsidP="00651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1799" w:rsidRDefault="00B21799" w:rsidP="00651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1799" w:rsidRDefault="00B21799" w:rsidP="00B2179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ТЕМА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«</w:t>
      </w:r>
      <w:r w:rsidRPr="00FB13CB">
        <w:rPr>
          <w:rFonts w:ascii="Times New Roman" w:hAnsi="Times New Roman" w:cs="Times New Roman"/>
          <w:sz w:val="40"/>
          <w:szCs w:val="40"/>
        </w:rPr>
        <w:t>Кодирование информации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B21799" w:rsidRDefault="00B21799" w:rsidP="00B2179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Вариант 2</w:t>
      </w:r>
    </w:p>
    <w:p w:rsidR="00B21799" w:rsidRPr="00FB13CB" w:rsidRDefault="00B21799" w:rsidP="00B2179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Найдите и закодируйте названия нечетных чисел указанными спос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бами:</w:t>
      </w:r>
    </w:p>
    <w:tbl>
      <w:tblPr>
        <w:tblStyle w:val="a3"/>
        <w:tblW w:w="10667" w:type="dxa"/>
        <w:tblInd w:w="-743" w:type="dxa"/>
        <w:tblLook w:val="04A0"/>
      </w:tblPr>
      <w:tblGrid>
        <w:gridCol w:w="2694"/>
        <w:gridCol w:w="7973"/>
      </w:tblGrid>
      <w:tr w:rsidR="00B21799" w:rsidTr="004F7FE8">
        <w:tc>
          <w:tcPr>
            <w:tcW w:w="2694" w:type="dxa"/>
            <w:shd w:val="clear" w:color="auto" w:fill="BFBFBF" w:themeFill="background1" w:themeFillShade="BF"/>
          </w:tcPr>
          <w:p w:rsidR="00B21799" w:rsidRPr="00FB13CB" w:rsidRDefault="00B21799" w:rsidP="004F7F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CB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7973" w:type="dxa"/>
            <w:shd w:val="clear" w:color="auto" w:fill="BFBFBF" w:themeFill="background1" w:themeFillShade="BF"/>
          </w:tcPr>
          <w:p w:rsidR="00B21799" w:rsidRPr="00FB13CB" w:rsidRDefault="00B21799" w:rsidP="004F7F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Кодирование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алфавита</w:t>
            </w:r>
            <w:r w:rsidRPr="00FB13CB">
              <w:rPr>
                <w:rFonts w:ascii="Times New Roman" w:hAnsi="Times New Roman" w:cs="Times New Roman"/>
                <w:b/>
                <w:sz w:val="28"/>
                <w:szCs w:val="28"/>
              </w:rPr>
              <w:t>, пронумерованного по порядку</w:t>
            </w:r>
          </w:p>
        </w:tc>
      </w:tr>
      <w:tr w:rsidR="00B21799" w:rsidTr="004F7FE8">
        <w:tc>
          <w:tcPr>
            <w:tcW w:w="2694" w:type="dxa"/>
          </w:tcPr>
          <w:p w:rsidR="00B21799" w:rsidRDefault="00B21799" w:rsidP="004F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Семнадцать</w:t>
            </w:r>
          </w:p>
        </w:tc>
        <w:tc>
          <w:tcPr>
            <w:tcW w:w="7973" w:type="dxa"/>
          </w:tcPr>
          <w:p w:rsidR="00B21799" w:rsidRDefault="00B21799" w:rsidP="004F7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799" w:rsidTr="004F7FE8">
        <w:tc>
          <w:tcPr>
            <w:tcW w:w="2694" w:type="dxa"/>
          </w:tcPr>
          <w:p w:rsidR="00B21799" w:rsidRDefault="00B21799" w:rsidP="004F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Шестнадцать </w:t>
            </w:r>
          </w:p>
        </w:tc>
        <w:tc>
          <w:tcPr>
            <w:tcW w:w="7973" w:type="dxa"/>
          </w:tcPr>
          <w:p w:rsidR="00B21799" w:rsidRDefault="00B21799" w:rsidP="004F7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799" w:rsidTr="004F7FE8">
        <w:tc>
          <w:tcPr>
            <w:tcW w:w="2694" w:type="dxa"/>
          </w:tcPr>
          <w:p w:rsidR="00B21799" w:rsidRDefault="00B21799" w:rsidP="004F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т н а д ц а т ь</w:t>
            </w:r>
          </w:p>
        </w:tc>
        <w:tc>
          <w:tcPr>
            <w:tcW w:w="7973" w:type="dxa"/>
          </w:tcPr>
          <w:p w:rsidR="00B21799" w:rsidRDefault="00B21799" w:rsidP="004F7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799" w:rsidTr="004F7FE8">
        <w:tc>
          <w:tcPr>
            <w:tcW w:w="2694" w:type="dxa"/>
          </w:tcPr>
          <w:p w:rsidR="00B21799" w:rsidRDefault="00B21799" w:rsidP="004F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в е н а 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 ь</w:t>
            </w:r>
          </w:p>
        </w:tc>
        <w:tc>
          <w:tcPr>
            <w:tcW w:w="7973" w:type="dxa"/>
          </w:tcPr>
          <w:p w:rsidR="00B21799" w:rsidRDefault="00B21799" w:rsidP="004F7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799" w:rsidTr="004F7FE8">
        <w:tc>
          <w:tcPr>
            <w:tcW w:w="2694" w:type="dxa"/>
            <w:shd w:val="clear" w:color="auto" w:fill="BFBFBF" w:themeFill="background1" w:themeFillShade="BF"/>
          </w:tcPr>
          <w:p w:rsidR="00B21799" w:rsidRPr="00FB13CB" w:rsidRDefault="00B21799" w:rsidP="004F7F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CB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7973" w:type="dxa"/>
            <w:shd w:val="clear" w:color="auto" w:fill="BFBFBF" w:themeFill="background1" w:themeFillShade="BF"/>
          </w:tcPr>
          <w:p w:rsidR="00B21799" w:rsidRPr="00FB13CB" w:rsidRDefault="00B21799" w:rsidP="004F7F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3CB">
              <w:rPr>
                <w:rFonts w:ascii="Times New Roman" w:hAnsi="Times New Roman" w:cs="Times New Roman"/>
                <w:b/>
                <w:sz w:val="28"/>
                <w:szCs w:val="28"/>
              </w:rPr>
              <w:t>Кодирование с помощью алфавита</w:t>
            </w:r>
            <w:proofErr w:type="gramStart"/>
            <w:r w:rsidRPr="00FB1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FB1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пронумерованного в обратном порядке</w:t>
            </w:r>
          </w:p>
        </w:tc>
      </w:tr>
      <w:tr w:rsidR="00B21799" w:rsidTr="004F7FE8">
        <w:tc>
          <w:tcPr>
            <w:tcW w:w="2694" w:type="dxa"/>
          </w:tcPr>
          <w:p w:rsidR="00B21799" w:rsidRDefault="00B21799" w:rsidP="004F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Восемь </w:t>
            </w:r>
          </w:p>
        </w:tc>
        <w:tc>
          <w:tcPr>
            <w:tcW w:w="7973" w:type="dxa"/>
          </w:tcPr>
          <w:p w:rsidR="00B21799" w:rsidRDefault="00B21799" w:rsidP="004F7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799" w:rsidTr="004F7FE8">
        <w:tc>
          <w:tcPr>
            <w:tcW w:w="2694" w:type="dxa"/>
          </w:tcPr>
          <w:p w:rsidR="00B21799" w:rsidRDefault="00B21799" w:rsidP="004F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 </w:t>
            </w:r>
          </w:p>
        </w:tc>
        <w:tc>
          <w:tcPr>
            <w:tcW w:w="7973" w:type="dxa"/>
          </w:tcPr>
          <w:p w:rsidR="00B21799" w:rsidRDefault="00B21799" w:rsidP="004F7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799" w:rsidTr="004F7FE8">
        <w:tc>
          <w:tcPr>
            <w:tcW w:w="2694" w:type="dxa"/>
          </w:tcPr>
          <w:p w:rsidR="00B21799" w:rsidRDefault="00B21799" w:rsidP="004F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т ь</w:t>
            </w:r>
          </w:p>
        </w:tc>
        <w:tc>
          <w:tcPr>
            <w:tcW w:w="7973" w:type="dxa"/>
          </w:tcPr>
          <w:p w:rsidR="00B21799" w:rsidRDefault="00B21799" w:rsidP="004F7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799" w:rsidTr="004F7FE8">
        <w:tc>
          <w:tcPr>
            <w:tcW w:w="2694" w:type="dxa"/>
          </w:tcPr>
          <w:p w:rsidR="00B21799" w:rsidRDefault="00B21799" w:rsidP="004F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 е т 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</w:p>
        </w:tc>
        <w:tc>
          <w:tcPr>
            <w:tcW w:w="7973" w:type="dxa"/>
          </w:tcPr>
          <w:p w:rsidR="00B21799" w:rsidRDefault="00B21799" w:rsidP="004F7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799" w:rsidRDefault="00B21799" w:rsidP="00B21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1799" w:rsidRDefault="00B21799" w:rsidP="00B2179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Декодируйте сообщение, используя алфавит по порядку пронумер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ванный:</w:t>
      </w:r>
    </w:p>
    <w:p w:rsidR="00B21799" w:rsidRDefault="00B21799" w:rsidP="00B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12,21,12,21,26,12,1,35,12,21,12,21,26,16,15,12,21,35,12,21,17,10,13,1,35,12,1,</w:t>
      </w:r>
    </w:p>
    <w:p w:rsidR="00B21799" w:rsidRDefault="00B21799" w:rsidP="00B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17,32,26,16,15.35,15,1,5,6,13,35,12,21,12,21,26,16,15,16,12,35,12,1,17,32,26,16,15,35,12,1,12,35,3,35,12,1,17,32,26,16,15,6,35,16,15,35,19,14,6,26,16,15.</w:t>
      </w:r>
    </w:p>
    <w:p w:rsidR="00B21799" w:rsidRDefault="00B21799" w:rsidP="00B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1799" w:rsidRDefault="00B21799" w:rsidP="00B2179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кодирования: каждая буква заменяется на её порядковый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мер в алфавитном ряду плюс 1.</w:t>
      </w:r>
    </w:p>
    <w:p w:rsidR="00B21799" w:rsidRDefault="00B21799" w:rsidP="00B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Исходное сообщение: МОДНАЯ КЛАВИАТУРА</w:t>
      </w:r>
    </w:p>
    <w:p w:rsidR="00B21799" w:rsidRDefault="00B21799" w:rsidP="00B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1799" w:rsidRDefault="00B21799" w:rsidP="00B2179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Правило кодирования: каждая буква в сообщении заменяется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ней в алфавитном ряду</w:t>
      </w:r>
      <w:r w:rsidR="00216567">
        <w:rPr>
          <w:rFonts w:ascii="Times New Roman" w:hAnsi="Times New Roman" w:cs="Times New Roman"/>
          <w:sz w:val="28"/>
          <w:szCs w:val="28"/>
        </w:rPr>
        <w:t xml:space="preserve"> плюс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799" w:rsidRDefault="00B21799" w:rsidP="00B2179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сообщение: ТЕЛЕКОМУНИКАЦИОННЫЕ СВЯЗИ</w:t>
      </w:r>
    </w:p>
    <w:p w:rsidR="00B21799" w:rsidRDefault="00B21799" w:rsidP="00B2179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1799" w:rsidRDefault="00B21799" w:rsidP="00B2179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кодирования: гласные и согласные буквы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,е</w:t>
      </w:r>
      <w:proofErr w:type="gramEnd"/>
      <w:r>
        <w:rPr>
          <w:rFonts w:ascii="Times New Roman" w:hAnsi="Times New Roman" w:cs="Times New Roman"/>
          <w:sz w:val="28"/>
          <w:szCs w:val="28"/>
        </w:rPr>
        <w:t>,ё,и,й,о,у,ы,э,ю,я,ъ,ь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остаются неизменными, а </w:t>
      </w:r>
      <w:r w:rsidR="00216567">
        <w:rPr>
          <w:rFonts w:ascii="Times New Roman" w:hAnsi="Times New Roman" w:cs="Times New Roman"/>
          <w:sz w:val="28"/>
          <w:szCs w:val="28"/>
        </w:rPr>
        <w:t xml:space="preserve">остальные </w:t>
      </w:r>
      <w:r>
        <w:rPr>
          <w:rFonts w:ascii="Times New Roman" w:hAnsi="Times New Roman" w:cs="Times New Roman"/>
          <w:sz w:val="28"/>
          <w:szCs w:val="28"/>
        </w:rPr>
        <w:t>согла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ные заменяются в соответствии с таблицей: нижняя на верхнюю и верхняя на нижнюю.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B21799" w:rsidTr="004F7FE8">
        <w:tc>
          <w:tcPr>
            <w:tcW w:w="957" w:type="dxa"/>
          </w:tcPr>
          <w:p w:rsidR="00B21799" w:rsidRDefault="00B21799" w:rsidP="004F7F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B21799" w:rsidRDefault="00B21799" w:rsidP="004F7F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B21799" w:rsidRDefault="00B21799" w:rsidP="004F7F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B21799" w:rsidRDefault="00B21799" w:rsidP="004F7F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7" w:type="dxa"/>
          </w:tcPr>
          <w:p w:rsidR="00B21799" w:rsidRDefault="00B21799" w:rsidP="004F7F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57" w:type="dxa"/>
          </w:tcPr>
          <w:p w:rsidR="00B21799" w:rsidRDefault="00B21799" w:rsidP="004F7F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57" w:type="dxa"/>
          </w:tcPr>
          <w:p w:rsidR="00B21799" w:rsidRDefault="00B21799" w:rsidP="004F7F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B21799" w:rsidRDefault="00B21799" w:rsidP="004F7F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57" w:type="dxa"/>
          </w:tcPr>
          <w:p w:rsidR="00B21799" w:rsidRDefault="00B21799" w:rsidP="004F7F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58" w:type="dxa"/>
          </w:tcPr>
          <w:p w:rsidR="00B21799" w:rsidRDefault="00B21799" w:rsidP="004F7F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B21799" w:rsidTr="004F7FE8">
        <w:tc>
          <w:tcPr>
            <w:tcW w:w="957" w:type="dxa"/>
          </w:tcPr>
          <w:p w:rsidR="00B21799" w:rsidRDefault="00B21799" w:rsidP="004F7F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57" w:type="dxa"/>
          </w:tcPr>
          <w:p w:rsidR="00B21799" w:rsidRDefault="00B21799" w:rsidP="004F7F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57" w:type="dxa"/>
          </w:tcPr>
          <w:p w:rsidR="00B21799" w:rsidRDefault="00B21799" w:rsidP="004F7F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57" w:type="dxa"/>
          </w:tcPr>
          <w:p w:rsidR="00B21799" w:rsidRDefault="00B21799" w:rsidP="004F7F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B21799" w:rsidRDefault="00B21799" w:rsidP="004F7F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957" w:type="dxa"/>
          </w:tcPr>
          <w:p w:rsidR="00B21799" w:rsidRDefault="00B21799" w:rsidP="004F7F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57" w:type="dxa"/>
          </w:tcPr>
          <w:p w:rsidR="00B21799" w:rsidRDefault="00B21799" w:rsidP="004F7F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957" w:type="dxa"/>
          </w:tcPr>
          <w:p w:rsidR="00B21799" w:rsidRDefault="00B21799" w:rsidP="004F7F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957" w:type="dxa"/>
          </w:tcPr>
          <w:p w:rsidR="00B21799" w:rsidRDefault="00B21799" w:rsidP="004F7F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958" w:type="dxa"/>
          </w:tcPr>
          <w:p w:rsidR="00B21799" w:rsidRDefault="00B21799" w:rsidP="004F7F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</w:tr>
    </w:tbl>
    <w:p w:rsidR="00B21799" w:rsidRDefault="00B21799" w:rsidP="00B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1799" w:rsidRPr="00651FB4" w:rsidRDefault="00B21799" w:rsidP="00B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сообщение: ПРАВДА В ОГНЕ НЕ ТОНЕТ, В ОГНЕ НЕ ГОРИТ.</w:t>
      </w:r>
      <w:bookmarkStart w:id="0" w:name="_GoBack"/>
      <w:bookmarkEnd w:id="0"/>
    </w:p>
    <w:p w:rsidR="00B21799" w:rsidRPr="00651FB4" w:rsidRDefault="00B21799" w:rsidP="00651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21799" w:rsidRPr="00651FB4" w:rsidSect="00651FB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C3BEE"/>
    <w:multiLevelType w:val="hybridMultilevel"/>
    <w:tmpl w:val="76DC6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6197E"/>
    <w:multiLevelType w:val="hybridMultilevel"/>
    <w:tmpl w:val="76DC6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13CB"/>
    <w:rsid w:val="001D5013"/>
    <w:rsid w:val="00216567"/>
    <w:rsid w:val="00651FB4"/>
    <w:rsid w:val="00B21799"/>
    <w:rsid w:val="00CA5AC7"/>
    <w:rsid w:val="00FB13CB"/>
    <w:rsid w:val="00FD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3B554-2A8E-4B04-A653-B2F8F6F1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ШК489</cp:lastModifiedBy>
  <cp:revision>3</cp:revision>
  <cp:lastPrinted>2013-12-16T04:17:00Z</cp:lastPrinted>
  <dcterms:created xsi:type="dcterms:W3CDTF">2013-12-15T18:41:00Z</dcterms:created>
  <dcterms:modified xsi:type="dcterms:W3CDTF">2013-12-16T04:20:00Z</dcterms:modified>
</cp:coreProperties>
</file>