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3BB" w:rsidRPr="002243BB" w:rsidRDefault="002243BB" w:rsidP="002243BB">
      <w:pPr>
        <w:pStyle w:val="Default"/>
        <w:spacing w:line="360" w:lineRule="auto"/>
        <w:ind w:firstLine="708"/>
        <w:jc w:val="center"/>
        <w:rPr>
          <w:rFonts w:ascii="Times New Roman" w:hAnsi="Times New Roman" w:cs="Times New Roman"/>
          <w:color w:val="313131"/>
          <w:sz w:val="72"/>
          <w:szCs w:val="72"/>
        </w:rPr>
      </w:pPr>
      <w:r>
        <w:rPr>
          <w:rFonts w:ascii="Times New Roman" w:hAnsi="Times New Roman" w:cs="Times New Roman"/>
          <w:color w:val="313131"/>
          <w:sz w:val="72"/>
          <w:szCs w:val="72"/>
        </w:rPr>
        <w:t>Час кода.</w:t>
      </w:r>
    </w:p>
    <w:p w:rsidR="00285B8F" w:rsidRPr="00E97EA0" w:rsidRDefault="00BF7B11" w:rsidP="00E97EA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В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рамках Международной недели изучения информа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тики и Дня информатики в России с 4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по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12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декабря 2014г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прошли 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>незабываемые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урок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>и информатики в нашем образовательном учреждении</w:t>
      </w:r>
      <w:r w:rsidR="00285B8F" w:rsidRPr="00E97EA0">
        <w:rPr>
          <w:rFonts w:ascii="Times New Roman" w:hAnsi="Times New Roman" w:cs="Times New Roman"/>
          <w:color w:val="313131"/>
          <w:sz w:val="28"/>
          <w:szCs w:val="28"/>
        </w:rPr>
        <w:t>. Учащиеся разного возраста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  <w:r w:rsidR="00285B8F" w:rsidRPr="00E97EA0">
        <w:rPr>
          <w:rFonts w:ascii="Times New Roman" w:hAnsi="Times New Roman" w:cs="Times New Roman"/>
          <w:color w:val="313131"/>
          <w:sz w:val="28"/>
          <w:szCs w:val="28"/>
        </w:rPr>
        <w:t>приняли активное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участие во Всероссийской акции «Час кода»</w:t>
      </w:r>
      <w:r w:rsidR="00285B8F"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, </w:t>
      </w:r>
      <w:r w:rsidRPr="00E97EA0">
        <w:rPr>
          <w:rFonts w:ascii="Times New Roman" w:hAnsi="Times New Roman" w:cs="Times New Roman"/>
          <w:b/>
          <w:color w:val="313131"/>
          <w:sz w:val="28"/>
          <w:szCs w:val="28"/>
        </w:rPr>
        <w:t>цель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которого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направлена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на формирование и поддержку интереса молодежи к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изучению информатики и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программирования, а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также повышение п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рестижности </w:t>
      </w:r>
      <w:proofErr w:type="spellStart"/>
      <w:r w:rsidRPr="00E97EA0">
        <w:rPr>
          <w:rFonts w:ascii="Times New Roman" w:hAnsi="Times New Roman" w:cs="Times New Roman"/>
          <w:color w:val="313131"/>
          <w:sz w:val="28"/>
          <w:szCs w:val="28"/>
        </w:rPr>
        <w:t>ИТ-специальностей</w:t>
      </w:r>
      <w:proofErr w:type="spellEnd"/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в </w:t>
      </w:r>
      <w:r w:rsidR="001D6211" w:rsidRPr="00E97EA0">
        <w:rPr>
          <w:rFonts w:ascii="Times New Roman" w:hAnsi="Times New Roman" w:cs="Times New Roman"/>
          <w:color w:val="313131"/>
          <w:sz w:val="28"/>
          <w:szCs w:val="28"/>
        </w:rPr>
        <w:t>глазах молодых людей.</w:t>
      </w:r>
      <w:r w:rsidR="00285B8F"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</w:p>
    <w:p w:rsidR="001D6211" w:rsidRPr="00E97EA0" w:rsidRDefault="00285B8F" w:rsidP="00285B8F">
      <w:pPr>
        <w:spacing w:line="360" w:lineRule="auto"/>
        <w:jc w:val="both"/>
        <w:rPr>
          <w:color w:val="333333"/>
          <w:sz w:val="28"/>
          <w:szCs w:val="28"/>
        </w:rPr>
      </w:pPr>
      <w:r w:rsidRPr="00E97EA0">
        <w:rPr>
          <w:b/>
          <w:bCs/>
          <w:sz w:val="28"/>
          <w:szCs w:val="28"/>
        </w:rPr>
        <w:t xml:space="preserve">Задача акции: </w:t>
      </w:r>
      <w:r w:rsidRPr="00E97EA0">
        <w:rPr>
          <w:sz w:val="28"/>
          <w:szCs w:val="28"/>
        </w:rPr>
        <w:t xml:space="preserve">увлечь как можно большее число учащихся изучением информатики и программирования (в том числе тех, кто пока не проявлял интереса к предмету) посредством проведения урока-события с использованием интерактивного </w:t>
      </w:r>
      <w:proofErr w:type="spellStart"/>
      <w:r w:rsidRPr="00E97EA0">
        <w:rPr>
          <w:sz w:val="28"/>
          <w:szCs w:val="28"/>
        </w:rPr>
        <w:t>онлайн</w:t>
      </w:r>
      <w:proofErr w:type="spellEnd"/>
      <w:r w:rsidRPr="00E97EA0">
        <w:rPr>
          <w:sz w:val="28"/>
          <w:szCs w:val="28"/>
        </w:rPr>
        <w:t xml:space="preserve"> тренажера по знакомству с основами программирования.</w:t>
      </w:r>
    </w:p>
    <w:p w:rsidR="001D6211" w:rsidRPr="00E97EA0" w:rsidRDefault="001C1A24" w:rsidP="001D6211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 xml:space="preserve">Участие в акции «Час кода» </w:t>
      </w:r>
      <w:r w:rsidR="00BF7B11" w:rsidRPr="00E97EA0">
        <w:rPr>
          <w:color w:val="313131"/>
          <w:sz w:val="28"/>
          <w:szCs w:val="28"/>
        </w:rPr>
        <w:t>— это уникальный шанс для каждого ученика почув</w:t>
      </w:r>
      <w:r>
        <w:rPr>
          <w:color w:val="313131"/>
          <w:sz w:val="28"/>
          <w:szCs w:val="28"/>
        </w:rPr>
        <w:t xml:space="preserve">ствовать себя частью большого и </w:t>
      </w:r>
      <w:r w:rsidR="00BF7B11" w:rsidRPr="00E97EA0">
        <w:rPr>
          <w:color w:val="313131"/>
          <w:sz w:val="28"/>
          <w:szCs w:val="28"/>
        </w:rPr>
        <w:t>значимого события, заявить о своих способностях, осознать важность изучения информатики для своего успеха в будущем, и в течение одного часа овладеть азами программирования в простой, увлекательной форме, доказав себе и окружающим, что программирование доступно и интересно.</w:t>
      </w:r>
    </w:p>
    <w:p w:rsidR="00285B8F" w:rsidRPr="00E97EA0" w:rsidRDefault="00285B8F" w:rsidP="001D6211">
      <w:pPr>
        <w:spacing w:line="360" w:lineRule="auto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>Акция проводилась в несколько этапов.</w:t>
      </w:r>
    </w:p>
    <w:p w:rsidR="00285B8F" w:rsidRPr="00E97EA0" w:rsidRDefault="00285B8F" w:rsidP="00285B8F">
      <w:pPr>
        <w:pStyle w:val="a"/>
        <w:numPr>
          <w:ilvl w:val="0"/>
          <w:numId w:val="2"/>
        </w:numPr>
        <w:spacing w:line="360" w:lineRule="auto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>Урок</w:t>
      </w:r>
      <w:r w:rsidR="00A72310" w:rsidRPr="00E97EA0">
        <w:rPr>
          <w:color w:val="313131"/>
          <w:sz w:val="28"/>
          <w:szCs w:val="28"/>
        </w:rPr>
        <w:t xml:space="preserve"> </w:t>
      </w:r>
      <w:r w:rsidR="00FC7E63" w:rsidRPr="00E97EA0">
        <w:rPr>
          <w:color w:val="313131"/>
          <w:sz w:val="28"/>
          <w:szCs w:val="28"/>
        </w:rPr>
        <w:t xml:space="preserve">(мотивационный ролик, </w:t>
      </w:r>
      <w:r w:rsidR="001C1A24" w:rsidRPr="00E97EA0">
        <w:rPr>
          <w:color w:val="313131"/>
          <w:sz w:val="28"/>
          <w:szCs w:val="28"/>
        </w:rPr>
        <w:t xml:space="preserve">краткая видео лекция от руководителей </w:t>
      </w:r>
      <w:proofErr w:type="spellStart"/>
      <w:r w:rsidR="001C1A24" w:rsidRPr="00E97EA0">
        <w:rPr>
          <w:color w:val="313131"/>
          <w:sz w:val="28"/>
          <w:szCs w:val="28"/>
        </w:rPr>
        <w:t>ИТ-компаний</w:t>
      </w:r>
      <w:proofErr w:type="spellEnd"/>
      <w:r w:rsidR="001C1A24" w:rsidRPr="00E97EA0">
        <w:rPr>
          <w:color w:val="313131"/>
          <w:sz w:val="28"/>
          <w:szCs w:val="28"/>
        </w:rPr>
        <w:t xml:space="preserve"> </w:t>
      </w:r>
      <w:r w:rsidR="001C1A24">
        <w:rPr>
          <w:color w:val="313131"/>
          <w:sz w:val="28"/>
          <w:szCs w:val="28"/>
        </w:rPr>
        <w:t xml:space="preserve">и </w:t>
      </w:r>
      <w:r w:rsidR="00A72310" w:rsidRPr="00E97EA0">
        <w:rPr>
          <w:color w:val="313131"/>
          <w:sz w:val="28"/>
          <w:szCs w:val="28"/>
        </w:rPr>
        <w:t>тренажёр</w:t>
      </w:r>
      <w:r w:rsidR="001C1A24">
        <w:rPr>
          <w:color w:val="313131"/>
          <w:sz w:val="28"/>
          <w:szCs w:val="28"/>
        </w:rPr>
        <w:t>)</w:t>
      </w:r>
      <w:r w:rsidR="00A72310" w:rsidRPr="00E97EA0">
        <w:rPr>
          <w:color w:val="313131"/>
          <w:sz w:val="28"/>
          <w:szCs w:val="28"/>
        </w:rPr>
        <w:t>.</w:t>
      </w:r>
    </w:p>
    <w:p w:rsidR="00285B8F" w:rsidRPr="00E97EA0" w:rsidRDefault="00A72310" w:rsidP="00285B8F">
      <w:pPr>
        <w:pStyle w:val="a"/>
        <w:numPr>
          <w:ilvl w:val="0"/>
          <w:numId w:val="2"/>
        </w:numPr>
        <w:spacing w:line="360" w:lineRule="auto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>Викторина.</w:t>
      </w:r>
    </w:p>
    <w:p w:rsidR="00285B8F" w:rsidRPr="00E97EA0" w:rsidRDefault="00614FEB" w:rsidP="001D6211">
      <w:pPr>
        <w:pStyle w:val="a"/>
        <w:numPr>
          <w:ilvl w:val="0"/>
          <w:numId w:val="2"/>
        </w:numPr>
        <w:spacing w:line="360" w:lineRule="auto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>Домашнее задание.</w:t>
      </w:r>
    </w:p>
    <w:p w:rsidR="00CD7BB3" w:rsidRPr="001C1A24" w:rsidRDefault="00CD7BB3" w:rsidP="001C1A24">
      <w:pPr>
        <w:spacing w:line="360" w:lineRule="auto"/>
        <w:ind w:left="360"/>
        <w:jc w:val="center"/>
        <w:rPr>
          <w:b/>
          <w:color w:val="313131"/>
          <w:sz w:val="28"/>
          <w:szCs w:val="28"/>
        </w:rPr>
      </w:pPr>
      <w:r w:rsidRPr="001C1A24">
        <w:rPr>
          <w:b/>
          <w:color w:val="313131"/>
          <w:sz w:val="28"/>
          <w:szCs w:val="28"/>
        </w:rPr>
        <w:t>Урок.</w:t>
      </w:r>
    </w:p>
    <w:p w:rsidR="00CD7BB3" w:rsidRPr="001C1A24" w:rsidRDefault="00CD7BB3" w:rsidP="00CD7BB3">
      <w:pPr>
        <w:spacing w:line="360" w:lineRule="auto"/>
        <w:ind w:left="360"/>
        <w:rPr>
          <w:i/>
          <w:color w:val="313131"/>
          <w:sz w:val="28"/>
          <w:szCs w:val="28"/>
        </w:rPr>
      </w:pPr>
      <w:r w:rsidRPr="001C1A24">
        <w:rPr>
          <w:i/>
          <w:color w:val="313131"/>
          <w:sz w:val="28"/>
          <w:szCs w:val="28"/>
        </w:rPr>
        <w:t xml:space="preserve">Цель данного урока: </w:t>
      </w:r>
    </w:p>
    <w:p w:rsidR="00CD7BB3" w:rsidRPr="00E97EA0" w:rsidRDefault="00CD7BB3" w:rsidP="00CD7BB3">
      <w:pPr>
        <w:spacing w:line="360" w:lineRule="auto"/>
        <w:ind w:left="360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●   пропедевтика  базовых  понятий  программирования  и  получение  первоначального  практического опыта в данной сфере; </w:t>
      </w:r>
    </w:p>
    <w:p w:rsidR="00CD7BB3" w:rsidRPr="00E97EA0" w:rsidRDefault="00CD7BB3" w:rsidP="00CD7BB3">
      <w:pPr>
        <w:spacing w:line="360" w:lineRule="auto"/>
        <w:ind w:left="360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lastRenderedPageBreak/>
        <w:t xml:space="preserve">●   развитие алгоритмического и объектного стиля мышления; </w:t>
      </w:r>
    </w:p>
    <w:p w:rsidR="00CD7BB3" w:rsidRPr="00E97EA0" w:rsidRDefault="00CD7BB3" w:rsidP="00CD7BB3">
      <w:pPr>
        <w:spacing w:line="360" w:lineRule="auto"/>
        <w:ind w:left="360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>●  формирование мотивации к получению образования в И</w:t>
      </w:r>
      <w:proofErr w:type="gramStart"/>
      <w:r w:rsidRPr="00E97EA0">
        <w:rPr>
          <w:color w:val="313131"/>
          <w:sz w:val="28"/>
          <w:szCs w:val="28"/>
        </w:rPr>
        <w:t>Т-</w:t>
      </w:r>
      <w:proofErr w:type="gramEnd"/>
      <w:r w:rsidRPr="00E97EA0">
        <w:rPr>
          <w:color w:val="313131"/>
          <w:sz w:val="28"/>
          <w:szCs w:val="28"/>
        </w:rPr>
        <w:t xml:space="preserve"> сфере посредством организации практической деятельности. </w:t>
      </w:r>
    </w:p>
    <w:p w:rsidR="00CD7BB3" w:rsidRPr="001C1A24" w:rsidRDefault="00CD7BB3" w:rsidP="00CD7BB3">
      <w:pPr>
        <w:spacing w:line="360" w:lineRule="auto"/>
        <w:ind w:left="360"/>
        <w:rPr>
          <w:i/>
          <w:color w:val="313131"/>
          <w:sz w:val="28"/>
          <w:szCs w:val="28"/>
        </w:rPr>
      </w:pPr>
      <w:r w:rsidRPr="001C1A24">
        <w:rPr>
          <w:i/>
          <w:color w:val="313131"/>
          <w:sz w:val="28"/>
          <w:szCs w:val="28"/>
        </w:rPr>
        <w:t xml:space="preserve">2.2. Основные образовательные результаты: 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i/>
          <w:color w:val="313131"/>
          <w:sz w:val="28"/>
          <w:szCs w:val="28"/>
        </w:rPr>
      </w:pPr>
      <w:r w:rsidRPr="00E97EA0">
        <w:rPr>
          <w:i/>
          <w:color w:val="313131"/>
          <w:sz w:val="28"/>
          <w:szCs w:val="28"/>
        </w:rPr>
        <w:t xml:space="preserve">предметные: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●   освоение понятий   «алгоритм», «программа», «объект» через призму практического опыта в ходе создания программных кодов;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●   практические навыки реализации основных алгоритмов;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●   умение  формально  выполнять  алгоритмы,  описанные  с  использованием  конструкций  ветвления (условные операторы) и повторения (циклы), вспомогательных алгоритмов;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●   умение создавать программы для решения несложных алгоритмических задач в выбранной среде программирования; 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i/>
          <w:color w:val="313131"/>
          <w:sz w:val="28"/>
          <w:szCs w:val="28"/>
        </w:rPr>
        <w:t>личностные:</w:t>
      </w:r>
      <w:r w:rsidRPr="00E97EA0">
        <w:rPr>
          <w:color w:val="313131"/>
          <w:sz w:val="28"/>
          <w:szCs w:val="28"/>
        </w:rPr>
        <w:t xml:space="preserve">  готовность  и  способность  </w:t>
      </w:r>
      <w:proofErr w:type="gramStart"/>
      <w:r w:rsidRPr="00E97EA0">
        <w:rPr>
          <w:color w:val="313131"/>
          <w:sz w:val="28"/>
          <w:szCs w:val="28"/>
        </w:rPr>
        <w:t>обучающихся</w:t>
      </w:r>
      <w:proofErr w:type="gramEnd"/>
      <w:r w:rsidRPr="00E97EA0">
        <w:rPr>
          <w:color w:val="313131"/>
          <w:sz w:val="28"/>
          <w:szCs w:val="28"/>
        </w:rPr>
        <w:t xml:space="preserve">  к  саморазвитию  и  личностному самоопределению,  мотивация  к  целенаправленной  познавательной  деятельности  с  целью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приобретения профессиональных навыков в </w:t>
      </w:r>
      <w:proofErr w:type="spellStart"/>
      <w:r w:rsidRPr="00E97EA0">
        <w:rPr>
          <w:color w:val="313131"/>
          <w:sz w:val="28"/>
          <w:szCs w:val="28"/>
        </w:rPr>
        <w:t>ИТ-сфере</w:t>
      </w:r>
      <w:proofErr w:type="spellEnd"/>
      <w:r w:rsidRPr="00E97EA0">
        <w:rPr>
          <w:color w:val="313131"/>
          <w:sz w:val="28"/>
          <w:szCs w:val="28"/>
        </w:rPr>
        <w:t xml:space="preserve">.  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proofErr w:type="spellStart"/>
      <w:r w:rsidRPr="00E97EA0">
        <w:rPr>
          <w:i/>
          <w:color w:val="313131"/>
          <w:sz w:val="28"/>
          <w:szCs w:val="28"/>
        </w:rPr>
        <w:t>метапредметные</w:t>
      </w:r>
      <w:proofErr w:type="spellEnd"/>
      <w:r w:rsidRPr="00E97EA0">
        <w:rPr>
          <w:i/>
          <w:color w:val="313131"/>
          <w:sz w:val="28"/>
          <w:szCs w:val="28"/>
        </w:rPr>
        <w:t>:</w:t>
      </w:r>
      <w:r w:rsidRPr="00E97EA0">
        <w:rPr>
          <w:color w:val="313131"/>
          <w:sz w:val="28"/>
          <w:szCs w:val="28"/>
        </w:rPr>
        <w:t xml:space="preserve"> умение самостоятельно планировать пути достижения целей, соотносить свои действия с планируемыми результатами, осуществлять контроль и коррекцию своей деятельности </w:t>
      </w:r>
    </w:p>
    <w:p w:rsidR="00CD7BB3" w:rsidRPr="00E97EA0" w:rsidRDefault="00CD7BB3" w:rsidP="001C1A24">
      <w:pPr>
        <w:spacing w:line="360" w:lineRule="auto"/>
        <w:ind w:left="360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t xml:space="preserve">в процессе достижения результата.  </w:t>
      </w:r>
    </w:p>
    <w:p w:rsidR="001F3410" w:rsidRDefault="00E97EA0" w:rsidP="00E97EA0">
      <w:pPr>
        <w:spacing w:line="360" w:lineRule="auto"/>
        <w:ind w:right="3826" w:firstLine="348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29210</wp:posOffset>
            </wp:positionV>
            <wp:extent cx="3882390" cy="2386965"/>
            <wp:effectExtent l="19050" t="0" r="3810" b="0"/>
            <wp:wrapTight wrapText="bothSides">
              <wp:wrapPolygon edited="0">
                <wp:start x="-106" y="0"/>
                <wp:lineTo x="-106" y="21376"/>
                <wp:lineTo x="21621" y="21376"/>
                <wp:lineTo x="21621" y="0"/>
                <wp:lineTo x="-10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310" w:rsidRPr="00E97EA0">
        <w:rPr>
          <w:color w:val="313131"/>
          <w:sz w:val="28"/>
          <w:szCs w:val="28"/>
        </w:rPr>
        <w:t xml:space="preserve">Для захвата и удержания внимания молодых людей в </w:t>
      </w:r>
      <w:r>
        <w:rPr>
          <w:color w:val="313131"/>
          <w:sz w:val="28"/>
          <w:szCs w:val="28"/>
        </w:rPr>
        <w:t xml:space="preserve">начале  урока, </w:t>
      </w:r>
      <w:r w:rsidR="00A72310" w:rsidRPr="00E97EA0">
        <w:rPr>
          <w:color w:val="313131"/>
          <w:sz w:val="28"/>
          <w:szCs w:val="28"/>
        </w:rPr>
        <w:t>вн</w:t>
      </w:r>
      <w:r>
        <w:rPr>
          <w:color w:val="313131"/>
          <w:sz w:val="28"/>
          <w:szCs w:val="28"/>
        </w:rPr>
        <w:t xml:space="preserve">есения открытых вопросов </w:t>
      </w:r>
      <w:r w:rsidR="00A72310" w:rsidRPr="00E97EA0">
        <w:rPr>
          <w:color w:val="313131"/>
          <w:sz w:val="28"/>
          <w:szCs w:val="28"/>
        </w:rPr>
        <w:t>дл</w:t>
      </w:r>
      <w:r>
        <w:rPr>
          <w:color w:val="313131"/>
          <w:sz w:val="28"/>
          <w:szCs w:val="28"/>
        </w:rPr>
        <w:t xml:space="preserve">я размышления  и  дальнейшего обсуждения </w:t>
      </w:r>
      <w:r w:rsidR="00A72310" w:rsidRPr="00E97EA0">
        <w:rPr>
          <w:color w:val="313131"/>
          <w:sz w:val="28"/>
          <w:szCs w:val="28"/>
        </w:rPr>
        <w:t xml:space="preserve">с </w:t>
      </w:r>
      <w:r>
        <w:rPr>
          <w:color w:val="313131"/>
          <w:sz w:val="28"/>
          <w:szCs w:val="28"/>
        </w:rPr>
        <w:t xml:space="preserve">классом, предлагается </w:t>
      </w:r>
      <w:r w:rsidR="00A72310" w:rsidRPr="00E97EA0">
        <w:rPr>
          <w:color w:val="313131"/>
          <w:sz w:val="28"/>
          <w:szCs w:val="28"/>
        </w:rPr>
        <w:t>начать  урок  с  показа мотивационного  ролика  акции  с  участием звезды</w:t>
      </w:r>
    </w:p>
    <w:p w:rsidR="00A72310" w:rsidRDefault="00A72310" w:rsidP="001C1A24">
      <w:pPr>
        <w:spacing w:line="360" w:lineRule="auto"/>
        <w:ind w:right="-1"/>
        <w:jc w:val="both"/>
        <w:rPr>
          <w:color w:val="313131"/>
          <w:sz w:val="28"/>
          <w:szCs w:val="28"/>
        </w:rPr>
      </w:pPr>
      <w:r w:rsidRPr="00E97EA0">
        <w:rPr>
          <w:color w:val="313131"/>
          <w:sz w:val="28"/>
          <w:szCs w:val="28"/>
        </w:rPr>
        <w:lastRenderedPageBreak/>
        <w:t xml:space="preserve"> российского кино и представителей сферы информационных технологий  (</w:t>
      </w:r>
      <w:proofErr w:type="gramStart"/>
      <w:r w:rsidRPr="00E97EA0">
        <w:rPr>
          <w:color w:val="313131"/>
          <w:sz w:val="28"/>
          <w:szCs w:val="28"/>
        </w:rPr>
        <w:t>ИТ</w:t>
      </w:r>
      <w:proofErr w:type="gramEnd"/>
      <w:r w:rsidRPr="00E97EA0">
        <w:rPr>
          <w:color w:val="313131"/>
          <w:sz w:val="28"/>
          <w:szCs w:val="28"/>
        </w:rPr>
        <w:t xml:space="preserve">). Этот ролик раскрывает имидж </w:t>
      </w:r>
      <w:proofErr w:type="gramStart"/>
      <w:r w:rsidRPr="00E97EA0">
        <w:rPr>
          <w:color w:val="313131"/>
          <w:sz w:val="28"/>
          <w:szCs w:val="28"/>
        </w:rPr>
        <w:t>ИТ</w:t>
      </w:r>
      <w:proofErr w:type="gramEnd"/>
      <w:r w:rsidRPr="00E97EA0">
        <w:rPr>
          <w:color w:val="313131"/>
          <w:sz w:val="28"/>
          <w:szCs w:val="28"/>
        </w:rPr>
        <w:t xml:space="preserve"> как молодой и привлекательной индустрии, и говорит о важности изучения информатики и программирования устам</w:t>
      </w:r>
      <w:r w:rsidR="00E97EA0">
        <w:rPr>
          <w:color w:val="313131"/>
          <w:sz w:val="28"/>
          <w:szCs w:val="28"/>
        </w:rPr>
        <w:t xml:space="preserve">и успешных и известных людей. </w:t>
      </w:r>
      <w:r w:rsidR="001C1A24"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21145</wp:posOffset>
            </wp:positionH>
            <wp:positionV relativeFrom="paragraph">
              <wp:posOffset>301188</wp:posOffset>
            </wp:positionV>
            <wp:extent cx="4042311" cy="2683823"/>
            <wp:effectExtent l="19050" t="0" r="0" b="0"/>
            <wp:wrapTight wrapText="bothSides">
              <wp:wrapPolygon edited="0">
                <wp:start x="-102" y="0"/>
                <wp:lineTo x="-102" y="21465"/>
                <wp:lineTo x="21580" y="21465"/>
                <wp:lineTo x="21580" y="0"/>
                <wp:lineTo x="-10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311" cy="2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310" w:rsidRPr="00E97EA0" w:rsidRDefault="001C1A24" w:rsidP="001B019E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927100</wp:posOffset>
            </wp:positionV>
            <wp:extent cx="3911600" cy="2933065"/>
            <wp:effectExtent l="19050" t="0" r="0" b="0"/>
            <wp:wrapTight wrapText="bothSides">
              <wp:wrapPolygon edited="0">
                <wp:start x="-105" y="0"/>
                <wp:lineTo x="-105" y="21464"/>
                <wp:lineTo x="21565" y="21464"/>
                <wp:lineTo x="21565" y="0"/>
                <wp:lineTo x="-105" y="0"/>
              </wp:wrapPolygon>
            </wp:wrapTight>
            <wp:docPr id="2" name="Рисунок 1" descr="C:\Users\евросеть\Desktop\Фото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ь\Desktop\Фото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310" w:rsidRPr="00E97EA0">
        <w:rPr>
          <w:color w:val="313131"/>
          <w:sz w:val="28"/>
          <w:szCs w:val="28"/>
        </w:rPr>
        <w:t xml:space="preserve">На следующем этапе урока важно поддержать возникший интерес учащихся, представив классу интересные факты об </w:t>
      </w:r>
      <w:proofErr w:type="gramStart"/>
      <w:r w:rsidR="00A72310" w:rsidRPr="00E97EA0">
        <w:rPr>
          <w:color w:val="313131"/>
          <w:sz w:val="28"/>
          <w:szCs w:val="28"/>
        </w:rPr>
        <w:t>ИТ</w:t>
      </w:r>
      <w:proofErr w:type="gramEnd"/>
      <w:r w:rsidR="00A72310" w:rsidRPr="00E97EA0">
        <w:rPr>
          <w:color w:val="313131"/>
          <w:sz w:val="28"/>
          <w:szCs w:val="28"/>
        </w:rPr>
        <w:t xml:space="preserve">, программировании и программистах. В </w:t>
      </w:r>
      <w:r w:rsidR="00905C74" w:rsidRPr="00E97EA0">
        <w:rPr>
          <w:color w:val="313131"/>
          <w:sz w:val="28"/>
          <w:szCs w:val="28"/>
        </w:rPr>
        <w:t>десятиминутной видео лекции</w:t>
      </w:r>
      <w:r w:rsidR="00A72310" w:rsidRPr="00E97EA0">
        <w:rPr>
          <w:color w:val="313131"/>
          <w:sz w:val="28"/>
          <w:szCs w:val="28"/>
        </w:rPr>
        <w:t xml:space="preserve"> от представителей ведущих </w:t>
      </w:r>
      <w:proofErr w:type="spellStart"/>
      <w:r w:rsidR="00A72310" w:rsidRPr="00E97EA0">
        <w:rPr>
          <w:color w:val="313131"/>
          <w:sz w:val="28"/>
          <w:szCs w:val="28"/>
        </w:rPr>
        <w:t>ИТ-компаний</w:t>
      </w:r>
      <w:proofErr w:type="spellEnd"/>
      <w:r w:rsidR="00A72310" w:rsidRPr="00E97EA0">
        <w:rPr>
          <w:color w:val="313131"/>
          <w:sz w:val="28"/>
          <w:szCs w:val="28"/>
        </w:rPr>
        <w:t>, которые делятся</w:t>
      </w:r>
      <w:r w:rsidR="00905C74" w:rsidRPr="00E97EA0">
        <w:rPr>
          <w:color w:val="313131"/>
          <w:sz w:val="28"/>
          <w:szCs w:val="28"/>
        </w:rPr>
        <w:t xml:space="preserve"> </w:t>
      </w:r>
      <w:r w:rsidR="00A72310" w:rsidRPr="00E97EA0">
        <w:rPr>
          <w:color w:val="313131"/>
          <w:sz w:val="28"/>
          <w:szCs w:val="28"/>
        </w:rPr>
        <w:t>своими взглядами на перспективу развития отрасли информац</w:t>
      </w:r>
      <w:r w:rsidR="00905C74" w:rsidRPr="00E97EA0">
        <w:rPr>
          <w:color w:val="313131"/>
          <w:sz w:val="28"/>
          <w:szCs w:val="28"/>
        </w:rPr>
        <w:t xml:space="preserve">ионных технологий и рассказывается </w:t>
      </w:r>
      <w:r w:rsidR="00A72310" w:rsidRPr="00E97EA0">
        <w:rPr>
          <w:color w:val="313131"/>
          <w:sz w:val="28"/>
          <w:szCs w:val="28"/>
        </w:rPr>
        <w:t xml:space="preserve">о  том, чем </w:t>
      </w:r>
      <w:proofErr w:type="gramStart"/>
      <w:r w:rsidR="00A72310" w:rsidRPr="00E97EA0">
        <w:rPr>
          <w:color w:val="313131"/>
          <w:sz w:val="28"/>
          <w:szCs w:val="28"/>
        </w:rPr>
        <w:t>ИТ</w:t>
      </w:r>
      <w:proofErr w:type="gramEnd"/>
      <w:r w:rsidR="00A72310" w:rsidRPr="00E97EA0">
        <w:rPr>
          <w:color w:val="313131"/>
          <w:sz w:val="28"/>
          <w:szCs w:val="28"/>
        </w:rPr>
        <w:t xml:space="preserve"> может привлечь молодых людей, мечтающих добиться  успеха в будущем. Лекция</w:t>
      </w:r>
      <w:r w:rsidR="00905C74" w:rsidRPr="00E97EA0">
        <w:rPr>
          <w:color w:val="313131"/>
          <w:sz w:val="28"/>
          <w:szCs w:val="28"/>
        </w:rPr>
        <w:t xml:space="preserve"> </w:t>
      </w:r>
      <w:r w:rsidR="00A72310" w:rsidRPr="00E97EA0">
        <w:rPr>
          <w:color w:val="313131"/>
          <w:sz w:val="28"/>
          <w:szCs w:val="28"/>
        </w:rPr>
        <w:t>направлена на стимулирование интереса молодежи к информационным технологиям и повышение</w:t>
      </w:r>
      <w:r w:rsidR="00905C74" w:rsidRPr="00E97EA0">
        <w:rPr>
          <w:color w:val="313131"/>
          <w:sz w:val="28"/>
          <w:szCs w:val="28"/>
        </w:rPr>
        <w:t xml:space="preserve"> </w:t>
      </w:r>
      <w:r w:rsidR="00A72310" w:rsidRPr="00E97EA0">
        <w:rPr>
          <w:color w:val="313131"/>
          <w:sz w:val="28"/>
          <w:szCs w:val="28"/>
        </w:rPr>
        <w:t xml:space="preserve">престижности  </w:t>
      </w:r>
      <w:proofErr w:type="spellStart"/>
      <w:r w:rsidR="00A72310" w:rsidRPr="00E97EA0">
        <w:rPr>
          <w:color w:val="313131"/>
          <w:sz w:val="28"/>
          <w:szCs w:val="28"/>
        </w:rPr>
        <w:t>ИТ-специальностей</w:t>
      </w:r>
      <w:proofErr w:type="spellEnd"/>
      <w:r w:rsidR="00A72310" w:rsidRPr="00E97EA0">
        <w:rPr>
          <w:color w:val="313131"/>
          <w:sz w:val="28"/>
          <w:szCs w:val="28"/>
        </w:rPr>
        <w:t>.  Включение  видео  лекции  в  занятие,  имеет,  как  показывает</w:t>
      </w:r>
      <w:r w:rsidR="00905C74" w:rsidRPr="00E97EA0">
        <w:rPr>
          <w:color w:val="313131"/>
          <w:sz w:val="28"/>
          <w:szCs w:val="28"/>
        </w:rPr>
        <w:t xml:space="preserve"> </w:t>
      </w:r>
      <w:r w:rsidR="00A72310" w:rsidRPr="00E97EA0">
        <w:rPr>
          <w:color w:val="313131"/>
          <w:sz w:val="28"/>
          <w:szCs w:val="28"/>
        </w:rPr>
        <w:t>практика,  достаточно  весомый  мотивационный  аспект  за  счет  создания  эффекта  обучения</w:t>
      </w:r>
      <w:r>
        <w:rPr>
          <w:color w:val="313131"/>
          <w:sz w:val="28"/>
          <w:szCs w:val="28"/>
        </w:rPr>
        <w:t xml:space="preserve"> непосредственно у профессионалов, достигших невероятных успехов в </w:t>
      </w:r>
      <w:proofErr w:type="spellStart"/>
      <w:r>
        <w:rPr>
          <w:color w:val="313131"/>
          <w:sz w:val="28"/>
          <w:szCs w:val="28"/>
        </w:rPr>
        <w:t>ИТ-индустрии</w:t>
      </w:r>
      <w:proofErr w:type="spellEnd"/>
      <w:r>
        <w:rPr>
          <w:color w:val="313131"/>
          <w:sz w:val="28"/>
          <w:szCs w:val="28"/>
        </w:rPr>
        <w:t>.</w:t>
      </w:r>
    </w:p>
    <w:p w:rsidR="00285B8F" w:rsidRDefault="00285B8F" w:rsidP="00A72310">
      <w:pPr>
        <w:spacing w:line="360" w:lineRule="auto"/>
        <w:jc w:val="both"/>
        <w:rPr>
          <w:color w:val="313131"/>
          <w:sz w:val="28"/>
          <w:szCs w:val="28"/>
        </w:rPr>
      </w:pPr>
    </w:p>
    <w:p w:rsidR="009D13CE" w:rsidRPr="00E97EA0" w:rsidRDefault="009D13CE" w:rsidP="00A72310">
      <w:pPr>
        <w:spacing w:line="360" w:lineRule="auto"/>
        <w:jc w:val="both"/>
        <w:rPr>
          <w:color w:val="313131"/>
          <w:sz w:val="28"/>
          <w:szCs w:val="28"/>
        </w:rPr>
      </w:pPr>
    </w:p>
    <w:p w:rsidR="009D13CE" w:rsidRDefault="009D13CE" w:rsidP="009D13CE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324485</wp:posOffset>
            </wp:positionV>
            <wp:extent cx="2498090" cy="2818130"/>
            <wp:effectExtent l="19050" t="0" r="0" b="0"/>
            <wp:wrapTight wrapText="bothSides">
              <wp:wrapPolygon edited="0">
                <wp:start x="-165" y="0"/>
                <wp:lineTo x="-165" y="21464"/>
                <wp:lineTo x="21578" y="21464"/>
                <wp:lineTo x="21578" y="0"/>
                <wp:lineTo x="-165" y="0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13131"/>
          <w:sz w:val="28"/>
          <w:szCs w:val="28"/>
        </w:rPr>
        <w:t xml:space="preserve">Затем прошло </w:t>
      </w:r>
      <w:r w:rsidRPr="009D13CE">
        <w:rPr>
          <w:color w:val="313131"/>
          <w:sz w:val="28"/>
          <w:szCs w:val="28"/>
        </w:rPr>
        <w:t xml:space="preserve">обсуждение  вопросов,  волнующих  молодых  людей,  например:  о  предстоящем  выборе профессии,  о  востребованных  профессиях  XXI  века,  о  повсеместном  использовании информационных технологий (в быту и профессиональных сферах); </w:t>
      </w:r>
      <w:r>
        <w:rPr>
          <w:color w:val="313131"/>
          <w:sz w:val="28"/>
          <w:szCs w:val="28"/>
        </w:rPr>
        <w:t>коснулись</w:t>
      </w:r>
      <w:r w:rsidRPr="009D13CE">
        <w:rPr>
          <w:color w:val="313131"/>
          <w:sz w:val="28"/>
          <w:szCs w:val="28"/>
        </w:rPr>
        <w:t xml:space="preserve">  близких  им  тем,  связанных  с  информационными  технологиями  (мобильные приложения, социал</w:t>
      </w:r>
      <w:r>
        <w:rPr>
          <w:color w:val="313131"/>
          <w:sz w:val="28"/>
          <w:szCs w:val="28"/>
        </w:rPr>
        <w:t>ьные сети,  компьютерные игры).</w:t>
      </w:r>
    </w:p>
    <w:p w:rsidR="009D13CE" w:rsidRDefault="009D13CE" w:rsidP="009D13CE">
      <w:pPr>
        <w:spacing w:line="360" w:lineRule="auto"/>
        <w:rPr>
          <w:color w:val="313131"/>
          <w:sz w:val="28"/>
          <w:szCs w:val="28"/>
        </w:rPr>
      </w:pPr>
    </w:p>
    <w:p w:rsidR="00905C74" w:rsidRPr="00E97EA0" w:rsidRDefault="009D13CE" w:rsidP="009D13CE">
      <w:pPr>
        <w:spacing w:line="360" w:lineRule="auto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323215</wp:posOffset>
            </wp:positionV>
            <wp:extent cx="2144395" cy="1377315"/>
            <wp:effectExtent l="19050" t="0" r="8255" b="0"/>
            <wp:wrapTight wrapText="bothSides">
              <wp:wrapPolygon edited="0">
                <wp:start x="-192" y="0"/>
                <wp:lineTo x="-192" y="21212"/>
                <wp:lineTo x="21683" y="21212"/>
                <wp:lineTo x="21683" y="0"/>
                <wp:lineTo x="-192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C74" w:rsidRPr="00E97EA0">
        <w:rPr>
          <w:color w:val="313131"/>
          <w:sz w:val="28"/>
          <w:szCs w:val="28"/>
        </w:rPr>
        <w:t xml:space="preserve">Работа  на  тренажере  </w:t>
      </w:r>
      <w:r w:rsidR="00323B07"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2014467</wp:posOffset>
            </wp:positionH>
            <wp:positionV relativeFrom="paragraph">
              <wp:posOffset>3142</wp:posOffset>
            </wp:positionV>
            <wp:extent cx="1468830" cy="1959429"/>
            <wp:effectExtent l="266700" t="0" r="245670" b="0"/>
            <wp:wrapTight wrapText="bothSides">
              <wp:wrapPolygon edited="0">
                <wp:start x="21565" y="-236"/>
                <wp:lineTo x="275" y="-236"/>
                <wp:lineTo x="275" y="21604"/>
                <wp:lineTo x="21565" y="21604"/>
                <wp:lineTo x="21565" y="-236"/>
              </wp:wrapPolygon>
            </wp:wrapTight>
            <wp:docPr id="17" name="Рисунок 6" descr="Фото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8830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5C74" w:rsidRPr="00E97EA0">
        <w:rPr>
          <w:color w:val="313131"/>
          <w:sz w:val="28"/>
          <w:szCs w:val="28"/>
        </w:rPr>
        <w:t xml:space="preserve">строится  по принципу  решения  забавных  головоломок и  помогает  подкрепить  интерес  учащихся, возникший  во время проведения первого блока занятия (видео, лекции и обсуждения), а также дает возможность сразу, на практике, проверить свои силы </w:t>
      </w:r>
      <w:r w:rsidR="001C1A24">
        <w:rPr>
          <w:color w:val="313131"/>
          <w:sz w:val="28"/>
          <w:szCs w:val="28"/>
        </w:rPr>
        <w:t>в программировании.</w:t>
      </w:r>
      <w:r w:rsidR="00323B07" w:rsidRPr="00323B07">
        <w:rPr>
          <w:noProof/>
          <w:color w:val="313131"/>
          <w:sz w:val="28"/>
          <w:szCs w:val="28"/>
        </w:rPr>
        <w:t xml:space="preserve"> </w:t>
      </w:r>
      <w:r w:rsidR="00600966">
        <w:rPr>
          <w:noProof/>
          <w:color w:val="313131"/>
          <w:sz w:val="28"/>
          <w:szCs w:val="28"/>
        </w:rPr>
        <w:drawing>
          <wp:inline distT="0" distB="0" distL="0" distR="0">
            <wp:extent cx="6115685" cy="325374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419" w:rsidRDefault="001F3410" w:rsidP="00E22419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lastRenderedPageBreak/>
        <w:t xml:space="preserve">Затем учащимся дается возможность </w:t>
      </w:r>
      <w:r w:rsidRPr="001F3410">
        <w:rPr>
          <w:color w:val="313131"/>
          <w:sz w:val="28"/>
          <w:szCs w:val="28"/>
        </w:rPr>
        <w:t>проявить себя, доказав, что программировать может каждый</w:t>
      </w:r>
      <w:r>
        <w:rPr>
          <w:color w:val="313131"/>
          <w:sz w:val="28"/>
          <w:szCs w:val="28"/>
        </w:rPr>
        <w:t>.</w:t>
      </w:r>
      <w:r w:rsidR="009D13CE" w:rsidRPr="009D13CE">
        <w:rPr>
          <w:noProof/>
          <w:color w:val="313131"/>
          <w:sz w:val="28"/>
          <w:szCs w:val="28"/>
        </w:rPr>
        <w:t xml:space="preserve"> </w:t>
      </w:r>
      <w:r w:rsidR="00E22419" w:rsidRPr="009D13CE">
        <w:rPr>
          <w:color w:val="313131"/>
          <w:sz w:val="28"/>
          <w:szCs w:val="28"/>
        </w:rPr>
        <w:t xml:space="preserve">Во  время  занятия  и  по  </w:t>
      </w:r>
      <w:r w:rsidR="00E22419">
        <w:rPr>
          <w:color w:val="313131"/>
          <w:sz w:val="28"/>
          <w:szCs w:val="28"/>
        </w:rPr>
        <w:t>его  завершении обеспечивалась  объективная</w:t>
      </w:r>
      <w:r w:rsidR="00E22419" w:rsidRPr="009D13CE">
        <w:rPr>
          <w:color w:val="313131"/>
          <w:sz w:val="28"/>
          <w:szCs w:val="28"/>
        </w:rPr>
        <w:t xml:space="preserve">  и </w:t>
      </w:r>
      <w:r w:rsidR="00E22419">
        <w:rPr>
          <w:color w:val="313131"/>
          <w:sz w:val="28"/>
          <w:szCs w:val="28"/>
        </w:rPr>
        <w:t>конструктивная  обратная</w:t>
      </w:r>
      <w:r w:rsidR="00E22419" w:rsidRPr="009D13CE">
        <w:rPr>
          <w:color w:val="313131"/>
          <w:sz w:val="28"/>
          <w:szCs w:val="28"/>
        </w:rPr>
        <w:t xml:space="preserve">  связь.</w:t>
      </w:r>
    </w:p>
    <w:p w:rsidR="00E22419" w:rsidRPr="00E22419" w:rsidRDefault="00E22419" w:rsidP="00E22419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55880</wp:posOffset>
            </wp:positionV>
            <wp:extent cx="2406650" cy="2185035"/>
            <wp:effectExtent l="19050" t="0" r="0" b="0"/>
            <wp:wrapTight wrapText="bothSides">
              <wp:wrapPolygon edited="0">
                <wp:start x="-171" y="0"/>
                <wp:lineTo x="-171" y="21468"/>
                <wp:lineTo x="21543" y="21468"/>
                <wp:lineTo x="21543" y="0"/>
                <wp:lineTo x="-171" y="0"/>
              </wp:wrapPolygon>
            </wp:wrapTight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419">
        <w:rPr>
          <w:color w:val="313131"/>
          <w:sz w:val="28"/>
          <w:szCs w:val="28"/>
        </w:rPr>
        <w:t xml:space="preserve">Перспективная  рефлексия  проводится,  как  правило,  в  начале  выполнения  каждого </w:t>
      </w:r>
    </w:p>
    <w:p w:rsidR="00E22419" w:rsidRPr="00E22419" w:rsidRDefault="00E22419" w:rsidP="00E22419">
      <w:pPr>
        <w:spacing w:line="360" w:lineRule="auto"/>
        <w:jc w:val="both"/>
        <w:rPr>
          <w:color w:val="313131"/>
          <w:sz w:val="28"/>
          <w:szCs w:val="28"/>
        </w:rPr>
      </w:pPr>
      <w:r w:rsidRPr="00E22419">
        <w:rPr>
          <w:color w:val="313131"/>
          <w:sz w:val="28"/>
          <w:szCs w:val="28"/>
        </w:rPr>
        <w:t xml:space="preserve">практического  задания  и  включает  в  себя  размышление  о  предстоящей  деятельности, </w:t>
      </w:r>
    </w:p>
    <w:p w:rsidR="00E22419" w:rsidRPr="00E22419" w:rsidRDefault="00E22419" w:rsidP="00E22419">
      <w:pPr>
        <w:spacing w:line="360" w:lineRule="auto"/>
        <w:jc w:val="both"/>
        <w:rPr>
          <w:color w:val="313131"/>
          <w:sz w:val="28"/>
          <w:szCs w:val="28"/>
        </w:rPr>
      </w:pPr>
      <w:r w:rsidRPr="00E22419">
        <w:rPr>
          <w:color w:val="313131"/>
          <w:sz w:val="28"/>
          <w:szCs w:val="28"/>
        </w:rPr>
        <w:t xml:space="preserve">представление о ходе планирования, выборе наиболее эффективных способов и приемов  </w:t>
      </w:r>
    </w:p>
    <w:p w:rsidR="00E22419" w:rsidRDefault="00E22419" w:rsidP="00E22419">
      <w:pPr>
        <w:spacing w:line="360" w:lineRule="auto"/>
        <w:jc w:val="both"/>
        <w:rPr>
          <w:color w:val="313131"/>
          <w:sz w:val="28"/>
          <w:szCs w:val="28"/>
        </w:rPr>
      </w:pPr>
      <w:r w:rsidRPr="00E22419">
        <w:rPr>
          <w:color w:val="313131"/>
          <w:sz w:val="28"/>
          <w:szCs w:val="28"/>
        </w:rPr>
        <w:t xml:space="preserve">достижения поставленной цели. </w:t>
      </w:r>
    </w:p>
    <w:p w:rsidR="00D33C6C" w:rsidRPr="00D33C6C" w:rsidRDefault="00D33C6C" w:rsidP="00D33C6C">
      <w:pPr>
        <w:spacing w:line="360" w:lineRule="auto"/>
        <w:jc w:val="both"/>
        <w:rPr>
          <w:color w:val="313131"/>
          <w:sz w:val="28"/>
          <w:szCs w:val="28"/>
        </w:rPr>
      </w:pPr>
      <w:r w:rsidRPr="00D33C6C">
        <w:rPr>
          <w:color w:val="313131"/>
          <w:sz w:val="28"/>
          <w:szCs w:val="28"/>
        </w:rPr>
        <w:t xml:space="preserve">Ситуативная рефлексия проводится, как правило, в процессе выполнения упражнения и </w:t>
      </w: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-4445</wp:posOffset>
            </wp:positionV>
            <wp:extent cx="2530475" cy="1804670"/>
            <wp:effectExtent l="19050" t="0" r="3175" b="0"/>
            <wp:wrapTight wrapText="bothSides">
              <wp:wrapPolygon edited="0">
                <wp:start x="-163" y="0"/>
                <wp:lineTo x="-163" y="21433"/>
                <wp:lineTo x="21627" y="21433"/>
                <wp:lineTo x="21627" y="0"/>
                <wp:lineTo x="-163" y="0"/>
              </wp:wrapPolygon>
            </wp:wrapTight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3C6C">
        <w:rPr>
          <w:color w:val="313131"/>
          <w:sz w:val="28"/>
          <w:szCs w:val="28"/>
        </w:rPr>
        <w:t xml:space="preserve">предназначена для выявления непосредственной включенности обучающегося в проблему или  ситуацию,  осмысление  ее  элементов,  анализ  происходящего  в  данный  момент,  т.е. </w:t>
      </w:r>
    </w:p>
    <w:p w:rsidR="00E22419" w:rsidRDefault="00D33C6C" w:rsidP="00D33C6C">
      <w:pPr>
        <w:spacing w:line="360" w:lineRule="auto"/>
        <w:jc w:val="both"/>
        <w:rPr>
          <w:color w:val="313131"/>
          <w:sz w:val="28"/>
          <w:szCs w:val="28"/>
        </w:rPr>
      </w:pPr>
      <w:r w:rsidRPr="00D33C6C">
        <w:rPr>
          <w:color w:val="313131"/>
          <w:sz w:val="28"/>
          <w:szCs w:val="28"/>
        </w:rPr>
        <w:t>осуществляется  рефлексия  «здесь  и  сейчас».  Как   правило,  такой  вид  рефлексии осуществляется в процессе диалога тренера и обучающегося.</w:t>
      </w:r>
    </w:p>
    <w:p w:rsidR="009D13CE" w:rsidRDefault="00D33C6C" w:rsidP="00D33C6C">
      <w:pPr>
        <w:spacing w:line="360" w:lineRule="auto"/>
        <w:jc w:val="both"/>
        <w:rPr>
          <w:color w:val="313131"/>
          <w:sz w:val="28"/>
          <w:szCs w:val="28"/>
        </w:rPr>
      </w:pPr>
      <w:r w:rsidRPr="00D33C6C">
        <w:rPr>
          <w:color w:val="313131"/>
          <w:sz w:val="28"/>
          <w:szCs w:val="28"/>
        </w:rPr>
        <w:t>Ретроспективная  рефлексия,  как  правило,  служит  для  анализа  и  оценки  уже выполненной деятельности в конце занятия. Этот вид рефлексивной работы должен быть направлен  на  более  полное  осознание,  понимание,  обобщение  и  структурирование полученного опыта.</w:t>
      </w:r>
    </w:p>
    <w:p w:rsidR="009841A2" w:rsidRPr="009841A2" w:rsidRDefault="00CF1CDD" w:rsidP="009841A2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300990</wp:posOffset>
            </wp:positionV>
            <wp:extent cx="2652395" cy="1745615"/>
            <wp:effectExtent l="19050" t="0" r="0" b="0"/>
            <wp:wrapTight wrapText="bothSides">
              <wp:wrapPolygon edited="0">
                <wp:start x="-155" y="0"/>
                <wp:lineTo x="-155" y="21451"/>
                <wp:lineTo x="21564" y="21451"/>
                <wp:lineTo x="21564" y="0"/>
                <wp:lineTo x="-155" y="0"/>
              </wp:wrapPolygon>
            </wp:wrapTight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1A2">
        <w:rPr>
          <w:color w:val="313131"/>
          <w:sz w:val="28"/>
          <w:szCs w:val="28"/>
        </w:rPr>
        <w:t>Для  этого использовались</w:t>
      </w:r>
      <w:r w:rsidR="009841A2" w:rsidRPr="009841A2">
        <w:rPr>
          <w:color w:val="313131"/>
          <w:sz w:val="28"/>
          <w:szCs w:val="28"/>
        </w:rPr>
        <w:t xml:space="preserve"> метод</w:t>
      </w:r>
      <w:r w:rsidR="009841A2">
        <w:rPr>
          <w:color w:val="313131"/>
          <w:sz w:val="28"/>
          <w:szCs w:val="28"/>
        </w:rPr>
        <w:t>ы</w:t>
      </w:r>
      <w:r w:rsidR="009841A2" w:rsidRPr="009841A2">
        <w:rPr>
          <w:color w:val="313131"/>
          <w:sz w:val="28"/>
          <w:szCs w:val="28"/>
        </w:rPr>
        <w:t xml:space="preserve"> неоконченных предложений, предложив, например, следующие заготовки: </w:t>
      </w:r>
    </w:p>
    <w:p w:rsidR="009841A2" w:rsidRPr="009841A2" w:rsidRDefault="009841A2" w:rsidP="009841A2">
      <w:pPr>
        <w:spacing w:line="360" w:lineRule="auto"/>
        <w:jc w:val="both"/>
        <w:rPr>
          <w:color w:val="313131"/>
          <w:sz w:val="28"/>
          <w:szCs w:val="28"/>
        </w:rPr>
      </w:pPr>
      <w:r w:rsidRPr="009841A2">
        <w:rPr>
          <w:color w:val="313131"/>
          <w:sz w:val="28"/>
          <w:szCs w:val="28"/>
        </w:rPr>
        <w:t xml:space="preserve">●   на этом занятии мы освоили … </w:t>
      </w:r>
    </w:p>
    <w:p w:rsidR="009841A2" w:rsidRPr="009841A2" w:rsidRDefault="009841A2" w:rsidP="009841A2">
      <w:pPr>
        <w:spacing w:line="360" w:lineRule="auto"/>
        <w:jc w:val="both"/>
        <w:rPr>
          <w:color w:val="313131"/>
          <w:sz w:val="28"/>
          <w:szCs w:val="28"/>
        </w:rPr>
      </w:pPr>
      <w:r w:rsidRPr="009841A2">
        <w:rPr>
          <w:color w:val="313131"/>
          <w:sz w:val="28"/>
          <w:szCs w:val="28"/>
        </w:rPr>
        <w:t xml:space="preserve">●   сегодня мы научились … </w:t>
      </w:r>
    </w:p>
    <w:p w:rsidR="009841A2" w:rsidRPr="009841A2" w:rsidRDefault="009841A2" w:rsidP="009841A2">
      <w:pPr>
        <w:spacing w:line="360" w:lineRule="auto"/>
        <w:jc w:val="both"/>
        <w:rPr>
          <w:color w:val="313131"/>
          <w:sz w:val="28"/>
          <w:szCs w:val="28"/>
        </w:rPr>
      </w:pPr>
      <w:r w:rsidRPr="009841A2">
        <w:rPr>
          <w:color w:val="313131"/>
          <w:sz w:val="28"/>
          <w:szCs w:val="28"/>
        </w:rPr>
        <w:t xml:space="preserve">●   мне было сложно …  </w:t>
      </w:r>
    </w:p>
    <w:p w:rsidR="009841A2" w:rsidRPr="009841A2" w:rsidRDefault="009841A2" w:rsidP="009841A2">
      <w:pPr>
        <w:spacing w:line="360" w:lineRule="auto"/>
        <w:jc w:val="both"/>
        <w:rPr>
          <w:color w:val="313131"/>
          <w:sz w:val="28"/>
          <w:szCs w:val="28"/>
        </w:rPr>
      </w:pPr>
      <w:r w:rsidRPr="009841A2">
        <w:rPr>
          <w:color w:val="313131"/>
          <w:sz w:val="28"/>
          <w:szCs w:val="28"/>
        </w:rPr>
        <w:t xml:space="preserve">●   я понял, что … </w:t>
      </w:r>
    </w:p>
    <w:p w:rsidR="009841A2" w:rsidRPr="009841A2" w:rsidRDefault="009841A2" w:rsidP="009841A2">
      <w:pPr>
        <w:spacing w:line="360" w:lineRule="auto"/>
        <w:jc w:val="both"/>
        <w:rPr>
          <w:color w:val="313131"/>
          <w:sz w:val="28"/>
          <w:szCs w:val="28"/>
        </w:rPr>
      </w:pPr>
      <w:r w:rsidRPr="009841A2">
        <w:rPr>
          <w:color w:val="313131"/>
          <w:sz w:val="28"/>
          <w:szCs w:val="28"/>
        </w:rPr>
        <w:t xml:space="preserve">●   я планирую ... </w:t>
      </w:r>
    </w:p>
    <w:p w:rsidR="009D13CE" w:rsidRDefault="009841A2" w:rsidP="009841A2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lastRenderedPageBreak/>
        <w:t xml:space="preserve">Это  позволит </w:t>
      </w:r>
      <w:r w:rsidRPr="009841A2">
        <w:rPr>
          <w:color w:val="313131"/>
          <w:sz w:val="28"/>
          <w:szCs w:val="28"/>
        </w:rPr>
        <w:t xml:space="preserve">  получить  представление  об  успешности  проведенного  занятия,  оценить мотивацию  учащихся  и  внести  корректирующие  действия  в  свою  дальнейшую  работу (откорректировать приемы коммуникации, изменить содержание своих занятий).</w:t>
      </w:r>
    </w:p>
    <w:p w:rsidR="00496DE2" w:rsidRPr="00E97EA0" w:rsidRDefault="00496DE2" w:rsidP="00496DE2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313131"/>
          <w:sz w:val="28"/>
          <w:szCs w:val="28"/>
        </w:rPr>
        <w:t>Викторина затрагивала вопросы лекции, на которые дети отвечали с большим интересом.</w:t>
      </w:r>
      <w:r w:rsidRPr="00496DE2">
        <w:rPr>
          <w:rFonts w:ascii="Times New Roman" w:hAnsi="Times New Roman" w:cs="Times New Roman"/>
          <w:color w:val="313131"/>
          <w:sz w:val="28"/>
          <w:szCs w:val="28"/>
        </w:rPr>
        <w:t xml:space="preserve"> 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В рамках Международной недели изучения информатики и Дня информатики в России с 4 по 12 декабря 2014г прошли незабываемые уроки информатики в нашем образовательном учреждении. Учащиеся разного возраста приняли активное участие во Всероссийской акции «Час кода», </w:t>
      </w:r>
      <w:r w:rsidRPr="00E97EA0">
        <w:rPr>
          <w:rFonts w:ascii="Times New Roman" w:hAnsi="Times New Roman" w:cs="Times New Roman"/>
          <w:b/>
          <w:color w:val="313131"/>
          <w:sz w:val="28"/>
          <w:szCs w:val="28"/>
        </w:rPr>
        <w:t>цель</w:t>
      </w:r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которого направлена на формирование и поддержку интереса молодежи к изучению информатики и программирования, а также повышение престижности </w:t>
      </w:r>
      <w:proofErr w:type="spellStart"/>
      <w:r w:rsidRPr="00E97EA0">
        <w:rPr>
          <w:rFonts w:ascii="Times New Roman" w:hAnsi="Times New Roman" w:cs="Times New Roman"/>
          <w:color w:val="313131"/>
          <w:sz w:val="28"/>
          <w:szCs w:val="28"/>
        </w:rPr>
        <w:t>ИТ-специальностей</w:t>
      </w:r>
      <w:proofErr w:type="spellEnd"/>
      <w:r w:rsidRPr="00E97EA0">
        <w:rPr>
          <w:rFonts w:ascii="Times New Roman" w:hAnsi="Times New Roman" w:cs="Times New Roman"/>
          <w:color w:val="313131"/>
          <w:sz w:val="28"/>
          <w:szCs w:val="28"/>
        </w:rPr>
        <w:t xml:space="preserve"> в глазах молодых людей. </w:t>
      </w:r>
    </w:p>
    <w:p w:rsidR="00496DE2" w:rsidRDefault="00496DE2" w:rsidP="009841A2">
      <w:pPr>
        <w:spacing w:line="360" w:lineRule="auto"/>
        <w:jc w:val="both"/>
        <w:rPr>
          <w:color w:val="313131"/>
          <w:sz w:val="28"/>
          <w:szCs w:val="28"/>
        </w:rPr>
      </w:pPr>
      <w:r>
        <w:rPr>
          <w:noProof/>
          <w:color w:val="313131"/>
          <w:sz w:val="28"/>
          <w:szCs w:val="28"/>
        </w:rPr>
        <w:drawing>
          <wp:inline distT="0" distB="0" distL="0" distR="0">
            <wp:extent cx="2108475" cy="2811299"/>
            <wp:effectExtent l="361950" t="0" r="348975" b="0"/>
            <wp:docPr id="4" name="Рисунок 3" descr="Фото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9159" cy="28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9C" w:rsidRPr="00E97EA0" w:rsidRDefault="00CF1CDD" w:rsidP="00285B8F">
      <w:pPr>
        <w:spacing w:line="360" w:lineRule="auto"/>
        <w:jc w:val="both"/>
        <w:rPr>
          <w:sz w:val="28"/>
          <w:szCs w:val="28"/>
        </w:rPr>
      </w:pPr>
      <w:r>
        <w:rPr>
          <w:color w:val="313131"/>
          <w:sz w:val="28"/>
          <w:szCs w:val="28"/>
        </w:rPr>
        <w:t>В заключении хочется отметить, что</w:t>
      </w:r>
      <w:r w:rsidR="00285B8F" w:rsidRPr="00E97EA0">
        <w:rPr>
          <w:color w:val="313131"/>
          <w:sz w:val="28"/>
          <w:szCs w:val="28"/>
        </w:rPr>
        <w:t> участие в </w:t>
      </w:r>
      <w:r w:rsidR="00905C74" w:rsidRPr="00E97EA0">
        <w:rPr>
          <w:color w:val="313131"/>
          <w:sz w:val="28"/>
          <w:szCs w:val="28"/>
        </w:rPr>
        <w:t>таких инициативах</w:t>
      </w:r>
      <w:r w:rsidR="00285B8F" w:rsidRPr="00E97EA0">
        <w:rPr>
          <w:color w:val="313131"/>
          <w:sz w:val="28"/>
          <w:szCs w:val="28"/>
        </w:rPr>
        <w:t xml:space="preserve"> позволит пробудить интерес максимально возможного числа учащихся к изучению информатики и программирования в России, а также вывести акцию на качественно новый </w:t>
      </w:r>
      <w:proofErr w:type="spellStart"/>
      <w:proofErr w:type="gramStart"/>
      <w:r w:rsidR="00285B8F" w:rsidRPr="00E97EA0">
        <w:rPr>
          <w:color w:val="313131"/>
          <w:sz w:val="28"/>
          <w:szCs w:val="28"/>
        </w:rPr>
        <w:t>урове</w:t>
      </w:r>
      <w:proofErr w:type="spellEnd"/>
      <w:r w:rsidR="00496DE2" w:rsidRPr="00496DE2">
        <w:rPr>
          <w:rStyle w:val="a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6DE2">
        <w:rPr>
          <w:noProof/>
          <w:color w:val="313131"/>
          <w:sz w:val="28"/>
          <w:szCs w:val="28"/>
        </w:rPr>
        <w:drawing>
          <wp:inline distT="0" distB="0" distL="0" distR="0">
            <wp:extent cx="893036" cy="628991"/>
            <wp:effectExtent l="19050" t="0" r="2314" b="0"/>
            <wp:docPr id="6" name="Рисунок 2" descr="J:\Smirnova_Ievghieniia__Alieksandrov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mirnova_Ievghieniia__Alieksandrov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23" cy="63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285B8F" w:rsidRPr="00E97EA0">
        <w:rPr>
          <w:color w:val="313131"/>
          <w:sz w:val="28"/>
          <w:szCs w:val="28"/>
        </w:rPr>
        <w:t>нь</w:t>
      </w:r>
      <w:proofErr w:type="spellEnd"/>
      <w:proofErr w:type="gramEnd"/>
      <w:r w:rsidR="00285B8F" w:rsidRPr="00E97EA0">
        <w:rPr>
          <w:color w:val="313131"/>
          <w:sz w:val="28"/>
          <w:szCs w:val="28"/>
        </w:rPr>
        <w:t>.</w:t>
      </w:r>
      <w:r w:rsidR="00496DE2" w:rsidRPr="00496DE2">
        <w:rPr>
          <w:rStyle w:val="a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6DE2">
        <w:rPr>
          <w:noProof/>
          <w:color w:val="313131"/>
          <w:sz w:val="28"/>
          <w:szCs w:val="28"/>
        </w:rPr>
        <w:drawing>
          <wp:inline distT="0" distB="0" distL="0" distR="0">
            <wp:extent cx="926275" cy="652402"/>
            <wp:effectExtent l="19050" t="0" r="7175" b="0"/>
            <wp:docPr id="5" name="Рисунок 1" descr="J:\vdovin_nikita_sierghieievich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vdovin_nikita_sierghieievich_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64" cy="65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B8F" w:rsidRPr="00E97EA0">
        <w:rPr>
          <w:color w:val="313131"/>
          <w:sz w:val="28"/>
          <w:szCs w:val="28"/>
        </w:rPr>
        <w:t xml:space="preserve"> </w:t>
      </w:r>
      <w:r w:rsidR="008F333C">
        <w:rPr>
          <w:noProof/>
          <w:color w:val="313131"/>
          <w:sz w:val="28"/>
          <w:szCs w:val="28"/>
        </w:rPr>
        <w:drawing>
          <wp:inline distT="0" distB="0" distL="0" distR="0">
            <wp:extent cx="857352" cy="58931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77" cy="59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B8F" w:rsidRPr="00E97EA0">
        <w:rPr>
          <w:color w:val="313131"/>
          <w:sz w:val="28"/>
          <w:szCs w:val="28"/>
        </w:rPr>
        <w:t>Вместе мы можем создать событие невероятного масштаба по популяризации направления </w:t>
      </w:r>
      <w:proofErr w:type="gramStart"/>
      <w:r w:rsidR="00285B8F" w:rsidRPr="00E97EA0">
        <w:rPr>
          <w:color w:val="313131"/>
          <w:sz w:val="28"/>
          <w:szCs w:val="28"/>
        </w:rPr>
        <w:t>ИТ</w:t>
      </w:r>
      <w:proofErr w:type="gramEnd"/>
      <w:r w:rsidR="00285B8F" w:rsidRPr="00E97EA0">
        <w:rPr>
          <w:color w:val="313131"/>
          <w:sz w:val="28"/>
          <w:szCs w:val="28"/>
        </w:rPr>
        <w:t xml:space="preserve"> среди молодежи!</w:t>
      </w:r>
    </w:p>
    <w:sectPr w:rsidR="0053289C" w:rsidRPr="00E97EA0" w:rsidSect="001D621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0503A"/>
    <w:multiLevelType w:val="hybridMultilevel"/>
    <w:tmpl w:val="12048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717C7"/>
    <w:multiLevelType w:val="hybridMultilevel"/>
    <w:tmpl w:val="2472A73A"/>
    <w:lvl w:ilvl="0" w:tplc="F10AA98E">
      <w:start w:val="1"/>
      <w:numFmt w:val="decimal"/>
      <w:pStyle w:val="a"/>
      <w:lvlText w:val="%1."/>
      <w:lvlJc w:val="right"/>
      <w:pPr>
        <w:ind w:left="13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D6211"/>
    <w:rsid w:val="0008655D"/>
    <w:rsid w:val="000C1D9F"/>
    <w:rsid w:val="001B019E"/>
    <w:rsid w:val="001C1A24"/>
    <w:rsid w:val="001D6211"/>
    <w:rsid w:val="001F3410"/>
    <w:rsid w:val="002243BB"/>
    <w:rsid w:val="00285B8F"/>
    <w:rsid w:val="00323B07"/>
    <w:rsid w:val="00335C39"/>
    <w:rsid w:val="00496DE2"/>
    <w:rsid w:val="004F0DC8"/>
    <w:rsid w:val="0053289C"/>
    <w:rsid w:val="00600966"/>
    <w:rsid w:val="00614FEB"/>
    <w:rsid w:val="007A03AE"/>
    <w:rsid w:val="008F333C"/>
    <w:rsid w:val="00905C74"/>
    <w:rsid w:val="009841A2"/>
    <w:rsid w:val="009D13CE"/>
    <w:rsid w:val="00A72310"/>
    <w:rsid w:val="00AB029A"/>
    <w:rsid w:val="00B87851"/>
    <w:rsid w:val="00BF7B11"/>
    <w:rsid w:val="00C93A00"/>
    <w:rsid w:val="00CD7BB3"/>
    <w:rsid w:val="00CF1CDD"/>
    <w:rsid w:val="00D33C6C"/>
    <w:rsid w:val="00E22419"/>
    <w:rsid w:val="00E97EA0"/>
    <w:rsid w:val="00F50968"/>
    <w:rsid w:val="00FC7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029A"/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AB029A"/>
    <w:pPr>
      <w:spacing w:before="115" w:after="115"/>
      <w:outlineLvl w:val="0"/>
    </w:pPr>
    <w:rPr>
      <w:b/>
      <w:bCs/>
      <w:kern w:val="36"/>
      <w:sz w:val="43"/>
      <w:szCs w:val="4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B029A"/>
    <w:rPr>
      <w:b/>
      <w:bCs/>
      <w:kern w:val="36"/>
      <w:sz w:val="43"/>
      <w:szCs w:val="43"/>
    </w:rPr>
  </w:style>
  <w:style w:type="character" w:styleId="a4">
    <w:name w:val="Strong"/>
    <w:basedOn w:val="a1"/>
    <w:uiPriority w:val="22"/>
    <w:qFormat/>
    <w:rsid w:val="00AB029A"/>
    <w:rPr>
      <w:b/>
      <w:bCs/>
    </w:rPr>
  </w:style>
  <w:style w:type="character" w:styleId="a5">
    <w:name w:val="Emphasis"/>
    <w:basedOn w:val="a1"/>
    <w:uiPriority w:val="20"/>
    <w:qFormat/>
    <w:rsid w:val="00AB029A"/>
    <w:rPr>
      <w:i/>
      <w:iCs/>
    </w:rPr>
  </w:style>
  <w:style w:type="paragraph" w:styleId="a">
    <w:name w:val="List Paragraph"/>
    <w:basedOn w:val="a0"/>
    <w:uiPriority w:val="34"/>
    <w:qFormat/>
    <w:rsid w:val="00AB029A"/>
    <w:pPr>
      <w:numPr>
        <w:numId w:val="1"/>
      </w:numPr>
      <w:spacing w:after="200" w:line="276" w:lineRule="auto"/>
      <w:contextualSpacing/>
      <w:jc w:val="both"/>
    </w:pPr>
    <w:rPr>
      <w:rFonts w:eastAsia="Calibri"/>
      <w:lang w:eastAsia="en-US"/>
    </w:rPr>
  </w:style>
  <w:style w:type="paragraph" w:styleId="a6">
    <w:name w:val="Title"/>
    <w:basedOn w:val="a0"/>
    <w:link w:val="a7"/>
    <w:qFormat/>
    <w:rsid w:val="00AB029A"/>
    <w:pPr>
      <w:jc w:val="center"/>
    </w:pPr>
    <w:rPr>
      <w:szCs w:val="20"/>
    </w:rPr>
  </w:style>
  <w:style w:type="character" w:customStyle="1" w:styleId="a7">
    <w:name w:val="Название Знак"/>
    <w:basedOn w:val="a1"/>
    <w:link w:val="a6"/>
    <w:rsid w:val="00AB029A"/>
    <w:rPr>
      <w:sz w:val="24"/>
    </w:rPr>
  </w:style>
  <w:style w:type="paragraph" w:customStyle="1" w:styleId="Default">
    <w:name w:val="Default"/>
    <w:rsid w:val="00285B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8">
    <w:name w:val="Balloon Text"/>
    <w:basedOn w:val="a0"/>
    <w:link w:val="a9"/>
    <w:uiPriority w:val="99"/>
    <w:semiHidden/>
    <w:unhideWhenUsed/>
    <w:rsid w:val="00E97E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97E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6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Valia</dc:creator>
  <cp:lastModifiedBy>Comp_1</cp:lastModifiedBy>
  <cp:revision>7</cp:revision>
  <dcterms:created xsi:type="dcterms:W3CDTF">2014-12-08T16:16:00Z</dcterms:created>
  <dcterms:modified xsi:type="dcterms:W3CDTF">2014-12-11T10:04:00Z</dcterms:modified>
</cp:coreProperties>
</file>