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D3" w:rsidRDefault="006869B1" w:rsidP="006869B1">
      <w:pPr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</w:p>
    <w:p w:rsidR="006869B1" w:rsidRDefault="006869B1" w:rsidP="006869B1">
      <w:pPr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37»</w:t>
      </w:r>
      <w:r w:rsidR="0020141E">
        <w:rPr>
          <w:sz w:val="28"/>
          <w:szCs w:val="28"/>
        </w:rPr>
        <w:t xml:space="preserve"> имени Новикова Г.Г.</w:t>
      </w:r>
    </w:p>
    <w:p w:rsidR="006869B1" w:rsidRDefault="006869B1" w:rsidP="006869B1">
      <w:pPr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6869B1" w:rsidRDefault="006869B1" w:rsidP="006869B1">
      <w:pPr>
        <w:ind w:right="850"/>
        <w:jc w:val="center"/>
        <w:rPr>
          <w:sz w:val="32"/>
          <w:szCs w:val="32"/>
        </w:rPr>
      </w:pPr>
    </w:p>
    <w:p w:rsidR="006869B1" w:rsidRDefault="006869B1" w:rsidP="006869B1">
      <w:pPr>
        <w:ind w:right="850"/>
        <w:jc w:val="center"/>
        <w:rPr>
          <w:sz w:val="32"/>
          <w:szCs w:val="32"/>
        </w:rPr>
      </w:pPr>
    </w:p>
    <w:p w:rsidR="006869B1" w:rsidRDefault="006869B1" w:rsidP="006869B1">
      <w:pPr>
        <w:ind w:right="850"/>
        <w:jc w:val="center"/>
        <w:rPr>
          <w:sz w:val="32"/>
          <w:szCs w:val="32"/>
        </w:rPr>
      </w:pPr>
    </w:p>
    <w:p w:rsidR="006869B1" w:rsidRDefault="006869B1" w:rsidP="006869B1">
      <w:pPr>
        <w:ind w:right="850"/>
        <w:jc w:val="center"/>
        <w:rPr>
          <w:sz w:val="32"/>
          <w:szCs w:val="32"/>
        </w:rPr>
      </w:pPr>
    </w:p>
    <w:p w:rsidR="006869B1" w:rsidRDefault="006869B1" w:rsidP="006869B1">
      <w:pPr>
        <w:ind w:right="850"/>
        <w:jc w:val="center"/>
        <w:rPr>
          <w:sz w:val="32"/>
          <w:szCs w:val="32"/>
        </w:rPr>
      </w:pPr>
    </w:p>
    <w:p w:rsidR="006869B1" w:rsidRPr="006869B1" w:rsidRDefault="006869B1" w:rsidP="006869B1">
      <w:pPr>
        <w:ind w:right="850"/>
        <w:jc w:val="center"/>
        <w:rPr>
          <w:b/>
          <w:sz w:val="44"/>
          <w:szCs w:val="44"/>
        </w:rPr>
      </w:pPr>
      <w:r w:rsidRPr="006869B1">
        <w:rPr>
          <w:b/>
          <w:sz w:val="44"/>
          <w:szCs w:val="44"/>
        </w:rPr>
        <w:t xml:space="preserve">Творческая работа учащихся </w:t>
      </w: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  <w:r w:rsidRPr="006869B1">
        <w:rPr>
          <w:b/>
          <w:sz w:val="44"/>
          <w:szCs w:val="44"/>
        </w:rPr>
        <w:t>на уроках гуманитарного цикла</w:t>
      </w: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</w:p>
    <w:p w:rsidR="006869B1" w:rsidRDefault="006869B1" w:rsidP="006869B1">
      <w:pPr>
        <w:ind w:right="850"/>
        <w:jc w:val="center"/>
        <w:rPr>
          <w:b/>
          <w:sz w:val="44"/>
          <w:szCs w:val="44"/>
        </w:rPr>
      </w:pPr>
    </w:p>
    <w:p w:rsidR="006869B1" w:rsidRDefault="006869B1" w:rsidP="006869B1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истории, обществознания</w:t>
      </w:r>
    </w:p>
    <w:p w:rsidR="006869B1" w:rsidRDefault="006869B1" w:rsidP="006869B1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 права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Г.С.</w:t>
      </w:r>
    </w:p>
    <w:p w:rsidR="006869B1" w:rsidRDefault="006869B1" w:rsidP="006869B1">
      <w:pPr>
        <w:ind w:right="850"/>
        <w:rPr>
          <w:sz w:val="28"/>
          <w:szCs w:val="28"/>
        </w:rPr>
      </w:pPr>
    </w:p>
    <w:p w:rsidR="006869B1" w:rsidRDefault="006869B1" w:rsidP="006869B1">
      <w:pPr>
        <w:ind w:right="850"/>
        <w:rPr>
          <w:sz w:val="28"/>
          <w:szCs w:val="28"/>
        </w:rPr>
      </w:pPr>
    </w:p>
    <w:p w:rsidR="006869B1" w:rsidRDefault="006869B1" w:rsidP="006869B1">
      <w:pPr>
        <w:ind w:right="850"/>
        <w:rPr>
          <w:sz w:val="28"/>
          <w:szCs w:val="28"/>
        </w:rPr>
      </w:pPr>
    </w:p>
    <w:p w:rsidR="00E637F9" w:rsidRDefault="00E637F9" w:rsidP="00E637F9">
      <w:pPr>
        <w:ind w:right="850"/>
        <w:jc w:val="center"/>
        <w:rPr>
          <w:sz w:val="28"/>
          <w:szCs w:val="28"/>
        </w:rPr>
      </w:pPr>
    </w:p>
    <w:p w:rsidR="00E637F9" w:rsidRPr="00B824D3" w:rsidRDefault="00E637F9" w:rsidP="00B824D3">
      <w:pPr>
        <w:ind w:left="360"/>
        <w:jc w:val="both"/>
        <w:rPr>
          <w:sz w:val="28"/>
          <w:szCs w:val="28"/>
        </w:rPr>
      </w:pPr>
      <w:r w:rsidRPr="00B824D3">
        <w:rPr>
          <w:sz w:val="28"/>
          <w:szCs w:val="28"/>
        </w:rPr>
        <w:lastRenderedPageBreak/>
        <w:t>Исследуя закономерности разви</w:t>
      </w:r>
      <w:r w:rsidR="00B824D3" w:rsidRPr="00B824D3">
        <w:rPr>
          <w:sz w:val="28"/>
          <w:szCs w:val="28"/>
        </w:rPr>
        <w:t xml:space="preserve">тия личности можно увидеть, что </w:t>
      </w:r>
      <w:r w:rsidRPr="00B824D3">
        <w:rPr>
          <w:sz w:val="28"/>
          <w:szCs w:val="28"/>
        </w:rPr>
        <w:t>настоящее является не самым удачным для активации саморазвития, творчества молодых людей.</w:t>
      </w:r>
    </w:p>
    <w:p w:rsidR="00E637F9" w:rsidRDefault="00DA1A2C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37F9">
        <w:rPr>
          <w:sz w:val="28"/>
          <w:szCs w:val="28"/>
        </w:rPr>
        <w:t>Так как многие моменты жизни молодого человека находятся в кризисном состоянии.</w:t>
      </w:r>
    </w:p>
    <w:p w:rsidR="00DA1A2C" w:rsidRDefault="00DA1A2C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одной стороны, профессиональная творчества деятельность развивает личность, но с другой стороны, стихийные механизмы развития личности способствуют трансф</w:t>
      </w:r>
      <w:r w:rsidR="0020141E">
        <w:rPr>
          <w:sz w:val="28"/>
          <w:szCs w:val="28"/>
        </w:rPr>
        <w:t>о</w:t>
      </w:r>
      <w:r>
        <w:rPr>
          <w:sz w:val="28"/>
          <w:szCs w:val="28"/>
        </w:rPr>
        <w:t xml:space="preserve">рмации личностного </w:t>
      </w:r>
      <w:r w:rsidRPr="00DA1A2C">
        <w:rPr>
          <w:sz w:val="28"/>
          <w:szCs w:val="28"/>
        </w:rPr>
        <w:t>“</w:t>
      </w:r>
      <w:r>
        <w:rPr>
          <w:sz w:val="28"/>
          <w:szCs w:val="28"/>
        </w:rPr>
        <w:t>Я</w:t>
      </w:r>
      <w:r w:rsidRPr="00DA1A2C">
        <w:rPr>
          <w:sz w:val="28"/>
          <w:szCs w:val="28"/>
        </w:rPr>
        <w:t>”</w:t>
      </w:r>
      <w:r w:rsidR="00AA312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позволяет человеку быть самим собой, открыто выражать свои чувства, эмоционально и духовно расти и развиваться.</w:t>
      </w:r>
    </w:p>
    <w:p w:rsidR="00AA3128" w:rsidRDefault="00AA3128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 xml:space="preserve"> – и – </w:t>
      </w:r>
      <w:proofErr w:type="spellStart"/>
      <w:r>
        <w:rPr>
          <w:sz w:val="28"/>
          <w:szCs w:val="28"/>
        </w:rPr>
        <w:t>Гассет</w:t>
      </w:r>
      <w:proofErr w:type="spellEnd"/>
      <w:r>
        <w:rPr>
          <w:sz w:val="28"/>
          <w:szCs w:val="28"/>
        </w:rPr>
        <w:t xml:space="preserve"> писал: «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интересное – борьба не с миром, не с внешней судьбой, а с призванием»</w:t>
      </w:r>
      <w:r w:rsidR="00E828C3">
        <w:rPr>
          <w:sz w:val="28"/>
          <w:szCs w:val="28"/>
        </w:rPr>
        <w:t>. Необходимо, чтобы</w:t>
      </w:r>
      <w:r w:rsidR="00E828C3" w:rsidRPr="00E828C3">
        <w:rPr>
          <w:sz w:val="28"/>
          <w:szCs w:val="28"/>
        </w:rPr>
        <w:t xml:space="preserve"> “</w:t>
      </w:r>
      <w:r>
        <w:rPr>
          <w:sz w:val="28"/>
          <w:szCs w:val="28"/>
        </w:rPr>
        <w:t>Я</w:t>
      </w:r>
      <w:r w:rsidR="00E828C3" w:rsidRPr="00E828C3">
        <w:rPr>
          <w:sz w:val="28"/>
          <w:szCs w:val="28"/>
        </w:rPr>
        <w:t xml:space="preserve">” </w:t>
      </w:r>
      <w:r w:rsidR="00E828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профессиональное не поглотило внутрь себя </w:t>
      </w:r>
      <w:r w:rsidR="00E828C3" w:rsidRPr="00E828C3">
        <w:rPr>
          <w:sz w:val="28"/>
          <w:szCs w:val="28"/>
        </w:rPr>
        <w:t>“</w:t>
      </w:r>
      <w:r>
        <w:rPr>
          <w:sz w:val="28"/>
          <w:szCs w:val="28"/>
        </w:rPr>
        <w:t>Я</w:t>
      </w:r>
      <w:r w:rsidR="00E828C3" w:rsidRPr="00E828C3">
        <w:rPr>
          <w:sz w:val="28"/>
          <w:szCs w:val="28"/>
        </w:rPr>
        <w:t>”</w:t>
      </w:r>
      <w:r>
        <w:rPr>
          <w:sz w:val="28"/>
          <w:szCs w:val="28"/>
        </w:rPr>
        <w:t xml:space="preserve"> - личностное.</w:t>
      </w:r>
    </w:p>
    <w:p w:rsidR="00AA3128" w:rsidRDefault="00AA3128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 главнейшей задачей, стоящей перед профессиональной школой, является обучение профессиональной грамотности на фоне личностного развития молодых людей, их творческого отношения в своей деятельности.</w:t>
      </w:r>
    </w:p>
    <w:p w:rsidR="00AA3128" w:rsidRDefault="00AA3128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в тоже время сегодня необходимо предоставление человеку такого фундамента образования, </w:t>
      </w:r>
      <w:r w:rsidR="00E828C3">
        <w:rPr>
          <w:sz w:val="28"/>
          <w:szCs w:val="28"/>
        </w:rPr>
        <w:t>которое</w:t>
      </w:r>
      <w:r w:rsidR="00F36A41">
        <w:rPr>
          <w:sz w:val="28"/>
          <w:szCs w:val="28"/>
        </w:rPr>
        <w:t xml:space="preserve"> позволит в</w:t>
      </w:r>
      <w:r>
        <w:rPr>
          <w:sz w:val="28"/>
          <w:szCs w:val="28"/>
        </w:rPr>
        <w:t>последствии, в связи с непредвиденно изменяющимися обстоятельствами, социума, быстро и мобильно избрать стратегию жизненной карьеры, самостоятельно и осознанно определив актуальные приоритеты, т.е. умения адаптироваться быстро в жизни.</w:t>
      </w:r>
    </w:p>
    <w:p w:rsidR="00E828C3" w:rsidRDefault="00AA3128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Обучение в наших учебных учреждениях завершается присвоением квалификации, аттестации на профессиональную готовность и мастерство.</w:t>
      </w:r>
    </w:p>
    <w:p w:rsidR="00AA3128" w:rsidRPr="00F36A41" w:rsidRDefault="00E828C3" w:rsidP="00DA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сегодня этого мало. Необходимо овладение еще ролевой подвижностью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смежными или близкими профессиональными моделями). А здесь уже требуется творчество, саморазвитие, нарастание интеллекта и в то же время идет гражданское, нравственное самоопределение своего </w:t>
      </w:r>
      <w:r w:rsidRPr="00E828C3">
        <w:rPr>
          <w:sz w:val="28"/>
          <w:szCs w:val="28"/>
        </w:rPr>
        <w:t>“</w:t>
      </w:r>
      <w:r>
        <w:rPr>
          <w:sz w:val="28"/>
          <w:szCs w:val="28"/>
        </w:rPr>
        <w:t>Я</w:t>
      </w:r>
      <w:r w:rsidRPr="00E828C3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AA3128">
        <w:rPr>
          <w:sz w:val="28"/>
          <w:szCs w:val="28"/>
        </w:rPr>
        <w:t xml:space="preserve"> </w:t>
      </w:r>
    </w:p>
    <w:p w:rsidR="00E828C3" w:rsidRDefault="00E828C3" w:rsidP="00DA1A2C">
      <w:pPr>
        <w:jc w:val="both"/>
        <w:rPr>
          <w:sz w:val="28"/>
          <w:szCs w:val="28"/>
        </w:rPr>
      </w:pPr>
      <w:r w:rsidRPr="00E82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Творческая работа позволяет студенту вырабатывать собственное мнение, оценки явлений и событий, умение анализировать и сравнивать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это высший полет интеллекта ума), определять  приоритеты в деятельности, мышлении.</w:t>
      </w:r>
    </w:p>
    <w:p w:rsidR="00143B2D" w:rsidRDefault="00143B2D" w:rsidP="00143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43B2D">
        <w:rPr>
          <w:sz w:val="28"/>
          <w:szCs w:val="28"/>
        </w:rPr>
        <w:t xml:space="preserve">Поэтому сегодня, наряду с воспитанием, обучением, появилось третья категория, так называемая </w:t>
      </w:r>
      <w:r w:rsidR="00F36A41" w:rsidRPr="00DD493F">
        <w:rPr>
          <w:sz w:val="28"/>
          <w:szCs w:val="28"/>
          <w:u w:val="single"/>
        </w:rPr>
        <w:t>педагогическая</w:t>
      </w:r>
      <w:r w:rsidR="00F36A41" w:rsidRPr="00DD493F">
        <w:rPr>
          <w:sz w:val="28"/>
          <w:szCs w:val="28"/>
        </w:rPr>
        <w:t xml:space="preserve"> </w:t>
      </w:r>
      <w:r w:rsidRPr="00DD493F">
        <w:rPr>
          <w:sz w:val="28"/>
          <w:szCs w:val="28"/>
          <w:u w:val="single"/>
        </w:rPr>
        <w:t>поддержка</w:t>
      </w:r>
      <w:r w:rsidRPr="00143B2D">
        <w:rPr>
          <w:sz w:val="28"/>
          <w:szCs w:val="28"/>
        </w:rPr>
        <w:t xml:space="preserve"> (помощи в самора</w:t>
      </w:r>
      <w:r w:rsidR="00F36A41">
        <w:rPr>
          <w:sz w:val="28"/>
          <w:szCs w:val="28"/>
        </w:rPr>
        <w:t>з</w:t>
      </w:r>
      <w:r w:rsidRPr="00143B2D">
        <w:rPr>
          <w:sz w:val="28"/>
          <w:szCs w:val="28"/>
        </w:rPr>
        <w:t>витии).</w:t>
      </w:r>
    </w:p>
    <w:p w:rsidR="00143B2D" w:rsidRPr="00143B2D" w:rsidRDefault="00143B2D" w:rsidP="00143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6A41" w:rsidRPr="00F36A41" w:rsidRDefault="00143B2D" w:rsidP="00F36A4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36A41">
        <w:rPr>
          <w:sz w:val="28"/>
          <w:szCs w:val="28"/>
        </w:rPr>
        <w:t>Это положительное отношение</w:t>
      </w:r>
      <w:r w:rsidR="00F36A41" w:rsidRPr="00F36A41">
        <w:rPr>
          <w:sz w:val="28"/>
          <w:szCs w:val="28"/>
        </w:rPr>
        <w:t xml:space="preserve"> и интерес избранной для изучения профессии через опыт творческой деятельности, мышления.</w:t>
      </w:r>
    </w:p>
    <w:p w:rsidR="00F36A41" w:rsidRDefault="00F36A41" w:rsidP="00F36A4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36A41">
        <w:rPr>
          <w:sz w:val="28"/>
          <w:szCs w:val="28"/>
        </w:rPr>
        <w:t>Это психологический комфорт, чувство защищенности, устойчивости и уверенности в учебе и их практике;</w:t>
      </w:r>
    </w:p>
    <w:p w:rsidR="00F36A41" w:rsidRDefault="00F36A41" w:rsidP="00F36A4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36A41">
        <w:rPr>
          <w:sz w:val="28"/>
          <w:szCs w:val="28"/>
        </w:rPr>
        <w:t>Это оптимизм, трудоспособность, мобильность, коммуникабельность, конкурентоспособность.</w:t>
      </w:r>
    </w:p>
    <w:p w:rsidR="00F36A41" w:rsidRDefault="00F36A41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Педагогическая поддержка индивидуально направлена на конкретного студента, но предполагает процесс совместного с ним преодоления препятствия, </w:t>
      </w:r>
      <w:r w:rsidR="00B824D3">
        <w:rPr>
          <w:sz w:val="28"/>
          <w:szCs w:val="28"/>
        </w:rPr>
        <w:t xml:space="preserve">мешающих ему самостоятельно достичь результатов. Именно педагогическая поддержка – суть </w:t>
      </w:r>
      <w:proofErr w:type="spellStart"/>
      <w:r w:rsidR="00B824D3">
        <w:rPr>
          <w:sz w:val="28"/>
          <w:szCs w:val="28"/>
        </w:rPr>
        <w:t>гуманизации</w:t>
      </w:r>
      <w:proofErr w:type="spellEnd"/>
      <w:r w:rsidR="00B824D3">
        <w:rPr>
          <w:sz w:val="28"/>
          <w:szCs w:val="28"/>
        </w:rPr>
        <w:t xml:space="preserve"> образовательного процесса, так как позволяет не нарушить личность, а наоборот способствует развитию творческой личности.</w:t>
      </w:r>
    </w:p>
    <w:p w:rsidR="00B824D3" w:rsidRDefault="00B824D3" w:rsidP="00F36A41">
      <w:pPr>
        <w:jc w:val="both"/>
        <w:rPr>
          <w:sz w:val="28"/>
          <w:szCs w:val="28"/>
        </w:rPr>
      </w:pPr>
    </w:p>
    <w:p w:rsidR="00B824D3" w:rsidRDefault="00B824D3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Творческая работа учащегося начинается с подготовки домашнего задания. Домашнее задание должно быть конкретным и дифференцированным. Чтобы отношение студентов к выполнению домашнего задания было активным, необходимо включать элементы творчества и исследовательской деятельности.</w:t>
      </w:r>
    </w:p>
    <w:p w:rsidR="00632EBF" w:rsidRDefault="001373F6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Студенту важно знать: как следует выполнять задание, какими приемами</w:t>
      </w:r>
    </w:p>
    <w:p w:rsidR="001373F6" w:rsidRDefault="00632EBF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пользоваться, какова</w:t>
      </w:r>
      <w:r w:rsidR="001373F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самостоятельной работы.</w:t>
      </w:r>
    </w:p>
    <w:p w:rsidR="00632EBF" w:rsidRDefault="00632EBF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Нужно время от времени давать учащимся возможность </w:t>
      </w:r>
      <w:proofErr w:type="gramStart"/>
      <w:r>
        <w:rPr>
          <w:sz w:val="28"/>
          <w:szCs w:val="28"/>
        </w:rPr>
        <w:t>отчитываться о методах</w:t>
      </w:r>
      <w:proofErr w:type="gramEnd"/>
      <w:r>
        <w:rPr>
          <w:sz w:val="28"/>
          <w:szCs w:val="28"/>
        </w:rPr>
        <w:t xml:space="preserve"> выполнения работы, какие трудности им пришлось преодолеть. Такой обмен, является важным средством постепенного формирования умений и навыков творческого самообразования. Так на уроках </w:t>
      </w:r>
      <w:r w:rsidR="00D43814">
        <w:rPr>
          <w:sz w:val="28"/>
          <w:szCs w:val="28"/>
        </w:rPr>
        <w:t>права в качестве домашнего задания даются творческие рисунки на заданную тему, мини-сочинения: «Я и моя семья», «Мои</w:t>
      </w:r>
      <w:r w:rsidR="00327601">
        <w:rPr>
          <w:sz w:val="28"/>
          <w:szCs w:val="28"/>
        </w:rPr>
        <w:t xml:space="preserve"> пре</w:t>
      </w:r>
      <w:r w:rsidR="0020141E">
        <w:rPr>
          <w:sz w:val="28"/>
          <w:szCs w:val="28"/>
        </w:rPr>
        <w:t>тензии к</w:t>
      </w:r>
      <w:r w:rsidR="00D43814">
        <w:rPr>
          <w:sz w:val="28"/>
          <w:szCs w:val="28"/>
        </w:rPr>
        <w:t xml:space="preserve"> Президенту…», «Является ли Россия правовым государством» и </w:t>
      </w:r>
      <w:r w:rsidR="0020141E">
        <w:rPr>
          <w:sz w:val="28"/>
          <w:szCs w:val="28"/>
        </w:rPr>
        <w:t>решения творческих задач по отра</w:t>
      </w:r>
      <w:r w:rsidR="00D43814">
        <w:rPr>
          <w:sz w:val="28"/>
          <w:szCs w:val="28"/>
        </w:rPr>
        <w:t>слям права и подбор материала из периодической печати и т.д.</w:t>
      </w:r>
    </w:p>
    <w:p w:rsidR="00D43814" w:rsidRDefault="00D43814" w:rsidP="00F36A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Чтобы выполнять такие задания – необходимо овладеть исследовательскими умениями – анализировать, наблюдать, синтезировать, что способствует развитию рефлексивных способностей учащихся, позволяет формировать творческое начало.</w:t>
      </w:r>
    </w:p>
    <w:p w:rsidR="00D43814" w:rsidRPr="00AD0166" w:rsidRDefault="00D43814" w:rsidP="00AD0166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 w:rsidRPr="00D43814">
        <w:rPr>
          <w:b/>
          <w:sz w:val="36"/>
          <w:szCs w:val="36"/>
        </w:rPr>
        <w:t>Каковы стадии творческого процесса работы учащихся</w:t>
      </w:r>
      <w:r w:rsidR="00DD493F">
        <w:rPr>
          <w:b/>
          <w:sz w:val="36"/>
          <w:szCs w:val="36"/>
        </w:rPr>
        <w:t xml:space="preserve">.      </w:t>
      </w:r>
      <w:r w:rsidR="00AD0166" w:rsidRPr="00AD0166">
        <w:rPr>
          <w:sz w:val="28"/>
          <w:szCs w:val="28"/>
        </w:rPr>
        <w:t>Сегодня современная педагогика говорит о креативном мышлении. Оно обеспечивается за счет решения следующих задач:</w:t>
      </w:r>
    </w:p>
    <w:p w:rsidR="00AD0166" w:rsidRDefault="00AD0166" w:rsidP="00AD01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каждому </w:t>
      </w:r>
      <w:r w:rsidR="0020141E">
        <w:rPr>
          <w:sz w:val="28"/>
          <w:szCs w:val="28"/>
        </w:rPr>
        <w:t>учащемуся</w:t>
      </w:r>
      <w:r>
        <w:rPr>
          <w:sz w:val="28"/>
          <w:szCs w:val="28"/>
        </w:rPr>
        <w:t xml:space="preserve"> возможность самоутвердиться, раскрыть свои индивидуальные качества и способности;</w:t>
      </w:r>
    </w:p>
    <w:p w:rsidR="00AD0166" w:rsidRDefault="00AD0166" w:rsidP="00AD01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необходимые предпосылки для удовлетворения потребностей обучаемого в активности;</w:t>
      </w:r>
    </w:p>
    <w:p w:rsidR="00AD0166" w:rsidRDefault="00AD0166" w:rsidP="00AD016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обучение не на сегодняшний день, а на завтрашний день.</w:t>
      </w:r>
    </w:p>
    <w:p w:rsidR="00AD0166" w:rsidRDefault="00AD0166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9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D49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Для успешной реализации поставленных задач </w:t>
      </w:r>
      <w:proofErr w:type="gramStart"/>
      <w:r w:rsidRPr="00DD493F"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</w:t>
      </w:r>
      <w:r w:rsidRPr="00DD493F">
        <w:rPr>
          <w:sz w:val="28"/>
          <w:szCs w:val="28"/>
          <w:u w:val="single"/>
        </w:rPr>
        <w:t>правильная</w:t>
      </w:r>
      <w:r w:rsidRPr="00DD493F">
        <w:rPr>
          <w:sz w:val="28"/>
          <w:szCs w:val="28"/>
        </w:rPr>
        <w:t xml:space="preserve"> </w:t>
      </w:r>
      <w:r w:rsidRPr="00DD493F">
        <w:rPr>
          <w:sz w:val="28"/>
          <w:szCs w:val="28"/>
          <w:u w:val="single"/>
        </w:rPr>
        <w:t>организация</w:t>
      </w:r>
      <w:r>
        <w:rPr>
          <w:sz w:val="28"/>
          <w:szCs w:val="28"/>
        </w:rPr>
        <w:t xml:space="preserve"> творческой деятельности </w:t>
      </w:r>
      <w:r w:rsidR="0020141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с учетом особенностей</w:t>
      </w:r>
      <w:r w:rsidR="00DD493F">
        <w:rPr>
          <w:sz w:val="28"/>
          <w:szCs w:val="28"/>
        </w:rPr>
        <w:t xml:space="preserve"> протекания ее стадий.</w:t>
      </w:r>
    </w:p>
    <w:p w:rsidR="00DD493F" w:rsidRDefault="00DD493F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Сегодня в современной педагогике имеются различные подходы в определении стадий творческой деятельности.</w:t>
      </w:r>
    </w:p>
    <w:p w:rsidR="00DD493F" w:rsidRDefault="00DD493F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Они обстоятельно раскрыты в работах Б.А. </w:t>
      </w:r>
      <w:proofErr w:type="spellStart"/>
      <w:r>
        <w:rPr>
          <w:sz w:val="28"/>
          <w:szCs w:val="28"/>
        </w:rPr>
        <w:t>Лезина</w:t>
      </w:r>
      <w:proofErr w:type="spellEnd"/>
      <w:r>
        <w:rPr>
          <w:sz w:val="28"/>
          <w:szCs w:val="28"/>
        </w:rPr>
        <w:t xml:space="preserve">, Т.К. </w:t>
      </w:r>
      <w:proofErr w:type="spellStart"/>
      <w:r>
        <w:rPr>
          <w:sz w:val="28"/>
          <w:szCs w:val="28"/>
        </w:rPr>
        <w:t>Энгельмейера</w:t>
      </w:r>
      <w:proofErr w:type="spellEnd"/>
      <w:r>
        <w:rPr>
          <w:sz w:val="28"/>
          <w:szCs w:val="28"/>
        </w:rPr>
        <w:t>, М.А. Блока, Ф.Ю. Левинсона – Лессинга и др.</w:t>
      </w:r>
    </w:p>
    <w:p w:rsidR="00DD493F" w:rsidRDefault="00DD493F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проведенного исследования показали, что этапы реализации творческих идей в зависимости от важности и сложности процессов мышления могут быть </w:t>
      </w:r>
      <w:r w:rsidRPr="00DD493F">
        <w:rPr>
          <w:sz w:val="28"/>
          <w:szCs w:val="28"/>
          <w:u w:val="single"/>
        </w:rPr>
        <w:t>продуктивными</w:t>
      </w:r>
      <w:r>
        <w:rPr>
          <w:sz w:val="28"/>
          <w:szCs w:val="28"/>
        </w:rPr>
        <w:t xml:space="preserve"> и </w:t>
      </w:r>
      <w:r w:rsidRPr="00DD493F">
        <w:rPr>
          <w:sz w:val="28"/>
          <w:szCs w:val="28"/>
          <w:u w:val="single"/>
        </w:rPr>
        <w:t>репродуктивными.</w:t>
      </w:r>
    </w:p>
    <w:p w:rsidR="009202A0" w:rsidRDefault="009202A0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основе изучения этих процессов определены 4 стадии формирования творческих идей.</w:t>
      </w:r>
    </w:p>
    <w:p w:rsidR="009202A0" w:rsidRDefault="009202A0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 xml:space="preserve">В первой стадии </w:t>
      </w:r>
      <w:r>
        <w:rPr>
          <w:sz w:val="28"/>
          <w:szCs w:val="28"/>
        </w:rPr>
        <w:t>процесс мышления имеет продуктивный характер, т.е. происходит анализ проблемы. Продолжительность стадии зависит от уровня зданий и опыта студентов.</w:t>
      </w:r>
    </w:p>
    <w:p w:rsidR="009202A0" w:rsidRDefault="009202A0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Во второй стадии </w:t>
      </w:r>
      <w:r>
        <w:rPr>
          <w:sz w:val="28"/>
          <w:szCs w:val="28"/>
        </w:rPr>
        <w:t xml:space="preserve">исследование проблемы имеет продуктивный характер. Результат формируется на основе анализа решений, существующих в природе или в деятельности человека. Продолжительность стадии зависит от базового знания, опыта, мировоззрения </w:t>
      </w:r>
      <w:r w:rsidR="0020141E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9202A0" w:rsidRDefault="009202A0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В третьей </w:t>
      </w:r>
      <w:r w:rsidR="004638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38D4">
        <w:rPr>
          <w:sz w:val="28"/>
          <w:szCs w:val="28"/>
        </w:rPr>
        <w:t>предлагается концепция открытия. Стадия является самой ответственной, так как проблема и найденное решение связываются между собой.</w:t>
      </w:r>
    </w:p>
    <w:p w:rsidR="004638D4" w:rsidRDefault="004638D4" w:rsidP="00AD0166">
      <w:pPr>
        <w:jc w:val="both"/>
        <w:rPr>
          <w:sz w:val="28"/>
          <w:szCs w:val="28"/>
        </w:rPr>
      </w:pPr>
      <w:r w:rsidRPr="004638D4">
        <w:rPr>
          <w:sz w:val="28"/>
          <w:szCs w:val="28"/>
        </w:rPr>
        <w:t xml:space="preserve">    </w:t>
      </w:r>
      <w:r w:rsidRPr="004638D4">
        <w:rPr>
          <w:sz w:val="28"/>
          <w:szCs w:val="28"/>
          <w:u w:val="single"/>
        </w:rPr>
        <w:t>В четвертой</w:t>
      </w:r>
      <w:r>
        <w:rPr>
          <w:sz w:val="28"/>
          <w:szCs w:val="28"/>
        </w:rPr>
        <w:t xml:space="preserve"> – проводятся экспериментальные исследования предлагаемого  решения, и доказывает его эффективность.</w:t>
      </w:r>
    </w:p>
    <w:p w:rsidR="004638D4" w:rsidRDefault="004638D4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Стадийный подход способствует, таким образом, целенаправленному и действенному формированию изобретательского творчества.</w:t>
      </w:r>
    </w:p>
    <w:p w:rsidR="004638D4" w:rsidRDefault="004638D4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известно, одним из основных признаков изобретения, творчества, является </w:t>
      </w:r>
      <w:r w:rsidRPr="004638D4">
        <w:rPr>
          <w:sz w:val="28"/>
          <w:szCs w:val="28"/>
          <w:u w:val="single"/>
        </w:rPr>
        <w:t>новизна</w:t>
      </w:r>
      <w:r w:rsidR="0020141E">
        <w:rPr>
          <w:sz w:val="28"/>
          <w:szCs w:val="28"/>
        </w:rPr>
        <w:t>. А для того требуется неор</w:t>
      </w:r>
      <w:r>
        <w:rPr>
          <w:sz w:val="28"/>
          <w:szCs w:val="28"/>
        </w:rPr>
        <w:t>д</w:t>
      </w:r>
      <w:r w:rsidR="0020141E">
        <w:rPr>
          <w:sz w:val="28"/>
          <w:szCs w:val="28"/>
        </w:rPr>
        <w:t>и</w:t>
      </w:r>
      <w:r>
        <w:rPr>
          <w:sz w:val="28"/>
          <w:szCs w:val="28"/>
        </w:rPr>
        <w:t>нарный уровень знаний. И когда работаешь с творческой группой, подбираешь учащихся, то обращаешь внимание на следующие качества:</w:t>
      </w:r>
    </w:p>
    <w:p w:rsidR="004638D4" w:rsidRDefault="004638D4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Зоркость в поисках проблем;</w:t>
      </w:r>
    </w:p>
    <w:p w:rsidR="004638D4" w:rsidRDefault="004638D4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творческого мышления;</w:t>
      </w:r>
    </w:p>
    <w:p w:rsidR="004638D4" w:rsidRDefault="004638D4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Умелое использование творческих знаний </w:t>
      </w:r>
      <w:r w:rsidR="00BF377B">
        <w:rPr>
          <w:sz w:val="28"/>
          <w:szCs w:val="28"/>
        </w:rPr>
        <w:t>и умений;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Полнота выражения идей;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свои мысли, согласно норм</w:t>
      </w:r>
      <w:r w:rsidR="0020141E">
        <w:rPr>
          <w:sz w:val="28"/>
          <w:szCs w:val="28"/>
        </w:rPr>
        <w:t>ам</w:t>
      </w:r>
      <w:r>
        <w:rPr>
          <w:sz w:val="28"/>
          <w:szCs w:val="28"/>
        </w:rPr>
        <w:t xml:space="preserve"> литературной речи;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памяти современно давать информацию;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Легкость генерирования идей;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Беглость речи;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доработке;</w:t>
      </w:r>
    </w:p>
    <w:p w:rsid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Гибкость мышления;</w:t>
      </w:r>
    </w:p>
    <w:p w:rsidR="00BF377B" w:rsidRPr="00BF377B" w:rsidRDefault="00BF377B" w:rsidP="00BF377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F377B">
        <w:rPr>
          <w:sz w:val="28"/>
          <w:szCs w:val="28"/>
        </w:rPr>
        <w:t>Коммуникабельность и т.д.</w:t>
      </w:r>
    </w:p>
    <w:p w:rsidR="00BF377B" w:rsidRDefault="00BF377B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Значительную роль в творческой работе студента, на мой взгляд, являются занятия, где используются различные модификации деловых игр, имитационные и ролевые игры.</w:t>
      </w:r>
    </w:p>
    <w:p w:rsidR="00BF377B" w:rsidRDefault="00BF377B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имитационных игр – предоставить возможность учащимся в творческой обстановке закрепить те или иные навыки.</w:t>
      </w:r>
    </w:p>
    <w:p w:rsidR="00AE7A39" w:rsidRDefault="00AE7A39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игра «Суд идет» студенты играют роль подсудимого, судьи, прокурора, адвоката и т.д. и тем самым показывается техника работы судебного заседания.</w:t>
      </w:r>
    </w:p>
    <w:p w:rsidR="00AE7A39" w:rsidRDefault="00AE7A39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Модель деловой игры включает сценарий, правила, цели, роли и функции игроков. Учащиеся получают исходные данные по ситуации, берут на себя исполнение определенных ролей. Исполнение ролей происходит в присутствии других членов учебной группы, которые потом оценивают действия участников ситуации, кто более творчески сыграл свою роль. Деловая игра позволяет студенту проявить творческую инициативу, раскрепощает его интеллектуально и эмоционально.</w:t>
      </w:r>
    </w:p>
    <w:p w:rsidR="00AE7A39" w:rsidRDefault="00AE7A39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Творческая работа учащихся во время игры способствует формированию у студентов </w:t>
      </w:r>
      <w:r w:rsidRPr="00123832">
        <w:rPr>
          <w:sz w:val="28"/>
          <w:szCs w:val="28"/>
          <w:u w:val="single"/>
        </w:rPr>
        <w:t>описания</w:t>
      </w:r>
      <w:r>
        <w:rPr>
          <w:sz w:val="28"/>
          <w:szCs w:val="28"/>
        </w:rPr>
        <w:t xml:space="preserve">, </w:t>
      </w:r>
      <w:r w:rsidRPr="00123832">
        <w:rPr>
          <w:sz w:val="28"/>
          <w:szCs w:val="28"/>
          <w:u w:val="single"/>
        </w:rPr>
        <w:t>наблюдения</w:t>
      </w:r>
      <w:r>
        <w:rPr>
          <w:sz w:val="28"/>
          <w:szCs w:val="28"/>
        </w:rPr>
        <w:t xml:space="preserve">, </w:t>
      </w:r>
      <w:r w:rsidRPr="00123832">
        <w:rPr>
          <w:sz w:val="28"/>
          <w:szCs w:val="28"/>
          <w:u w:val="single"/>
        </w:rPr>
        <w:t>рассуждения</w:t>
      </w:r>
      <w:r>
        <w:rPr>
          <w:sz w:val="28"/>
          <w:szCs w:val="28"/>
        </w:rPr>
        <w:t xml:space="preserve">, уважения к другому мнению, сдержанности, логическому мышлению, речевому этикету, </w:t>
      </w:r>
      <w:r w:rsidR="00123832">
        <w:rPr>
          <w:sz w:val="28"/>
          <w:szCs w:val="28"/>
        </w:rPr>
        <w:t>умению взаимодействовать с партнерами, толерантности…</w:t>
      </w:r>
    </w:p>
    <w:p w:rsidR="00123832" w:rsidRDefault="00123832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Особенно сегодня проблема толерантности актуальна для студентов, да и для нас преподавателей.</w:t>
      </w:r>
    </w:p>
    <w:p w:rsidR="00123832" w:rsidRDefault="00123832" w:rsidP="00BF3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1C82">
        <w:rPr>
          <w:sz w:val="28"/>
          <w:szCs w:val="28"/>
        </w:rPr>
        <w:t xml:space="preserve"> </w:t>
      </w:r>
      <w:r w:rsidR="0020141E">
        <w:rPr>
          <w:sz w:val="28"/>
          <w:szCs w:val="28"/>
        </w:rPr>
        <w:t xml:space="preserve">  </w:t>
      </w:r>
      <w:proofErr w:type="spellStart"/>
      <w:r w:rsidR="0020141E">
        <w:rPr>
          <w:sz w:val="28"/>
          <w:szCs w:val="28"/>
        </w:rPr>
        <w:t>Комм</w:t>
      </w:r>
      <w:r>
        <w:rPr>
          <w:sz w:val="28"/>
          <w:szCs w:val="28"/>
        </w:rPr>
        <w:t>уникативность</w:t>
      </w:r>
      <w:proofErr w:type="spellEnd"/>
      <w:r>
        <w:rPr>
          <w:sz w:val="28"/>
          <w:szCs w:val="28"/>
        </w:rPr>
        <w:t>, умение правильно организовать свое общение является важным качеством современного человека, т.к. мы живем в условиях тревожной среды, низкой эмоциональной устойчивости, постоянных стрессов…</w:t>
      </w:r>
    </w:p>
    <w:p w:rsidR="00123832" w:rsidRDefault="00123832" w:rsidP="00BF377B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небольших исследований в своей группе было установлено, </w:t>
      </w:r>
      <w:r>
        <w:rPr>
          <w:rFonts w:cstheme="minorHAnsi"/>
          <w:sz w:val="28"/>
          <w:szCs w:val="28"/>
        </w:rPr>
        <w:t>≈</w:t>
      </w:r>
      <w:r w:rsidRPr="00123832">
        <w:rPr>
          <w:rFonts w:cstheme="minorHAnsi"/>
          <w:sz w:val="28"/>
          <w:szCs w:val="28"/>
        </w:rPr>
        <w:t xml:space="preserve"> 14% </w:t>
      </w:r>
      <w:r>
        <w:rPr>
          <w:rFonts w:cstheme="minorHAnsi"/>
          <w:sz w:val="28"/>
          <w:szCs w:val="28"/>
        </w:rPr>
        <w:t>студентов испытывают трудности в общении; ≈ 10</w:t>
      </w:r>
      <w:r w:rsidRPr="00123832">
        <w:rPr>
          <w:rFonts w:cstheme="minorHAnsi"/>
          <w:sz w:val="28"/>
          <w:szCs w:val="28"/>
        </w:rPr>
        <w:t xml:space="preserve">% </w:t>
      </w:r>
      <w:r>
        <w:rPr>
          <w:rFonts w:cstheme="minorHAnsi"/>
          <w:sz w:val="28"/>
          <w:szCs w:val="28"/>
        </w:rPr>
        <w:t>не умеют сглаживать неприятные чувства с партнерами, ≈ 45</w:t>
      </w:r>
      <w:r w:rsidR="00651C82" w:rsidRPr="00651C82">
        <w:rPr>
          <w:rFonts w:cstheme="minorHAnsi"/>
          <w:sz w:val="28"/>
          <w:szCs w:val="28"/>
        </w:rPr>
        <w:t>%</w:t>
      </w:r>
      <w:r w:rsidR="00651C82">
        <w:rPr>
          <w:rFonts w:cstheme="minorHAnsi"/>
          <w:sz w:val="28"/>
          <w:szCs w:val="28"/>
        </w:rPr>
        <w:t xml:space="preserve"> используют себя в качестве эталона при оценке других.</w:t>
      </w:r>
    </w:p>
    <w:p w:rsidR="00651C82" w:rsidRDefault="00651C82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Своеобразной формой творческого отношения учащихся является сбор материалов из периодической печати на заданную тему, а затем выступление с данной информацией перед группой или работа в лекторской группе правового клуба «Фемида», который действует в колледже третий год.</w:t>
      </w:r>
    </w:p>
    <w:p w:rsidR="00651C82" w:rsidRDefault="00651C82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Это самостоятельная исследовательская работа, что позволяет вызвать интерес у студентов, чтобы научить их учиться. Конечно такая форма работы требует затрат времени и энергии </w:t>
      </w:r>
      <w:r w:rsidR="004935AD">
        <w:rPr>
          <w:rFonts w:cstheme="minorHAnsi"/>
          <w:sz w:val="28"/>
          <w:szCs w:val="28"/>
        </w:rPr>
        <w:t>как у студентов, так и у препода</w:t>
      </w:r>
      <w:r>
        <w:rPr>
          <w:rFonts w:cstheme="minorHAnsi"/>
          <w:sz w:val="28"/>
          <w:szCs w:val="28"/>
        </w:rPr>
        <w:t>вателя, так как преподавателю надо</w:t>
      </w:r>
      <w:r w:rsidR="004935AD">
        <w:rPr>
          <w:rFonts w:cstheme="minorHAnsi"/>
          <w:sz w:val="28"/>
          <w:szCs w:val="28"/>
        </w:rPr>
        <w:t xml:space="preserve"> руководить такой работой. Во время поиска нужной информации студент проявляет творчество, далее развивается его общая культура: умение следить за своей речью во время выступления, </w:t>
      </w:r>
      <w:r w:rsidR="004935AD">
        <w:rPr>
          <w:rFonts w:cstheme="minorHAnsi"/>
          <w:sz w:val="28"/>
          <w:szCs w:val="28"/>
        </w:rPr>
        <w:lastRenderedPageBreak/>
        <w:t>внешностью, контролировать невербальное поведение, что немаловажно  для будущего специалиста.</w:t>
      </w:r>
    </w:p>
    <w:p w:rsidR="004935AD" w:rsidRDefault="004935AD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proofErr w:type="gramStart"/>
      <w:r>
        <w:rPr>
          <w:rFonts w:cstheme="minorHAnsi"/>
          <w:sz w:val="28"/>
          <w:szCs w:val="28"/>
        </w:rPr>
        <w:t>Важное значение</w:t>
      </w:r>
      <w:proofErr w:type="gramEnd"/>
      <w:r>
        <w:rPr>
          <w:rFonts w:cstheme="minorHAnsi"/>
          <w:sz w:val="28"/>
          <w:szCs w:val="28"/>
        </w:rPr>
        <w:t xml:space="preserve"> для формирования творческого студента является </w:t>
      </w:r>
      <w:r w:rsidRPr="004935AD">
        <w:rPr>
          <w:rFonts w:cstheme="minorHAnsi"/>
          <w:sz w:val="28"/>
          <w:szCs w:val="28"/>
          <w:u w:val="single"/>
        </w:rPr>
        <w:t>опережающее обучени</w:t>
      </w:r>
      <w:r>
        <w:rPr>
          <w:rFonts w:cstheme="minorHAnsi"/>
          <w:sz w:val="28"/>
          <w:szCs w:val="28"/>
          <w:u w:val="single"/>
        </w:rPr>
        <w:t>е</w:t>
      </w:r>
      <w:r>
        <w:rPr>
          <w:rFonts w:cstheme="minorHAnsi"/>
          <w:sz w:val="28"/>
          <w:szCs w:val="28"/>
        </w:rPr>
        <w:t>.</w:t>
      </w: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Повышает эффективность усвоения нового лекционного материала психологическая готовность студенческой  аудитории и восприятию определенной информации, настрой на конкретную тему.</w:t>
      </w: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Достичь такой готовности учащимся можно путем объявления тематики предстоящей лекции. Творческие учащиеся знакомятся с материалом учебника, нормативными материалами, что позволяет учащимся легко найти контакт со студентами, углубляя знания студентов, материал лекции воспринимается и запоминается намного легче.</w:t>
      </w: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Творческая работа учащихся и учителей организуется на интегрированных занятиях, выполняя занятия, учащиеся работают с понятным материалом, проектируют индивидуальные цели учебной деятельности и на основе формируются общее целевое пространство, также используют элементы исследовательской работы. Она может быть групповая, индивидуальная, фронтальная.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Т.О. достигается совместная творческая деятельность учащихся и преподавателей в изучении материала на интегрированных уроках.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Есть древняя китайская пословица: «Я слышу, и я забываю, я вижу, и я запоминаю, я делаю и я понимаю».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Путь к творчеству у студентов лежит через глубокое и интересное содержание уроков преподавателя, его мастерство.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Урок-конкурс, урок-аукцион, интегрированные уроки, урока самообучения, лекции-дискуссии, … позволяет </w:t>
      </w:r>
      <w:r w:rsidR="0020141E">
        <w:rPr>
          <w:rFonts w:cstheme="minorHAnsi"/>
          <w:sz w:val="28"/>
          <w:szCs w:val="28"/>
        </w:rPr>
        <w:t>учащемуся</w:t>
      </w:r>
      <w:r>
        <w:rPr>
          <w:rFonts w:cstheme="minorHAnsi"/>
          <w:sz w:val="28"/>
          <w:szCs w:val="28"/>
        </w:rPr>
        <w:t xml:space="preserve"> включит</w:t>
      </w:r>
      <w:r w:rsidR="0020141E">
        <w:rPr>
          <w:rFonts w:cstheme="minorHAnsi"/>
          <w:sz w:val="28"/>
          <w:szCs w:val="28"/>
        </w:rPr>
        <w:t>ь</w:t>
      </w:r>
      <w:r>
        <w:rPr>
          <w:rFonts w:cstheme="minorHAnsi"/>
          <w:sz w:val="28"/>
          <w:szCs w:val="28"/>
        </w:rPr>
        <w:t xml:space="preserve">ся в творческий мыслительный процесс, способствуют формированию у </w:t>
      </w:r>
      <w:r w:rsidR="0020141E">
        <w:rPr>
          <w:rFonts w:cstheme="minorHAnsi"/>
          <w:sz w:val="28"/>
          <w:szCs w:val="28"/>
        </w:rPr>
        <w:t>учащихся</w:t>
      </w:r>
      <w:r>
        <w:rPr>
          <w:rFonts w:cstheme="minorHAnsi"/>
          <w:sz w:val="28"/>
          <w:szCs w:val="28"/>
        </w:rPr>
        <w:t xml:space="preserve"> принятия коллективных решений, развивается творческое профессиональное мышление.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Большое значение на уроках права, обществознания уделяется использованию различных видов проблемного обучения: проблемное изложение, эвристическая беседа, частично поисковый метод.</w:t>
      </w:r>
    </w:p>
    <w:p w:rsidR="0052428E" w:rsidRDefault="0052428E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В первом случае создается проблемная ситуация</w:t>
      </w:r>
      <w:r w:rsidR="00C3670A">
        <w:rPr>
          <w:rFonts w:cstheme="minorHAnsi"/>
          <w:sz w:val="28"/>
          <w:szCs w:val="28"/>
        </w:rPr>
        <w:t xml:space="preserve"> (например):</w:t>
      </w:r>
    </w:p>
    <w:p w:rsidR="00C3670A" w:rsidRDefault="00C3670A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а) Вы идете по улице, к вам подходит работник милиции и приглашает пройти в отделение милиции. Ваши действия…..</w:t>
      </w:r>
    </w:p>
    <w:p w:rsidR="00C3670A" w:rsidRDefault="00C3670A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б) Вы купили некачественный товар. Как вы в </w:t>
      </w:r>
      <w:r w:rsidR="0020141E">
        <w:rPr>
          <w:rFonts w:cstheme="minorHAnsi"/>
          <w:sz w:val="28"/>
          <w:szCs w:val="28"/>
        </w:rPr>
        <w:t>данной ситуации, согласно Закону</w:t>
      </w:r>
      <w:r>
        <w:rPr>
          <w:rFonts w:cstheme="minorHAnsi"/>
          <w:sz w:val="28"/>
          <w:szCs w:val="28"/>
        </w:rPr>
        <w:t xml:space="preserve"> о защите прав потребителей…..</w:t>
      </w:r>
    </w:p>
    <w:p w:rsidR="00C3670A" w:rsidRDefault="00C3670A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в) Преподаватель входит в класс, здоровается с учащимися: </w:t>
      </w:r>
      <w:r w:rsidRPr="00C3670A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Здравствуйте, граждане России!</w:t>
      </w:r>
      <w:r w:rsidRPr="00C3670A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Докажите на конкретных примерах, что вы – граждане РФ……</w:t>
      </w:r>
    </w:p>
    <w:p w:rsidR="00C3670A" w:rsidRDefault="00C3670A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г)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затем излагаете материал. </w:t>
      </w:r>
      <w:r w:rsidR="0020141E">
        <w:rPr>
          <w:rFonts w:cstheme="minorHAnsi"/>
          <w:sz w:val="28"/>
          <w:szCs w:val="28"/>
        </w:rPr>
        <w:t>Учащиеся</w:t>
      </w:r>
      <w:r>
        <w:rPr>
          <w:rFonts w:cstheme="minorHAnsi"/>
          <w:sz w:val="28"/>
          <w:szCs w:val="28"/>
        </w:rPr>
        <w:t xml:space="preserve"> нередко предвосхищают следующий шаг в рассуждениях. При изучении материала, проявляя творческую мыслительную деятельность.</w:t>
      </w:r>
    </w:p>
    <w:p w:rsidR="00C3670A" w:rsidRDefault="00C3670A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Эвристическая беседа позволяет поставить перед учащимися проблемную задачу и ряд </w:t>
      </w:r>
      <w:r w:rsidR="00DF0CF4">
        <w:rPr>
          <w:rFonts w:cstheme="minorHAnsi"/>
          <w:sz w:val="28"/>
          <w:szCs w:val="28"/>
        </w:rPr>
        <w:t>последовательных взаимосвязанных вопросов, ответы к которым ведут к решению задачи.</w:t>
      </w:r>
    </w:p>
    <w:p w:rsidR="00DF0CF4" w:rsidRDefault="00DF0CF4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При частично-поисковом методе учащиеся решают поставленную перед ними проблемную задачу (например, поиск материала из периодической печати на заданную тему) самостоятельно, преподавателем оказывается помощь в виде плана действий и подсказок в затруднительных ситуациях.</w:t>
      </w:r>
    </w:p>
    <w:p w:rsidR="00DF0CF4" w:rsidRDefault="00DF0CF4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Привязка к интеллектуальному труду к принятию логических конкретных  решений, их аналитической проработке становится повседневной реальностью, оказывается как фактором достижения эффективности специалиста.</w:t>
      </w:r>
    </w:p>
    <w:p w:rsidR="00DF0CF4" w:rsidRPr="000430C0" w:rsidRDefault="00DF0CF4" w:rsidP="00BF377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Задача учителя – побуждать и укреплять познавательные и творческие интересы учащихся, сделать содержание предмета богатым, глубоким, привлекательным, а формы творческой, познавательной деятельности наших </w:t>
      </w:r>
      <w:r w:rsidR="0020141E">
        <w:rPr>
          <w:rFonts w:cstheme="minorHAnsi"/>
          <w:sz w:val="28"/>
          <w:szCs w:val="28"/>
        </w:rPr>
        <w:t>учащихся</w:t>
      </w:r>
      <w:r>
        <w:rPr>
          <w:rFonts w:cstheme="minorHAnsi"/>
          <w:sz w:val="28"/>
          <w:szCs w:val="28"/>
        </w:rPr>
        <w:t xml:space="preserve"> разнообразными, творческими и продуктивными. Во многом это зависит от </w:t>
      </w:r>
      <w:r w:rsidR="0020141E">
        <w:rPr>
          <w:rFonts w:cstheme="minorHAnsi"/>
          <w:sz w:val="28"/>
          <w:szCs w:val="28"/>
        </w:rPr>
        <w:t xml:space="preserve">увлеченности самого учителя. Не </w:t>
      </w:r>
      <w:r>
        <w:rPr>
          <w:rFonts w:cstheme="minorHAnsi"/>
          <w:sz w:val="28"/>
          <w:szCs w:val="28"/>
        </w:rPr>
        <w:t>случайно</w:t>
      </w:r>
      <w:r w:rsidR="0020141E">
        <w:rPr>
          <w:rFonts w:cstheme="minorHAnsi"/>
          <w:sz w:val="28"/>
          <w:szCs w:val="28"/>
        </w:rPr>
        <w:t>,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поэтому </w:t>
      </w:r>
      <w:proofErr w:type="spellStart"/>
      <w:r>
        <w:rPr>
          <w:rFonts w:cstheme="minorHAnsi"/>
          <w:sz w:val="28"/>
          <w:szCs w:val="28"/>
        </w:rPr>
        <w:t>Гербарт</w:t>
      </w:r>
      <w:proofErr w:type="spellEnd"/>
      <w:r>
        <w:rPr>
          <w:rFonts w:cstheme="minorHAnsi"/>
          <w:sz w:val="28"/>
          <w:szCs w:val="28"/>
        </w:rPr>
        <w:t xml:space="preserve"> в свое время говорил: </w:t>
      </w:r>
      <w:r w:rsidRPr="00DF0CF4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Смертный грех учителя – быть скучным</w:t>
      </w:r>
      <w:r w:rsidR="000430C0" w:rsidRPr="000430C0">
        <w:rPr>
          <w:rFonts w:cstheme="minorHAnsi"/>
          <w:sz w:val="28"/>
          <w:szCs w:val="28"/>
        </w:rPr>
        <w:t>”</w:t>
      </w:r>
      <w:r w:rsidR="000430C0">
        <w:rPr>
          <w:rFonts w:cstheme="minorHAnsi"/>
          <w:sz w:val="28"/>
          <w:szCs w:val="28"/>
        </w:rPr>
        <w:t xml:space="preserve">. </w:t>
      </w:r>
    </w:p>
    <w:p w:rsidR="00E1180C" w:rsidRDefault="00E1180C" w:rsidP="00BF377B">
      <w:pPr>
        <w:jc w:val="both"/>
        <w:rPr>
          <w:rFonts w:cstheme="minorHAnsi"/>
          <w:sz w:val="28"/>
          <w:szCs w:val="28"/>
        </w:rPr>
      </w:pPr>
    </w:p>
    <w:p w:rsidR="00651C82" w:rsidRPr="00651C82" w:rsidRDefault="00651C82" w:rsidP="00BF377B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123832" w:rsidRPr="00BF377B" w:rsidRDefault="00123832" w:rsidP="00BF377B">
      <w:pPr>
        <w:jc w:val="both"/>
        <w:rPr>
          <w:sz w:val="28"/>
          <w:szCs w:val="28"/>
        </w:rPr>
      </w:pPr>
    </w:p>
    <w:p w:rsidR="00DD493F" w:rsidRPr="004638D4" w:rsidRDefault="00DD493F" w:rsidP="00AD016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</w:p>
    <w:p w:rsidR="00DD493F" w:rsidRPr="00DD493F" w:rsidRDefault="00DD493F" w:rsidP="00AD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D493F" w:rsidRPr="00DD493F" w:rsidSect="00934FC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1C" w:rsidRDefault="009E481C" w:rsidP="00B824D3">
      <w:pPr>
        <w:spacing w:after="0" w:line="240" w:lineRule="auto"/>
      </w:pPr>
      <w:r>
        <w:separator/>
      </w:r>
    </w:p>
  </w:endnote>
  <w:endnote w:type="continuationSeparator" w:id="0">
    <w:p w:rsidR="009E481C" w:rsidRDefault="009E481C" w:rsidP="00B8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93"/>
      <w:docPartObj>
        <w:docPartGallery w:val="Page Numbers (Bottom of Page)"/>
        <w:docPartUnique/>
      </w:docPartObj>
    </w:sdtPr>
    <w:sdtEndPr/>
    <w:sdtContent>
      <w:p w:rsidR="00DF0CF4" w:rsidRDefault="0020141E">
        <w:pPr>
          <w:pStyle w:val="a6"/>
          <w:jc w:val="center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 w:rsidR="00DF0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CF4" w:rsidRDefault="00DF0C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91"/>
      <w:docPartObj>
        <w:docPartGallery w:val="Page Numbers (Bottom of Page)"/>
        <w:docPartUnique/>
      </w:docPartObj>
    </w:sdtPr>
    <w:sdtEndPr/>
    <w:sdtContent>
      <w:p w:rsidR="00DF0CF4" w:rsidRDefault="002014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F0CF4" w:rsidRDefault="00DF0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1C" w:rsidRDefault="009E481C" w:rsidP="00B824D3">
      <w:pPr>
        <w:spacing w:after="0" w:line="240" w:lineRule="auto"/>
      </w:pPr>
      <w:r>
        <w:separator/>
      </w:r>
    </w:p>
  </w:footnote>
  <w:footnote w:type="continuationSeparator" w:id="0">
    <w:p w:rsidR="009E481C" w:rsidRDefault="009E481C" w:rsidP="00B8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374"/>
    <w:multiLevelType w:val="hybridMultilevel"/>
    <w:tmpl w:val="D8E2D24A"/>
    <w:lvl w:ilvl="0" w:tplc="0419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1AD169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6F3C08"/>
    <w:multiLevelType w:val="hybridMultilevel"/>
    <w:tmpl w:val="868E558E"/>
    <w:lvl w:ilvl="0" w:tplc="71FAE962">
      <w:start w:val="1"/>
      <w:numFmt w:val="bullet"/>
      <w:lvlText w:val=""/>
      <w:lvlJc w:val="center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2E01C07"/>
    <w:multiLevelType w:val="hybridMultilevel"/>
    <w:tmpl w:val="DDD4CAB6"/>
    <w:lvl w:ilvl="0" w:tplc="71FAE962">
      <w:start w:val="1"/>
      <w:numFmt w:val="bullet"/>
      <w:lvlText w:val=""/>
      <w:lvlJc w:val="center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3F34D4D"/>
    <w:multiLevelType w:val="hybridMultilevel"/>
    <w:tmpl w:val="21ECBE24"/>
    <w:lvl w:ilvl="0" w:tplc="71FAE96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0C92"/>
    <w:multiLevelType w:val="hybridMultilevel"/>
    <w:tmpl w:val="E8825F70"/>
    <w:lvl w:ilvl="0" w:tplc="71FAE962">
      <w:start w:val="1"/>
      <w:numFmt w:val="bullet"/>
      <w:lvlText w:val=""/>
      <w:lvlJc w:val="center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8A94AF7"/>
    <w:multiLevelType w:val="hybridMultilevel"/>
    <w:tmpl w:val="4EFCA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58709E"/>
    <w:multiLevelType w:val="hybridMultilevel"/>
    <w:tmpl w:val="0CF45734"/>
    <w:lvl w:ilvl="0" w:tplc="2E56E242">
      <w:start w:val="1"/>
      <w:numFmt w:val="bullet"/>
      <w:lvlText w:val=""/>
      <w:lvlJc w:val="center"/>
      <w:pPr>
        <w:ind w:left="201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0E3C"/>
    <w:multiLevelType w:val="hybridMultilevel"/>
    <w:tmpl w:val="9F087804"/>
    <w:lvl w:ilvl="0" w:tplc="71FAE96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47A4A"/>
    <w:multiLevelType w:val="hybridMultilevel"/>
    <w:tmpl w:val="6FE64756"/>
    <w:lvl w:ilvl="0" w:tplc="71FAE962">
      <w:start w:val="1"/>
      <w:numFmt w:val="bullet"/>
      <w:lvlText w:val=""/>
      <w:lvlJc w:val="center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ED65AB3"/>
    <w:multiLevelType w:val="hybridMultilevel"/>
    <w:tmpl w:val="B9626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9B1"/>
    <w:rsid w:val="00005F4E"/>
    <w:rsid w:val="000430C0"/>
    <w:rsid w:val="000839D3"/>
    <w:rsid w:val="00123832"/>
    <w:rsid w:val="001373F6"/>
    <w:rsid w:val="00143B2D"/>
    <w:rsid w:val="001850D3"/>
    <w:rsid w:val="0020141E"/>
    <w:rsid w:val="00327601"/>
    <w:rsid w:val="004638D4"/>
    <w:rsid w:val="004935AD"/>
    <w:rsid w:val="0052428E"/>
    <w:rsid w:val="005A38E6"/>
    <w:rsid w:val="00632EBF"/>
    <w:rsid w:val="00651C82"/>
    <w:rsid w:val="006869B1"/>
    <w:rsid w:val="009202A0"/>
    <w:rsid w:val="00934FCE"/>
    <w:rsid w:val="009E481C"/>
    <w:rsid w:val="00AA3128"/>
    <w:rsid w:val="00AD0166"/>
    <w:rsid w:val="00AE7A39"/>
    <w:rsid w:val="00B824D3"/>
    <w:rsid w:val="00BA6B74"/>
    <w:rsid w:val="00BF377B"/>
    <w:rsid w:val="00C3670A"/>
    <w:rsid w:val="00D43814"/>
    <w:rsid w:val="00DA1A2C"/>
    <w:rsid w:val="00DD493F"/>
    <w:rsid w:val="00DF0CF4"/>
    <w:rsid w:val="00E1180C"/>
    <w:rsid w:val="00E637F9"/>
    <w:rsid w:val="00E828C3"/>
    <w:rsid w:val="00F36A41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24D3"/>
  </w:style>
  <w:style w:type="paragraph" w:styleId="a6">
    <w:name w:val="footer"/>
    <w:basedOn w:val="a"/>
    <w:link w:val="a7"/>
    <w:uiPriority w:val="99"/>
    <w:unhideWhenUsed/>
    <w:rsid w:val="00B8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026E-39C0-4C68-BD94-DFF4209C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Татьяна</cp:lastModifiedBy>
  <cp:revision>6</cp:revision>
  <dcterms:created xsi:type="dcterms:W3CDTF">2012-10-29T13:32:00Z</dcterms:created>
  <dcterms:modified xsi:type="dcterms:W3CDTF">2014-01-21T06:41:00Z</dcterms:modified>
</cp:coreProperties>
</file>