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5" w:rsidRDefault="00F520E5" w:rsidP="00761E5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60AE2">
        <w:rPr>
          <w:b/>
          <w:sz w:val="28"/>
          <w:szCs w:val="28"/>
        </w:rPr>
        <w:t xml:space="preserve">Список </w:t>
      </w:r>
    </w:p>
    <w:p w:rsidR="00761E53" w:rsidRDefault="00761E53" w:rsidP="00761E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проектной деятельности учащихся на уроках информатики.</w:t>
      </w:r>
    </w:p>
    <w:p w:rsidR="00761E53" w:rsidRDefault="00761E53" w:rsidP="00F520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«Улицы родного города».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«Все вкусы мира» (кулинария).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«Какой же русский не любит быстрой езды» (транспорт).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 динозавров (презентация либо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кроссвордов (ЭТ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«История родного города».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математических функций (ЭТ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).</w:t>
      </w:r>
    </w:p>
    <w:p w:rsidR="00F520E5" w:rsidRPr="00EB6DDE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Новогодняя газета (</w:t>
      </w:r>
      <w:r>
        <w:rPr>
          <w:sz w:val="28"/>
          <w:szCs w:val="28"/>
          <w:lang w:val="en-US"/>
        </w:rPr>
        <w:t>Microsoft Publisher</w:t>
      </w:r>
      <w:r>
        <w:rPr>
          <w:sz w:val="28"/>
          <w:szCs w:val="28"/>
        </w:rPr>
        <w:t>).</w:t>
      </w:r>
    </w:p>
    <w:p w:rsidR="00F520E5" w:rsidRPr="00EB6DDE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Газета «А ну-ка, парни!» (</w:t>
      </w:r>
      <w:r>
        <w:rPr>
          <w:sz w:val="28"/>
          <w:szCs w:val="28"/>
          <w:lang w:val="en-US"/>
        </w:rPr>
        <w:t>Microsoft Publisher</w:t>
      </w:r>
      <w:r>
        <w:rPr>
          <w:sz w:val="28"/>
          <w:szCs w:val="28"/>
        </w:rPr>
        <w:t>).</w:t>
      </w:r>
    </w:p>
    <w:p w:rsidR="00F520E5" w:rsidRPr="00EB6DDE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Газета «День мимозы» (</w:t>
      </w:r>
      <w:r>
        <w:rPr>
          <w:sz w:val="28"/>
          <w:szCs w:val="28"/>
          <w:lang w:val="en-US"/>
        </w:rPr>
        <w:t>Microsoft</w:t>
      </w:r>
      <w:r w:rsidRPr="00357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Publisher</w:t>
      </w:r>
      <w:r>
        <w:rPr>
          <w:sz w:val="28"/>
          <w:szCs w:val="28"/>
        </w:rPr>
        <w:t>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появились праздники (презентация либо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-сайт)?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мире музыки (презентация либо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-сайт). 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занимательных задач для школьников (презентация либо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«Кем я хочу стать. Профессии».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Вода-вода. Кругом вода (океаны, моря, озёра, реки, водоёмы).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Учимся рисовать вместе.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«Природа Южного Урала».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 «Америка глазами «русских»».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Спорт! Спорт! Спорт!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Рисуем в Паскале.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Явления природы.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Природное оружие (презентация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разная природа: зубы и когти (презентация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живут растения (презентация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-сайт)?</w:t>
      </w:r>
    </w:p>
    <w:p w:rsidR="00F520E5" w:rsidRPr="009143D9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Царство растений (коллекция рисунков в </w:t>
      </w:r>
      <w:r>
        <w:rPr>
          <w:sz w:val="28"/>
          <w:szCs w:val="28"/>
          <w:lang w:val="en-US"/>
        </w:rPr>
        <w:t>Paint</w:t>
      </w:r>
      <w:r w:rsidRPr="009143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Остаться в живых. Насекомые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о бабочках.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Рептилии.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млекопитающих (презентация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Морские млекопитающие (публикация).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Жизненно важно. Человек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Тонкое строение. Человек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Подводная география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в море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Загадки океанов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Дикие животные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-сайт).</w:t>
      </w:r>
    </w:p>
    <w:p w:rsidR="00F520E5" w:rsidRDefault="00F520E5" w:rsidP="00F520E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– это всё! (публикация, презентация или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-сайт)</w:t>
      </w:r>
    </w:p>
    <w:p w:rsidR="00F520E5" w:rsidRDefault="00761E53" w:rsidP="00761E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520E5">
        <w:rPr>
          <w:sz w:val="28"/>
          <w:szCs w:val="28"/>
        </w:rPr>
        <w:t xml:space="preserve">чащиеся могут самостоятельно выбирать тему проектной работы и программную среду, в которой  они будут её реализовывать. </w:t>
      </w:r>
    </w:p>
    <w:p w:rsidR="005B43B6" w:rsidRDefault="005B43B6"/>
    <w:sectPr w:rsidR="005B43B6" w:rsidSect="005B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BD1"/>
    <w:multiLevelType w:val="hybridMultilevel"/>
    <w:tmpl w:val="8B0CE22E"/>
    <w:lvl w:ilvl="0" w:tplc="A6DA65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E5"/>
    <w:rsid w:val="002F6F7D"/>
    <w:rsid w:val="005B43B6"/>
    <w:rsid w:val="00761E53"/>
    <w:rsid w:val="00F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дом</cp:lastModifiedBy>
  <cp:revision>4</cp:revision>
  <dcterms:created xsi:type="dcterms:W3CDTF">2014-02-20T07:08:00Z</dcterms:created>
  <dcterms:modified xsi:type="dcterms:W3CDTF">2014-12-14T16:33:00Z</dcterms:modified>
</cp:coreProperties>
</file>