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3" w:rsidRPr="002B7559" w:rsidRDefault="009E2AC3" w:rsidP="009E2AC3">
      <w:pPr>
        <w:jc w:val="center"/>
        <w:rPr>
          <w:rFonts w:ascii="Times New Roman" w:hAnsi="Times New Roman" w:cs="Times New Roman"/>
          <w:b/>
          <w:bCs/>
          <w:spacing w:val="-14"/>
        </w:rPr>
      </w:pPr>
      <w:r w:rsidRPr="002B7559">
        <w:rPr>
          <w:rFonts w:ascii="Times New Roman" w:hAnsi="Times New Roman" w:cs="Times New Roman"/>
          <w:b/>
          <w:bCs/>
          <w:spacing w:val="-11"/>
        </w:rPr>
        <w:t xml:space="preserve">ТЕХНОЛОГИЧЕСКАЯ КАРТА </w:t>
      </w:r>
      <w:r w:rsidRPr="002B7559">
        <w:rPr>
          <w:rFonts w:ascii="Times New Roman" w:hAnsi="Times New Roman" w:cs="Times New Roman"/>
          <w:b/>
          <w:bCs/>
          <w:spacing w:val="-14"/>
        </w:rPr>
        <w:t>КОНСТРУИРОВАНИЯ УРОКА</w:t>
      </w:r>
    </w:p>
    <w:p w:rsidR="009E2AC3" w:rsidRPr="002B7559" w:rsidRDefault="009E2AC3" w:rsidP="009E2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559">
        <w:rPr>
          <w:rFonts w:ascii="Times New Roman" w:hAnsi="Times New Roman" w:cs="Times New Roman"/>
          <w:sz w:val="24"/>
          <w:szCs w:val="24"/>
        </w:rPr>
        <w:t>Выполнила учитель истории и обществознания МБОУ гимназия №1г. Лебедянь Кудряшова С.А.</w:t>
      </w:r>
    </w:p>
    <w:p w:rsidR="009E2AC3" w:rsidRPr="002B7559" w:rsidRDefault="009E2AC3" w:rsidP="009E2AC3">
      <w:pPr>
        <w:jc w:val="center"/>
        <w:rPr>
          <w:rFonts w:ascii="Times New Roman" w:hAnsi="Times New Roman" w:cs="Times New Roman"/>
          <w:b/>
          <w:bCs/>
          <w:spacing w:val="-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668"/>
        <w:gridCol w:w="3077"/>
        <w:gridCol w:w="6336"/>
      </w:tblGrid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Тема урока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Спарта»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урока: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урока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третий урок в разделе «Государства- полисы Древней Греции»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6336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7559">
              <w:rPr>
                <w:rFonts w:ascii="Times New Roman" w:hAnsi="Times New Roman" w:cs="Times New Roman"/>
                <w:b/>
                <w:bCs/>
                <w:spacing w:val="-12"/>
              </w:rPr>
              <w:t>Метапредметные</w:t>
            </w:r>
            <w:proofErr w:type="spellEnd"/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Default="009E2AC3" w:rsidP="003E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умения: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разделять целое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ыявлять главное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сравнивать,-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559">
              <w:rPr>
                <w:rFonts w:ascii="Times New Roman" w:hAnsi="Times New Roman" w:cs="Times New Roman"/>
              </w:rPr>
              <w:t>ыявлять варианты причин и следствий, логическую последовательность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2B7559">
              <w:rPr>
                <w:rFonts w:ascii="Times New Roman" w:hAnsi="Times New Roman" w:cs="Times New Roman"/>
              </w:rPr>
              <w:t>редставлять мотивы поступков людей прошедших эпох</w:t>
            </w:r>
          </w:p>
          <w:p w:rsidR="009E2AC3" w:rsidRPr="002B7559" w:rsidRDefault="009E2AC3" w:rsidP="003E2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>пособствовать гражданско-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патриотическому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самоопределению личности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оиск и выделение нужной  информации, ее обобщение;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-развитие умений выделять главные факты, устанавливать их  логическую последовательность.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9E2AC3" w:rsidRPr="002B7559" w:rsidRDefault="009E2AC3" w:rsidP="003E21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данной темы;</w:t>
            </w:r>
          </w:p>
          <w:p w:rsidR="009E2AC3" w:rsidRPr="002B7559" w:rsidRDefault="009E2AC3" w:rsidP="003E21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-формирование познавательной активности учащихся</w:t>
            </w:r>
          </w:p>
          <w:p w:rsidR="009E2AC3" w:rsidRPr="002B7559" w:rsidRDefault="009E2AC3" w:rsidP="003E21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-воспитание культуры общения</w:t>
            </w:r>
            <w:proofErr w:type="gramStart"/>
            <w:r w:rsidRPr="002B75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Решаемые учебные проблемы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9E2AC3" w:rsidRPr="002B7559" w:rsidRDefault="009E2AC3" w:rsidP="003E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хорошего и что плохого было в устройстве Спарты?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4"/>
              </w:rPr>
              <w:t>Основные понятия, изучаемые на уроке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Илоты, Ликург, лаконичная речь, олигархия 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4"/>
              </w:rPr>
              <w:t>Вид используемых на уроке средств ИКТ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9E2AC3" w:rsidRPr="002B7559" w:rsidRDefault="009E2AC3" w:rsidP="009E2A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презентация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9"/>
              </w:rPr>
              <w:lastRenderedPageBreak/>
              <w:t>Образовательные интернет-ресурсы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9E2AC3" w:rsidRDefault="009E2AC3" w:rsidP="009E2AC3">
            <w:pPr>
              <w:rPr>
                <w:rFonts w:ascii="Times New Roman" w:hAnsi="Times New Roman" w:cs="Times New Roman"/>
              </w:rPr>
            </w:pPr>
            <w:hyperlink r:id="rId4" w:history="1">
              <w:r w:rsidRPr="000916A8">
                <w:rPr>
                  <w:rStyle w:val="a5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9E2AC3" w:rsidRDefault="009E2AC3" w:rsidP="009E2AC3">
            <w:pPr>
              <w:rPr>
                <w:rFonts w:ascii="Times New Roman" w:hAnsi="Times New Roman" w:cs="Times New Roman"/>
              </w:rPr>
            </w:pPr>
            <w:hyperlink r:id="rId5" w:history="1">
              <w:r w:rsidRPr="000916A8">
                <w:rPr>
                  <w:rStyle w:val="a5"/>
                  <w:rFonts w:ascii="Times New Roman" w:hAnsi="Times New Roman" w:cs="Times New Roman"/>
                </w:rPr>
                <w:t>http://fcior.edu.ru/card/10783/sparta.html</w:t>
              </w:r>
            </w:hyperlink>
          </w:p>
          <w:p w:rsidR="009E2AC3" w:rsidRPr="002B7559" w:rsidRDefault="009E2AC3" w:rsidP="009E2AC3">
            <w:pPr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ОРГАНИЗАЦИОННАЯ СТРУКТУРА УРОКА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922B26" w:rsidRDefault="009E2AC3" w:rsidP="003E211B">
            <w:pPr>
              <w:rPr>
                <w:rFonts w:ascii="Times New Roman" w:hAnsi="Times New Roman" w:cs="Times New Roman"/>
                <w:b/>
              </w:rPr>
            </w:pPr>
            <w:r w:rsidRPr="002B7559">
              <w:rPr>
                <w:rFonts w:ascii="Times New Roman" w:hAnsi="Times New Roman" w:cs="Times New Roman"/>
                <w:b/>
              </w:rPr>
              <w:t>1. ЭТАП 1 Актуализация знаний</w:t>
            </w:r>
          </w:p>
        </w:tc>
      </w:tr>
      <w:tr w:rsidR="009E2AC3" w:rsidRPr="002B7559" w:rsidTr="003E211B">
        <w:tc>
          <w:tcPr>
            <w:tcW w:w="7119" w:type="dxa"/>
            <w:gridSpan w:val="2"/>
          </w:tcPr>
          <w:p w:rsidR="009E2AC3" w:rsidRPr="006A2CD3" w:rsidRDefault="009E2AC3" w:rsidP="003E2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АКТУАЛИЗАЦИИ:</w:t>
            </w:r>
          </w:p>
          <w:p w:rsidR="009E2AC3" w:rsidRPr="006A2CD3" w:rsidRDefault="009E2AC3" w:rsidP="0053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учащихся к осознанию темы урока. </w:t>
            </w:r>
          </w:p>
          <w:p w:rsidR="009E2AC3" w:rsidRPr="006A2CD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Выявляется уровень знаний учащихся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«Афинский полис»</w:t>
            </w: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. Что они могут знать по теме.</w:t>
            </w:r>
          </w:p>
          <w:p w:rsidR="009E2AC3" w:rsidRPr="002B7559" w:rsidRDefault="009E2AC3" w:rsidP="003E211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413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u w:val="single"/>
              </w:rPr>
              <w:t>побуждающий диалог</w:t>
            </w:r>
            <w:r w:rsidRPr="002B7559">
              <w:rPr>
                <w:rFonts w:ascii="Times New Roman" w:hAnsi="Times New Roman" w:cs="Times New Roman"/>
              </w:rPr>
              <w:t xml:space="preserve"> – вопросы, на которые возможны разные правильные варианты ответа (развитие творчества). 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36" w:type="dxa"/>
          </w:tcPr>
          <w:p w:rsidR="00530464" w:rsidRDefault="009E2AC3" w:rsidP="00530464">
            <w:pPr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- Вспоминают, изученный ранее материал</w:t>
            </w:r>
            <w:r w:rsidR="00530464">
              <w:rPr>
                <w:rFonts w:ascii="Times New Roman" w:hAnsi="Times New Roman" w:cs="Times New Roman"/>
              </w:rPr>
              <w:t>.</w:t>
            </w:r>
          </w:p>
          <w:p w:rsidR="009E2AC3" w:rsidRPr="002B7559" w:rsidRDefault="009E2AC3" w:rsidP="0053046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>Определяют</w:t>
            </w:r>
            <w:r w:rsidR="00530464">
              <w:rPr>
                <w:rFonts w:ascii="Times New Roman" w:hAnsi="Times New Roman" w:cs="Times New Roman"/>
              </w:rPr>
              <w:t xml:space="preserve"> основные задачи по изучению нового материала.</w:t>
            </w:r>
            <w:r w:rsidR="00530464" w:rsidRPr="009A24F5">
              <w:t xml:space="preserve"> </w:t>
            </w:r>
            <w:r w:rsidR="00530464">
              <w:t xml:space="preserve">- </w:t>
            </w:r>
            <w:r w:rsidR="00530464" w:rsidRPr="00530464">
              <w:rPr>
                <w:rFonts w:ascii="Times New Roman" w:hAnsi="Times New Roman" w:cs="Times New Roman"/>
              </w:rPr>
              <w:t>Диалог в виде мозгового штурма</w:t>
            </w: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pStyle w:val="2"/>
              <w:rPr>
                <w:sz w:val="22"/>
                <w:szCs w:val="22"/>
              </w:rPr>
            </w:pPr>
            <w:r w:rsidRPr="002B7559">
              <w:rPr>
                <w:sz w:val="22"/>
                <w:szCs w:val="22"/>
              </w:rPr>
              <w:t xml:space="preserve">2. ЭТАП  Создание проблемной ситуации </w:t>
            </w:r>
          </w:p>
        </w:tc>
      </w:tr>
      <w:tr w:rsidR="009E2AC3" w:rsidRPr="002B7559" w:rsidTr="003E211B">
        <w:tc>
          <w:tcPr>
            <w:tcW w:w="7119" w:type="dxa"/>
            <w:gridSpan w:val="2"/>
          </w:tcPr>
          <w:p w:rsidR="009E2AC3" w:rsidRPr="002B7559" w:rsidRDefault="009E2AC3" w:rsidP="0053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3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2B755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530464" w:rsidRDefault="009E2AC3" w:rsidP="00530464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Создает для учеников проблемную ситуацию, порождающ</w:t>
            </w:r>
            <w:r>
              <w:rPr>
                <w:rFonts w:ascii="Times New Roman" w:hAnsi="Times New Roman" w:cs="Times New Roman"/>
              </w:rPr>
              <w:t>ую</w:t>
            </w:r>
            <w:r w:rsidRPr="002B75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затруднение</w:t>
            </w:r>
            <w:proofErr w:type="gramStart"/>
            <w:r w:rsidR="005304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530464">
              <w:rPr>
                <w:rFonts w:ascii="Times New Roman" w:hAnsi="Times New Roman" w:cs="Times New Roman"/>
              </w:rPr>
              <w:t xml:space="preserve"> Хотел бы ты жить в Афинском полисе? А В Спарте?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 xml:space="preserve">-  Вступая в диалог с учителем (выполняя задания) выявляют </w:t>
            </w:r>
            <w:r>
              <w:rPr>
                <w:rFonts w:ascii="Times New Roman" w:hAnsi="Times New Roman" w:cs="Times New Roman"/>
              </w:rPr>
              <w:t>затруднение</w:t>
            </w:r>
            <w:r w:rsidRPr="002B7559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2B7559">
              <w:rPr>
                <w:rFonts w:ascii="Times New Roman" w:hAnsi="Times New Roman" w:cs="Times New Roman"/>
              </w:rPr>
              <w:t>пр</w:t>
            </w:r>
            <w:proofErr w:type="gramEnd"/>
            <w:r w:rsidRPr="002B7559">
              <w:rPr>
                <w:rFonts w:ascii="Times New Roman" w:hAnsi="Times New Roman" w:cs="Times New Roman"/>
              </w:rPr>
              <w:t>оговаривают и осознают его</w:t>
            </w: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ЭТАП </w:t>
            </w:r>
            <w:proofErr w:type="spell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целеполагания</w:t>
            </w:r>
            <w:proofErr w:type="spellEnd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B7559">
              <w:rPr>
                <w:rFonts w:ascii="Times New Roman" w:hAnsi="Times New Roman" w:cs="Times New Roman"/>
                <w:color w:val="000000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lastRenderedPageBreak/>
              <w:t>Предоставляет "конфликтный" материал, создает готовность к предстоящей деятельности.</w:t>
            </w: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lastRenderedPageBreak/>
              <w:t>Проявляют познавательную инициативу. Осознание цели предстоящей деятельности.</w:t>
            </w: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 ЭТАП планирования.</w:t>
            </w:r>
          </w:p>
        </w:tc>
      </w:tr>
      <w:tr w:rsidR="009E2AC3" w:rsidRPr="002B7559" w:rsidTr="003E211B">
        <w:tc>
          <w:tcPr>
            <w:tcW w:w="7119" w:type="dxa"/>
            <w:gridSpan w:val="2"/>
          </w:tcPr>
          <w:p w:rsidR="009E2AC3" w:rsidRPr="002B7559" w:rsidRDefault="009E2AC3" w:rsidP="003E21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13" w:type="dxa"/>
            <w:gridSpan w:val="2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Составление ПЛАНА: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 xml:space="preserve">Что нам </w:t>
            </w:r>
            <w:r w:rsidRPr="002B7559">
              <w:rPr>
                <w:rFonts w:ascii="Times New Roman" w:hAnsi="Times New Roman" w:cs="Times New Roman"/>
                <w:i/>
              </w:rPr>
              <w:t>надо узнать</w:t>
            </w:r>
            <w:r w:rsidRPr="002B7559">
              <w:rPr>
                <w:rFonts w:ascii="Times New Roman" w:hAnsi="Times New Roman" w:cs="Times New Roman"/>
              </w:rPr>
              <w:t>, чтобы решить проблему?</w:t>
            </w:r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>- диалог по определению последовательности действий, их направленности, возможных источников информации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8F0922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подводит уч-ся к определению ключевых вопросов темы. Сообщает, какую работу они должны  выполнить, чтобы достичь цели записывает план на доске</w:t>
            </w: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  <w:p w:rsidR="009E2AC3" w:rsidRDefault="009E2AC3" w:rsidP="003E211B">
            <w:r w:rsidRPr="002B7559">
              <w:rPr>
                <w:rFonts w:ascii="Times New Roman" w:hAnsi="Times New Roman" w:cs="Times New Roman"/>
                <w:color w:val="000000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  <w:r w:rsidRPr="00317D3A">
              <w:t xml:space="preserve"> 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учащимися плана урока 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Спарта и ее жители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Законы Спартанского государства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Воспитание спартанцев, жизненные идеалы</w:t>
            </w:r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rPr>
          <w:trHeight w:val="1363"/>
        </w:trPr>
        <w:tc>
          <w:tcPr>
            <w:tcW w:w="16532" w:type="dxa"/>
            <w:gridSpan w:val="4"/>
          </w:tcPr>
          <w:p w:rsidR="009E2AC3" w:rsidRPr="002B7559" w:rsidRDefault="009E2AC3" w:rsidP="005304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5 ЭТАП Изучение новой темы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учащихся.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консультирует, </w:t>
            </w:r>
            <w:proofErr w:type="gramStart"/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proofErr w:type="gramEnd"/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ключевые моменты в работе с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текстом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5E55E1">
              <w:rPr>
                <w:rFonts w:ascii="Times New Roman" w:hAnsi="Times New Roman" w:cs="Times New Roman"/>
                <w:bCs/>
              </w:rPr>
              <w:t>диалог по поиску решения</w:t>
            </w:r>
            <w:r w:rsidRPr="005E55E1">
              <w:rPr>
                <w:rFonts w:ascii="Times New Roman" w:hAnsi="Times New Roman" w:cs="Times New Roman"/>
              </w:rPr>
              <w:t xml:space="preserve"> проблемы на</w:t>
            </w:r>
            <w:r w:rsidRPr="002B7559">
              <w:rPr>
                <w:rFonts w:ascii="Times New Roman" w:hAnsi="Times New Roman" w:cs="Times New Roman"/>
              </w:rPr>
              <w:t xml:space="preserve"> основе осмысления текста</w:t>
            </w:r>
            <w:r>
              <w:rPr>
                <w:rFonts w:ascii="Times New Roman" w:hAnsi="Times New Roman" w:cs="Times New Roman"/>
              </w:rPr>
              <w:t>, других источников.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C3" w:rsidRPr="008F0922" w:rsidRDefault="009E2AC3" w:rsidP="0053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Возвращаемся к 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Хотел бы ты жить в Спарте?»</w:t>
            </w:r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6" w:type="dxa"/>
          </w:tcPr>
          <w:p w:rsidR="009E2AC3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2B75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ряд практических задач:</w:t>
            </w:r>
          </w:p>
          <w:p w:rsidR="00530464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464">
              <w:rPr>
                <w:rFonts w:ascii="Times New Roman" w:hAnsi="Times New Roman" w:cs="Times New Roman"/>
                <w:sz w:val="24"/>
                <w:szCs w:val="24"/>
              </w:rPr>
              <w:t>Спарта и её жители</w:t>
            </w:r>
          </w:p>
          <w:p w:rsidR="009E2AC3" w:rsidRDefault="00530464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0C6C">
              <w:rPr>
                <w:rFonts w:ascii="Times New Roman" w:hAnsi="Times New Roman" w:cs="Times New Roman"/>
                <w:sz w:val="24"/>
                <w:szCs w:val="24"/>
              </w:rPr>
              <w:t>опишите местоположение Спарты, отметьте на контурной карте</w:t>
            </w:r>
          </w:p>
          <w:p w:rsidR="00230C6C" w:rsidRPr="008F0922" w:rsidRDefault="00230C6C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опишите занятия жителей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30C6C">
              <w:rPr>
                <w:rFonts w:ascii="Times New Roman" w:hAnsi="Times New Roman" w:cs="Times New Roman"/>
                <w:sz w:val="24"/>
                <w:szCs w:val="24"/>
              </w:rPr>
              <w:t>Законы Спартанского государства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C6C">
              <w:rPr>
                <w:rFonts w:ascii="Times New Roman" w:hAnsi="Times New Roman" w:cs="Times New Roman"/>
                <w:sz w:val="24"/>
                <w:szCs w:val="24"/>
              </w:rPr>
              <w:t>какие цели преследовали законы?</w:t>
            </w:r>
          </w:p>
          <w:p w:rsidR="00230C6C" w:rsidRPr="008F0922" w:rsidRDefault="00230C6C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каким законам ты бы предпочёл жить?</w:t>
            </w:r>
          </w:p>
          <w:p w:rsidR="009E2AC3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30C6C">
              <w:rPr>
                <w:rFonts w:ascii="Times New Roman" w:hAnsi="Times New Roman" w:cs="Times New Roman"/>
                <w:sz w:val="24"/>
                <w:szCs w:val="24"/>
              </w:rPr>
              <w:t>Воспитание спартанцев, жизненные идеалы</w:t>
            </w:r>
          </w:p>
          <w:p w:rsidR="005B5A52" w:rsidRPr="00541D12" w:rsidRDefault="005B5A52" w:rsidP="0023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 </w:t>
            </w:r>
            <w:r w:rsidRPr="00541D12">
              <w:rPr>
                <w:rFonts w:ascii="Times New Roman" w:hAnsi="Times New Roman" w:cs="Times New Roman"/>
              </w:rPr>
              <w:t xml:space="preserve">когда у одного из греческих мудрецов спросили </w:t>
            </w:r>
            <w:r w:rsidR="00541D12" w:rsidRPr="00541D12">
              <w:rPr>
                <w:rFonts w:ascii="Times New Roman" w:hAnsi="Times New Roman" w:cs="Times New Roman"/>
              </w:rPr>
              <w:t>« Где он встречал хороших людей,?» Он ответил</w:t>
            </w:r>
            <w:r w:rsidR="00541D12">
              <w:rPr>
                <w:rFonts w:ascii="Times New Roman" w:hAnsi="Times New Roman" w:cs="Times New Roman"/>
              </w:rPr>
              <w:t xml:space="preserve"> </w:t>
            </w:r>
            <w:r w:rsidRPr="00541D12">
              <w:rPr>
                <w:rFonts w:ascii="Times New Roman" w:hAnsi="Times New Roman" w:cs="Times New Roman"/>
                <w:sz w:val="24"/>
                <w:szCs w:val="24"/>
              </w:rPr>
              <w:t>«Хороших детей нашел в Спарте, хороших мужей — нигде»</w:t>
            </w:r>
            <w:proofErr w:type="gramStart"/>
            <w:r w:rsidRPr="0054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D12" w:rsidRPr="00541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1D12" w:rsidRPr="00541D12">
              <w:rPr>
                <w:rFonts w:ascii="Times New Roman" w:hAnsi="Times New Roman" w:cs="Times New Roman"/>
                <w:sz w:val="24"/>
                <w:szCs w:val="24"/>
              </w:rPr>
              <w:t>рокомментируйте ответ</w:t>
            </w:r>
          </w:p>
          <w:p w:rsidR="00230C6C" w:rsidRPr="00230C6C" w:rsidRDefault="009E2AC3" w:rsidP="0023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C6C" w:rsidRPr="00230C6C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главные жизненные ценности спартанцев </w:t>
            </w:r>
          </w:p>
          <w:p w:rsidR="009E2AC3" w:rsidRPr="008F0922" w:rsidRDefault="009E2AC3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вывод.</w:t>
            </w:r>
          </w:p>
          <w:p w:rsidR="009E2AC3" w:rsidRPr="002B7559" w:rsidRDefault="009E2AC3" w:rsidP="003E21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095B17">
            <w:pPr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  ЭТАП</w:t>
            </w:r>
            <w:r w:rsidR="00095B17" w:rsidRPr="009A24F5">
              <w:rPr>
                <w:b/>
                <w:bCs/>
              </w:rPr>
              <w:t xml:space="preserve"> </w:t>
            </w:r>
            <w:r w:rsidR="00095B17" w:rsidRPr="00095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нового знания</w:t>
            </w: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 xml:space="preserve">-  </w:t>
            </w:r>
            <w:r w:rsidRPr="002B7559">
              <w:rPr>
                <w:rFonts w:ascii="Times New Roman" w:hAnsi="Times New Roman" w:cs="Times New Roman"/>
                <w:i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095B17" w:rsidRDefault="00095B17" w:rsidP="003E21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задания на "новое" 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составить таблицу</w:t>
            </w:r>
          </w:p>
          <w:p w:rsidR="009E2AC3" w:rsidRPr="00095B17" w:rsidRDefault="00095B17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Жизнь в древнегреческих полисах», признаки сравнения наметить  самим</w:t>
            </w: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  <w:p w:rsidR="009E2AC3" w:rsidRDefault="009E2AC3" w:rsidP="003E211B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Вступают в диалог </w:t>
            </w:r>
          </w:p>
          <w:p w:rsidR="009E2AC3" w:rsidRPr="002B7559" w:rsidRDefault="009E2AC3" w:rsidP="003E211B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- Предлагают свое обобщение и варианты ответов по учебной проблеме</w:t>
            </w: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7 ЭТАП Рефлексия (итог урока).</w:t>
            </w:r>
          </w:p>
        </w:tc>
      </w:tr>
      <w:tr w:rsidR="009E2AC3" w:rsidRPr="002B7559" w:rsidTr="003E211B">
        <w:tc>
          <w:tcPr>
            <w:tcW w:w="3451" w:type="dxa"/>
          </w:tcPr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  <w:color w:val="000000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9E2AC3" w:rsidRPr="002B7559" w:rsidRDefault="009E2AC3" w:rsidP="003E211B">
            <w:pPr>
              <w:pStyle w:val="a3"/>
              <w:ind w:left="0" w:firstLine="180"/>
              <w:rPr>
                <w:sz w:val="22"/>
                <w:szCs w:val="22"/>
              </w:rPr>
            </w:pPr>
            <w:r w:rsidRPr="002B7559">
              <w:rPr>
                <w:sz w:val="22"/>
                <w:szCs w:val="22"/>
              </w:rPr>
              <w:t xml:space="preserve">- </w:t>
            </w:r>
            <w:r w:rsidRPr="002B7559">
              <w:rPr>
                <w:i/>
                <w:iCs/>
                <w:sz w:val="22"/>
                <w:szCs w:val="22"/>
              </w:rPr>
              <w:t>Какой ответ на основной вопрос урока мы можем дать? Как оцените свою работу?</w:t>
            </w:r>
          </w:p>
          <w:p w:rsidR="009E2AC3" w:rsidRPr="002B7559" w:rsidRDefault="009E2AC3" w:rsidP="003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  <w:p w:rsidR="009E2AC3" w:rsidRPr="002B7559" w:rsidRDefault="009E2AC3" w:rsidP="003E21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 xml:space="preserve"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</w:p>
          <w:p w:rsidR="009E2AC3" w:rsidRPr="002B7559" w:rsidRDefault="009E2AC3" w:rsidP="003E211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AC3" w:rsidRPr="002B7559" w:rsidTr="003E211B">
        <w:tc>
          <w:tcPr>
            <w:tcW w:w="16532" w:type="dxa"/>
            <w:gridSpan w:val="4"/>
          </w:tcPr>
          <w:p w:rsidR="009E2AC3" w:rsidRPr="00317D3A" w:rsidRDefault="009E2AC3" w:rsidP="003E211B"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 ЭТАП Домашнее задани</w:t>
            </w:r>
            <w:r w:rsidRPr="00095B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е.  </w:t>
            </w:r>
            <w:r w:rsidRPr="00095B17">
              <w:rPr>
                <w:rFonts w:ascii="Times New Roman" w:hAnsi="Times New Roman" w:cs="Times New Roman"/>
              </w:rPr>
              <w:t xml:space="preserve">§ </w:t>
            </w:r>
            <w:r w:rsidR="00095B17" w:rsidRPr="00095B17">
              <w:rPr>
                <w:rFonts w:ascii="Times New Roman" w:hAnsi="Times New Roman" w:cs="Times New Roman"/>
              </w:rPr>
              <w:t>26</w:t>
            </w:r>
            <w:r w:rsidRPr="00095B17">
              <w:rPr>
                <w:rFonts w:ascii="Times New Roman" w:hAnsi="Times New Roman" w:cs="Times New Roman"/>
              </w:rPr>
              <w:t xml:space="preserve"> </w:t>
            </w:r>
            <w:r w:rsidR="00095B17" w:rsidRPr="00095B17">
              <w:rPr>
                <w:rFonts w:ascii="Times New Roman" w:hAnsi="Times New Roman" w:cs="Times New Roman"/>
              </w:rPr>
              <w:t>, закончить таблицу</w:t>
            </w:r>
          </w:p>
          <w:p w:rsidR="009E2AC3" w:rsidRPr="00922B26" w:rsidRDefault="00095B17" w:rsidP="003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2AC3" w:rsidRPr="00922B26">
              <w:rPr>
                <w:rFonts w:ascii="Times New Roman" w:hAnsi="Times New Roman" w:cs="Times New Roman"/>
                <w:sz w:val="24"/>
                <w:szCs w:val="24"/>
              </w:rPr>
              <w:t>ожно создать презентацию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Греческие полисы</w:t>
            </w:r>
            <w:r w:rsidR="009E2AC3" w:rsidRPr="00922B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2AC3" w:rsidRPr="002B7559" w:rsidRDefault="009E2AC3" w:rsidP="00095B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E2AC3" w:rsidRPr="002B7559" w:rsidRDefault="009E2AC3" w:rsidP="009E2AC3">
      <w:pPr>
        <w:rPr>
          <w:rFonts w:ascii="Times New Roman" w:hAnsi="Times New Roman" w:cs="Times New Roman"/>
        </w:rPr>
      </w:pPr>
    </w:p>
    <w:p w:rsidR="009E2AC3" w:rsidRPr="002B7559" w:rsidRDefault="009E2AC3" w:rsidP="009E2AC3">
      <w:pPr>
        <w:rPr>
          <w:rFonts w:ascii="Times New Roman" w:hAnsi="Times New Roman" w:cs="Times New Roman"/>
        </w:rPr>
      </w:pPr>
    </w:p>
    <w:p w:rsidR="00B9315F" w:rsidRDefault="00B9315F"/>
    <w:sectPr w:rsidR="00B9315F" w:rsidSect="00F920BA">
      <w:pgSz w:w="16838" w:h="11906" w:orient="landscape"/>
      <w:pgMar w:top="360" w:right="238" w:bottom="4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AC3"/>
    <w:rsid w:val="00095B17"/>
    <w:rsid w:val="00230C6C"/>
    <w:rsid w:val="00530464"/>
    <w:rsid w:val="00541D12"/>
    <w:rsid w:val="005B5A52"/>
    <w:rsid w:val="009E2AC3"/>
    <w:rsid w:val="00B9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2AC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E2AC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9E2AC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E2AC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9E2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ior.edu.ru/card/10783/sparta.html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2014-11-08T04:37:00Z</dcterms:created>
  <dcterms:modified xsi:type="dcterms:W3CDTF">2014-11-08T05:27:00Z</dcterms:modified>
</cp:coreProperties>
</file>