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8A" w:rsidRDefault="0088378A" w:rsidP="0096139C">
      <w:pPr>
        <w:ind w:left="360" w:firstLine="567"/>
        <w:jc w:val="center"/>
        <w:rPr>
          <w:b/>
          <w:sz w:val="28"/>
          <w:szCs w:val="28"/>
        </w:rPr>
      </w:pPr>
      <w:r w:rsidRPr="0096139C">
        <w:rPr>
          <w:b/>
          <w:sz w:val="28"/>
          <w:szCs w:val="28"/>
        </w:rPr>
        <w:t>Пояснительная записка</w:t>
      </w:r>
    </w:p>
    <w:p w:rsidR="0088378A" w:rsidRPr="0096139C" w:rsidRDefault="003C6F26" w:rsidP="003C6F26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 – правовые документы.</w:t>
      </w:r>
    </w:p>
    <w:p w:rsidR="0088378A" w:rsidRPr="0096139C" w:rsidRDefault="0088378A" w:rsidP="0096139C">
      <w:pPr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Рабочая программа учебного предмета «Геометрия 9» (далее Рабочая программа) составлена на основании  следующих нормативно-правовых документов:</w:t>
      </w:r>
    </w:p>
    <w:p w:rsidR="0088378A" w:rsidRPr="0096139C" w:rsidRDefault="0088378A" w:rsidP="0096139C">
      <w:pPr>
        <w:numPr>
          <w:ilvl w:val="0"/>
          <w:numId w:val="2"/>
        </w:numPr>
        <w:tabs>
          <w:tab w:val="clear" w:pos="720"/>
        </w:tabs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:rsidR="0088378A" w:rsidRPr="0096139C" w:rsidRDefault="0088378A" w:rsidP="0096139C">
      <w:pPr>
        <w:numPr>
          <w:ilvl w:val="0"/>
          <w:numId w:val="2"/>
        </w:numPr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Закона Российской Федерации «Об образовании» (статья 7, 9, 32).</w:t>
      </w:r>
    </w:p>
    <w:p w:rsidR="0088378A" w:rsidRPr="0096139C" w:rsidRDefault="0088378A" w:rsidP="0096139C">
      <w:pPr>
        <w:numPr>
          <w:ilvl w:val="0"/>
          <w:numId w:val="2"/>
        </w:numPr>
        <w:tabs>
          <w:tab w:val="clear" w:pos="720"/>
        </w:tabs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Учебного плана </w:t>
      </w:r>
    </w:p>
    <w:p w:rsidR="0088378A" w:rsidRPr="0096139C" w:rsidRDefault="0088378A" w:rsidP="0096139C">
      <w:pPr>
        <w:numPr>
          <w:ilvl w:val="0"/>
          <w:numId w:val="2"/>
        </w:numPr>
        <w:tabs>
          <w:tab w:val="clear" w:pos="720"/>
        </w:tabs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примерной учебной программы для 9 класса, </w:t>
      </w:r>
      <w:r w:rsidRPr="0096139C">
        <w:rPr>
          <w:rFonts w:eastAsia="Batang"/>
          <w:sz w:val="28"/>
          <w:szCs w:val="28"/>
        </w:rPr>
        <w:t xml:space="preserve">авторы: Л.С. </w:t>
      </w:r>
      <w:proofErr w:type="spellStart"/>
      <w:r w:rsidRPr="0096139C">
        <w:rPr>
          <w:rFonts w:eastAsia="Batang"/>
          <w:sz w:val="28"/>
          <w:szCs w:val="28"/>
        </w:rPr>
        <w:t>Атанасян</w:t>
      </w:r>
      <w:proofErr w:type="spellEnd"/>
      <w:r w:rsidRPr="0096139C">
        <w:rPr>
          <w:rFonts w:eastAsia="Batang"/>
          <w:sz w:val="28"/>
          <w:szCs w:val="28"/>
        </w:rPr>
        <w:t>, В.Ф. Бутузов, С.Б. Кадомцев и др., М., 2009г</w:t>
      </w:r>
    </w:p>
    <w:p w:rsidR="0088378A" w:rsidRDefault="0088378A" w:rsidP="0096139C">
      <w:pPr>
        <w:numPr>
          <w:ilvl w:val="0"/>
          <w:numId w:val="2"/>
        </w:numPr>
        <w:tabs>
          <w:tab w:val="clear" w:pos="720"/>
        </w:tabs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программа курса Геометрия 9 рассчитана на 68 часов при 2-х часовой нагрузке в неделю</w:t>
      </w:r>
    </w:p>
    <w:p w:rsidR="003C6F26" w:rsidRDefault="003C6F26" w:rsidP="003C6F26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изучения.</w:t>
      </w:r>
    </w:p>
    <w:p w:rsidR="0088378A" w:rsidRPr="002F57E1" w:rsidRDefault="0088378A" w:rsidP="0096139C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2F57E1">
        <w:rPr>
          <w:b/>
          <w:bCs/>
          <w:sz w:val="28"/>
          <w:szCs w:val="28"/>
        </w:rPr>
        <w:t>Цель образовательной программы: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6139C">
        <w:rPr>
          <w:bCs/>
          <w:sz w:val="28"/>
          <w:szCs w:val="28"/>
        </w:rPr>
        <w:t xml:space="preserve">Подготовка выпускника с развитой системой социокультурных ценностей, со сформированными компетентностями и освоившего программы учебных дисциплин в соответствии с индивидуальными особенностями развития и состояния здоровья на основе системно –  </w:t>
      </w:r>
      <w:proofErr w:type="spellStart"/>
      <w:r w:rsidRPr="0096139C">
        <w:rPr>
          <w:bCs/>
          <w:sz w:val="28"/>
          <w:szCs w:val="28"/>
        </w:rPr>
        <w:t>деятельностного</w:t>
      </w:r>
      <w:proofErr w:type="spellEnd"/>
      <w:r w:rsidRPr="0096139C">
        <w:rPr>
          <w:bCs/>
          <w:sz w:val="28"/>
          <w:szCs w:val="28"/>
        </w:rPr>
        <w:t xml:space="preserve"> подхода.</w:t>
      </w:r>
    </w:p>
    <w:p w:rsidR="0088378A" w:rsidRPr="002F57E1" w:rsidRDefault="0088378A" w:rsidP="0096139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F57E1">
        <w:rPr>
          <w:b/>
          <w:bCs/>
          <w:sz w:val="28"/>
          <w:szCs w:val="28"/>
        </w:rPr>
        <w:t>Для достижения целей решаются следующие задачи: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Обеспечить соответствие образования обучающихся требованиям федеральных государственных образовательных стандартов.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Организовать педагогические условия для реализации индивидуальных особенностей обучающихся.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88378A" w:rsidRPr="00DC174B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DC174B">
        <w:rPr>
          <w:sz w:val="28"/>
          <w:szCs w:val="28"/>
        </w:rPr>
        <w:t>Программа направлена на достижение следующих целей: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8378A" w:rsidRPr="0096139C" w:rsidRDefault="0088378A" w:rsidP="0096139C">
      <w:pPr>
        <w:spacing w:line="276" w:lineRule="auto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8378A" w:rsidRDefault="0088378A" w:rsidP="0096139C">
      <w:pPr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2F57E1" w:rsidRDefault="003C6F26" w:rsidP="003C6F2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предмета.</w:t>
      </w:r>
    </w:p>
    <w:p w:rsidR="003C6F26" w:rsidRPr="003C6F26" w:rsidRDefault="003C6F26" w:rsidP="003C6F26">
      <w:pPr>
        <w:jc w:val="both"/>
        <w:rPr>
          <w:sz w:val="28"/>
          <w:szCs w:val="28"/>
        </w:rPr>
      </w:pPr>
      <w:r w:rsidRPr="003C6F26">
        <w:rPr>
          <w:sz w:val="28"/>
          <w:szCs w:val="28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C6F26" w:rsidRDefault="003C6F26" w:rsidP="003C6F26">
      <w:pPr>
        <w:jc w:val="both"/>
        <w:rPr>
          <w:sz w:val="28"/>
          <w:szCs w:val="28"/>
        </w:rPr>
      </w:pPr>
      <w:r w:rsidRPr="003C6F26">
        <w:rPr>
          <w:sz w:val="28"/>
          <w:szCs w:val="28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умениях,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</w:t>
      </w:r>
      <w:r>
        <w:rPr>
          <w:sz w:val="28"/>
          <w:szCs w:val="28"/>
        </w:rPr>
        <w:t>.</w:t>
      </w:r>
    </w:p>
    <w:p w:rsidR="003C6F26" w:rsidRPr="003C6F26" w:rsidRDefault="003C6F26" w:rsidP="003C6F2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</w:t>
      </w:r>
    </w:p>
    <w:p w:rsidR="002F57E1" w:rsidRPr="0096139C" w:rsidRDefault="003C6F26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6F26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геометрии в 9 классе отводится 2 ч в неделю, всего 68 ч.</w:t>
      </w:r>
      <w:r w:rsidR="002F57E1" w:rsidRPr="0096139C">
        <w:rPr>
          <w:sz w:val="28"/>
          <w:szCs w:val="28"/>
        </w:rPr>
        <w:t xml:space="preserve"> Из них контрольных работ 5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«Движение» 1 час. </w:t>
      </w:r>
    </w:p>
    <w:p w:rsidR="002F57E1" w:rsidRDefault="002F57E1" w:rsidP="002F57E1">
      <w:pPr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3C6F26" w:rsidRDefault="003C6F26" w:rsidP="003C6F2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внесенных изменениях</w:t>
      </w:r>
    </w:p>
    <w:p w:rsidR="003C6F26" w:rsidRDefault="003C6F26" w:rsidP="003C6F26">
      <w:pPr>
        <w:ind w:firstLine="567"/>
        <w:rPr>
          <w:sz w:val="28"/>
          <w:szCs w:val="28"/>
        </w:rPr>
      </w:pPr>
      <w:r w:rsidRPr="003C6F26">
        <w:rPr>
          <w:sz w:val="28"/>
          <w:szCs w:val="28"/>
        </w:rPr>
        <w:t>Отличительных особенностей рабочей программы по сравнению с примерной программой нет</w:t>
      </w:r>
      <w:r>
        <w:rPr>
          <w:sz w:val="28"/>
          <w:szCs w:val="28"/>
        </w:rPr>
        <w:t>.</w:t>
      </w:r>
    </w:p>
    <w:p w:rsidR="003C6F26" w:rsidRDefault="003C6F26" w:rsidP="003C6F26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об УМК.</w:t>
      </w:r>
    </w:p>
    <w:p w:rsidR="003C6F26" w:rsidRDefault="003C6F26" w:rsidP="003C6F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Учебник рекомендован Мин</w:t>
      </w:r>
      <w:r w:rsidR="00F8570D"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стерством </w:t>
      </w:r>
      <w:r w:rsidR="00F8570D">
        <w:rPr>
          <w:sz w:val="28"/>
          <w:szCs w:val="28"/>
        </w:rPr>
        <w:t xml:space="preserve">образования Российской Федерации. </w:t>
      </w:r>
      <w:r w:rsidR="00F8570D" w:rsidRPr="00F8570D">
        <w:rPr>
          <w:sz w:val="28"/>
          <w:szCs w:val="28"/>
        </w:rPr>
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F8570D">
        <w:rPr>
          <w:sz w:val="28"/>
          <w:szCs w:val="28"/>
        </w:rPr>
        <w:t xml:space="preserve"> В приложени</w:t>
      </w:r>
      <w:r w:rsidR="00C13CFA">
        <w:rPr>
          <w:sz w:val="28"/>
          <w:szCs w:val="28"/>
        </w:rPr>
        <w:t>и</w:t>
      </w:r>
      <w:bookmarkStart w:id="0" w:name="_GoBack"/>
      <w:bookmarkEnd w:id="0"/>
      <w:r w:rsidR="00F8570D">
        <w:rPr>
          <w:sz w:val="28"/>
          <w:szCs w:val="28"/>
        </w:rPr>
        <w:t xml:space="preserve"> порядковый номер учебника 1.2.3.3.2.1</w:t>
      </w:r>
    </w:p>
    <w:p w:rsidR="00F8570D" w:rsidRDefault="00F8570D" w:rsidP="00F8570D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количестве учебных часов.</w:t>
      </w:r>
    </w:p>
    <w:p w:rsidR="00F8570D" w:rsidRDefault="00F8570D" w:rsidP="00F8570D">
      <w:pPr>
        <w:rPr>
          <w:b/>
          <w:sz w:val="28"/>
          <w:szCs w:val="28"/>
        </w:rPr>
      </w:pPr>
    </w:p>
    <w:p w:rsidR="00F8570D" w:rsidRPr="008522F8" w:rsidRDefault="00F8570D" w:rsidP="00F8570D">
      <w:pPr>
        <w:tabs>
          <w:tab w:val="left" w:pos="1060"/>
        </w:tabs>
        <w:ind w:left="-360" w:right="-185" w:firstLine="567"/>
        <w:jc w:val="center"/>
        <w:rPr>
          <w:b/>
          <w:caps/>
          <w:spacing w:val="20"/>
          <w:sz w:val="28"/>
          <w:szCs w:val="28"/>
        </w:rPr>
      </w:pPr>
      <w:r w:rsidRPr="008522F8">
        <w:rPr>
          <w:b/>
          <w:caps/>
          <w:spacing w:val="20"/>
          <w:sz w:val="28"/>
          <w:szCs w:val="28"/>
        </w:rPr>
        <w:t>Учебно-тематический план 9 класс</w:t>
      </w:r>
    </w:p>
    <w:p w:rsidR="00F8570D" w:rsidRPr="0096139C" w:rsidRDefault="00F8570D" w:rsidP="00F8570D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272"/>
        <w:gridCol w:w="1134"/>
        <w:gridCol w:w="1938"/>
      </w:tblGrid>
      <w:tr w:rsidR="00F8570D" w:rsidRPr="0096139C" w:rsidTr="004C2D9A">
        <w:tc>
          <w:tcPr>
            <w:tcW w:w="118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№ раздела</w:t>
            </w: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Наименование раздела темы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Кол-во контрольных работ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 xml:space="preserve">Векторы 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 w:rsidRPr="0096139C">
              <w:rPr>
                <w:iCs/>
                <w:sz w:val="28"/>
                <w:szCs w:val="28"/>
              </w:rPr>
              <w:t>Метод координат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 w:rsidRPr="0096139C">
              <w:rPr>
                <w:iCs/>
                <w:sz w:val="28"/>
                <w:szCs w:val="28"/>
              </w:rPr>
              <w:t>Соотношение между сторонами и углами треугольника Скалярное произведение векторов.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 w:rsidRPr="0096139C">
              <w:rPr>
                <w:i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 w:rsidRPr="0096139C">
              <w:rPr>
                <w:iCs/>
                <w:sz w:val="28"/>
                <w:szCs w:val="28"/>
              </w:rPr>
              <w:t>Движения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1</w:t>
            </w: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numPr>
                <w:ilvl w:val="0"/>
                <w:numId w:val="1"/>
              </w:numPr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rPr>
                <w:sz w:val="28"/>
                <w:szCs w:val="28"/>
              </w:rPr>
            </w:pPr>
            <w:r w:rsidRPr="0096139C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8570D" w:rsidRPr="0096139C" w:rsidTr="004C2D9A">
        <w:tc>
          <w:tcPr>
            <w:tcW w:w="1188" w:type="dxa"/>
          </w:tcPr>
          <w:p w:rsidR="00F8570D" w:rsidRPr="0096139C" w:rsidRDefault="00F8570D" w:rsidP="004C2D9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8570D" w:rsidRPr="0096139C" w:rsidRDefault="00F8570D" w:rsidP="004C2D9A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38" w:type="dxa"/>
            <w:vAlign w:val="center"/>
          </w:tcPr>
          <w:p w:rsidR="00F8570D" w:rsidRPr="0096139C" w:rsidRDefault="00F8570D" w:rsidP="004C2D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8570D" w:rsidRPr="00F8570D" w:rsidRDefault="00F8570D" w:rsidP="00F8570D">
      <w:pPr>
        <w:rPr>
          <w:b/>
          <w:sz w:val="28"/>
          <w:szCs w:val="28"/>
        </w:rPr>
      </w:pPr>
    </w:p>
    <w:p w:rsidR="003C6F26" w:rsidRPr="00F8570D" w:rsidRDefault="00F8570D" w:rsidP="00F8570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используемых технологиях обучения, формах уроков.</w:t>
      </w:r>
    </w:p>
    <w:p w:rsidR="002F57E1" w:rsidRPr="0096139C" w:rsidRDefault="002F57E1" w:rsidP="002F57E1">
      <w:pPr>
        <w:tabs>
          <w:tab w:val="left" w:pos="705"/>
        </w:tabs>
        <w:autoSpaceDE w:val="0"/>
        <w:autoSpaceDN w:val="0"/>
        <w:adjustRightInd w:val="0"/>
        <w:spacing w:before="100" w:after="100"/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2F57E1" w:rsidRPr="0096139C" w:rsidRDefault="002F57E1" w:rsidP="002F57E1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left="-360" w:right="-185"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Предусматривается применение следующих технологий обучения: </w:t>
      </w:r>
    </w:p>
    <w:p w:rsidR="002F57E1" w:rsidRPr="0096139C" w:rsidRDefault="002F57E1" w:rsidP="002F57E1">
      <w:pPr>
        <w:pStyle w:val="1"/>
        <w:widowControl/>
        <w:numPr>
          <w:ilvl w:val="0"/>
          <w:numId w:val="5"/>
        </w:numPr>
        <w:tabs>
          <w:tab w:val="left" w:pos="-360"/>
        </w:tabs>
        <w:spacing w:before="100" w:after="100"/>
        <w:ind w:left="-360" w:right="-185" w:firstLine="567"/>
        <w:contextualSpacing w:val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традиционная классно-урочная </w:t>
      </w:r>
    </w:p>
    <w:p w:rsidR="002F57E1" w:rsidRPr="0096139C" w:rsidRDefault="002F57E1" w:rsidP="002F57E1">
      <w:pPr>
        <w:pStyle w:val="1"/>
        <w:widowControl/>
        <w:numPr>
          <w:ilvl w:val="0"/>
          <w:numId w:val="5"/>
        </w:numPr>
        <w:tabs>
          <w:tab w:val="left" w:pos="-360"/>
        </w:tabs>
        <w:spacing w:before="100" w:after="100"/>
        <w:ind w:left="-360" w:right="-185" w:firstLine="567"/>
        <w:contextualSpacing w:val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игровые технологии</w:t>
      </w:r>
    </w:p>
    <w:p w:rsidR="002F57E1" w:rsidRPr="0096139C" w:rsidRDefault="002F57E1" w:rsidP="002F57E1">
      <w:pPr>
        <w:pStyle w:val="1"/>
        <w:widowControl/>
        <w:numPr>
          <w:ilvl w:val="0"/>
          <w:numId w:val="5"/>
        </w:numPr>
        <w:tabs>
          <w:tab w:val="left" w:pos="-360"/>
        </w:tabs>
        <w:spacing w:before="100" w:after="100"/>
        <w:ind w:left="-360" w:right="-185" w:firstLine="567"/>
        <w:contextualSpacing w:val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элементы проблемного обучения</w:t>
      </w:r>
    </w:p>
    <w:p w:rsidR="002F57E1" w:rsidRPr="00F8570D" w:rsidRDefault="002F57E1" w:rsidP="00F8570D">
      <w:pPr>
        <w:pStyle w:val="1"/>
        <w:widowControl/>
        <w:numPr>
          <w:ilvl w:val="0"/>
          <w:numId w:val="5"/>
        </w:numPr>
        <w:tabs>
          <w:tab w:val="left" w:pos="-360"/>
        </w:tabs>
        <w:spacing w:before="100" w:after="100"/>
        <w:ind w:left="-360" w:right="-185" w:firstLine="567"/>
        <w:contextualSpacing w:val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технологии уровневой дифференциации 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6139C">
        <w:rPr>
          <w:b/>
          <w:bCs/>
          <w:sz w:val="28"/>
          <w:szCs w:val="28"/>
        </w:rPr>
        <w:t xml:space="preserve">Сокращения, используемые </w:t>
      </w:r>
      <w:r w:rsidRPr="0096139C">
        <w:rPr>
          <w:b/>
          <w:sz w:val="28"/>
          <w:szCs w:val="28"/>
        </w:rPr>
        <w:t xml:space="preserve">в </w:t>
      </w:r>
      <w:r w:rsidRPr="0096139C">
        <w:rPr>
          <w:b/>
          <w:bCs/>
          <w:sz w:val="28"/>
          <w:szCs w:val="28"/>
        </w:rPr>
        <w:t>рабочей программе: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u w:val="single"/>
        </w:rPr>
      </w:pPr>
      <w:r w:rsidRPr="0096139C">
        <w:rPr>
          <w:bCs/>
          <w:sz w:val="28"/>
          <w:szCs w:val="28"/>
          <w:u w:val="single"/>
        </w:rPr>
        <w:t xml:space="preserve">Типы уроков: 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УОНМ — </w:t>
      </w:r>
      <w:r w:rsidRPr="0096139C">
        <w:rPr>
          <w:bCs/>
          <w:sz w:val="28"/>
          <w:szCs w:val="28"/>
        </w:rPr>
        <w:t xml:space="preserve">урок ознакомления с новым материалом. 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УЗИМ — </w:t>
      </w:r>
      <w:r w:rsidRPr="0096139C">
        <w:rPr>
          <w:bCs/>
          <w:sz w:val="28"/>
          <w:szCs w:val="28"/>
        </w:rPr>
        <w:t xml:space="preserve">урок закрепления изученного материала. 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УПЗУ — </w:t>
      </w:r>
      <w:r w:rsidRPr="0096139C">
        <w:rPr>
          <w:bCs/>
          <w:sz w:val="28"/>
          <w:szCs w:val="28"/>
        </w:rPr>
        <w:t>урок применения знаний и умений.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bCs/>
          <w:sz w:val="28"/>
          <w:szCs w:val="28"/>
        </w:rPr>
        <w:t xml:space="preserve">УОСЗ </w:t>
      </w:r>
      <w:r w:rsidRPr="0096139C">
        <w:rPr>
          <w:sz w:val="28"/>
          <w:szCs w:val="28"/>
        </w:rPr>
        <w:t xml:space="preserve">— </w:t>
      </w:r>
      <w:r w:rsidRPr="0096139C">
        <w:rPr>
          <w:bCs/>
          <w:sz w:val="28"/>
          <w:szCs w:val="28"/>
        </w:rPr>
        <w:t>урок обобщения и систематизации знаний.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УПКЗУ — урок </w:t>
      </w:r>
      <w:r w:rsidRPr="0096139C">
        <w:rPr>
          <w:bCs/>
          <w:sz w:val="28"/>
          <w:szCs w:val="28"/>
        </w:rPr>
        <w:t xml:space="preserve">проверки и коррекции знаний и </w:t>
      </w:r>
      <w:r w:rsidRPr="0096139C">
        <w:rPr>
          <w:sz w:val="28"/>
          <w:szCs w:val="28"/>
        </w:rPr>
        <w:t>умений.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bCs/>
          <w:sz w:val="28"/>
          <w:szCs w:val="28"/>
        </w:rPr>
        <w:t xml:space="preserve">КУ </w:t>
      </w:r>
      <w:r w:rsidRPr="0096139C">
        <w:rPr>
          <w:sz w:val="28"/>
          <w:szCs w:val="28"/>
        </w:rPr>
        <w:t>— комбинированный урок.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КЗУ — </w:t>
      </w:r>
      <w:r w:rsidRPr="0096139C">
        <w:rPr>
          <w:bCs/>
          <w:sz w:val="28"/>
          <w:szCs w:val="28"/>
        </w:rPr>
        <w:t>контроль  знаний и умений.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u w:val="single"/>
        </w:rPr>
      </w:pPr>
      <w:r w:rsidRPr="0096139C">
        <w:rPr>
          <w:sz w:val="28"/>
          <w:szCs w:val="28"/>
          <w:u w:val="single"/>
        </w:rPr>
        <w:lastRenderedPageBreak/>
        <w:t xml:space="preserve">Виды </w:t>
      </w:r>
      <w:r w:rsidRPr="0096139C">
        <w:rPr>
          <w:bCs/>
          <w:sz w:val="28"/>
          <w:szCs w:val="28"/>
          <w:u w:val="single"/>
        </w:rPr>
        <w:t>контроля: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ФО — фронтальный </w:t>
      </w:r>
      <w:r w:rsidRPr="0096139C">
        <w:rPr>
          <w:bCs/>
          <w:sz w:val="28"/>
          <w:szCs w:val="28"/>
        </w:rPr>
        <w:t>опрос.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ИРД — индивидуальная </w:t>
      </w:r>
      <w:r w:rsidRPr="0096139C">
        <w:rPr>
          <w:bCs/>
          <w:sz w:val="28"/>
          <w:szCs w:val="28"/>
        </w:rPr>
        <w:t xml:space="preserve">работа у доски. 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sz w:val="28"/>
          <w:szCs w:val="28"/>
        </w:rPr>
        <w:t xml:space="preserve">ИРК — индивидуальная </w:t>
      </w:r>
      <w:r w:rsidRPr="0096139C">
        <w:rPr>
          <w:bCs/>
          <w:sz w:val="28"/>
          <w:szCs w:val="28"/>
        </w:rPr>
        <w:t>работа по карточкам.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bCs/>
          <w:sz w:val="28"/>
          <w:szCs w:val="28"/>
        </w:rPr>
        <w:t xml:space="preserve">СР </w:t>
      </w:r>
      <w:r w:rsidRPr="0096139C">
        <w:rPr>
          <w:sz w:val="28"/>
          <w:szCs w:val="28"/>
        </w:rPr>
        <w:t xml:space="preserve">— </w:t>
      </w:r>
      <w:r w:rsidRPr="0096139C">
        <w:rPr>
          <w:bCs/>
          <w:sz w:val="28"/>
          <w:szCs w:val="28"/>
        </w:rPr>
        <w:t>самостоятельная работа.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bCs/>
          <w:sz w:val="28"/>
          <w:szCs w:val="28"/>
        </w:rPr>
        <w:t xml:space="preserve">ПР </w:t>
      </w:r>
      <w:r w:rsidRPr="0096139C">
        <w:rPr>
          <w:sz w:val="28"/>
          <w:szCs w:val="28"/>
        </w:rPr>
        <w:t>— п</w:t>
      </w:r>
      <w:r w:rsidRPr="0096139C">
        <w:rPr>
          <w:bCs/>
          <w:sz w:val="28"/>
          <w:szCs w:val="28"/>
        </w:rPr>
        <w:t>роверочная работа.</w:t>
      </w:r>
    </w:p>
    <w:p w:rsidR="00F8570D" w:rsidRPr="0096139C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bCs/>
          <w:sz w:val="28"/>
          <w:szCs w:val="28"/>
        </w:rPr>
        <w:t xml:space="preserve">МД </w:t>
      </w:r>
      <w:r w:rsidRPr="0096139C">
        <w:rPr>
          <w:sz w:val="28"/>
          <w:szCs w:val="28"/>
        </w:rPr>
        <w:t xml:space="preserve">— </w:t>
      </w:r>
      <w:r w:rsidRPr="0096139C">
        <w:rPr>
          <w:bCs/>
          <w:sz w:val="28"/>
          <w:szCs w:val="28"/>
        </w:rPr>
        <w:t>математический диктант.</w:t>
      </w:r>
    </w:p>
    <w:p w:rsidR="00F8570D" w:rsidRDefault="00F8570D" w:rsidP="00F8570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6139C">
        <w:rPr>
          <w:bCs/>
          <w:sz w:val="28"/>
          <w:szCs w:val="28"/>
        </w:rPr>
        <w:t>Т – тестовая работа.</w:t>
      </w:r>
    </w:p>
    <w:p w:rsidR="00F8570D" w:rsidRDefault="00F8570D" w:rsidP="00F85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и формы промежуточного, итогового контроля</w:t>
      </w:r>
    </w:p>
    <w:p w:rsidR="00F8570D" w:rsidRDefault="00F8570D" w:rsidP="00F8570D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Приоритетными формами текущего и итогового контроля являются: тесты, самостоятельные, проверочные работы и </w:t>
      </w:r>
      <w:r>
        <w:rPr>
          <w:sz w:val="28"/>
          <w:szCs w:val="28"/>
        </w:rPr>
        <w:t xml:space="preserve">математические диктанты в конце </w:t>
      </w:r>
      <w:r w:rsidRPr="0096139C">
        <w:rPr>
          <w:sz w:val="28"/>
          <w:szCs w:val="28"/>
        </w:rPr>
        <w:t>логически законченных блоков учебного материала.</w:t>
      </w:r>
    </w:p>
    <w:p w:rsidR="00F8570D" w:rsidRPr="00F8570D" w:rsidRDefault="00F8570D" w:rsidP="00F85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Соответствие требованиям ГИА.</w:t>
      </w:r>
    </w:p>
    <w:p w:rsidR="00F8570D" w:rsidRDefault="00F8570D" w:rsidP="00F85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соответствует требованиям ГИА.</w:t>
      </w:r>
    </w:p>
    <w:p w:rsidR="00F8570D" w:rsidRPr="000E3D2C" w:rsidRDefault="00F8570D" w:rsidP="00F85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Планируемые результаты.</w:t>
      </w:r>
    </w:p>
    <w:p w:rsidR="000E3D2C" w:rsidRPr="0096139C" w:rsidRDefault="000E3D2C" w:rsidP="000E3D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В результате изучения курса геометрии 9-го класса обучающиеся должны уметь:</w:t>
      </w:r>
    </w:p>
    <w:p w:rsidR="000E3D2C" w:rsidRPr="0096139C" w:rsidRDefault="000E3D2C" w:rsidP="000E3D2C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0E3D2C" w:rsidRPr="0096139C" w:rsidRDefault="000E3D2C" w:rsidP="000E3D2C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0E3D2C" w:rsidRPr="0096139C" w:rsidRDefault="000E3D2C" w:rsidP="000E3D2C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0E3D2C" w:rsidRPr="0096139C" w:rsidRDefault="000E3D2C" w:rsidP="000E3D2C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0E3D2C" w:rsidRPr="0096139C" w:rsidRDefault="000E3D2C" w:rsidP="000E3D2C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E3D2C" w:rsidRPr="0096139C" w:rsidRDefault="000E3D2C" w:rsidP="000E3D2C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E3D2C" w:rsidRPr="000E3D2C" w:rsidRDefault="000E3D2C" w:rsidP="000E3D2C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b/>
          <w:bCs/>
          <w:sz w:val="28"/>
          <w:szCs w:val="28"/>
        </w:rPr>
      </w:pPr>
      <w:r w:rsidRPr="0096139C">
        <w:rPr>
          <w:sz w:val="28"/>
          <w:szCs w:val="28"/>
        </w:rPr>
        <w:t>решать простейшие планиметрические задачи в пространстве</w:t>
      </w:r>
      <w:r>
        <w:rPr>
          <w:sz w:val="28"/>
          <w:szCs w:val="28"/>
        </w:rPr>
        <w:t>.</w:t>
      </w:r>
    </w:p>
    <w:p w:rsidR="000E3D2C" w:rsidRPr="000E3D2C" w:rsidRDefault="000E3D2C" w:rsidP="000E3D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Критерии и нормы оценки знаний обучающихся.</w:t>
      </w:r>
    </w:p>
    <w:p w:rsidR="000E3D2C" w:rsidRPr="000E3D2C" w:rsidRDefault="000E3D2C" w:rsidP="000E3D2C">
      <w:pPr>
        <w:tabs>
          <w:tab w:val="num" w:pos="900"/>
        </w:tabs>
        <w:ind w:firstLine="567"/>
        <w:jc w:val="center"/>
        <w:rPr>
          <w:b/>
          <w:sz w:val="28"/>
          <w:szCs w:val="28"/>
        </w:rPr>
      </w:pPr>
      <w:r w:rsidRPr="000E3D2C">
        <w:rPr>
          <w:b/>
          <w:sz w:val="28"/>
          <w:szCs w:val="28"/>
        </w:rPr>
        <w:t>Оценка устных ответов учащихся.</w:t>
      </w:r>
    </w:p>
    <w:p w:rsidR="000E3D2C" w:rsidRPr="000E3D2C" w:rsidRDefault="000E3D2C" w:rsidP="000E3D2C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0E3D2C">
        <w:rPr>
          <w:b/>
          <w:sz w:val="28"/>
          <w:szCs w:val="28"/>
        </w:rPr>
        <w:t>Ответ оценивается отметкой «5»,</w:t>
      </w:r>
      <w:r w:rsidRPr="000E3D2C">
        <w:rPr>
          <w:sz w:val="28"/>
          <w:szCs w:val="28"/>
        </w:rPr>
        <w:t xml:space="preserve"> если ученик:</w:t>
      </w:r>
    </w:p>
    <w:p w:rsidR="000E3D2C" w:rsidRPr="000E3D2C" w:rsidRDefault="000E3D2C" w:rsidP="000E3D2C">
      <w:pPr>
        <w:numPr>
          <w:ilvl w:val="0"/>
          <w:numId w:val="8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 xml:space="preserve"> полно раскрыл содержание материала в объеме, предусмотренном программой и учебником;</w:t>
      </w:r>
    </w:p>
    <w:p w:rsidR="000E3D2C" w:rsidRPr="000E3D2C" w:rsidRDefault="000E3D2C" w:rsidP="000E3D2C">
      <w:pPr>
        <w:numPr>
          <w:ilvl w:val="0"/>
          <w:numId w:val="8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0E3D2C" w:rsidRPr="000E3D2C" w:rsidRDefault="000E3D2C" w:rsidP="000E3D2C">
      <w:pPr>
        <w:numPr>
          <w:ilvl w:val="0"/>
          <w:numId w:val="8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0E3D2C" w:rsidRPr="000E3D2C" w:rsidRDefault="000E3D2C" w:rsidP="000E3D2C">
      <w:pPr>
        <w:numPr>
          <w:ilvl w:val="0"/>
          <w:numId w:val="8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lastRenderedPageBreak/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E3D2C" w:rsidRPr="000E3D2C" w:rsidRDefault="000E3D2C" w:rsidP="000E3D2C">
      <w:pPr>
        <w:numPr>
          <w:ilvl w:val="0"/>
          <w:numId w:val="8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0E3D2C">
        <w:rPr>
          <w:sz w:val="28"/>
          <w:szCs w:val="28"/>
        </w:rPr>
        <w:t>сформированность</w:t>
      </w:r>
      <w:proofErr w:type="spellEnd"/>
      <w:r w:rsidRPr="000E3D2C">
        <w:rPr>
          <w:sz w:val="28"/>
          <w:szCs w:val="28"/>
        </w:rPr>
        <w:t xml:space="preserve"> и устойчивость использованных при ответе умений и навыков;</w:t>
      </w:r>
    </w:p>
    <w:p w:rsidR="000E3D2C" w:rsidRPr="000E3D2C" w:rsidRDefault="000E3D2C" w:rsidP="000E3D2C">
      <w:pPr>
        <w:numPr>
          <w:ilvl w:val="0"/>
          <w:numId w:val="8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отвечал самостоятельно без наводящих вопросов учителя.</w:t>
      </w:r>
    </w:p>
    <w:p w:rsidR="000E3D2C" w:rsidRPr="000E3D2C" w:rsidRDefault="000E3D2C" w:rsidP="000E3D2C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E3D2C" w:rsidRPr="000E3D2C" w:rsidRDefault="000E3D2C" w:rsidP="000E3D2C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0E3D2C">
        <w:rPr>
          <w:b/>
          <w:sz w:val="28"/>
          <w:szCs w:val="28"/>
        </w:rPr>
        <w:t>Ответ оценивается отметкой «4»</w:t>
      </w:r>
      <w:r w:rsidRPr="000E3D2C">
        <w:rPr>
          <w:sz w:val="28"/>
          <w:szCs w:val="28"/>
        </w:rPr>
        <w:t>, если он удовлетворен в основном требованиям на отметку «5», но при этом имеет один из недостатков:</w:t>
      </w:r>
    </w:p>
    <w:p w:rsidR="000E3D2C" w:rsidRPr="000E3D2C" w:rsidRDefault="000E3D2C" w:rsidP="000E3D2C">
      <w:pPr>
        <w:numPr>
          <w:ilvl w:val="0"/>
          <w:numId w:val="9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0E3D2C" w:rsidRPr="000E3D2C" w:rsidRDefault="000E3D2C" w:rsidP="000E3D2C">
      <w:pPr>
        <w:numPr>
          <w:ilvl w:val="0"/>
          <w:numId w:val="9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«3»  ставится в следующих случаях:</w:t>
      </w:r>
    </w:p>
    <w:p w:rsidR="000E3D2C" w:rsidRPr="000E3D2C" w:rsidRDefault="000E3D2C" w:rsidP="000E3D2C">
      <w:pPr>
        <w:numPr>
          <w:ilvl w:val="0"/>
          <w:numId w:val="9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0E3D2C" w:rsidRPr="000E3D2C" w:rsidRDefault="000E3D2C" w:rsidP="000E3D2C">
      <w:pPr>
        <w:numPr>
          <w:ilvl w:val="0"/>
          <w:numId w:val="9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E3D2C" w:rsidRPr="000E3D2C" w:rsidRDefault="000E3D2C" w:rsidP="000E3D2C">
      <w:pPr>
        <w:numPr>
          <w:ilvl w:val="0"/>
          <w:numId w:val="9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E3D2C" w:rsidRPr="000E3D2C" w:rsidRDefault="000E3D2C" w:rsidP="000E3D2C">
      <w:pPr>
        <w:numPr>
          <w:ilvl w:val="0"/>
          <w:numId w:val="9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 xml:space="preserve">при знании теоретического материала выявлена недостаточная </w:t>
      </w:r>
      <w:proofErr w:type="spellStart"/>
      <w:r w:rsidRPr="000E3D2C">
        <w:rPr>
          <w:sz w:val="28"/>
          <w:szCs w:val="28"/>
        </w:rPr>
        <w:t>сформированность</w:t>
      </w:r>
      <w:proofErr w:type="spellEnd"/>
      <w:r w:rsidRPr="000E3D2C">
        <w:rPr>
          <w:sz w:val="28"/>
          <w:szCs w:val="28"/>
        </w:rPr>
        <w:t xml:space="preserve"> умений и навыков.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«2»  ставится в следующих случаях</w:t>
      </w:r>
      <w:r w:rsidRPr="000E3D2C">
        <w:rPr>
          <w:rFonts w:ascii="Times New Roman" w:hAnsi="Times New Roman" w:cs="Times New Roman"/>
          <w:sz w:val="28"/>
          <w:szCs w:val="28"/>
        </w:rPr>
        <w:t>:</w:t>
      </w:r>
    </w:p>
    <w:p w:rsidR="000E3D2C" w:rsidRPr="000E3D2C" w:rsidRDefault="000E3D2C" w:rsidP="000E3D2C">
      <w:pPr>
        <w:pStyle w:val="3"/>
        <w:widowControl/>
        <w:numPr>
          <w:ilvl w:val="0"/>
          <w:numId w:val="10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0E3D2C" w:rsidRPr="000E3D2C" w:rsidRDefault="000E3D2C" w:rsidP="000E3D2C">
      <w:pPr>
        <w:pStyle w:val="3"/>
        <w:widowControl/>
        <w:numPr>
          <w:ilvl w:val="0"/>
          <w:numId w:val="10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0E3D2C" w:rsidRPr="000E3D2C" w:rsidRDefault="000E3D2C" w:rsidP="000E3D2C">
      <w:pPr>
        <w:pStyle w:val="3"/>
        <w:widowControl/>
        <w:numPr>
          <w:ilvl w:val="0"/>
          <w:numId w:val="10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E3D2C" w:rsidRPr="000E3D2C" w:rsidRDefault="000E3D2C" w:rsidP="000E3D2C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0E3D2C">
        <w:rPr>
          <w:b/>
          <w:sz w:val="28"/>
          <w:szCs w:val="28"/>
        </w:rPr>
        <w:t>Оценка «1» ставится в случае</w:t>
      </w:r>
      <w:r w:rsidRPr="000E3D2C">
        <w:rPr>
          <w:sz w:val="28"/>
          <w:szCs w:val="28"/>
        </w:rPr>
        <w:t>, если:</w:t>
      </w:r>
    </w:p>
    <w:p w:rsidR="000E3D2C" w:rsidRPr="000E3D2C" w:rsidRDefault="000E3D2C" w:rsidP="000E3D2C">
      <w:pPr>
        <w:numPr>
          <w:ilvl w:val="0"/>
          <w:numId w:val="11"/>
        </w:numPr>
        <w:tabs>
          <w:tab w:val="num" w:pos="900"/>
        </w:tabs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0E3D2C" w:rsidRPr="000E3D2C" w:rsidRDefault="000E3D2C" w:rsidP="000E3D2C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0E3D2C" w:rsidRPr="000E3D2C" w:rsidRDefault="000E3D2C" w:rsidP="000E3D2C">
      <w:pPr>
        <w:tabs>
          <w:tab w:val="num" w:pos="900"/>
        </w:tabs>
        <w:ind w:firstLine="567"/>
        <w:jc w:val="center"/>
        <w:rPr>
          <w:b/>
          <w:sz w:val="28"/>
          <w:szCs w:val="28"/>
        </w:rPr>
      </w:pPr>
      <w:r w:rsidRPr="000E3D2C">
        <w:rPr>
          <w:b/>
          <w:sz w:val="28"/>
          <w:szCs w:val="28"/>
        </w:rPr>
        <w:t>Оценка письменных контрольных работ учащихся.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«5»  ставится в следующих случаях:</w:t>
      </w:r>
    </w:p>
    <w:p w:rsidR="000E3D2C" w:rsidRPr="000E3D2C" w:rsidRDefault="000E3D2C" w:rsidP="000E3D2C">
      <w:pPr>
        <w:pStyle w:val="3"/>
        <w:widowControl/>
        <w:numPr>
          <w:ilvl w:val="0"/>
          <w:numId w:val="11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lastRenderedPageBreak/>
        <w:t>работа выполнена полностью.</w:t>
      </w:r>
    </w:p>
    <w:p w:rsidR="000E3D2C" w:rsidRPr="000E3D2C" w:rsidRDefault="000E3D2C" w:rsidP="000E3D2C">
      <w:pPr>
        <w:pStyle w:val="3"/>
        <w:widowControl/>
        <w:numPr>
          <w:ilvl w:val="0"/>
          <w:numId w:val="11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в логических рассуждениях и обоснованиях нет пробелов и ошибок;</w:t>
      </w:r>
    </w:p>
    <w:p w:rsidR="000E3D2C" w:rsidRPr="000E3D2C" w:rsidRDefault="000E3D2C" w:rsidP="000E3D2C">
      <w:pPr>
        <w:pStyle w:val="3"/>
        <w:widowControl/>
        <w:numPr>
          <w:ilvl w:val="0"/>
          <w:numId w:val="11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«4» ставится, если:</w:t>
      </w:r>
    </w:p>
    <w:p w:rsidR="000E3D2C" w:rsidRPr="000E3D2C" w:rsidRDefault="000E3D2C" w:rsidP="000E3D2C">
      <w:pPr>
        <w:pStyle w:val="3"/>
        <w:widowControl/>
        <w:numPr>
          <w:ilvl w:val="0"/>
          <w:numId w:val="12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0E3D2C" w:rsidRPr="000E3D2C" w:rsidRDefault="000E3D2C" w:rsidP="000E3D2C">
      <w:pPr>
        <w:pStyle w:val="3"/>
        <w:widowControl/>
        <w:numPr>
          <w:ilvl w:val="0"/>
          <w:numId w:val="12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«3» ставится, если:</w:t>
      </w:r>
    </w:p>
    <w:p w:rsidR="000E3D2C" w:rsidRPr="000E3D2C" w:rsidRDefault="000E3D2C" w:rsidP="000E3D2C">
      <w:pPr>
        <w:pStyle w:val="3"/>
        <w:widowControl/>
        <w:numPr>
          <w:ilvl w:val="0"/>
          <w:numId w:val="13"/>
        </w:numPr>
        <w:tabs>
          <w:tab w:val="num" w:pos="90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«2» ставится, если:</w:t>
      </w:r>
    </w:p>
    <w:p w:rsidR="000E3D2C" w:rsidRPr="000E3D2C" w:rsidRDefault="000E3D2C" w:rsidP="000E3D2C">
      <w:pPr>
        <w:pStyle w:val="3"/>
        <w:widowControl/>
        <w:numPr>
          <w:ilvl w:val="0"/>
          <w:numId w:val="13"/>
        </w:numPr>
        <w:tabs>
          <w:tab w:val="num" w:pos="900"/>
          <w:tab w:val="num" w:pos="126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D2C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0E3D2C" w:rsidRPr="000E3D2C" w:rsidRDefault="000E3D2C" w:rsidP="000E3D2C">
      <w:pPr>
        <w:pStyle w:val="3"/>
        <w:tabs>
          <w:tab w:val="num" w:pos="90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E3D2C">
        <w:rPr>
          <w:rFonts w:ascii="Times New Roman" w:hAnsi="Times New Roman" w:cs="Times New Roman"/>
          <w:b/>
          <w:sz w:val="28"/>
          <w:szCs w:val="28"/>
        </w:rPr>
        <w:t>Отметка «1» ставится, если:</w:t>
      </w:r>
    </w:p>
    <w:p w:rsidR="002F57E1" w:rsidRDefault="000E3D2C" w:rsidP="005E5F3B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E3D2C">
        <w:rPr>
          <w:sz w:val="28"/>
          <w:szCs w:val="28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0E3D2C" w:rsidRPr="000E3D2C" w:rsidRDefault="000E3D2C" w:rsidP="000E3D2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F57E1" w:rsidRDefault="002F57E1" w:rsidP="002F57E1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96139C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программы учебного курса</w:t>
      </w:r>
    </w:p>
    <w:p w:rsidR="002F57E1" w:rsidRPr="0096139C" w:rsidRDefault="002F57E1" w:rsidP="002F57E1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</w:p>
    <w:p w:rsidR="002F57E1" w:rsidRPr="0096139C" w:rsidRDefault="002F57E1" w:rsidP="002F57E1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Изучение учебного материала по геометрии в 9 классе строится по следующим разделам:</w:t>
      </w:r>
    </w:p>
    <w:p w:rsidR="002F57E1" w:rsidRPr="0096139C" w:rsidRDefault="002F57E1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>«Векторы» (12ч),</w:t>
      </w:r>
    </w:p>
    <w:p w:rsidR="002F57E1" w:rsidRPr="0096139C" w:rsidRDefault="002F57E1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«Метод координат» (10 ч), </w:t>
      </w:r>
    </w:p>
    <w:p w:rsidR="002F57E1" w:rsidRPr="0096139C" w:rsidRDefault="002F57E1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«Соотношение между сторонами и углами треугольника» (13 ч),  </w:t>
      </w:r>
    </w:p>
    <w:p w:rsidR="002F57E1" w:rsidRPr="0096139C" w:rsidRDefault="002F57E1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«Длина окружности и площадь круга» (12 ч), </w:t>
      </w:r>
    </w:p>
    <w:p w:rsidR="002F57E1" w:rsidRPr="0096139C" w:rsidRDefault="002F57E1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«Движения» (9 ч), </w:t>
      </w:r>
    </w:p>
    <w:p w:rsidR="002F57E1" w:rsidRPr="0096139C" w:rsidRDefault="002F57E1" w:rsidP="002F5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39C">
        <w:rPr>
          <w:iCs/>
          <w:sz w:val="28"/>
          <w:szCs w:val="28"/>
        </w:rPr>
        <w:t>Итоговое повторение (</w:t>
      </w:r>
      <w:r>
        <w:rPr>
          <w:iCs/>
          <w:sz w:val="28"/>
          <w:szCs w:val="28"/>
        </w:rPr>
        <w:t>8</w:t>
      </w:r>
      <w:r w:rsidRPr="0096139C">
        <w:rPr>
          <w:iCs/>
          <w:sz w:val="28"/>
          <w:szCs w:val="28"/>
        </w:rPr>
        <w:t xml:space="preserve"> ч)</w:t>
      </w:r>
      <w:r w:rsidRPr="0096139C">
        <w:rPr>
          <w:sz w:val="28"/>
          <w:szCs w:val="28"/>
        </w:rPr>
        <w:t>.</w:t>
      </w:r>
    </w:p>
    <w:p w:rsidR="002F57E1" w:rsidRPr="0096139C" w:rsidRDefault="002F57E1" w:rsidP="002F57E1">
      <w:pPr>
        <w:shd w:val="clear" w:color="auto" w:fill="FFFFFF"/>
        <w:tabs>
          <w:tab w:val="left" w:pos="595"/>
        </w:tabs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ab/>
        <w:t>1.Векторы. (12 ч)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 Коллинеарные векторы. Проекция на ось. Разложение вектора по координатным осям. Координаты вектора.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Основная цель — сформировать понятие вектора как направленного отрезка, показать учащимся применение век</w:t>
      </w:r>
      <w:r w:rsidRPr="0096139C">
        <w:rPr>
          <w:color w:val="000000"/>
          <w:sz w:val="28"/>
          <w:szCs w:val="28"/>
        </w:rPr>
        <w:softHyphen/>
        <w:t>тора к решению простейших задач.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 xml:space="preserve">При изучении данной темы основное внимание уделяется выполнению операций над векторами в геометрической форме. Именно этот материал, используется при изучении физики. Поэтому для более глубокого понимания </w:t>
      </w:r>
      <w:r w:rsidRPr="0096139C">
        <w:rPr>
          <w:color w:val="000000"/>
          <w:sz w:val="28"/>
          <w:szCs w:val="28"/>
        </w:rPr>
        <w:lastRenderedPageBreak/>
        <w:t>векторов и операций над ними, полезно воспользоваться знаниями учащихся о векторных величинах, полученных на уроках физики.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Понятие равенства векторов вводится на интуитивной основе.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Завершается изучение темы знакомством с понятием координат вектора.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>2.Метод координат.(10 ч)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>Применение метода координат иллюстрируется на примерах решения простейших задач в координатах: координаты середины отрезка, вычисление длины вектора по его координатам, расстояние между двумя точками.</w:t>
      </w:r>
    </w:p>
    <w:p w:rsidR="002F57E1" w:rsidRPr="0096139C" w:rsidRDefault="002F57E1" w:rsidP="002F57E1">
      <w:pPr>
        <w:shd w:val="clear" w:color="auto" w:fill="FFFFFF"/>
        <w:tabs>
          <w:tab w:val="left" w:pos="595"/>
        </w:tabs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ab/>
        <w:t>3.Соотношение между сторонами и углами треугольника. Скалярное произведение векторов.(13ч)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Синус, косинус и тангенс угла. Теоремы синусов и косинусов. Решение треугольников. Соотношения между сторонами и углами треугольника.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Основная цель — познакомить учащихся с основными алгоритмами решения произвольных треугольников.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>В процессе изучения данной темы знания учащихся о треугольниках дополняются сведениями,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При этом воспроизведения доказательств этих теорем от учащихся 'можно не требовать.</w:t>
      </w:r>
    </w:p>
    <w:p w:rsidR="002F57E1" w:rsidRPr="0096139C" w:rsidRDefault="002F57E1" w:rsidP="002F57E1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ab/>
        <w:t>4.Длина окружности и площадь круга. (12 ч)</w:t>
      </w:r>
    </w:p>
    <w:p w:rsidR="002F57E1" w:rsidRPr="0096139C" w:rsidRDefault="002F57E1" w:rsidP="002F57E1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>Правильные многоугольники. Длина окружности и площадь круга.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Основная цель — расширить и систематизировать знания учащихся об окружностях и многоугольниках.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В этой теме учащиеся знакомятся с окружностями, вписанными в правильные многоугольники, и окружностями, описанными около правильных многоугольников, и их свойствами. Воспроизведения доказательств этих теорем можно не требовать от всех учащихся.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Решение задач на применение формул — вычисления площадей и сторон правильных многоугольников; радиусов вписанных и описанных окружностей; длины дуга окружности и площади круга — подготавливает аппарат для решения задач, связанных с многогранниками и телами вращения.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Построение правильных многоугольников с помощью циркуля и линейки ограничивается построением квадрата, правильных треугольника, шестиугольника и 2л-угольника. Эти идеи затем применяются при выводе формул длины окружности и площади круга.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>Здесь учащиеся на интуитивном уровне знакомятся с понятием предела и с его помощью рассматривают вывод формул длины окружности и площади круга.</w:t>
      </w:r>
    </w:p>
    <w:p w:rsidR="002F57E1" w:rsidRPr="0096139C" w:rsidRDefault="002F57E1" w:rsidP="002F57E1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ab/>
        <w:t>5.Движения. (9 ч)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Понятие движения. Параллельный перенос и поворот.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Основная цель — познакомить с понятием движения на плоскости: симметриями, параллельным переносом, поворотом.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 xml:space="preserve">Понятие отображения плоскости на себя как основы для введения понятия движения рассматривается на интуитивном уровне с привлечением </w:t>
      </w:r>
      <w:r w:rsidRPr="0096139C">
        <w:rPr>
          <w:color w:val="000000"/>
          <w:sz w:val="28"/>
          <w:szCs w:val="28"/>
        </w:rPr>
        <w:lastRenderedPageBreak/>
        <w:t>уже известных учащимся понятий осевой и центральной симметрии. Изучение понятия движения и его свойств, дается в ознакомительном плане.</w:t>
      </w:r>
    </w:p>
    <w:p w:rsidR="002F57E1" w:rsidRPr="0096139C" w:rsidRDefault="002F57E1" w:rsidP="002F57E1">
      <w:pPr>
        <w:shd w:val="clear" w:color="auto" w:fill="FFFFFF"/>
        <w:ind w:firstLine="567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>Акцентируется внимание учащихся на том, что одно из основных понятий изучаемого ими курса геометрии, а именно наложение, есть отображение плоскости на себя.</w:t>
      </w:r>
    </w:p>
    <w:p w:rsidR="002F57E1" w:rsidRPr="0096139C" w:rsidRDefault="002F57E1" w:rsidP="002F57E1">
      <w:pPr>
        <w:shd w:val="clear" w:color="auto" w:fill="FFFFFF"/>
        <w:tabs>
          <w:tab w:val="left" w:pos="5136"/>
        </w:tabs>
        <w:ind w:firstLine="567"/>
        <w:jc w:val="both"/>
        <w:rPr>
          <w:color w:val="000000"/>
          <w:sz w:val="28"/>
          <w:szCs w:val="28"/>
        </w:rPr>
      </w:pPr>
      <w:r w:rsidRPr="0096139C">
        <w:rPr>
          <w:color w:val="000000"/>
          <w:sz w:val="28"/>
          <w:szCs w:val="28"/>
        </w:rPr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:rsidR="00564AB9" w:rsidRPr="000E3D2C" w:rsidRDefault="002F57E1" w:rsidP="000E3D2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139C">
        <w:rPr>
          <w:sz w:val="28"/>
          <w:szCs w:val="28"/>
        </w:rPr>
        <w:tab/>
      </w:r>
      <w:r w:rsidRPr="0096139C">
        <w:rPr>
          <w:color w:val="000000"/>
          <w:sz w:val="28"/>
          <w:szCs w:val="28"/>
        </w:rPr>
        <w:tab/>
        <w:t>6 .Итоговое повторение (</w:t>
      </w:r>
      <w:r>
        <w:rPr>
          <w:color w:val="000000"/>
          <w:sz w:val="28"/>
          <w:szCs w:val="28"/>
        </w:rPr>
        <w:t>8</w:t>
      </w:r>
      <w:r w:rsidRPr="0096139C">
        <w:rPr>
          <w:color w:val="000000"/>
          <w:sz w:val="28"/>
          <w:szCs w:val="28"/>
        </w:rPr>
        <w:t xml:space="preserve"> ч)</w:t>
      </w:r>
    </w:p>
    <w:p w:rsidR="00564AB9" w:rsidRDefault="00564AB9" w:rsidP="00564AB9">
      <w:pPr>
        <w:ind w:left="-360" w:right="-185" w:firstLine="567"/>
        <w:jc w:val="both"/>
        <w:rPr>
          <w:b/>
          <w:sz w:val="28"/>
          <w:szCs w:val="28"/>
        </w:rPr>
      </w:pPr>
    </w:p>
    <w:p w:rsidR="00564AB9" w:rsidRDefault="00564AB9" w:rsidP="0096139C">
      <w:pPr>
        <w:ind w:left="-360" w:right="-185" w:firstLine="567"/>
        <w:jc w:val="center"/>
        <w:rPr>
          <w:b/>
          <w:sz w:val="28"/>
          <w:szCs w:val="28"/>
        </w:rPr>
      </w:pPr>
    </w:p>
    <w:p w:rsidR="0088378A" w:rsidRDefault="0088378A" w:rsidP="0096139C">
      <w:pPr>
        <w:ind w:left="-360" w:right="-185" w:firstLine="567"/>
        <w:jc w:val="center"/>
        <w:rPr>
          <w:b/>
          <w:sz w:val="28"/>
          <w:szCs w:val="28"/>
        </w:rPr>
      </w:pPr>
      <w:r w:rsidRPr="0096139C">
        <w:rPr>
          <w:b/>
          <w:sz w:val="28"/>
          <w:szCs w:val="28"/>
        </w:rPr>
        <w:t>Планирование составлено на основе:</w:t>
      </w:r>
    </w:p>
    <w:p w:rsidR="0088378A" w:rsidRPr="0096139C" w:rsidRDefault="0088378A" w:rsidP="0096139C">
      <w:pPr>
        <w:ind w:left="-360" w:right="-185" w:firstLine="567"/>
        <w:jc w:val="center"/>
        <w:rPr>
          <w:b/>
          <w:sz w:val="28"/>
          <w:szCs w:val="28"/>
        </w:rPr>
      </w:pPr>
    </w:p>
    <w:p w:rsidR="0088378A" w:rsidRPr="0096139C" w:rsidRDefault="0088378A" w:rsidP="0096139C">
      <w:pPr>
        <w:numPr>
          <w:ilvl w:val="0"/>
          <w:numId w:val="3"/>
        </w:numPr>
        <w:tabs>
          <w:tab w:val="clear" w:pos="899"/>
          <w:tab w:val="num" w:pos="-360"/>
        </w:tabs>
        <w:ind w:left="0" w:firstLine="0"/>
        <w:jc w:val="both"/>
        <w:rPr>
          <w:sz w:val="28"/>
          <w:szCs w:val="28"/>
        </w:rPr>
      </w:pPr>
      <w:r w:rsidRPr="0096139C">
        <w:rPr>
          <w:color w:val="000000"/>
          <w:sz w:val="28"/>
          <w:szCs w:val="28"/>
        </w:rPr>
        <w:t xml:space="preserve">Учебник </w:t>
      </w:r>
      <w:r w:rsidRPr="0096139C">
        <w:rPr>
          <w:sz w:val="28"/>
          <w:szCs w:val="28"/>
        </w:rPr>
        <w:t xml:space="preserve">«Геометрия 7-9» авторы Л. С. </w:t>
      </w:r>
      <w:proofErr w:type="spellStart"/>
      <w:r w:rsidRPr="0096139C">
        <w:rPr>
          <w:sz w:val="28"/>
          <w:szCs w:val="28"/>
        </w:rPr>
        <w:t>Атанасян</w:t>
      </w:r>
      <w:proofErr w:type="spellEnd"/>
      <w:r w:rsidRPr="0096139C">
        <w:rPr>
          <w:sz w:val="28"/>
          <w:szCs w:val="28"/>
        </w:rPr>
        <w:t>, В. Ф. Бутузов, С. Б. Кадомцев, Э. Г. Позняк, И. И. Юдина. М., Просвещение, 20</w:t>
      </w:r>
      <w:r w:rsidR="000E3D2C">
        <w:rPr>
          <w:sz w:val="28"/>
          <w:szCs w:val="28"/>
        </w:rPr>
        <w:t>10</w:t>
      </w:r>
      <w:r w:rsidRPr="0096139C">
        <w:rPr>
          <w:sz w:val="28"/>
          <w:szCs w:val="28"/>
        </w:rPr>
        <w:t>г.</w:t>
      </w:r>
    </w:p>
    <w:p w:rsidR="0088378A" w:rsidRPr="0096139C" w:rsidRDefault="0088378A" w:rsidP="0096139C">
      <w:pPr>
        <w:numPr>
          <w:ilvl w:val="0"/>
          <w:numId w:val="3"/>
        </w:numPr>
        <w:tabs>
          <w:tab w:val="clear" w:pos="899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Самостоятельные и контрольные работы Алгебра и Геометрия 9/  А.И. Ершова, В.В. </w:t>
      </w:r>
      <w:proofErr w:type="spellStart"/>
      <w:r w:rsidRPr="0096139C">
        <w:rPr>
          <w:sz w:val="28"/>
          <w:szCs w:val="28"/>
        </w:rPr>
        <w:t>Голобородько</w:t>
      </w:r>
      <w:proofErr w:type="spellEnd"/>
      <w:r w:rsidRPr="0096139C">
        <w:rPr>
          <w:sz w:val="28"/>
          <w:szCs w:val="28"/>
        </w:rPr>
        <w:t>, А.С. Ершова – М.:ИЛЕКСА, -2009, - 192С.</w:t>
      </w:r>
    </w:p>
    <w:p w:rsidR="0088378A" w:rsidRPr="0096139C" w:rsidRDefault="0088378A" w:rsidP="0096139C">
      <w:pPr>
        <w:numPr>
          <w:ilvl w:val="0"/>
          <w:numId w:val="3"/>
        </w:numPr>
        <w:tabs>
          <w:tab w:val="clear" w:pos="899"/>
          <w:tab w:val="num" w:pos="360"/>
        </w:tabs>
        <w:ind w:left="0" w:firstLine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Поурочные планы по учебнику Л.С. </w:t>
      </w:r>
      <w:proofErr w:type="spellStart"/>
      <w:r w:rsidRPr="0096139C">
        <w:rPr>
          <w:sz w:val="28"/>
          <w:szCs w:val="28"/>
        </w:rPr>
        <w:t>Атанасяна</w:t>
      </w:r>
      <w:proofErr w:type="spellEnd"/>
      <w:r w:rsidRPr="0096139C">
        <w:rPr>
          <w:sz w:val="28"/>
          <w:szCs w:val="28"/>
        </w:rPr>
        <w:t xml:space="preserve"> (и др.)/авт.-сост. Т.Л. Афанасьева, Л.А. </w:t>
      </w:r>
      <w:proofErr w:type="spellStart"/>
      <w:r w:rsidRPr="0096139C">
        <w:rPr>
          <w:sz w:val="28"/>
          <w:szCs w:val="28"/>
        </w:rPr>
        <w:t>Тапилина</w:t>
      </w:r>
      <w:proofErr w:type="spellEnd"/>
      <w:r w:rsidRPr="0096139C">
        <w:rPr>
          <w:sz w:val="28"/>
          <w:szCs w:val="28"/>
        </w:rPr>
        <w:t xml:space="preserve">. – 2-е изд., </w:t>
      </w:r>
      <w:proofErr w:type="spellStart"/>
      <w:r w:rsidRPr="0096139C">
        <w:rPr>
          <w:sz w:val="28"/>
          <w:szCs w:val="28"/>
        </w:rPr>
        <w:t>испр</w:t>
      </w:r>
      <w:proofErr w:type="spellEnd"/>
      <w:r w:rsidRPr="0096139C">
        <w:rPr>
          <w:sz w:val="28"/>
          <w:szCs w:val="28"/>
        </w:rPr>
        <w:t>. И доп. – Волгоград: Учитель, 2011 – 167 с.</w:t>
      </w:r>
    </w:p>
    <w:p w:rsidR="0088378A" w:rsidRPr="001654DC" w:rsidRDefault="0088378A" w:rsidP="0096139C">
      <w:pPr>
        <w:numPr>
          <w:ilvl w:val="0"/>
          <w:numId w:val="3"/>
        </w:numPr>
        <w:tabs>
          <w:tab w:val="clear" w:pos="899"/>
          <w:tab w:val="num" w:pos="360"/>
        </w:tabs>
        <w:ind w:left="0" w:firstLine="0"/>
        <w:jc w:val="both"/>
        <w:rPr>
          <w:sz w:val="28"/>
          <w:szCs w:val="28"/>
        </w:rPr>
      </w:pPr>
      <w:r w:rsidRPr="0096139C">
        <w:rPr>
          <w:sz w:val="28"/>
          <w:szCs w:val="28"/>
        </w:rPr>
        <w:t xml:space="preserve">Поурочные разработки по геометрии: 9 класс, Гаврилова Н.Ф. – М.:ВАКО, 2009.-320 </w:t>
      </w:r>
      <w:proofErr w:type="gramStart"/>
      <w:r w:rsidRPr="0096139C">
        <w:rPr>
          <w:sz w:val="28"/>
          <w:szCs w:val="28"/>
        </w:rPr>
        <w:t>с</w:t>
      </w:r>
      <w:proofErr w:type="gramEnd"/>
      <w:r w:rsidRPr="0096139C">
        <w:rPr>
          <w:sz w:val="28"/>
          <w:szCs w:val="28"/>
        </w:rPr>
        <w:t>.</w:t>
      </w:r>
    </w:p>
    <w:p w:rsidR="0088378A" w:rsidRPr="00FF7E31" w:rsidRDefault="0088378A" w:rsidP="00FF7E31">
      <w:pPr>
        <w:numPr>
          <w:ilvl w:val="0"/>
          <w:numId w:val="3"/>
        </w:numPr>
        <w:tabs>
          <w:tab w:val="clear" w:pos="899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Б.Г.Зив. Задачи к урокам геометрии 7-11 классы.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1997. НПО «Мир и семья-95» - 624 с</w:t>
      </w:r>
      <w:r w:rsidR="00FF7E31">
        <w:rPr>
          <w:sz w:val="28"/>
          <w:szCs w:val="28"/>
        </w:rPr>
        <w:t>.</w:t>
      </w:r>
    </w:p>
    <w:sectPr w:rsidR="0088378A" w:rsidRPr="00FF7E31" w:rsidSect="002F57E1">
      <w:pgSz w:w="11906" w:h="16838"/>
      <w:pgMar w:top="567" w:right="850" w:bottom="1134" w:left="1701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3E" w:rsidRDefault="00616E3E" w:rsidP="00FB0A7F">
      <w:r>
        <w:separator/>
      </w:r>
    </w:p>
  </w:endnote>
  <w:endnote w:type="continuationSeparator" w:id="1">
    <w:p w:rsidR="00616E3E" w:rsidRDefault="00616E3E" w:rsidP="00FB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3E" w:rsidRDefault="00616E3E" w:rsidP="00FB0A7F">
      <w:r>
        <w:separator/>
      </w:r>
    </w:p>
  </w:footnote>
  <w:footnote w:type="continuationSeparator" w:id="1">
    <w:p w:rsidR="00616E3E" w:rsidRDefault="00616E3E" w:rsidP="00FB0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7D14"/>
    <w:multiLevelType w:val="hybridMultilevel"/>
    <w:tmpl w:val="857A0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50749E"/>
    <w:multiLevelType w:val="hybridMultilevel"/>
    <w:tmpl w:val="219EEBAE"/>
    <w:lvl w:ilvl="0" w:tplc="34E6ECB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756484D"/>
    <w:multiLevelType w:val="hybridMultilevel"/>
    <w:tmpl w:val="DAFC8D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FA04131"/>
    <w:multiLevelType w:val="hybridMultilevel"/>
    <w:tmpl w:val="F5A8E028"/>
    <w:lvl w:ilvl="0" w:tplc="5A583D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9454F1C"/>
    <w:multiLevelType w:val="hybridMultilevel"/>
    <w:tmpl w:val="6EEE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A7F"/>
    <w:rsid w:val="00062C67"/>
    <w:rsid w:val="00072248"/>
    <w:rsid w:val="000811A8"/>
    <w:rsid w:val="000965FE"/>
    <w:rsid w:val="000B1130"/>
    <w:rsid w:val="000D18C6"/>
    <w:rsid w:val="000E3D2C"/>
    <w:rsid w:val="000F5077"/>
    <w:rsid w:val="001228C3"/>
    <w:rsid w:val="001654DC"/>
    <w:rsid w:val="001B4222"/>
    <w:rsid w:val="002801E5"/>
    <w:rsid w:val="002C4CCE"/>
    <w:rsid w:val="002F57E1"/>
    <w:rsid w:val="003335CE"/>
    <w:rsid w:val="0034532D"/>
    <w:rsid w:val="00360DCF"/>
    <w:rsid w:val="00365ED2"/>
    <w:rsid w:val="00390479"/>
    <w:rsid w:val="003C6F26"/>
    <w:rsid w:val="004033AB"/>
    <w:rsid w:val="00413B31"/>
    <w:rsid w:val="00443886"/>
    <w:rsid w:val="004833D0"/>
    <w:rsid w:val="004C7B0D"/>
    <w:rsid w:val="004D4836"/>
    <w:rsid w:val="005056DE"/>
    <w:rsid w:val="00564AB9"/>
    <w:rsid w:val="005B5B23"/>
    <w:rsid w:val="005E5F3B"/>
    <w:rsid w:val="00616E3E"/>
    <w:rsid w:val="00687E11"/>
    <w:rsid w:val="006D10EA"/>
    <w:rsid w:val="0088378A"/>
    <w:rsid w:val="0093393D"/>
    <w:rsid w:val="00951790"/>
    <w:rsid w:val="0096139C"/>
    <w:rsid w:val="009C2E06"/>
    <w:rsid w:val="009E50AC"/>
    <w:rsid w:val="00A777C1"/>
    <w:rsid w:val="00A92FB6"/>
    <w:rsid w:val="00BE3F1E"/>
    <w:rsid w:val="00C13CFA"/>
    <w:rsid w:val="00CC6A34"/>
    <w:rsid w:val="00D27F76"/>
    <w:rsid w:val="00D30CFC"/>
    <w:rsid w:val="00D606AC"/>
    <w:rsid w:val="00DC174B"/>
    <w:rsid w:val="00DD1BC4"/>
    <w:rsid w:val="00E365C9"/>
    <w:rsid w:val="00E6340A"/>
    <w:rsid w:val="00F42B63"/>
    <w:rsid w:val="00F476DC"/>
    <w:rsid w:val="00F8570D"/>
    <w:rsid w:val="00FB0A7F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A7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B0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FB0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0A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801E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0E3D2C"/>
    <w:pPr>
      <w:widowControl w:val="0"/>
      <w:suppressAutoHyphens/>
      <w:spacing w:after="120"/>
      <w:ind w:left="360"/>
    </w:pPr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3D2C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483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3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33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3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8000-CD0D-46E3-84E8-2C7D1CAE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2032</Words>
  <Characters>14237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c305</dc:creator>
  <cp:lastModifiedBy>пк</cp:lastModifiedBy>
  <cp:revision>17</cp:revision>
  <cp:lastPrinted>2014-09-29T04:20:00Z</cp:lastPrinted>
  <dcterms:created xsi:type="dcterms:W3CDTF">2011-11-01T10:34:00Z</dcterms:created>
  <dcterms:modified xsi:type="dcterms:W3CDTF">2014-09-29T04:20:00Z</dcterms:modified>
</cp:coreProperties>
</file>