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9C6" w:rsidRPr="007505E1" w:rsidRDefault="003579C6" w:rsidP="007505E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Артамонова Лидия Васильевна, учитель истории и обществознания</w:t>
      </w:r>
    </w:p>
    <w:p w:rsidR="003579C6" w:rsidRPr="007505E1" w:rsidRDefault="000C6AEB" w:rsidP="007505E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 w:rsidR="003579C6" w:rsidRPr="007505E1">
        <w:rPr>
          <w:rFonts w:ascii="Times New Roman" w:hAnsi="Times New Roman" w:cs="Times New Roman"/>
          <w:sz w:val="28"/>
          <w:szCs w:val="28"/>
        </w:rPr>
        <w:t xml:space="preserve"> ГОРОДА МОСКВЫ</w:t>
      </w:r>
    </w:p>
    <w:p w:rsidR="003579C6" w:rsidRPr="007505E1" w:rsidRDefault="003579C6" w:rsidP="007505E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«ШКОЛА №1430 ИМЕНИ ГЕРОЯ СОЦИАЛИСТИЧЕСКОГО ТРУДА Г.В. КИСУНЬКО»</w:t>
      </w:r>
      <w:r w:rsidR="00740E44" w:rsidRPr="007505E1">
        <w:rPr>
          <w:rFonts w:ascii="Times New Roman" w:hAnsi="Times New Roman" w:cs="Times New Roman"/>
          <w:sz w:val="28"/>
          <w:szCs w:val="28"/>
        </w:rPr>
        <w:t>,</w:t>
      </w:r>
    </w:p>
    <w:p w:rsidR="003579C6" w:rsidRPr="007505E1" w:rsidRDefault="003579C6" w:rsidP="007505E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СТРУКТУРНОЕ ПОДРАЗДЕЛЕНИЕ №2</w:t>
      </w:r>
    </w:p>
    <w:p w:rsidR="003579C6" w:rsidRPr="007505E1" w:rsidRDefault="003579C6" w:rsidP="007505E1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3579C6" w:rsidRPr="00EB16C5" w:rsidRDefault="003579C6" w:rsidP="007505E1">
      <w:pPr>
        <w:keepNext/>
        <w:keepLines/>
        <w:jc w:val="center"/>
        <w:rPr>
          <w:rFonts w:ascii="Times New Roman" w:hAnsi="Times New Roman" w:cs="Times New Roman"/>
        </w:rPr>
      </w:pPr>
    </w:p>
    <w:p w:rsidR="003579C6" w:rsidRPr="000C6AEB" w:rsidRDefault="003579C6" w:rsidP="007505E1">
      <w:pPr>
        <w:keepNext/>
        <w:keepLines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C6AE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«Начальный период  Великой Отечественной войны. </w:t>
      </w:r>
    </w:p>
    <w:p w:rsidR="003579C6" w:rsidRPr="000C6AEB" w:rsidRDefault="003579C6" w:rsidP="007505E1">
      <w:pPr>
        <w:keepNext/>
        <w:keepLines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C6AEB">
        <w:rPr>
          <w:rFonts w:ascii="Times New Roman" w:hAnsi="Times New Roman" w:cs="Times New Roman"/>
          <w:b/>
          <w:color w:val="FF0000"/>
          <w:sz w:val="32"/>
          <w:szCs w:val="32"/>
        </w:rPr>
        <w:t>Героическая оборона Севастополя 1941-1942гг.»</w:t>
      </w:r>
    </w:p>
    <w:p w:rsidR="003579C6" w:rsidRPr="00EB16C5" w:rsidRDefault="003579C6" w:rsidP="007505E1">
      <w:pPr>
        <w:keepNext/>
        <w:keepLines/>
        <w:rPr>
          <w:rFonts w:ascii="Times New Roman" w:hAnsi="Times New Roman" w:cs="Times New Roman"/>
          <w:sz w:val="32"/>
          <w:szCs w:val="32"/>
        </w:rPr>
      </w:pPr>
    </w:p>
    <w:p w:rsidR="00EB16C5" w:rsidRPr="000C6AEB" w:rsidRDefault="003579C6" w:rsidP="007505E1">
      <w:pPr>
        <w:keepNext/>
        <w:keepLines/>
        <w:jc w:val="center"/>
        <w:rPr>
          <w:rFonts w:ascii="Times New Roman" w:hAnsi="Times New Roman" w:cs="Times New Roman"/>
          <w:b/>
          <w:color w:val="FF3399"/>
          <w:sz w:val="28"/>
          <w:szCs w:val="28"/>
        </w:rPr>
      </w:pPr>
      <w:r w:rsidRPr="000C6AEB">
        <w:rPr>
          <w:rFonts w:ascii="Times New Roman" w:hAnsi="Times New Roman" w:cs="Times New Roman"/>
          <w:b/>
          <w:color w:val="FF3399"/>
          <w:sz w:val="28"/>
          <w:szCs w:val="28"/>
        </w:rPr>
        <w:t xml:space="preserve">Аннотация </w:t>
      </w:r>
    </w:p>
    <w:p w:rsidR="003579C6" w:rsidRPr="007505E1" w:rsidRDefault="003579C6" w:rsidP="007505E1">
      <w:pPr>
        <w:keepNext/>
        <w:keepLines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Методическая разработка включает в себя программный материал по истории России для 11-го класса начального периода Великой Отечественной войны в расширенном объеме. Он рассчитан на 2 урока по 45 минут, также может использоваться для проведения фак</w:t>
      </w:r>
      <w:r w:rsidR="006348A3" w:rsidRPr="007505E1">
        <w:rPr>
          <w:rFonts w:ascii="Times New Roman" w:hAnsi="Times New Roman" w:cs="Times New Roman"/>
          <w:sz w:val="28"/>
          <w:szCs w:val="28"/>
        </w:rPr>
        <w:t xml:space="preserve">ультативного занятия по истории. Материал может быть </w:t>
      </w:r>
      <w:r w:rsidR="00740E44" w:rsidRPr="007505E1">
        <w:rPr>
          <w:rFonts w:ascii="Times New Roman" w:hAnsi="Times New Roman" w:cs="Times New Roman"/>
          <w:sz w:val="28"/>
          <w:szCs w:val="28"/>
        </w:rPr>
        <w:t>предназначен работникам школьных музеев, педагогам-организаторам</w:t>
      </w:r>
      <w:r w:rsidR="006348A3" w:rsidRPr="007505E1">
        <w:rPr>
          <w:rFonts w:ascii="Times New Roman" w:hAnsi="Times New Roman" w:cs="Times New Roman"/>
          <w:sz w:val="28"/>
          <w:szCs w:val="28"/>
        </w:rPr>
        <w:t xml:space="preserve">. Этот урок посвящен 70-летию Великой Победы советского народа над фашистской Германией. </w:t>
      </w:r>
    </w:p>
    <w:p w:rsidR="006348A3" w:rsidRPr="007505E1" w:rsidRDefault="006348A3" w:rsidP="007505E1">
      <w:pPr>
        <w:keepNext/>
        <w:keepLines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Содержание методической разработки включает в себя наиболее трагические события Обороны Севастополя 1941-1942гг. с опорой на учебный фильм Федерального сайта «История России. История РФ» и виртуальный портал Музея 35 Бере</w:t>
      </w:r>
      <w:r w:rsidR="00740E44" w:rsidRPr="007505E1">
        <w:rPr>
          <w:rFonts w:ascii="Times New Roman" w:hAnsi="Times New Roman" w:cs="Times New Roman"/>
          <w:sz w:val="28"/>
          <w:szCs w:val="28"/>
        </w:rPr>
        <w:t>говой б</w:t>
      </w:r>
      <w:r w:rsidRPr="007505E1">
        <w:rPr>
          <w:rFonts w:ascii="Times New Roman" w:hAnsi="Times New Roman" w:cs="Times New Roman"/>
          <w:sz w:val="28"/>
          <w:szCs w:val="28"/>
        </w:rPr>
        <w:t xml:space="preserve">атареи г. Севастополя. </w:t>
      </w:r>
    </w:p>
    <w:p w:rsidR="006348A3" w:rsidRPr="007505E1" w:rsidRDefault="006348A3" w:rsidP="007505E1">
      <w:pPr>
        <w:keepNext/>
        <w:keepLines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С учетом исторических перемен и вхождения Крыма в состав России</w:t>
      </w:r>
      <w:r w:rsidR="00BD0FB1">
        <w:rPr>
          <w:rFonts w:ascii="Times New Roman" w:hAnsi="Times New Roman" w:cs="Times New Roman"/>
          <w:sz w:val="28"/>
          <w:szCs w:val="28"/>
        </w:rPr>
        <w:t>,</w:t>
      </w:r>
      <w:r w:rsidRPr="007505E1">
        <w:rPr>
          <w:rFonts w:ascii="Times New Roman" w:hAnsi="Times New Roman" w:cs="Times New Roman"/>
          <w:sz w:val="28"/>
          <w:szCs w:val="28"/>
        </w:rPr>
        <w:t xml:space="preserve"> данная разработка является актуальной, востребованной и содержательной.</w:t>
      </w:r>
    </w:p>
    <w:p w:rsidR="006348A3" w:rsidRPr="007505E1" w:rsidRDefault="006348A3" w:rsidP="007505E1">
      <w:pPr>
        <w:keepNext/>
        <w:keepLine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 xml:space="preserve">Она будет способствовать развитию патриотизма у школьников, чувства гордости за героическое прошлое наших отцов и дедов. </w:t>
      </w:r>
    </w:p>
    <w:p w:rsidR="007505E1" w:rsidRDefault="00740E44" w:rsidP="007505E1">
      <w:pPr>
        <w:keepNext/>
        <w:keepLines/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Память о Г</w:t>
      </w:r>
      <w:r w:rsidR="006348A3" w:rsidRPr="007505E1">
        <w:rPr>
          <w:rFonts w:ascii="Times New Roman" w:hAnsi="Times New Roman" w:cs="Times New Roman"/>
          <w:sz w:val="28"/>
          <w:szCs w:val="28"/>
        </w:rPr>
        <w:t>ероях бессмертна…</w:t>
      </w:r>
    </w:p>
    <w:p w:rsidR="00DA75C0" w:rsidRPr="007505E1" w:rsidRDefault="00386023" w:rsidP="007505E1">
      <w:pPr>
        <w:keepNext/>
        <w:keepLines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b/>
          <w:sz w:val="28"/>
          <w:szCs w:val="28"/>
        </w:rPr>
        <w:lastRenderedPageBreak/>
        <w:t>Структура  урока</w:t>
      </w:r>
    </w:p>
    <w:p w:rsidR="00DA75C0" w:rsidRPr="002D6AAC" w:rsidRDefault="00386023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2D6AAC">
        <w:rPr>
          <w:rFonts w:ascii="Times New Roman" w:hAnsi="Times New Roman" w:cs="Times New Roman"/>
          <w:color w:val="7030A0"/>
          <w:sz w:val="28"/>
          <w:szCs w:val="28"/>
        </w:rPr>
        <w:t>1.Вступительное слово учителя – 5 мин.</w:t>
      </w:r>
    </w:p>
    <w:p w:rsidR="004D12EC" w:rsidRDefault="00386023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AC">
        <w:rPr>
          <w:rFonts w:ascii="Times New Roman" w:hAnsi="Times New Roman" w:cs="Times New Roman"/>
          <w:color w:val="7030A0"/>
          <w:sz w:val="28"/>
          <w:szCs w:val="28"/>
        </w:rPr>
        <w:t xml:space="preserve">2. </w:t>
      </w:r>
      <w:proofErr w:type="gramStart"/>
      <w:r w:rsidRPr="002D6AAC">
        <w:rPr>
          <w:rFonts w:ascii="Times New Roman" w:hAnsi="Times New Roman" w:cs="Times New Roman"/>
          <w:color w:val="7030A0"/>
          <w:sz w:val="28"/>
          <w:szCs w:val="28"/>
        </w:rPr>
        <w:t xml:space="preserve">Просмотр учебного фильма </w:t>
      </w:r>
      <w:r w:rsidRPr="007505E1">
        <w:rPr>
          <w:rFonts w:ascii="Times New Roman" w:hAnsi="Times New Roman" w:cs="Times New Roman"/>
          <w:sz w:val="28"/>
          <w:szCs w:val="28"/>
        </w:rPr>
        <w:t>(История России.</w:t>
      </w:r>
      <w:proofErr w:type="gramEnd"/>
      <w:r w:rsidRPr="007505E1">
        <w:rPr>
          <w:rFonts w:ascii="Times New Roman" w:hAnsi="Times New Roman" w:cs="Times New Roman"/>
          <w:sz w:val="28"/>
          <w:szCs w:val="28"/>
        </w:rPr>
        <w:t xml:space="preserve"> Федеральный портал История РФ. </w:t>
      </w:r>
      <w:proofErr w:type="spellStart"/>
      <w:r w:rsidRPr="007505E1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7505E1">
        <w:rPr>
          <w:rFonts w:ascii="Times New Roman" w:hAnsi="Times New Roman" w:cs="Times New Roman"/>
          <w:sz w:val="28"/>
          <w:szCs w:val="28"/>
        </w:rPr>
        <w:t xml:space="preserve">. К 70-летию Победы. </w:t>
      </w:r>
      <w:proofErr w:type="gramStart"/>
      <w:r w:rsidRPr="007505E1">
        <w:rPr>
          <w:rFonts w:ascii="Times New Roman" w:hAnsi="Times New Roman" w:cs="Times New Roman"/>
          <w:sz w:val="28"/>
          <w:szCs w:val="28"/>
        </w:rPr>
        <w:t>Фильм «Великая война, 3 серия «Оборона Севастополя 1941-1942гг.») - 30 мин.</w:t>
      </w:r>
      <w:proofErr w:type="gramEnd"/>
    </w:p>
    <w:p w:rsidR="007505E1" w:rsidRPr="007505E1" w:rsidRDefault="007505E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5C0" w:rsidRPr="007505E1" w:rsidRDefault="00386023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3. Актуализация </w:t>
      </w:r>
      <w:r w:rsidRPr="002D6AAC">
        <w:rPr>
          <w:rFonts w:ascii="Times New Roman" w:hAnsi="Times New Roman" w:cs="Times New Roman"/>
          <w:color w:val="7030A0"/>
          <w:sz w:val="28"/>
          <w:szCs w:val="28"/>
        </w:rPr>
        <w:t>опорных знаний н</w:t>
      </w:r>
      <w:r w:rsidR="00D66D9A" w:rsidRPr="002D6AAC">
        <w:rPr>
          <w:rFonts w:ascii="Times New Roman" w:hAnsi="Times New Roman" w:cs="Times New Roman"/>
          <w:color w:val="7030A0"/>
          <w:sz w:val="28"/>
          <w:szCs w:val="28"/>
        </w:rPr>
        <w:t>а основе просмотренного фильма.</w:t>
      </w:r>
      <w:r w:rsidR="00D66D9A" w:rsidRPr="007505E1">
        <w:rPr>
          <w:rFonts w:ascii="Times New Roman" w:hAnsi="Times New Roman" w:cs="Times New Roman"/>
          <w:sz w:val="28"/>
          <w:szCs w:val="28"/>
        </w:rPr>
        <w:t xml:space="preserve"> Р</w:t>
      </w:r>
      <w:r w:rsidRPr="007505E1">
        <w:rPr>
          <w:rFonts w:ascii="Times New Roman" w:hAnsi="Times New Roman" w:cs="Times New Roman"/>
          <w:sz w:val="28"/>
          <w:szCs w:val="28"/>
        </w:rPr>
        <w:t>абота учащихся в группа</w:t>
      </w:r>
      <w:r w:rsidR="00346EA9" w:rsidRPr="007505E1">
        <w:rPr>
          <w:rFonts w:ascii="Times New Roman" w:hAnsi="Times New Roman" w:cs="Times New Roman"/>
          <w:sz w:val="28"/>
          <w:szCs w:val="28"/>
        </w:rPr>
        <w:t>х, выступление группы «военных обозревателей»</w:t>
      </w:r>
      <w:r w:rsidRPr="007505E1">
        <w:rPr>
          <w:rFonts w:ascii="Times New Roman" w:hAnsi="Times New Roman" w:cs="Times New Roman"/>
          <w:sz w:val="28"/>
          <w:szCs w:val="28"/>
        </w:rPr>
        <w:t xml:space="preserve"> -10 мин.</w:t>
      </w:r>
    </w:p>
    <w:p w:rsidR="00DA75C0" w:rsidRDefault="00386023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 xml:space="preserve">4. Перерыв. </w:t>
      </w:r>
    </w:p>
    <w:p w:rsidR="000C6AEB" w:rsidRPr="007505E1" w:rsidRDefault="000C6AE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6023" w:rsidRPr="007505E1" w:rsidRDefault="00386023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5. Музыкально-литературная заставка. </w:t>
      </w:r>
    </w:p>
    <w:p w:rsidR="00C272CD" w:rsidRDefault="00C272CD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(«От Героев былых времен…  песня из кинофильма «Офицеры»)- 5 мин.</w:t>
      </w:r>
    </w:p>
    <w:p w:rsidR="007505E1" w:rsidRPr="007505E1" w:rsidRDefault="007505E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2CD" w:rsidRPr="007505E1" w:rsidRDefault="00C272CD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6. Работа с документами, выступление «военных исследователей» </w:t>
      </w:r>
      <w:r w:rsidRPr="007505E1">
        <w:rPr>
          <w:rFonts w:ascii="Times New Roman" w:hAnsi="Times New Roman" w:cs="Times New Roman"/>
          <w:sz w:val="28"/>
          <w:szCs w:val="28"/>
        </w:rPr>
        <w:t>- 5мин.</w:t>
      </w:r>
    </w:p>
    <w:p w:rsidR="00C54BBB" w:rsidRPr="007505E1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5E1">
        <w:rPr>
          <w:rFonts w:ascii="Times New Roman" w:hAnsi="Times New Roman" w:cs="Times New Roman"/>
          <w:sz w:val="28"/>
          <w:szCs w:val="28"/>
        </w:rPr>
        <w:t>(История России.</w:t>
      </w:r>
      <w:proofErr w:type="gramEnd"/>
      <w:r w:rsidRPr="007505E1">
        <w:rPr>
          <w:rFonts w:ascii="Times New Roman" w:hAnsi="Times New Roman" w:cs="Times New Roman"/>
          <w:sz w:val="28"/>
          <w:szCs w:val="28"/>
        </w:rPr>
        <w:t xml:space="preserve"> Федеральный портал История РФ. Лента времени</w:t>
      </w:r>
      <w:r w:rsidR="00F439B4" w:rsidRPr="007505E1">
        <w:rPr>
          <w:rFonts w:ascii="Times New Roman" w:hAnsi="Times New Roman" w:cs="Times New Roman"/>
          <w:sz w:val="28"/>
          <w:szCs w:val="28"/>
        </w:rPr>
        <w:t>.</w:t>
      </w:r>
    </w:p>
    <w:p w:rsidR="004D12EC" w:rsidRDefault="00346EA9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5E1">
        <w:rPr>
          <w:rFonts w:ascii="Times New Roman" w:hAnsi="Times New Roman" w:cs="Times New Roman"/>
          <w:sz w:val="28"/>
          <w:szCs w:val="28"/>
        </w:rPr>
        <w:t>-</w:t>
      </w:r>
      <w:r w:rsidR="00D66D9A" w:rsidRPr="007505E1">
        <w:rPr>
          <w:rFonts w:ascii="Times New Roman" w:hAnsi="Times New Roman" w:cs="Times New Roman"/>
          <w:sz w:val="28"/>
          <w:szCs w:val="28"/>
        </w:rPr>
        <w:t xml:space="preserve"> </w:t>
      </w:r>
      <w:r w:rsidR="00C54BBB" w:rsidRPr="007505E1">
        <w:rPr>
          <w:rFonts w:ascii="Times New Roman" w:hAnsi="Times New Roman" w:cs="Times New Roman"/>
          <w:sz w:val="28"/>
          <w:szCs w:val="28"/>
        </w:rPr>
        <w:t>Обращение Военного Совета Черноморского флота</w:t>
      </w:r>
      <w:r w:rsidR="00F439B4" w:rsidRPr="007505E1">
        <w:rPr>
          <w:rFonts w:ascii="Times New Roman" w:hAnsi="Times New Roman" w:cs="Times New Roman"/>
          <w:sz w:val="28"/>
          <w:szCs w:val="28"/>
        </w:rPr>
        <w:t xml:space="preserve"> 21 декабря 1941 г. «Ко всем бойцам, ко</w:t>
      </w:r>
      <w:r w:rsidR="00EB16C5" w:rsidRPr="007505E1">
        <w:rPr>
          <w:rFonts w:ascii="Times New Roman" w:hAnsi="Times New Roman" w:cs="Times New Roman"/>
          <w:sz w:val="28"/>
          <w:szCs w:val="28"/>
        </w:rPr>
        <w:t>мандирам и политработникам…»).</w:t>
      </w:r>
      <w:proofErr w:type="gramEnd"/>
      <w:r w:rsidR="00EB16C5" w:rsidRPr="007505E1">
        <w:rPr>
          <w:rFonts w:ascii="Times New Roman" w:hAnsi="Times New Roman" w:cs="Times New Roman"/>
          <w:sz w:val="28"/>
          <w:szCs w:val="28"/>
        </w:rPr>
        <w:br/>
      </w:r>
      <w:r w:rsidRPr="007505E1">
        <w:rPr>
          <w:rFonts w:ascii="Times New Roman" w:hAnsi="Times New Roman" w:cs="Times New Roman"/>
          <w:sz w:val="28"/>
          <w:szCs w:val="28"/>
        </w:rPr>
        <w:t>-</w:t>
      </w:r>
      <w:r w:rsidR="00D66D9A" w:rsidRPr="00750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39B4" w:rsidRPr="007505E1">
        <w:rPr>
          <w:rFonts w:ascii="Times New Roman" w:hAnsi="Times New Roman" w:cs="Times New Roman"/>
          <w:sz w:val="28"/>
          <w:szCs w:val="28"/>
        </w:rPr>
        <w:t xml:space="preserve">Телеграмма Генерального штаба Красной Армии командующему войсками Северно-Кавказского Фронта Маршалу </w:t>
      </w:r>
      <w:proofErr w:type="spellStart"/>
      <w:r w:rsidR="00F439B4" w:rsidRPr="007505E1">
        <w:rPr>
          <w:rFonts w:ascii="Times New Roman" w:hAnsi="Times New Roman" w:cs="Times New Roman"/>
          <w:sz w:val="28"/>
          <w:szCs w:val="28"/>
        </w:rPr>
        <w:t>С.Буденному</w:t>
      </w:r>
      <w:proofErr w:type="spellEnd"/>
      <w:r w:rsidR="00F439B4" w:rsidRPr="007505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505E1" w:rsidRPr="007505E1" w:rsidRDefault="007505E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5E1" w:rsidRDefault="00F6158F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>7</w:t>
      </w:r>
      <w:r w:rsidR="00C272CD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C54BBB" w:rsidRPr="000C6AEB">
        <w:rPr>
          <w:rFonts w:ascii="Times New Roman" w:hAnsi="Times New Roman" w:cs="Times New Roman"/>
          <w:color w:val="7030A0"/>
          <w:sz w:val="28"/>
          <w:szCs w:val="28"/>
        </w:rPr>
        <w:t>Презентация «группы  экскурсоводов» (рассказ о Музее 35 Бе</w:t>
      </w:r>
      <w:r w:rsidR="00F439B4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реговой батареи г. Севастополя).  </w:t>
      </w:r>
      <w:r w:rsidR="00F439B4" w:rsidRPr="007505E1">
        <w:rPr>
          <w:rFonts w:ascii="Times New Roman" w:hAnsi="Times New Roman" w:cs="Times New Roman"/>
          <w:sz w:val="28"/>
          <w:szCs w:val="28"/>
        </w:rPr>
        <w:t xml:space="preserve">История создания Мемориального комплекса. Участник Обороны Севастополя </w:t>
      </w:r>
      <w:proofErr w:type="spellStart"/>
      <w:r w:rsidR="00F439B4" w:rsidRPr="007505E1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="00406689" w:rsidRPr="007505E1">
        <w:rPr>
          <w:rFonts w:ascii="Times New Roman" w:hAnsi="Times New Roman" w:cs="Times New Roman"/>
          <w:sz w:val="28"/>
          <w:szCs w:val="28"/>
        </w:rPr>
        <w:t xml:space="preserve"> Г.Ф.</w:t>
      </w:r>
      <w:r w:rsidR="00DA75C0" w:rsidRPr="007505E1">
        <w:rPr>
          <w:rFonts w:ascii="Times New Roman" w:hAnsi="Times New Roman" w:cs="Times New Roman"/>
          <w:sz w:val="28"/>
          <w:szCs w:val="28"/>
        </w:rPr>
        <w:t xml:space="preserve"> -5 мин.</w:t>
      </w:r>
    </w:p>
    <w:p w:rsidR="007505E1" w:rsidRPr="007505E1" w:rsidRDefault="007505E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4BBB" w:rsidRPr="000C6AEB" w:rsidRDefault="00F6158F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>8</w:t>
      </w:r>
      <w:r w:rsidR="00F439B4" w:rsidRPr="000C6AEB">
        <w:rPr>
          <w:rFonts w:ascii="Times New Roman" w:hAnsi="Times New Roman" w:cs="Times New Roman"/>
          <w:color w:val="7030A0"/>
          <w:sz w:val="28"/>
          <w:szCs w:val="28"/>
        </w:rPr>
        <w:t>. Виртуальный тур по Музею</w:t>
      </w:r>
      <w:r w:rsidR="00C54BBB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 (</w:t>
      </w:r>
      <w:r w:rsidR="00C54BBB" w:rsidRPr="000C6AEB">
        <w:rPr>
          <w:rFonts w:ascii="Times New Roman" w:hAnsi="Times New Roman" w:cs="Times New Roman"/>
          <w:color w:val="7030A0"/>
          <w:sz w:val="28"/>
          <w:szCs w:val="28"/>
          <w:lang w:val="en-US"/>
        </w:rPr>
        <w:t>virtual</w:t>
      </w:r>
      <w:r w:rsidR="00C54BBB" w:rsidRPr="000C6AEB">
        <w:rPr>
          <w:rFonts w:ascii="Times New Roman" w:hAnsi="Times New Roman" w:cs="Times New Roman"/>
          <w:color w:val="7030A0"/>
          <w:sz w:val="28"/>
          <w:szCs w:val="28"/>
        </w:rPr>
        <w:t>-</w:t>
      </w:r>
      <w:proofErr w:type="spellStart"/>
      <w:r w:rsidR="00C54BBB" w:rsidRPr="000C6AEB">
        <w:rPr>
          <w:rFonts w:ascii="Times New Roman" w:hAnsi="Times New Roman" w:cs="Times New Roman"/>
          <w:color w:val="7030A0"/>
          <w:sz w:val="28"/>
          <w:szCs w:val="28"/>
          <w:lang w:val="en-US"/>
        </w:rPr>
        <w:t>sevastopol</w:t>
      </w:r>
      <w:proofErr w:type="spellEnd"/>
      <w:r w:rsidR="00C54BBB" w:rsidRPr="000C6AEB">
        <w:rPr>
          <w:rFonts w:ascii="Times New Roman" w:hAnsi="Times New Roman" w:cs="Times New Roman"/>
          <w:color w:val="7030A0"/>
          <w:sz w:val="28"/>
          <w:szCs w:val="28"/>
        </w:rPr>
        <w:t>.</w:t>
      </w:r>
      <w:proofErr w:type="spellStart"/>
      <w:r w:rsidR="00C54BBB" w:rsidRPr="000C6AEB">
        <w:rPr>
          <w:rFonts w:ascii="Times New Roman" w:hAnsi="Times New Roman" w:cs="Times New Roman"/>
          <w:color w:val="7030A0"/>
          <w:sz w:val="28"/>
          <w:szCs w:val="28"/>
          <w:lang w:val="en-US"/>
        </w:rPr>
        <w:t>ru</w:t>
      </w:r>
      <w:proofErr w:type="spellEnd"/>
      <w:r w:rsidR="00C54BBB" w:rsidRPr="000C6AEB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="00406689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 - 7 мин.</w:t>
      </w:r>
    </w:p>
    <w:p w:rsidR="00C54BBB" w:rsidRPr="007505E1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помещение кубрика</w:t>
      </w:r>
    </w:p>
    <w:p w:rsidR="00C54BBB" w:rsidRPr="007505E1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помещение центральной силовой станции;</w:t>
      </w:r>
    </w:p>
    <w:p w:rsidR="00C54BBB" w:rsidRPr="007505E1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помещение медицинского блока;</w:t>
      </w:r>
    </w:p>
    <w:p w:rsidR="00C54BBB" w:rsidRPr="007505E1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lastRenderedPageBreak/>
        <w:t>помещение кают-компании;</w:t>
      </w:r>
    </w:p>
    <w:p w:rsidR="004D12EC" w:rsidRDefault="00C54BB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>помещение насосной станции.</w:t>
      </w:r>
    </w:p>
    <w:p w:rsidR="000C6AEB" w:rsidRPr="007505E1" w:rsidRDefault="000C6AEB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EB" w:rsidRPr="000C6AEB" w:rsidRDefault="00A57BF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>9</w:t>
      </w:r>
      <w:r w:rsidR="00353D42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. </w:t>
      </w:r>
      <w:r w:rsidR="00DA75C0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 Новости Музея. </w:t>
      </w:r>
      <w:r w:rsidR="00353D42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Деятели культуры </w:t>
      </w:r>
      <w:r w:rsidR="00DA75C0" w:rsidRPr="000C6AEB">
        <w:rPr>
          <w:rFonts w:ascii="Times New Roman" w:hAnsi="Times New Roman" w:cs="Times New Roman"/>
          <w:color w:val="7030A0"/>
          <w:sz w:val="28"/>
          <w:szCs w:val="28"/>
        </w:rPr>
        <w:t>России</w:t>
      </w:r>
      <w:r w:rsidR="00353D42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 – гости </w:t>
      </w:r>
      <w:r w:rsidR="00DA75C0" w:rsidRPr="000C6AEB">
        <w:rPr>
          <w:rFonts w:ascii="Times New Roman" w:hAnsi="Times New Roman" w:cs="Times New Roman"/>
          <w:color w:val="7030A0"/>
          <w:sz w:val="28"/>
          <w:szCs w:val="28"/>
        </w:rPr>
        <w:t>Музея 35 Береговой батареи -5 мин.</w:t>
      </w:r>
    </w:p>
    <w:p w:rsidR="000C6AEB" w:rsidRPr="000C6AEB" w:rsidRDefault="00A57BF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>10</w:t>
      </w:r>
      <w:r w:rsidR="00DA75C0" w:rsidRPr="000C6AEB">
        <w:rPr>
          <w:rFonts w:ascii="Times New Roman" w:hAnsi="Times New Roman" w:cs="Times New Roman"/>
          <w:color w:val="7030A0"/>
          <w:sz w:val="28"/>
          <w:szCs w:val="28"/>
        </w:rPr>
        <w:t>. Выступление группы «следопытов» - 7 мин.</w:t>
      </w:r>
    </w:p>
    <w:p w:rsidR="000C6AEB" w:rsidRPr="007505E1" w:rsidRDefault="00DA75C0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5E1">
        <w:rPr>
          <w:rFonts w:ascii="Times New Roman" w:hAnsi="Times New Roman" w:cs="Times New Roman"/>
          <w:sz w:val="28"/>
          <w:szCs w:val="28"/>
        </w:rPr>
        <w:t xml:space="preserve"> Поиск Героев продолжается…»</w:t>
      </w:r>
    </w:p>
    <w:p w:rsidR="00DA75C0" w:rsidRPr="000C6AEB" w:rsidRDefault="00A57BF1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C6AEB">
        <w:rPr>
          <w:rFonts w:ascii="Times New Roman" w:hAnsi="Times New Roman" w:cs="Times New Roman"/>
          <w:color w:val="7030A0"/>
          <w:sz w:val="28"/>
          <w:szCs w:val="28"/>
        </w:rPr>
        <w:t>11</w:t>
      </w:r>
      <w:r w:rsidR="00DA75C0" w:rsidRPr="000C6AEB">
        <w:rPr>
          <w:rFonts w:ascii="Times New Roman" w:hAnsi="Times New Roman" w:cs="Times New Roman"/>
          <w:color w:val="7030A0"/>
          <w:sz w:val="28"/>
          <w:szCs w:val="28"/>
        </w:rPr>
        <w:t xml:space="preserve">. Релаксация. Система оценивания -1 мин. </w:t>
      </w: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6C5" w:rsidRPr="007505E1" w:rsidRDefault="00EB16C5" w:rsidP="007505E1">
      <w:pPr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5E1" w:rsidRDefault="007505E1" w:rsidP="00410194">
      <w:pPr>
        <w:keepNext/>
        <w:keepLines/>
        <w:suppressLineNumbers/>
        <w:suppressAutoHyphens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6AEB" w:rsidRDefault="000C6AEB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265D2F" w:rsidRDefault="00265D2F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0C6AEB" w:rsidRDefault="000C6AEB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0C6AEB" w:rsidRDefault="000C6AEB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0C6AEB" w:rsidRDefault="000C6AEB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0C6AEB" w:rsidRDefault="000C6AEB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410194" w:rsidRPr="002D6AAC" w:rsidRDefault="00410194" w:rsidP="00410194">
      <w:pPr>
        <w:keepNext/>
        <w:keepLines/>
        <w:suppressLineNumbers/>
        <w:suppressAutoHyphens/>
        <w:spacing w:after="0"/>
        <w:jc w:val="right"/>
        <w:rPr>
          <w:color w:val="7030A0"/>
          <w:sz w:val="28"/>
          <w:szCs w:val="28"/>
        </w:rPr>
      </w:pPr>
      <w:r w:rsidRPr="002D6AAC">
        <w:rPr>
          <w:color w:val="7030A0"/>
          <w:sz w:val="28"/>
          <w:szCs w:val="28"/>
        </w:rPr>
        <w:lastRenderedPageBreak/>
        <w:t xml:space="preserve">«Отстаивайте же Севастополь!»  </w:t>
      </w:r>
    </w:p>
    <w:p w:rsidR="00410194" w:rsidRPr="002D6AAC" w:rsidRDefault="00410194" w:rsidP="00410194">
      <w:pPr>
        <w:keepNext/>
        <w:keepLines/>
        <w:suppressLineNumbers/>
        <w:suppressAutoHyphens/>
        <w:spacing w:after="0"/>
        <w:jc w:val="right"/>
        <w:rPr>
          <w:color w:val="7030A0"/>
          <w:sz w:val="28"/>
          <w:szCs w:val="28"/>
        </w:rPr>
      </w:pPr>
      <w:r w:rsidRPr="002D6AAC">
        <w:rPr>
          <w:color w:val="7030A0"/>
          <w:sz w:val="28"/>
          <w:szCs w:val="28"/>
        </w:rPr>
        <w:t>(В.А. Корнилов)</w:t>
      </w:r>
    </w:p>
    <w:p w:rsidR="00410194" w:rsidRDefault="00410194" w:rsidP="00410194">
      <w:pPr>
        <w:keepNext/>
        <w:keepLines/>
        <w:suppressLineNumbers/>
        <w:suppressAutoHyphens/>
        <w:spacing w:after="0"/>
        <w:jc w:val="right"/>
        <w:rPr>
          <w:sz w:val="28"/>
          <w:szCs w:val="28"/>
        </w:rPr>
      </w:pPr>
    </w:p>
    <w:p w:rsidR="00410194" w:rsidRDefault="00864BDF" w:rsidP="00DA75C0">
      <w:pPr>
        <w:keepNext/>
        <w:keepLines/>
        <w:suppressLineNumbers/>
        <w:suppressAutoHyphens/>
        <w:spacing w:after="0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19800" cy="4514850"/>
            <wp:effectExtent l="0" t="0" r="0" b="0"/>
            <wp:docPr id="1" name="Рисунок 1" descr="http://topwar.ru/uploads/posts/2012-05/1336598250_se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war.ru/uploads/posts/2012-05/1336598250_sev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585" cy="45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194" w:rsidRDefault="00410194" w:rsidP="00DA75C0">
      <w:pPr>
        <w:keepNext/>
        <w:keepLines/>
        <w:suppressLineNumbers/>
        <w:suppressAutoHyphens/>
        <w:spacing w:after="0"/>
        <w:jc w:val="both"/>
        <w:rPr>
          <w:sz w:val="28"/>
          <w:szCs w:val="28"/>
        </w:rPr>
      </w:pPr>
    </w:p>
    <w:p w:rsidR="00410194" w:rsidRDefault="00410194" w:rsidP="00DA75C0">
      <w:pPr>
        <w:keepNext/>
        <w:keepLines/>
        <w:suppressLineNumbers/>
        <w:suppressAutoHyphens/>
        <w:spacing w:after="0"/>
        <w:jc w:val="both"/>
        <w:rPr>
          <w:sz w:val="28"/>
          <w:szCs w:val="28"/>
        </w:rPr>
      </w:pPr>
    </w:p>
    <w:p w:rsidR="00864BDF" w:rsidRPr="002D6AAC" w:rsidRDefault="00410194" w:rsidP="002D6AA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6AAC">
        <w:rPr>
          <w:rFonts w:ascii="Times New Roman" w:hAnsi="Times New Roman" w:cs="Times New Roman"/>
          <w:b/>
          <w:color w:val="FF0000"/>
          <w:sz w:val="28"/>
          <w:szCs w:val="28"/>
        </w:rPr>
        <w:t>Тема: «Начальный период Великой Отечественной войны Советского Союза против фашистской Германии. Героич</w:t>
      </w:r>
      <w:r w:rsidR="002D6AAC" w:rsidRPr="002D6A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еская Оборона Севастополя  </w:t>
      </w:r>
      <w:r w:rsidRPr="002D6A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1941-1942гг».</w:t>
      </w:r>
    </w:p>
    <w:p w:rsidR="00410194" w:rsidRPr="002D6AAC" w:rsidRDefault="00410194" w:rsidP="007505E1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0194" w:rsidRPr="00EB16C5" w:rsidRDefault="00410194" w:rsidP="007505E1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C5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410194" w:rsidRPr="00EB16C5" w:rsidRDefault="00410194" w:rsidP="007505E1">
      <w:pPr>
        <w:pStyle w:val="a9"/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Углубить знания учащихся по теме «Великая Отечественная война», показать значение Героической Обороны Севастополя для предотвращения дальнейших наступательных операций немецкого вермахта.</w:t>
      </w:r>
    </w:p>
    <w:p w:rsidR="00410194" w:rsidRPr="00EB16C5" w:rsidRDefault="00410194" w:rsidP="007505E1">
      <w:pPr>
        <w:pStyle w:val="a9"/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Развитие навыков дискуссии, работы с документами; развитие мировоззренческой компетенции.</w:t>
      </w:r>
    </w:p>
    <w:p w:rsidR="00410194" w:rsidRPr="00EB16C5" w:rsidRDefault="00410194" w:rsidP="007505E1">
      <w:pPr>
        <w:pStyle w:val="a9"/>
        <w:widowControl w:val="0"/>
        <w:numPr>
          <w:ilvl w:val="0"/>
          <w:numId w:val="1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lastRenderedPageBreak/>
        <w:t xml:space="preserve">Способствовать </w:t>
      </w:r>
      <w:r w:rsidR="003F50D7" w:rsidRPr="00EB16C5">
        <w:rPr>
          <w:rFonts w:ascii="Times New Roman" w:hAnsi="Times New Roman" w:cs="Times New Roman"/>
          <w:sz w:val="28"/>
          <w:szCs w:val="28"/>
        </w:rPr>
        <w:t>воспитанию патриотизма учащихся,  формированию духовных ценностей и проявлению чувства гордости за героическое прошлое нашего народа.</w:t>
      </w:r>
    </w:p>
    <w:p w:rsidR="003F50D7" w:rsidRPr="00EB16C5" w:rsidRDefault="003F50D7" w:rsidP="007505E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0D7" w:rsidRPr="00EB16C5" w:rsidRDefault="003F50D7" w:rsidP="007505E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="0095561B">
        <w:rPr>
          <w:rFonts w:ascii="Times New Roman" w:hAnsi="Times New Roman" w:cs="Times New Roman"/>
          <w:sz w:val="28"/>
          <w:szCs w:val="28"/>
        </w:rPr>
        <w:t>урок у</w:t>
      </w:r>
      <w:r w:rsidRPr="00EB16C5">
        <w:rPr>
          <w:rFonts w:ascii="Times New Roman" w:hAnsi="Times New Roman" w:cs="Times New Roman"/>
          <w:sz w:val="28"/>
          <w:szCs w:val="28"/>
        </w:rPr>
        <w:t>своения новых знаний, построенный на принципах «</w:t>
      </w:r>
      <w:proofErr w:type="spellStart"/>
      <w:r w:rsidRPr="00EB16C5">
        <w:rPr>
          <w:rFonts w:ascii="Times New Roman" w:hAnsi="Times New Roman" w:cs="Times New Roman"/>
          <w:sz w:val="28"/>
          <w:szCs w:val="28"/>
        </w:rPr>
        <w:t>мыследеятельной</w:t>
      </w:r>
      <w:proofErr w:type="spellEnd"/>
      <w:r w:rsidRPr="00EB16C5">
        <w:rPr>
          <w:rFonts w:ascii="Times New Roman" w:hAnsi="Times New Roman" w:cs="Times New Roman"/>
          <w:sz w:val="28"/>
          <w:szCs w:val="28"/>
        </w:rPr>
        <w:t xml:space="preserve"> педагогики» («урок-память», «урок-чувство»).</w:t>
      </w:r>
    </w:p>
    <w:p w:rsidR="003F50D7" w:rsidRPr="00EB16C5" w:rsidRDefault="003F50D7" w:rsidP="007505E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50D7" w:rsidRPr="00EB16C5" w:rsidRDefault="003F50D7" w:rsidP="007505E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C5">
        <w:rPr>
          <w:rFonts w:ascii="Times New Roman" w:hAnsi="Times New Roman" w:cs="Times New Roman"/>
          <w:b/>
          <w:sz w:val="28"/>
          <w:szCs w:val="28"/>
        </w:rPr>
        <w:t>Оборудование урока:</w:t>
      </w:r>
    </w:p>
    <w:p w:rsidR="003F50D7" w:rsidRPr="00EB16C5" w:rsidRDefault="003F50D7" w:rsidP="007505E1">
      <w:pPr>
        <w:pStyle w:val="a9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 xml:space="preserve">Интерактивная доска. </w:t>
      </w:r>
    </w:p>
    <w:p w:rsidR="003F50D7" w:rsidRPr="00EB16C5" w:rsidRDefault="003F50D7" w:rsidP="007505E1">
      <w:pPr>
        <w:pStyle w:val="a9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Плакаты, посвященные Великой Отечественной войне.</w:t>
      </w:r>
    </w:p>
    <w:p w:rsidR="003F50D7" w:rsidRPr="00EB16C5" w:rsidRDefault="003F50D7" w:rsidP="007505E1">
      <w:pPr>
        <w:pStyle w:val="a9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Распечатанные копии документов Русского архива.</w:t>
      </w:r>
    </w:p>
    <w:p w:rsidR="00F47BFC" w:rsidRPr="00EB16C5" w:rsidRDefault="00F47BFC" w:rsidP="007505E1">
      <w:pPr>
        <w:pStyle w:val="a9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Учебный фильм</w:t>
      </w:r>
    </w:p>
    <w:p w:rsidR="00F47BFC" w:rsidRPr="00EB16C5" w:rsidRDefault="00F47BFC" w:rsidP="007505E1">
      <w:pPr>
        <w:pStyle w:val="a9"/>
        <w:widowControl w:val="0"/>
        <w:numPr>
          <w:ilvl w:val="0"/>
          <w:numId w:val="2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Документальная кинохроника</w:t>
      </w:r>
      <w:r w:rsidRPr="00EB16C5">
        <w:rPr>
          <w:rFonts w:ascii="Times New Roman" w:hAnsi="Times New Roman" w:cs="Times New Roman"/>
          <w:b/>
          <w:sz w:val="28"/>
          <w:szCs w:val="28"/>
        </w:rPr>
        <w:t>.</w:t>
      </w:r>
    </w:p>
    <w:p w:rsidR="00F47BFC" w:rsidRPr="00EB16C5" w:rsidRDefault="00F47BFC" w:rsidP="007505E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5FA" w:rsidRPr="00AA094C" w:rsidRDefault="006705FA" w:rsidP="007505E1">
      <w:pPr>
        <w:pStyle w:val="a9"/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6C5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</w:p>
    <w:p w:rsidR="006705FA" w:rsidRPr="00EB16C5" w:rsidRDefault="006705FA" w:rsidP="007505E1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Уважаемые ученики! Наше занятие посвящено великому событию – 70-летию Победы советского народа над фашистской Германией. Мы живем в эпоху глобальных перемен, история вершится на наших глазах. В марте 2014г. Крым вернулся на свою историческую Родину и стал субъектом Российской Федерации. Город-Герой Севастополь вошел в состав Российской Федерации в качестве отдельного субъекта и получил статус «город федерального значения».</w:t>
      </w:r>
    </w:p>
    <w:p w:rsidR="006705FA" w:rsidRDefault="006705FA" w:rsidP="007505E1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Моя задача – рассказать как можно больше об этом прекрасном городе, о его героическом прош</w:t>
      </w:r>
      <w:r w:rsidR="007E60DA" w:rsidRPr="00EB16C5">
        <w:rPr>
          <w:rFonts w:ascii="Times New Roman" w:hAnsi="Times New Roman" w:cs="Times New Roman"/>
          <w:sz w:val="28"/>
          <w:szCs w:val="28"/>
        </w:rPr>
        <w:t>лом, а</w:t>
      </w:r>
      <w:r w:rsidRPr="00EB16C5">
        <w:rPr>
          <w:rFonts w:ascii="Times New Roman" w:hAnsi="Times New Roman" w:cs="Times New Roman"/>
          <w:sz w:val="28"/>
          <w:szCs w:val="28"/>
        </w:rPr>
        <w:t xml:space="preserve"> возможно и наладить связи с севастопольскими школьниками. Наша работа будет осуществляться по группам. Можно выражать свою точку зрения, задавать вопросы, вносить интересные предложения. События начального периода Великой Отечественной войны настолько трагичны, что требуют особого осмысления. </w:t>
      </w:r>
      <w:r w:rsidR="007E60DA" w:rsidRPr="00EB16C5">
        <w:rPr>
          <w:rFonts w:ascii="Times New Roman" w:hAnsi="Times New Roman" w:cs="Times New Roman"/>
          <w:sz w:val="28"/>
          <w:szCs w:val="28"/>
        </w:rPr>
        <w:t xml:space="preserve">На сайте Федерального портала «История России. История РФ» находится </w:t>
      </w:r>
      <w:r w:rsidR="007E60DA" w:rsidRPr="00EB16C5">
        <w:rPr>
          <w:rFonts w:ascii="Times New Roman" w:hAnsi="Times New Roman" w:cs="Times New Roman"/>
          <w:sz w:val="28"/>
          <w:szCs w:val="28"/>
        </w:rPr>
        <w:lastRenderedPageBreak/>
        <w:t>фильм «Оборона Севастополя 1941-1942гг.», который сейчас мы внимательно посмотрим.</w:t>
      </w:r>
    </w:p>
    <w:p w:rsidR="00D66D9A" w:rsidRPr="00EB16C5" w:rsidRDefault="00D66D9A" w:rsidP="007505E1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0DA" w:rsidRPr="00EB16C5" w:rsidRDefault="007E60DA" w:rsidP="007505E1">
      <w:pPr>
        <w:pStyle w:val="a9"/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Просмотр учебного фильма.</w:t>
      </w:r>
    </w:p>
    <w:p w:rsidR="007E60DA" w:rsidRPr="00EB16C5" w:rsidRDefault="007E60DA" w:rsidP="007505E1">
      <w:pPr>
        <w:pStyle w:val="a9"/>
        <w:widowControl w:val="0"/>
        <w:numPr>
          <w:ilvl w:val="0"/>
          <w:numId w:val="3"/>
        </w:numPr>
        <w:suppressLineNumbers/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 xml:space="preserve">Актуализация опорных знаний на основе просмотренного фильма. </w:t>
      </w:r>
    </w:p>
    <w:p w:rsidR="007E60DA" w:rsidRPr="00EB16C5" w:rsidRDefault="007E60DA" w:rsidP="007505E1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 xml:space="preserve">Выступает группа </w:t>
      </w:r>
      <w:r w:rsidR="00265D2F">
        <w:rPr>
          <w:rFonts w:ascii="Times New Roman" w:hAnsi="Times New Roman" w:cs="Times New Roman"/>
          <w:sz w:val="28"/>
          <w:szCs w:val="28"/>
        </w:rPr>
        <w:t>«</w:t>
      </w:r>
      <w:r w:rsidRPr="00EB16C5">
        <w:rPr>
          <w:rFonts w:ascii="Times New Roman" w:hAnsi="Times New Roman" w:cs="Times New Roman"/>
          <w:sz w:val="28"/>
          <w:szCs w:val="28"/>
        </w:rPr>
        <w:t>военных обозревателей</w:t>
      </w:r>
      <w:r w:rsidR="00265D2F">
        <w:rPr>
          <w:rFonts w:ascii="Times New Roman" w:hAnsi="Times New Roman" w:cs="Times New Roman"/>
          <w:sz w:val="28"/>
          <w:szCs w:val="28"/>
        </w:rPr>
        <w:t>»</w:t>
      </w:r>
      <w:r w:rsidRPr="00EB1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D2F" w:rsidRPr="00860BE2" w:rsidRDefault="007E60DA" w:rsidP="007505E1">
      <w:pPr>
        <w:widowControl w:val="0"/>
        <w:suppressLineNumbers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860B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 xml:space="preserve">1 </w:t>
      </w:r>
      <w:r w:rsidR="00265D2F" w:rsidRPr="00860B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«</w:t>
      </w:r>
      <w:r w:rsidRPr="00860B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обозреватель</w:t>
      </w:r>
      <w:r w:rsidR="00265D2F" w:rsidRPr="00860BE2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»</w:t>
      </w:r>
    </w:p>
    <w:p w:rsidR="00981064" w:rsidRPr="00EB16C5" w:rsidRDefault="007E60DA" w:rsidP="00D66D9A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В июле 1941 года фашистский вермахт предпринимал наступательные операции по захвату территории Советского Союза. Согласно Директиве №21 «плана Барбаросса» главной целью его была Москва-столица нашей Родины. Поскольку с</w:t>
      </w:r>
      <w:r w:rsidR="00981064" w:rsidRPr="00EB16C5">
        <w:rPr>
          <w:rFonts w:ascii="Times New Roman" w:hAnsi="Times New Roman" w:cs="Times New Roman"/>
          <w:sz w:val="28"/>
          <w:szCs w:val="28"/>
        </w:rPr>
        <w:t xml:space="preserve"> </w:t>
      </w:r>
      <w:r w:rsidRPr="00EB16C5">
        <w:rPr>
          <w:rFonts w:ascii="Times New Roman" w:hAnsi="Times New Roman" w:cs="Times New Roman"/>
          <w:sz w:val="28"/>
          <w:szCs w:val="28"/>
        </w:rPr>
        <w:t>ходу Москву взять не удалось</w:t>
      </w:r>
      <w:r w:rsidR="00981064" w:rsidRPr="00EB16C5">
        <w:rPr>
          <w:rFonts w:ascii="Times New Roman" w:hAnsi="Times New Roman" w:cs="Times New Roman"/>
          <w:sz w:val="28"/>
          <w:szCs w:val="28"/>
        </w:rPr>
        <w:t>,</w:t>
      </w:r>
      <w:r w:rsidRPr="00EB16C5">
        <w:rPr>
          <w:rFonts w:ascii="Times New Roman" w:hAnsi="Times New Roman" w:cs="Times New Roman"/>
          <w:sz w:val="28"/>
          <w:szCs w:val="28"/>
        </w:rPr>
        <w:t xml:space="preserve"> планы Гитлера были скорректированы в сторону южного направления. </w:t>
      </w:r>
      <w:r w:rsidR="00981064" w:rsidRPr="00EB16C5">
        <w:rPr>
          <w:rFonts w:ascii="Times New Roman" w:hAnsi="Times New Roman" w:cs="Times New Roman"/>
          <w:sz w:val="28"/>
          <w:szCs w:val="28"/>
        </w:rPr>
        <w:t xml:space="preserve">В Молдавии силы Южного фронта пытались остановить румынское наступление. </w:t>
      </w:r>
    </w:p>
    <w:p w:rsidR="00EB16C5" w:rsidRDefault="00981064" w:rsidP="00D66D9A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i/>
          <w:sz w:val="28"/>
          <w:szCs w:val="28"/>
        </w:rPr>
        <w:t>23</w:t>
      </w:r>
      <w:r w:rsidRPr="00EB16C5">
        <w:rPr>
          <w:rFonts w:ascii="Times New Roman" w:hAnsi="Times New Roman" w:cs="Times New Roman"/>
          <w:sz w:val="28"/>
          <w:szCs w:val="28"/>
        </w:rPr>
        <w:t xml:space="preserve">-25 июня 1941г. авиация Черноморского флота нанесла бомбовые удары по румынским городам </w:t>
      </w:r>
      <w:proofErr w:type="spellStart"/>
      <w:r w:rsidRPr="00EB16C5">
        <w:rPr>
          <w:rFonts w:ascii="Times New Roman" w:hAnsi="Times New Roman" w:cs="Times New Roman"/>
          <w:sz w:val="28"/>
          <w:szCs w:val="28"/>
        </w:rPr>
        <w:t>Констанция</w:t>
      </w:r>
      <w:proofErr w:type="spellEnd"/>
      <w:r w:rsidRPr="00EB16C5">
        <w:rPr>
          <w:rFonts w:ascii="Times New Roman" w:hAnsi="Times New Roman" w:cs="Times New Roman"/>
          <w:sz w:val="28"/>
          <w:szCs w:val="28"/>
        </w:rPr>
        <w:t xml:space="preserve"> и Сулина. Оборона Одессы почти на 2,5 месяца сковала наступление румынских войск. Одесситы держались до последн</w:t>
      </w:r>
      <w:r w:rsidR="0095561B">
        <w:rPr>
          <w:rFonts w:ascii="Times New Roman" w:hAnsi="Times New Roman" w:cs="Times New Roman"/>
          <w:sz w:val="28"/>
          <w:szCs w:val="28"/>
        </w:rPr>
        <w:t>его, вырыли подземные катакомбы, предпринимали партизанские вылазки.</w:t>
      </w:r>
      <w:r w:rsidRPr="00EB16C5">
        <w:rPr>
          <w:rFonts w:ascii="Times New Roman" w:hAnsi="Times New Roman" w:cs="Times New Roman"/>
          <w:sz w:val="28"/>
          <w:szCs w:val="28"/>
        </w:rPr>
        <w:t xml:space="preserve"> Таким образом, группа армий «Юг» не смогла выполнить задачи, поставленные перед ней Гитлером. Южный фланг группы армий «Центр» пришел для поддержки группы армий «Юг». </w:t>
      </w:r>
    </w:p>
    <w:p w:rsidR="00084800" w:rsidRPr="00EB16C5" w:rsidRDefault="00981064" w:rsidP="00D66D9A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61B">
        <w:rPr>
          <w:rFonts w:ascii="Times New Roman" w:hAnsi="Times New Roman" w:cs="Times New Roman"/>
          <w:sz w:val="28"/>
          <w:szCs w:val="28"/>
        </w:rPr>
        <w:t>Под Киевом сложилась очень тяжелая ситуация.</w:t>
      </w:r>
      <w:r w:rsidRPr="00EB16C5">
        <w:rPr>
          <w:rFonts w:ascii="Times New Roman" w:hAnsi="Times New Roman" w:cs="Times New Roman"/>
          <w:sz w:val="28"/>
          <w:szCs w:val="28"/>
        </w:rPr>
        <w:t xml:space="preserve"> Командующий Юго-Западным фронтом генерал-полковник М.П.  </w:t>
      </w:r>
      <w:proofErr w:type="spellStart"/>
      <w:r w:rsidRPr="00EB16C5">
        <w:rPr>
          <w:rFonts w:ascii="Times New Roman" w:hAnsi="Times New Roman" w:cs="Times New Roman"/>
          <w:sz w:val="28"/>
          <w:szCs w:val="28"/>
        </w:rPr>
        <w:t>Кирпонос</w:t>
      </w:r>
      <w:proofErr w:type="spellEnd"/>
      <w:r w:rsidRPr="00EB16C5">
        <w:rPr>
          <w:rFonts w:ascii="Times New Roman" w:hAnsi="Times New Roman" w:cs="Times New Roman"/>
          <w:sz w:val="28"/>
          <w:szCs w:val="28"/>
        </w:rPr>
        <w:t xml:space="preserve"> погиб. П</w:t>
      </w:r>
      <w:r w:rsidR="00084800" w:rsidRPr="00EB16C5">
        <w:rPr>
          <w:rFonts w:ascii="Times New Roman" w:hAnsi="Times New Roman" w:cs="Times New Roman"/>
          <w:sz w:val="28"/>
          <w:szCs w:val="28"/>
        </w:rPr>
        <w:t xml:space="preserve">уть на Донбасс был открыт. Советские войска в Крыму оказались отрезанными от основных сил Красной Армии. В середине сентября немцы вышли на подступы к Крыму. </w:t>
      </w:r>
    </w:p>
    <w:p w:rsidR="00265D2F" w:rsidRPr="00860BE2" w:rsidRDefault="00084800" w:rsidP="00265D2F">
      <w:pPr>
        <w:widowControl w:val="0"/>
        <w:suppressLineNumbers/>
        <w:suppressAutoHyphens/>
        <w:spacing w:after="0" w:line="360" w:lineRule="auto"/>
        <w:ind w:firstLine="708"/>
        <w:jc w:val="center"/>
        <w:rPr>
          <w:rFonts w:ascii="Times New Roman" w:hAnsi="Times New Roman" w:cs="Times New Roman"/>
          <w:color w:val="8DB3E2" w:themeColor="text2" w:themeTint="66"/>
          <w:sz w:val="28"/>
          <w:szCs w:val="28"/>
        </w:rPr>
      </w:pPr>
      <w:r w:rsidRPr="00860BE2">
        <w:rPr>
          <w:rFonts w:ascii="Times New Roman" w:hAnsi="Times New Roman" w:cs="Times New Roman"/>
          <w:i/>
          <w:color w:val="8DB3E2" w:themeColor="text2" w:themeTint="66"/>
          <w:sz w:val="28"/>
          <w:szCs w:val="28"/>
        </w:rPr>
        <w:t xml:space="preserve">2 </w:t>
      </w:r>
      <w:r w:rsidR="00265D2F" w:rsidRPr="00860BE2">
        <w:rPr>
          <w:rFonts w:ascii="Times New Roman" w:hAnsi="Times New Roman" w:cs="Times New Roman"/>
          <w:i/>
          <w:color w:val="8DB3E2" w:themeColor="text2" w:themeTint="66"/>
          <w:sz w:val="28"/>
          <w:szCs w:val="28"/>
        </w:rPr>
        <w:t>«</w:t>
      </w:r>
      <w:r w:rsidRPr="00860BE2">
        <w:rPr>
          <w:rFonts w:ascii="Times New Roman" w:hAnsi="Times New Roman" w:cs="Times New Roman"/>
          <w:i/>
          <w:color w:val="8DB3E2" w:themeColor="text2" w:themeTint="66"/>
          <w:sz w:val="28"/>
          <w:szCs w:val="28"/>
        </w:rPr>
        <w:t>обозреватель</w:t>
      </w:r>
      <w:r w:rsidR="00265D2F" w:rsidRPr="00860BE2">
        <w:rPr>
          <w:rFonts w:ascii="Times New Roman" w:hAnsi="Times New Roman" w:cs="Times New Roman"/>
          <w:i/>
          <w:color w:val="8DB3E2" w:themeColor="text2" w:themeTint="66"/>
          <w:sz w:val="28"/>
          <w:szCs w:val="28"/>
        </w:rPr>
        <w:t>»</w:t>
      </w:r>
    </w:p>
    <w:p w:rsidR="00084800" w:rsidRPr="00EB16C5" w:rsidRDefault="00084800" w:rsidP="00D66D9A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sz w:val="28"/>
          <w:szCs w:val="28"/>
        </w:rPr>
        <w:t>Крым имел огромное стратегическое значение для Германии. Он рассматривался как один из основных путей к нефтеносным районам Кавказа. Кроме того, Крым был важен</w:t>
      </w:r>
      <w:r w:rsidR="0095561B">
        <w:rPr>
          <w:rFonts w:ascii="Times New Roman" w:hAnsi="Times New Roman" w:cs="Times New Roman"/>
          <w:sz w:val="28"/>
          <w:szCs w:val="28"/>
        </w:rPr>
        <w:t>,</w:t>
      </w:r>
      <w:r w:rsidRPr="00EB16C5">
        <w:rPr>
          <w:rFonts w:ascii="Times New Roman" w:hAnsi="Times New Roman" w:cs="Times New Roman"/>
          <w:sz w:val="28"/>
          <w:szCs w:val="28"/>
        </w:rPr>
        <w:t xml:space="preserve"> как </w:t>
      </w:r>
      <w:r w:rsidR="009A39C2" w:rsidRPr="00EB16C5">
        <w:rPr>
          <w:rFonts w:ascii="Times New Roman" w:hAnsi="Times New Roman" w:cs="Times New Roman"/>
          <w:sz w:val="28"/>
          <w:szCs w:val="28"/>
        </w:rPr>
        <w:t>база для авиации и флота</w:t>
      </w:r>
      <w:r w:rsidRPr="00EB16C5">
        <w:rPr>
          <w:rFonts w:ascii="Times New Roman" w:hAnsi="Times New Roman" w:cs="Times New Roman"/>
          <w:sz w:val="28"/>
          <w:szCs w:val="28"/>
        </w:rPr>
        <w:t xml:space="preserve"> </w:t>
      </w:r>
      <w:r w:rsidR="009A39C2" w:rsidRPr="00EB16C5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EB16C5">
        <w:rPr>
          <w:rFonts w:ascii="Times New Roman" w:hAnsi="Times New Roman" w:cs="Times New Roman"/>
          <w:sz w:val="28"/>
          <w:szCs w:val="28"/>
        </w:rPr>
        <w:t xml:space="preserve">ашисткой Германии. С потерей Крыма советская авиация лишилась бы возможности наносить удары по нефтепромыслам Румынии. </w:t>
      </w:r>
    </w:p>
    <w:p w:rsidR="009A39C2" w:rsidRPr="00EB16C5" w:rsidRDefault="009A39C2" w:rsidP="00D66D9A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C5">
        <w:rPr>
          <w:rFonts w:ascii="Times New Roman" w:hAnsi="Times New Roman" w:cs="Times New Roman"/>
          <w:i/>
          <w:sz w:val="28"/>
          <w:szCs w:val="28"/>
        </w:rPr>
        <w:t>17</w:t>
      </w:r>
      <w:r w:rsidRPr="00EB16C5">
        <w:rPr>
          <w:rFonts w:ascii="Times New Roman" w:hAnsi="Times New Roman" w:cs="Times New Roman"/>
          <w:sz w:val="28"/>
          <w:szCs w:val="28"/>
        </w:rPr>
        <w:t xml:space="preserve"> октября 1941 г. был захвачен Донбасс, 25 октября был захвачен Харьков, 30 октября блокирован Крым и началась Оборона Севастополя. </w:t>
      </w:r>
    </w:p>
    <w:p w:rsidR="009A39C2" w:rsidRPr="007505E1" w:rsidRDefault="009A39C2" w:rsidP="00D66D9A">
      <w:pPr>
        <w:widowControl w:val="0"/>
        <w:suppressLineNumbers/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05E1">
        <w:rPr>
          <w:rFonts w:ascii="Times New Roman" w:hAnsi="Times New Roman" w:cs="Times New Roman"/>
          <w:i/>
          <w:color w:val="FF0000"/>
          <w:sz w:val="28"/>
          <w:szCs w:val="28"/>
        </w:rPr>
        <w:t>Вопросы:</w:t>
      </w:r>
    </w:p>
    <w:p w:rsidR="009A39C2" w:rsidRPr="00265D2F" w:rsidRDefault="00265D2F" w:rsidP="00265D2F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A39C2" w:rsidRPr="00265D2F">
        <w:rPr>
          <w:rFonts w:ascii="Times New Roman" w:hAnsi="Times New Roman" w:cs="Times New Roman"/>
          <w:sz w:val="28"/>
          <w:szCs w:val="28"/>
        </w:rPr>
        <w:t>Каковы были сроки захвата территории Советского Союза согласно «плану Барбаросса»? (до осени 1941).</w:t>
      </w:r>
    </w:p>
    <w:p w:rsidR="009A39C2" w:rsidRPr="00265D2F" w:rsidRDefault="00265D2F" w:rsidP="00265D2F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39C2" w:rsidRPr="00265D2F">
        <w:rPr>
          <w:rFonts w:ascii="Times New Roman" w:hAnsi="Times New Roman" w:cs="Times New Roman"/>
          <w:sz w:val="28"/>
          <w:szCs w:val="28"/>
        </w:rPr>
        <w:t>Почему произошла передислокация вражеских войск группы армий «Центр» в южном направлении? (</w:t>
      </w:r>
      <w:r w:rsidR="00EB16C5" w:rsidRPr="00265D2F">
        <w:rPr>
          <w:rFonts w:ascii="Times New Roman" w:hAnsi="Times New Roman" w:cs="Times New Roman"/>
          <w:sz w:val="28"/>
          <w:szCs w:val="28"/>
        </w:rPr>
        <w:t>группа армий «Юг» не оправдала планы Гитлера</w:t>
      </w:r>
      <w:r w:rsidR="009A39C2" w:rsidRPr="00265D2F">
        <w:rPr>
          <w:rFonts w:ascii="Times New Roman" w:hAnsi="Times New Roman" w:cs="Times New Roman"/>
          <w:sz w:val="28"/>
          <w:szCs w:val="28"/>
        </w:rPr>
        <w:t>).</w:t>
      </w:r>
    </w:p>
    <w:p w:rsidR="007E2CD4" w:rsidRPr="00FC2CC1" w:rsidRDefault="00265D2F" w:rsidP="00265D2F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16C5">
        <w:rPr>
          <w:rFonts w:ascii="Times New Roman" w:hAnsi="Times New Roman" w:cs="Times New Roman"/>
          <w:sz w:val="28"/>
          <w:szCs w:val="28"/>
        </w:rPr>
        <w:t>Какое  стратегическое значение имел Крым для СССР? (главная база Че</w:t>
      </w:r>
      <w:r w:rsidR="007E2CD4">
        <w:rPr>
          <w:rFonts w:ascii="Times New Roman" w:hAnsi="Times New Roman" w:cs="Times New Roman"/>
          <w:sz w:val="28"/>
          <w:szCs w:val="28"/>
        </w:rPr>
        <w:t>рноморского флота, база для авиации).</w:t>
      </w:r>
    </w:p>
    <w:p w:rsidR="007E2CD4" w:rsidRPr="00265D2F" w:rsidRDefault="007E2CD4" w:rsidP="00265D2F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265D2F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3 «обозреватель»</w:t>
      </w:r>
    </w:p>
    <w:p w:rsidR="00981064" w:rsidRDefault="007E2CD4" w:rsidP="00D66D9A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Крым была направлена «вооруженная до зубов» 11 армия генерала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Э.Манштейна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>.  По указанию  Ставки  Верховного Главнокомандования было создано два оборонительных района – Керченский и Сева</w:t>
      </w:r>
      <w:r w:rsidR="0095561B">
        <w:rPr>
          <w:rFonts w:ascii="Times New Roman" w:hAnsi="Times New Roman" w:cs="Times New Roman"/>
          <w:sz w:val="28"/>
          <w:szCs w:val="28"/>
        </w:rPr>
        <w:t>стопольский. В Севастопольский О</w:t>
      </w:r>
      <w:r>
        <w:rPr>
          <w:rFonts w:ascii="Times New Roman" w:hAnsi="Times New Roman" w:cs="Times New Roman"/>
          <w:sz w:val="28"/>
          <w:szCs w:val="28"/>
        </w:rPr>
        <w:t>боронительный район входили все части и подразделения Приморской армии, а также все морские сухопутные части. Об</w:t>
      </w:r>
      <w:r w:rsidR="0095561B">
        <w:rPr>
          <w:rFonts w:ascii="Times New Roman" w:hAnsi="Times New Roman" w:cs="Times New Roman"/>
          <w:sz w:val="28"/>
          <w:szCs w:val="28"/>
        </w:rPr>
        <w:t>орона Севастополя была возложена</w:t>
      </w:r>
      <w:r>
        <w:rPr>
          <w:rFonts w:ascii="Times New Roman" w:hAnsi="Times New Roman" w:cs="Times New Roman"/>
          <w:sz w:val="28"/>
          <w:szCs w:val="28"/>
        </w:rPr>
        <w:t xml:space="preserve"> на Командующего Приморской Армией генерала</w:t>
      </w:r>
      <w:r w:rsidR="0095561B">
        <w:rPr>
          <w:rFonts w:ascii="Times New Roman" w:hAnsi="Times New Roman" w:cs="Times New Roman"/>
          <w:sz w:val="28"/>
          <w:szCs w:val="28"/>
        </w:rPr>
        <w:t xml:space="preserve">   И.Е.</w:t>
      </w:r>
      <w:r>
        <w:rPr>
          <w:rFonts w:ascii="Times New Roman" w:hAnsi="Times New Roman" w:cs="Times New Roman"/>
          <w:sz w:val="28"/>
          <w:szCs w:val="28"/>
        </w:rPr>
        <w:t xml:space="preserve">  Петрова</w:t>
      </w:r>
      <w:r w:rsidR="0095561B">
        <w:rPr>
          <w:rFonts w:ascii="Times New Roman" w:hAnsi="Times New Roman" w:cs="Times New Roman"/>
          <w:sz w:val="28"/>
          <w:szCs w:val="28"/>
        </w:rPr>
        <w:t xml:space="preserve"> и позднее на Командующего Черноморским Флотом адмирала Ф.С</w:t>
      </w:r>
      <w:r w:rsidR="00155496">
        <w:rPr>
          <w:rFonts w:ascii="Times New Roman" w:hAnsi="Times New Roman" w:cs="Times New Roman"/>
          <w:sz w:val="28"/>
          <w:szCs w:val="28"/>
        </w:rPr>
        <w:t>.</w:t>
      </w:r>
      <w:r w:rsidR="0095561B">
        <w:rPr>
          <w:rFonts w:ascii="Times New Roman" w:hAnsi="Times New Roman" w:cs="Times New Roman"/>
          <w:sz w:val="28"/>
          <w:szCs w:val="28"/>
        </w:rPr>
        <w:t xml:space="preserve"> Октябрьского.</w:t>
      </w:r>
      <w:r>
        <w:rPr>
          <w:rFonts w:ascii="Times New Roman" w:hAnsi="Times New Roman" w:cs="Times New Roman"/>
          <w:sz w:val="28"/>
          <w:szCs w:val="28"/>
        </w:rPr>
        <w:t xml:space="preserve"> Первый штурм </w:t>
      </w:r>
      <w:r w:rsidR="00346EA9">
        <w:rPr>
          <w:rFonts w:ascii="Times New Roman" w:hAnsi="Times New Roman" w:cs="Times New Roman"/>
          <w:sz w:val="28"/>
          <w:szCs w:val="28"/>
        </w:rPr>
        <w:t xml:space="preserve">Севастополя </w:t>
      </w:r>
      <w:r>
        <w:rPr>
          <w:rFonts w:ascii="Times New Roman" w:hAnsi="Times New Roman" w:cs="Times New Roman"/>
          <w:sz w:val="28"/>
          <w:szCs w:val="28"/>
        </w:rPr>
        <w:t>фашист</w:t>
      </w:r>
      <w:r w:rsidR="00155496">
        <w:rPr>
          <w:rFonts w:ascii="Times New Roman" w:hAnsi="Times New Roman" w:cs="Times New Roman"/>
          <w:sz w:val="28"/>
          <w:szCs w:val="28"/>
        </w:rPr>
        <w:t>ы предприняли с 11 по 21 ноября 1941 года.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155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346EA9">
        <w:rPr>
          <w:rFonts w:ascii="Times New Roman" w:hAnsi="Times New Roman" w:cs="Times New Roman"/>
          <w:sz w:val="28"/>
          <w:szCs w:val="28"/>
        </w:rPr>
        <w:t>ыл отбит нашими войсками. Второй штурм Севастополя состоялся с 17 по 31 декабря 1941г. Враг потерял до 40 тыс. человек, однако, желаемых результатов не достиг. В течение 4 месяцев гитлеровцы укрепляли</w:t>
      </w:r>
      <w:r w:rsidR="00155496">
        <w:rPr>
          <w:rFonts w:ascii="Times New Roman" w:hAnsi="Times New Roman" w:cs="Times New Roman"/>
          <w:sz w:val="28"/>
          <w:szCs w:val="28"/>
        </w:rPr>
        <w:t xml:space="preserve"> свои позиции. В конце мая 1942</w:t>
      </w:r>
      <w:r w:rsidR="00346EA9">
        <w:rPr>
          <w:rFonts w:ascii="Times New Roman" w:hAnsi="Times New Roman" w:cs="Times New Roman"/>
          <w:sz w:val="28"/>
          <w:szCs w:val="28"/>
        </w:rPr>
        <w:t xml:space="preserve">г. гитлеровское командование подтянуло к героически сражавшемуся Севастополю огромные силы: до 200тыс. человек, 450 танков, около 600 самолетов. </w:t>
      </w:r>
    </w:p>
    <w:p w:rsidR="00155496" w:rsidRDefault="00155496" w:rsidP="00D66D9A">
      <w:pPr>
        <w:widowControl w:val="0"/>
        <w:suppressLineNumbers/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66D9A" w:rsidRPr="007505E1" w:rsidRDefault="00D66D9A" w:rsidP="00D66D9A">
      <w:pPr>
        <w:widowControl w:val="0"/>
        <w:suppressLineNumbers/>
        <w:suppressAutoHyphens/>
        <w:spacing w:after="0" w:line="360" w:lineRule="auto"/>
        <w:ind w:left="720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505E1"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>Вопросы:</w:t>
      </w:r>
    </w:p>
    <w:p w:rsidR="00D66D9A" w:rsidRPr="00155496" w:rsidRDefault="00265D2F" w:rsidP="00FC2CC1">
      <w:pPr>
        <w:pStyle w:val="a9"/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>Какую роль играл Черноморский флот под командованием Ф.С. Октябрьского в обороне Севастополя</w:t>
      </w:r>
      <w:r w:rsidR="00D66D9A" w:rsidRPr="0015549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66D9A" w:rsidRPr="00155496" w:rsidRDefault="00D66D9A" w:rsidP="00FC2CC1">
      <w:pPr>
        <w:pStyle w:val="a9"/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 xml:space="preserve">Какое значение </w:t>
      </w:r>
      <w:r w:rsidR="00FC2CC1" w:rsidRPr="00155496">
        <w:rPr>
          <w:rFonts w:ascii="Times New Roman" w:hAnsi="Times New Roman" w:cs="Times New Roman"/>
          <w:sz w:val="28"/>
          <w:szCs w:val="28"/>
        </w:rPr>
        <w:t xml:space="preserve">имели </w:t>
      </w:r>
      <w:r w:rsidR="00265D2F" w:rsidRPr="00155496">
        <w:rPr>
          <w:rFonts w:ascii="Times New Roman" w:hAnsi="Times New Roman" w:cs="Times New Roman"/>
          <w:sz w:val="28"/>
          <w:szCs w:val="28"/>
        </w:rPr>
        <w:t xml:space="preserve">54, </w:t>
      </w:r>
      <w:r w:rsidR="00FC2CC1" w:rsidRPr="00155496">
        <w:rPr>
          <w:rFonts w:ascii="Times New Roman" w:hAnsi="Times New Roman" w:cs="Times New Roman"/>
          <w:sz w:val="28"/>
          <w:szCs w:val="28"/>
        </w:rPr>
        <w:t xml:space="preserve">30 и 35 береговые </w:t>
      </w:r>
      <w:r w:rsidRPr="00155496">
        <w:rPr>
          <w:rFonts w:ascii="Times New Roman" w:hAnsi="Times New Roman" w:cs="Times New Roman"/>
          <w:sz w:val="28"/>
          <w:szCs w:val="28"/>
        </w:rPr>
        <w:t xml:space="preserve"> батареи</w:t>
      </w:r>
      <w:r w:rsidR="00FC2CC1" w:rsidRPr="00155496">
        <w:rPr>
          <w:rFonts w:ascii="Times New Roman" w:hAnsi="Times New Roman" w:cs="Times New Roman"/>
          <w:sz w:val="28"/>
          <w:szCs w:val="28"/>
        </w:rPr>
        <w:t xml:space="preserve"> </w:t>
      </w:r>
      <w:r w:rsidRPr="00155496">
        <w:rPr>
          <w:rFonts w:ascii="Times New Roman" w:hAnsi="Times New Roman" w:cs="Times New Roman"/>
          <w:sz w:val="28"/>
          <w:szCs w:val="28"/>
        </w:rPr>
        <w:t xml:space="preserve">для </w:t>
      </w:r>
      <w:r w:rsidR="00155496" w:rsidRPr="00155496">
        <w:rPr>
          <w:rFonts w:ascii="Times New Roman" w:hAnsi="Times New Roman" w:cs="Times New Roman"/>
          <w:sz w:val="28"/>
          <w:szCs w:val="28"/>
        </w:rPr>
        <w:t>О</w:t>
      </w:r>
      <w:r w:rsidR="00FC2CC1" w:rsidRPr="00155496">
        <w:rPr>
          <w:rFonts w:ascii="Times New Roman" w:hAnsi="Times New Roman" w:cs="Times New Roman"/>
          <w:sz w:val="28"/>
          <w:szCs w:val="28"/>
        </w:rPr>
        <w:t>бороны Севастополя?</w:t>
      </w:r>
    </w:p>
    <w:p w:rsidR="00FC2CC1" w:rsidRPr="00155496" w:rsidRDefault="00FC2CC1" w:rsidP="00FC2CC1">
      <w:pPr>
        <w:pStyle w:val="a9"/>
        <w:widowControl w:val="0"/>
        <w:numPr>
          <w:ilvl w:val="0"/>
          <w:numId w:val="5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>Что предпринимало руководство Севастопольского</w:t>
      </w:r>
      <w:r w:rsidR="00265D2F" w:rsidRPr="00155496">
        <w:rPr>
          <w:rFonts w:ascii="Times New Roman" w:hAnsi="Times New Roman" w:cs="Times New Roman"/>
          <w:sz w:val="28"/>
          <w:szCs w:val="28"/>
        </w:rPr>
        <w:t xml:space="preserve"> О</w:t>
      </w:r>
      <w:r w:rsidRPr="00155496">
        <w:rPr>
          <w:rFonts w:ascii="Times New Roman" w:hAnsi="Times New Roman" w:cs="Times New Roman"/>
          <w:sz w:val="28"/>
          <w:szCs w:val="28"/>
        </w:rPr>
        <w:t xml:space="preserve">боронительного района для сдерживания врага? </w:t>
      </w:r>
    </w:p>
    <w:p w:rsidR="00513F50" w:rsidRPr="00155496" w:rsidRDefault="00513F50" w:rsidP="00155496">
      <w:pPr>
        <w:pStyle w:val="a9"/>
        <w:widowControl w:val="0"/>
        <w:suppressLineNumbers/>
        <w:suppressAutoHyphens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>Открываем Федеральный портал</w:t>
      </w:r>
      <w:r w:rsidR="00155496">
        <w:rPr>
          <w:rFonts w:ascii="Times New Roman" w:hAnsi="Times New Roman" w:cs="Times New Roman"/>
          <w:sz w:val="28"/>
          <w:szCs w:val="28"/>
        </w:rPr>
        <w:t xml:space="preserve">  «</w:t>
      </w:r>
      <w:r w:rsidRPr="00155496">
        <w:rPr>
          <w:rFonts w:ascii="Times New Roman" w:hAnsi="Times New Roman" w:cs="Times New Roman"/>
          <w:sz w:val="28"/>
          <w:szCs w:val="28"/>
        </w:rPr>
        <w:t>История России. История РФ. Лента времени</w:t>
      </w:r>
      <w:r w:rsidR="00155496">
        <w:rPr>
          <w:rFonts w:ascii="Times New Roman" w:hAnsi="Times New Roman" w:cs="Times New Roman"/>
          <w:sz w:val="28"/>
          <w:szCs w:val="28"/>
        </w:rPr>
        <w:t>» (работа с документом)</w:t>
      </w:r>
    </w:p>
    <w:p w:rsidR="00513F50" w:rsidRPr="00155496" w:rsidRDefault="00505730" w:rsidP="00505730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5496">
        <w:rPr>
          <w:rFonts w:ascii="Times New Roman" w:hAnsi="Times New Roman" w:cs="Times New Roman"/>
          <w:sz w:val="28"/>
          <w:szCs w:val="28"/>
        </w:rPr>
        <w:t>Обращение Военного Совета Черноморского флота 21 декабря 1941 г. «Ко всем бойцам, командирам и политработникам…»).</w:t>
      </w:r>
      <w:proofErr w:type="gramEnd"/>
    </w:p>
    <w:p w:rsidR="00FC2CC1" w:rsidRPr="00155496" w:rsidRDefault="00FC2CC1" w:rsidP="00FC2CC1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 xml:space="preserve">Перерыв (перемена 10 мин.) </w:t>
      </w:r>
    </w:p>
    <w:p w:rsidR="00265D2F" w:rsidRPr="00155496" w:rsidRDefault="00265D2F" w:rsidP="00FC2CC1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Pr="00155496" w:rsidRDefault="00265D2F" w:rsidP="00265D2F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55496">
        <w:rPr>
          <w:rFonts w:ascii="Times New Roman" w:hAnsi="Times New Roman" w:cs="Times New Roman"/>
          <w:color w:val="C00000"/>
          <w:sz w:val="28"/>
          <w:szCs w:val="28"/>
        </w:rPr>
        <w:t xml:space="preserve">2 часть урока начинается с музыкальной заставки из к/ф «Офицеры» </w:t>
      </w:r>
      <w:r w:rsidR="002D6AAC" w:rsidRPr="00155496">
        <w:rPr>
          <w:rFonts w:ascii="Times New Roman" w:hAnsi="Times New Roman" w:cs="Times New Roman"/>
          <w:color w:val="C00000"/>
          <w:sz w:val="28"/>
          <w:szCs w:val="28"/>
        </w:rPr>
        <w:t xml:space="preserve">          </w:t>
      </w:r>
      <w:r w:rsidRPr="00155496">
        <w:rPr>
          <w:rFonts w:ascii="Times New Roman" w:hAnsi="Times New Roman" w:cs="Times New Roman"/>
          <w:color w:val="C00000"/>
          <w:sz w:val="28"/>
          <w:szCs w:val="28"/>
        </w:rPr>
        <w:t>«От Героев былых времен…»</w:t>
      </w:r>
    </w:p>
    <w:p w:rsidR="00265D2F" w:rsidRPr="00155496" w:rsidRDefault="002D6AAC" w:rsidP="00FC2CC1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96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10" w:history="1">
        <w:r w:rsidRPr="00155496">
          <w:rPr>
            <w:rStyle w:val="aa"/>
            <w:rFonts w:ascii="Times New Roman" w:hAnsi="Times New Roman" w:cs="Times New Roman"/>
            <w:sz w:val="28"/>
            <w:szCs w:val="28"/>
          </w:rPr>
          <w:t>http://www.youtube.com/watch?v=HJ0wdBp9dhU</w:t>
        </w:r>
      </w:hyperlink>
    </w:p>
    <w:p w:rsidR="002D6AAC" w:rsidRPr="002D6AAC" w:rsidRDefault="002D6AAC" w:rsidP="00FC2CC1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D945DF" w:rsidRDefault="00265D2F" w:rsidP="00D945DF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AC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6.Работа с документами. </w:t>
      </w:r>
      <w:r w:rsidRPr="00D945DF">
        <w:rPr>
          <w:rFonts w:ascii="Times New Roman" w:hAnsi="Times New Roman" w:cs="Times New Roman"/>
          <w:sz w:val="28"/>
          <w:szCs w:val="28"/>
        </w:rPr>
        <w:t xml:space="preserve">Выступление группы «военных исследователей». Адмирал Ф.С. Октябрьский по Приказу Ставки Верховного Главнокомандования </w:t>
      </w:r>
      <w:r w:rsidR="00D945DF" w:rsidRPr="00D945DF">
        <w:rPr>
          <w:rFonts w:ascii="Times New Roman" w:hAnsi="Times New Roman" w:cs="Times New Roman"/>
          <w:sz w:val="28"/>
          <w:szCs w:val="28"/>
        </w:rPr>
        <w:t>должен был вывести основные силы Черноморского Флота в Новороссийск.</w:t>
      </w:r>
      <w:r w:rsidRPr="00D945DF">
        <w:rPr>
          <w:rFonts w:ascii="Times New Roman" w:hAnsi="Times New Roman" w:cs="Times New Roman"/>
          <w:sz w:val="28"/>
          <w:szCs w:val="28"/>
        </w:rPr>
        <w:t xml:space="preserve"> </w:t>
      </w:r>
      <w:r w:rsidR="00D945DF" w:rsidRPr="00D945DF">
        <w:rPr>
          <w:rFonts w:ascii="Times New Roman" w:hAnsi="Times New Roman" w:cs="Times New Roman"/>
          <w:sz w:val="28"/>
          <w:szCs w:val="28"/>
        </w:rPr>
        <w:t xml:space="preserve">Эвакуации подлежали также и сухопутные части. </w:t>
      </w:r>
      <w:proofErr w:type="gramStart"/>
      <w:r w:rsidR="00D945DF" w:rsidRPr="00D945DF">
        <w:rPr>
          <w:rFonts w:ascii="Times New Roman" w:hAnsi="Times New Roman" w:cs="Times New Roman"/>
          <w:sz w:val="28"/>
          <w:szCs w:val="28"/>
        </w:rPr>
        <w:t>Об этом свидетельствуют документы, хранящиеся в Русском архиве (открываем Федеральный портал</w:t>
      </w:r>
      <w:r w:rsidR="00155496">
        <w:rPr>
          <w:rFonts w:ascii="Times New Roman" w:hAnsi="Times New Roman" w:cs="Times New Roman"/>
          <w:sz w:val="28"/>
          <w:szCs w:val="28"/>
        </w:rPr>
        <w:t xml:space="preserve"> «</w:t>
      </w:r>
      <w:r w:rsidR="00D945DF" w:rsidRPr="00D945DF">
        <w:rPr>
          <w:rFonts w:ascii="Times New Roman" w:hAnsi="Times New Roman" w:cs="Times New Roman"/>
          <w:sz w:val="28"/>
          <w:szCs w:val="28"/>
        </w:rPr>
        <w:t>История России.</w:t>
      </w:r>
      <w:proofErr w:type="gramEnd"/>
      <w:r w:rsidR="00D945DF" w:rsidRPr="00D945DF">
        <w:rPr>
          <w:rFonts w:ascii="Times New Roman" w:hAnsi="Times New Roman" w:cs="Times New Roman"/>
          <w:sz w:val="28"/>
          <w:szCs w:val="28"/>
        </w:rPr>
        <w:t xml:space="preserve"> </w:t>
      </w:r>
      <w:r w:rsidR="00513F50">
        <w:rPr>
          <w:rFonts w:ascii="Times New Roman" w:hAnsi="Times New Roman" w:cs="Times New Roman"/>
          <w:sz w:val="28"/>
          <w:szCs w:val="28"/>
        </w:rPr>
        <w:t xml:space="preserve">История РФ. </w:t>
      </w:r>
      <w:proofErr w:type="gramStart"/>
      <w:r w:rsidR="00513F50">
        <w:rPr>
          <w:rFonts w:ascii="Times New Roman" w:hAnsi="Times New Roman" w:cs="Times New Roman"/>
          <w:sz w:val="28"/>
          <w:szCs w:val="28"/>
        </w:rPr>
        <w:t>Лента времени</w:t>
      </w:r>
      <w:r w:rsidR="00155496">
        <w:rPr>
          <w:rFonts w:ascii="Times New Roman" w:hAnsi="Times New Roman" w:cs="Times New Roman"/>
          <w:sz w:val="28"/>
          <w:szCs w:val="28"/>
        </w:rPr>
        <w:t>»</w:t>
      </w:r>
      <w:r w:rsidR="00513F5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97E9C" w:rsidRPr="002D6AAC" w:rsidRDefault="00513F50" w:rsidP="00D945DF">
      <w:pPr>
        <w:widowControl w:val="0"/>
        <w:suppressLineNumbers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</w:pPr>
      <w:r w:rsidRPr="00897E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Телеграмма Генштаба Красной Армии Командующему войсками Северо-Кавказского фронта Маршалу С. Буденному  об эвакуации бойцов и </w:t>
      </w:r>
      <w:r w:rsidR="00155496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>командиров из Севастопольского О</w:t>
      </w:r>
      <w:r w:rsidRPr="00897E9C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ru-RU"/>
        </w:rPr>
        <w:t xml:space="preserve">боронительного района (СОР), 4 июля 1942г. </w:t>
      </w:r>
    </w:p>
    <w:p w:rsidR="00155496" w:rsidRDefault="00155496" w:rsidP="00D945DF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5496" w:rsidRDefault="00155496" w:rsidP="00D945DF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66D9A" w:rsidRPr="002D6AAC" w:rsidRDefault="00D945DF" w:rsidP="00D945DF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D6AAC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Вопросы:</w:t>
      </w:r>
    </w:p>
    <w:p w:rsidR="00D945DF" w:rsidRDefault="00513F50" w:rsidP="00513F50">
      <w:pPr>
        <w:pStyle w:val="a9"/>
        <w:widowControl w:val="0"/>
        <w:numPr>
          <w:ilvl w:val="0"/>
          <w:numId w:val="9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условиях происходила эвакуация морских и сухопутных частей Севастопольского Оборонительного района?</w:t>
      </w:r>
    </w:p>
    <w:p w:rsidR="00513F50" w:rsidRDefault="00513F50" w:rsidP="00513F50">
      <w:pPr>
        <w:pStyle w:val="a9"/>
        <w:widowControl w:val="0"/>
        <w:numPr>
          <w:ilvl w:val="0"/>
          <w:numId w:val="9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судьба ожидала жителей осаждённого Севастополя?</w:t>
      </w:r>
    </w:p>
    <w:p w:rsidR="00F6158F" w:rsidRPr="00AA094C" w:rsidRDefault="00513F50" w:rsidP="00F6158F">
      <w:pPr>
        <w:pStyle w:val="a9"/>
        <w:widowControl w:val="0"/>
        <w:numPr>
          <w:ilvl w:val="0"/>
          <w:numId w:val="9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ли возможность эвакуироваться всем красноармейцам и матросам?</w:t>
      </w:r>
    </w:p>
    <w:p w:rsidR="00F6158F" w:rsidRPr="00933B51" w:rsidRDefault="00F6158F" w:rsidP="00A57BF1">
      <w:pPr>
        <w:pStyle w:val="a9"/>
        <w:widowControl w:val="0"/>
        <w:numPr>
          <w:ilvl w:val="0"/>
          <w:numId w:val="10"/>
        </w:numPr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3B51">
        <w:rPr>
          <w:rFonts w:ascii="Times New Roman" w:hAnsi="Times New Roman" w:cs="Times New Roman"/>
          <w:sz w:val="28"/>
          <w:szCs w:val="28"/>
        </w:rPr>
        <w:t>К сожалению, в начале июля 1942г. не все бойцы и матросы смогли эвакуироваться. Корабли, которые пытались подойти к мысу Херсонес, подвергались авианалетам. Некоторые защитники 35 батареи приняли сознательное решение</w:t>
      </w:r>
      <w:r w:rsidR="00155496">
        <w:rPr>
          <w:rFonts w:ascii="Times New Roman" w:hAnsi="Times New Roman" w:cs="Times New Roman"/>
          <w:sz w:val="28"/>
          <w:szCs w:val="28"/>
        </w:rPr>
        <w:t xml:space="preserve"> -</w:t>
      </w:r>
      <w:r w:rsidRPr="00933B51">
        <w:rPr>
          <w:rFonts w:ascii="Times New Roman" w:hAnsi="Times New Roman" w:cs="Times New Roman"/>
          <w:sz w:val="28"/>
          <w:szCs w:val="28"/>
        </w:rPr>
        <w:t xml:space="preserve"> остаться и до конца защищать свой родной город. Один из ни</w:t>
      </w:r>
      <w:r w:rsidR="00964F59" w:rsidRPr="00933B51">
        <w:rPr>
          <w:rFonts w:ascii="Times New Roman" w:hAnsi="Times New Roman" w:cs="Times New Roman"/>
          <w:sz w:val="28"/>
          <w:szCs w:val="28"/>
        </w:rPr>
        <w:t xml:space="preserve">х старший лейтенант </w:t>
      </w:r>
      <w:proofErr w:type="spellStart"/>
      <w:r w:rsidR="00964F59" w:rsidRPr="00933B51">
        <w:rPr>
          <w:rFonts w:ascii="Times New Roman" w:hAnsi="Times New Roman" w:cs="Times New Roman"/>
          <w:sz w:val="28"/>
          <w:szCs w:val="28"/>
        </w:rPr>
        <w:t>Мединский</w:t>
      </w:r>
      <w:proofErr w:type="spellEnd"/>
      <w:r w:rsidR="00964F59" w:rsidRPr="00933B51">
        <w:rPr>
          <w:rFonts w:ascii="Times New Roman" w:hAnsi="Times New Roman" w:cs="Times New Roman"/>
          <w:sz w:val="28"/>
          <w:szCs w:val="28"/>
        </w:rPr>
        <w:t xml:space="preserve"> Григорий Филиппович (на фото).</w:t>
      </w:r>
    </w:p>
    <w:p w:rsidR="00964F59" w:rsidRPr="00964F59" w:rsidRDefault="00964F59" w:rsidP="00964F59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64F59" w:rsidRDefault="00897E9C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F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DAE0A9" wp14:editId="3CE99913">
            <wp:extent cx="3419475" cy="4448175"/>
            <wp:effectExtent l="0" t="0" r="9525" b="9525"/>
            <wp:docPr id="3" name="Content Placeholder 3" descr="E:\P3160226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Content Placeholder 3" descr="E:\P3160226.JPG"/>
                    <pic:cNvPicPr>
                      <a:picLocks noGr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107" cy="445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A094C" w:rsidRDefault="00AA094C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F59" w:rsidRDefault="00964F59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не дожил до освобождения Севастополя. Он приходил последний раз домой в июне 1942г.</w:t>
      </w:r>
      <w:r w:rsidR="001554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его дочке Элеоноре было всего 1 год. Элеонора Григорьевна всю свою жизнь проработала медицинской сестрой. Сейчас проживает в Севастополе, воспитывает внука Евгения. </w:t>
      </w:r>
    </w:p>
    <w:p w:rsidR="00964F59" w:rsidRDefault="00D72715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Немногие участники Обороны Севастополя остались в живых. Именно они рассказали о тех страшных событиях лета 1942г. Сейчас мы зайдем на официальный сайт Музея 35</w:t>
      </w:r>
      <w:r w:rsidR="00155496">
        <w:rPr>
          <w:rFonts w:ascii="Times New Roman" w:hAnsi="Times New Roman" w:cs="Times New Roman"/>
          <w:sz w:val="28"/>
          <w:szCs w:val="28"/>
        </w:rPr>
        <w:t xml:space="preserve"> береговой </w:t>
      </w:r>
      <w:r>
        <w:rPr>
          <w:rFonts w:ascii="Times New Roman" w:hAnsi="Times New Roman" w:cs="Times New Roman"/>
          <w:sz w:val="28"/>
          <w:szCs w:val="28"/>
        </w:rPr>
        <w:t xml:space="preserve"> батареи Севастополя и откроем Книгу Памяти (офици</w:t>
      </w:r>
      <w:r w:rsidR="00155496">
        <w:rPr>
          <w:rFonts w:ascii="Times New Roman" w:hAnsi="Times New Roman" w:cs="Times New Roman"/>
          <w:sz w:val="28"/>
          <w:szCs w:val="28"/>
        </w:rPr>
        <w:t>альный сайт Музея 35 б</w:t>
      </w:r>
      <w:r w:rsidR="00933B51">
        <w:rPr>
          <w:rFonts w:ascii="Times New Roman" w:hAnsi="Times New Roman" w:cs="Times New Roman"/>
          <w:sz w:val="28"/>
          <w:szCs w:val="28"/>
        </w:rPr>
        <w:t>ереговой б</w:t>
      </w:r>
      <w:r>
        <w:rPr>
          <w:rFonts w:ascii="Times New Roman" w:hAnsi="Times New Roman" w:cs="Times New Roman"/>
          <w:sz w:val="28"/>
          <w:szCs w:val="28"/>
        </w:rPr>
        <w:t xml:space="preserve">атареи </w:t>
      </w:r>
      <w:hyperlink r:id="rId12" w:history="1">
        <w:r w:rsidRPr="00F07044">
          <w:rPr>
            <w:rStyle w:val="aa"/>
            <w:rFonts w:ascii="Times New Roman" w:hAnsi="Times New Roman" w:cs="Times New Roman"/>
            <w:sz w:val="28"/>
            <w:szCs w:val="28"/>
          </w:rPr>
          <w:t>http://35batery.ru/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вкладка «наша память», фотогалерея).  </w:t>
      </w:r>
    </w:p>
    <w:p w:rsidR="002D6AAC" w:rsidRDefault="002D6AAC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BF1" w:rsidRPr="002D6AAC" w:rsidRDefault="00933B51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2D6AAC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Выступление «группы экскурсоводов». </w:t>
      </w:r>
    </w:p>
    <w:p w:rsidR="00A57BF1" w:rsidRPr="002D6AAC" w:rsidRDefault="00155496" w:rsidP="002D6AA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«э</w:t>
      </w:r>
      <w:r w:rsidR="00A57BF1" w:rsidRPr="002D6AAC">
        <w:rPr>
          <w:rFonts w:ascii="Times New Roman" w:hAnsi="Times New Roman" w:cs="Times New Roman"/>
          <w:color w:val="7030A0"/>
          <w:sz w:val="28"/>
          <w:szCs w:val="28"/>
        </w:rPr>
        <w:t>кскурсовод 1».</w:t>
      </w:r>
    </w:p>
    <w:p w:rsidR="00FB0EE0" w:rsidRDefault="00933B51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Прошло много лет. Севастополь заново отстроили, и он стал еще красивее, чем до войны. Долгое время на месте 35 береговой батареи были одни только развалины. Но, неравнодушные граждане г. Севастополя решили воплотить в жизнь идею создания Мемориального комплекса на месте страшных боёв. </w:t>
      </w:r>
    </w:p>
    <w:p w:rsidR="00FB0EE0" w:rsidRDefault="00FB0EE0" w:rsidP="00FB0EE0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2003 года члены комиссии по топонимике при городской администрации разместили в средствах массовой информации обращение к общественности Севастополя с призывом защитить исторический памятник. Благодаря действиям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неравнодушных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севастопольцев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вопрос о сохранении 35 береговой батареи был вынесен на рассмотрение Севастопольского городского совета. 26 апреля 2006г. было принято решение «О создании музейного историко-мемориального</w:t>
      </w:r>
      <w:r w:rsidR="00483F60">
        <w:rPr>
          <w:rFonts w:ascii="Times New Roman" w:hAnsi="Times New Roman" w:cs="Times New Roman"/>
          <w:sz w:val="28"/>
          <w:szCs w:val="28"/>
        </w:rPr>
        <w:t xml:space="preserve"> комплекса 35 береговой батареи».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EE0" w:rsidRDefault="00FB0EE0" w:rsidP="00FB0EE0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Вдохновителем этой идеи был Алексей Михайлович Чалый, доктор технических наук, предприниматель, руководитель промышленной группы</w:t>
      </w:r>
      <w:r w:rsidR="00860BE2">
        <w:rPr>
          <w:rFonts w:ascii="Times New Roman" w:hAnsi="Times New Roman" w:cs="Times New Roman"/>
          <w:sz w:val="28"/>
          <w:szCs w:val="28"/>
        </w:rPr>
        <w:t xml:space="preserve"> «Таврида Электрик» (на фото). Он вкладывал свои личные средства для создания многих патриотических</w:t>
      </w:r>
      <w:r w:rsidR="00483F60">
        <w:rPr>
          <w:rFonts w:ascii="Times New Roman" w:hAnsi="Times New Roman" w:cs="Times New Roman"/>
          <w:sz w:val="28"/>
          <w:szCs w:val="28"/>
        </w:rPr>
        <w:t xml:space="preserve"> проектов. Один из них – это издание серии учебников об </w:t>
      </w:r>
      <w:r w:rsidR="00860BE2">
        <w:rPr>
          <w:rFonts w:ascii="Times New Roman" w:hAnsi="Times New Roman" w:cs="Times New Roman"/>
          <w:sz w:val="28"/>
          <w:szCs w:val="28"/>
        </w:rPr>
        <w:t xml:space="preserve">истории Крыма и </w:t>
      </w:r>
      <w:proofErr w:type="spellStart"/>
      <w:r w:rsidR="00860BE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0BE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60BE2">
        <w:rPr>
          <w:rFonts w:ascii="Times New Roman" w:hAnsi="Times New Roman" w:cs="Times New Roman"/>
          <w:sz w:val="28"/>
          <w:szCs w:val="28"/>
        </w:rPr>
        <w:t>евастополя</w:t>
      </w:r>
      <w:proofErr w:type="spellEnd"/>
      <w:r w:rsidR="00860BE2">
        <w:rPr>
          <w:rFonts w:ascii="Times New Roman" w:hAnsi="Times New Roman" w:cs="Times New Roman"/>
          <w:sz w:val="28"/>
          <w:szCs w:val="28"/>
        </w:rPr>
        <w:t xml:space="preserve">, благодаря которым школьники могли изучать историю родного города. С самого начала </w:t>
      </w:r>
      <w:r w:rsidR="00860BE2">
        <w:rPr>
          <w:rFonts w:ascii="Times New Roman" w:hAnsi="Times New Roman" w:cs="Times New Roman"/>
          <w:sz w:val="28"/>
          <w:szCs w:val="28"/>
        </w:rPr>
        <w:lastRenderedPageBreak/>
        <w:t>Музейный комплекс 35 береговой батареи получал финансовую поддержку от предприятий</w:t>
      </w:r>
      <w:r w:rsidR="00483F60">
        <w:rPr>
          <w:rFonts w:ascii="Times New Roman" w:hAnsi="Times New Roman" w:cs="Times New Roman"/>
          <w:sz w:val="28"/>
          <w:szCs w:val="28"/>
        </w:rPr>
        <w:t xml:space="preserve"> промышленной группы</w:t>
      </w:r>
      <w:r w:rsidR="00860BE2">
        <w:rPr>
          <w:rFonts w:ascii="Times New Roman" w:hAnsi="Times New Roman" w:cs="Times New Roman"/>
          <w:sz w:val="28"/>
          <w:szCs w:val="28"/>
        </w:rPr>
        <w:t xml:space="preserve">  «Таврида Электрик». Чуть позже был возведен Пантеон Славы. </w:t>
      </w:r>
    </w:p>
    <w:p w:rsidR="00860BE2" w:rsidRDefault="00860BE2" w:rsidP="00FB0EE0">
      <w:pPr>
        <w:widowControl w:val="0"/>
        <w:suppressLineNumbers/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4076700"/>
            <wp:effectExtent l="0" t="0" r="0" b="0"/>
            <wp:docPr id="2" name="Рисунок 2" descr="C:\Users\Admin\Desktop\111323192_chaluyy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1323192_chaluyy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B51" w:rsidRDefault="00933B51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BE2" w:rsidRDefault="00860BE2" w:rsidP="00964F59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0C" w:rsidRDefault="00483F60" w:rsidP="00860BE2">
      <w:pPr>
        <w:pStyle w:val="a9"/>
        <w:widowControl w:val="0"/>
        <w:numPr>
          <w:ilvl w:val="0"/>
          <w:numId w:val="10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35 береговой батареи</w:t>
      </w:r>
      <w:r w:rsidR="00860BE2">
        <w:rPr>
          <w:rFonts w:ascii="Times New Roman" w:hAnsi="Times New Roman" w:cs="Times New Roman"/>
          <w:sz w:val="28"/>
          <w:szCs w:val="28"/>
        </w:rPr>
        <w:t xml:space="preserve"> </w:t>
      </w:r>
      <w:r w:rsidR="00700819">
        <w:rPr>
          <w:rFonts w:ascii="Times New Roman" w:hAnsi="Times New Roman" w:cs="Times New Roman"/>
          <w:sz w:val="28"/>
          <w:szCs w:val="28"/>
        </w:rPr>
        <w:t>является гордостью жителей Севастополя и граждан всей Рос</w:t>
      </w:r>
      <w:r>
        <w:rPr>
          <w:rFonts w:ascii="Times New Roman" w:hAnsi="Times New Roman" w:cs="Times New Roman"/>
          <w:sz w:val="28"/>
          <w:szCs w:val="28"/>
        </w:rPr>
        <w:t>сии. Находясь на его территории,</w:t>
      </w:r>
      <w:r w:rsidR="00700819">
        <w:rPr>
          <w:rFonts w:ascii="Times New Roman" w:hAnsi="Times New Roman" w:cs="Times New Roman"/>
          <w:sz w:val="28"/>
          <w:szCs w:val="28"/>
        </w:rPr>
        <w:t xml:space="preserve"> осознаешь причастн</w:t>
      </w:r>
      <w:r>
        <w:rPr>
          <w:rFonts w:ascii="Times New Roman" w:hAnsi="Times New Roman" w:cs="Times New Roman"/>
          <w:sz w:val="28"/>
          <w:szCs w:val="28"/>
        </w:rPr>
        <w:t>ость к великой истории нашего</w:t>
      </w:r>
      <w:r w:rsidR="00700819">
        <w:rPr>
          <w:rFonts w:ascii="Times New Roman" w:hAnsi="Times New Roman" w:cs="Times New Roman"/>
          <w:sz w:val="28"/>
          <w:szCs w:val="28"/>
        </w:rPr>
        <w:t xml:space="preserve"> народа. Он вызывает чувства трепета, гордости за подвиги наших отцов и дедов. </w:t>
      </w:r>
    </w:p>
    <w:p w:rsidR="00C26941" w:rsidRDefault="00C26941" w:rsidP="00C26941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6941" w:rsidRDefault="00C26941" w:rsidP="00C26941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6941" w:rsidRDefault="00C26941" w:rsidP="00C26941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26941" w:rsidRDefault="00C26941" w:rsidP="00483F60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F60" w:rsidRPr="00483F60" w:rsidRDefault="00483F60" w:rsidP="00483F60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0C" w:rsidRDefault="00B7070C" w:rsidP="00B7070C">
      <w:pPr>
        <w:widowControl w:val="0"/>
        <w:suppressLineNumbers/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Посмотрите серию фотографий Музея </w:t>
      </w:r>
    </w:p>
    <w:p w:rsidR="00B7070C" w:rsidRDefault="00B7070C" w:rsidP="00B7070C">
      <w:pPr>
        <w:widowControl w:val="0"/>
        <w:suppressLineNumbers/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7070C" w:rsidRPr="00B7070C" w:rsidRDefault="00B7070C" w:rsidP="00B7070C">
      <w:pPr>
        <w:widowControl w:val="0"/>
        <w:suppressLineNumbers/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86F8BF" wp14:editId="7A01A60D">
            <wp:extent cx="5753100" cy="3701955"/>
            <wp:effectExtent l="0" t="0" r="0" b="0"/>
            <wp:docPr id="5" name="Рисунок 5" descr="35-я батарея В Севасто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5-я батарея В Севастополе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26" cy="37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0C" w:rsidRDefault="00B7070C" w:rsidP="00B7070C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070C" w:rsidRDefault="00B7070C" w:rsidP="00B7070C">
      <w:pPr>
        <w:pStyle w:val="a9"/>
        <w:widowControl w:val="0"/>
        <w:suppressLineNumbers/>
        <w:suppressAutoHyphens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B7070C" w:rsidRDefault="00B7070C" w:rsidP="00B7070C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A0328D7" wp14:editId="46429573">
            <wp:extent cx="5940425" cy="3954145"/>
            <wp:effectExtent l="0" t="0" r="3175" b="8255"/>
            <wp:docPr id="9" name="Рисунок 9" descr="35-я батарея В Севасто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5-я батарея В Севастополе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стена скорби</w:t>
      </w:r>
    </w:p>
    <w:p w:rsidR="00B7070C" w:rsidRDefault="00B7070C" w:rsidP="00B7070C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5539EB" wp14:editId="5A9BCB87">
            <wp:extent cx="5940425" cy="3954145"/>
            <wp:effectExtent l="0" t="0" r="3175" b="8255"/>
            <wp:docPr id="8" name="Рисунок 8" descr="35-я батарея В Севасто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5-я батарея В Севастополе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0C" w:rsidRPr="00B7070C" w:rsidRDefault="00B7070C" w:rsidP="00B7070C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C28E76A" wp14:editId="4842D3C7">
            <wp:extent cx="5448300" cy="3952875"/>
            <wp:effectExtent l="0" t="0" r="0" b="9525"/>
            <wp:docPr id="7" name="Рисунок 7" descr="35-я батарея В Севастоп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5-я батарея В Севастопол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13" cy="395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70C" w:rsidRDefault="00B7070C" w:rsidP="00B7070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Помещение медицинского блока</w:t>
      </w:r>
    </w:p>
    <w:p w:rsidR="00C26941" w:rsidRPr="00B7070C" w:rsidRDefault="00C26941" w:rsidP="00AA094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00819" w:rsidRPr="002D6AAC" w:rsidRDefault="00700819" w:rsidP="00A57BF1">
      <w:pPr>
        <w:pStyle w:val="a9"/>
        <w:widowControl w:val="0"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AAC">
        <w:rPr>
          <w:rFonts w:ascii="Times New Roman" w:hAnsi="Times New Roman" w:cs="Times New Roman"/>
          <w:color w:val="FF0000"/>
          <w:sz w:val="28"/>
          <w:szCs w:val="28"/>
        </w:rPr>
        <w:t>А сейчас мы совершим виртуальный тур по залам Музея.</w:t>
      </w:r>
    </w:p>
    <w:p w:rsidR="00700819" w:rsidRPr="002D6AAC" w:rsidRDefault="00700819" w:rsidP="00A57BF1">
      <w:pPr>
        <w:keepNext/>
        <w:keepLines/>
        <w:suppressLineNumbers/>
        <w:suppressAutoHyphens/>
        <w:spacing w:after="0"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AAC">
        <w:rPr>
          <w:rFonts w:ascii="Times New Roman" w:hAnsi="Times New Roman" w:cs="Times New Roman"/>
          <w:color w:val="FF0000"/>
          <w:sz w:val="28"/>
          <w:szCs w:val="28"/>
        </w:rPr>
        <w:t>Виртуальный тур по Музею (</w:t>
      </w:r>
      <w:r w:rsidRPr="002D6AAC">
        <w:rPr>
          <w:rFonts w:ascii="Times New Roman" w:hAnsi="Times New Roman" w:cs="Times New Roman"/>
          <w:color w:val="FF0000"/>
          <w:sz w:val="28"/>
          <w:szCs w:val="28"/>
          <w:lang w:val="en-US"/>
        </w:rPr>
        <w:t>virtual</w:t>
      </w:r>
      <w:r w:rsidRPr="002D6AAC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2D6AAC">
        <w:rPr>
          <w:rFonts w:ascii="Times New Roman" w:hAnsi="Times New Roman" w:cs="Times New Roman"/>
          <w:color w:val="FF0000"/>
          <w:sz w:val="28"/>
          <w:szCs w:val="28"/>
          <w:lang w:val="en-US"/>
        </w:rPr>
        <w:t>sevastopol</w:t>
      </w:r>
      <w:proofErr w:type="spellEnd"/>
      <w:r w:rsidRPr="002D6AA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2D6AAC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  <w:r w:rsidRPr="002D6AAC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:rsidR="00700819" w:rsidRPr="00700819" w:rsidRDefault="00700819" w:rsidP="00A57BF1">
      <w:pPr>
        <w:pStyle w:val="a9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819">
        <w:rPr>
          <w:rFonts w:ascii="Times New Roman" w:hAnsi="Times New Roman" w:cs="Times New Roman"/>
          <w:sz w:val="28"/>
          <w:szCs w:val="28"/>
        </w:rPr>
        <w:t>помещение кубрика</w:t>
      </w:r>
    </w:p>
    <w:p w:rsidR="00700819" w:rsidRPr="00700819" w:rsidRDefault="00700819" w:rsidP="00A57BF1">
      <w:pPr>
        <w:pStyle w:val="a9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819">
        <w:rPr>
          <w:rFonts w:ascii="Times New Roman" w:hAnsi="Times New Roman" w:cs="Times New Roman"/>
          <w:sz w:val="28"/>
          <w:szCs w:val="28"/>
        </w:rPr>
        <w:t>помещение центральной силовой станции;</w:t>
      </w:r>
    </w:p>
    <w:p w:rsidR="00700819" w:rsidRPr="00700819" w:rsidRDefault="00700819" w:rsidP="00A57BF1">
      <w:pPr>
        <w:pStyle w:val="a9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819">
        <w:rPr>
          <w:rFonts w:ascii="Times New Roman" w:hAnsi="Times New Roman" w:cs="Times New Roman"/>
          <w:sz w:val="28"/>
          <w:szCs w:val="28"/>
        </w:rPr>
        <w:t>помещение медицинского блока;</w:t>
      </w:r>
    </w:p>
    <w:p w:rsidR="00700819" w:rsidRPr="00700819" w:rsidRDefault="00700819" w:rsidP="00A57BF1">
      <w:pPr>
        <w:pStyle w:val="a9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819">
        <w:rPr>
          <w:rFonts w:ascii="Times New Roman" w:hAnsi="Times New Roman" w:cs="Times New Roman"/>
          <w:sz w:val="28"/>
          <w:szCs w:val="28"/>
        </w:rPr>
        <w:t>помещение кают-компании;</w:t>
      </w:r>
    </w:p>
    <w:p w:rsidR="00A57BF1" w:rsidRPr="00700819" w:rsidRDefault="00700819" w:rsidP="00A57BF1">
      <w:pPr>
        <w:pStyle w:val="a9"/>
        <w:keepNext/>
        <w:keepLines/>
        <w:suppressLineNumbers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0819">
        <w:rPr>
          <w:rFonts w:ascii="Times New Roman" w:hAnsi="Times New Roman" w:cs="Times New Roman"/>
          <w:sz w:val="28"/>
          <w:szCs w:val="28"/>
        </w:rPr>
        <w:t>помещение насосной станции.</w:t>
      </w:r>
    </w:p>
    <w:p w:rsidR="00700819" w:rsidRPr="002D6AAC" w:rsidRDefault="00A57BF1" w:rsidP="002D6AAC">
      <w:pPr>
        <w:pStyle w:val="a9"/>
        <w:widowControl w:val="0"/>
        <w:suppressLineNumbers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D6AAC">
        <w:rPr>
          <w:rFonts w:ascii="Times New Roman" w:hAnsi="Times New Roman" w:cs="Times New Roman"/>
          <w:color w:val="7030A0"/>
          <w:sz w:val="28"/>
          <w:szCs w:val="28"/>
        </w:rPr>
        <w:t>«Экскурсовод 2»</w:t>
      </w:r>
    </w:p>
    <w:p w:rsidR="00700819" w:rsidRDefault="00A57BF1" w:rsidP="00483F6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 35 береговой батареи живет насыщенной жизнью. На территории Музея проводятся различные мероприятия: экскурсии для школьников, различные фестивали, конкурсы, встречи со знаменитыми людьми. Так, например, с 14 по 18 ноября 2014г. состоялся 14-й фестиваль военных фильмов им. Ю. Озерова. На фестивале были продемонстрированы </w:t>
      </w:r>
      <w:r>
        <w:rPr>
          <w:rFonts w:ascii="Times New Roman" w:hAnsi="Times New Roman" w:cs="Times New Roman"/>
          <w:sz w:val="28"/>
          <w:szCs w:val="28"/>
        </w:rPr>
        <w:lastRenderedPageBreak/>
        <w:t>фильмы, входящие в «золотой фонд» Отечественного кино. Среди них</w:t>
      </w:r>
      <w:r w:rsidR="00483F60">
        <w:rPr>
          <w:rFonts w:ascii="Times New Roman" w:hAnsi="Times New Roman" w:cs="Times New Roman"/>
          <w:sz w:val="28"/>
          <w:szCs w:val="28"/>
        </w:rPr>
        <w:t xml:space="preserve"> был к/ф «Офицеры» режиссёра </w:t>
      </w:r>
      <w:proofErr w:type="spellStart"/>
      <w:r w:rsidR="00483F6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12BB">
        <w:rPr>
          <w:rFonts w:ascii="Times New Roman" w:hAnsi="Times New Roman" w:cs="Times New Roman"/>
          <w:sz w:val="28"/>
          <w:szCs w:val="28"/>
        </w:rPr>
        <w:t xml:space="preserve">После просмотра фильма зрители имели возможность встретиться с народной артисткой РСФСР Алиной Покровской, исполнительницей роли Любови Трофимовой в фильме «Офицеры». Артистка с волнением осмотрела Музейный комплекс 35 береговой батареи, Пантеон Славы. </w:t>
      </w:r>
    </w:p>
    <w:p w:rsidR="00483F60" w:rsidRDefault="00483F60" w:rsidP="00483F60">
      <w:pPr>
        <w:widowControl w:val="0"/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E3" w:rsidRDefault="00AD2112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3F60">
        <w:rPr>
          <w:rFonts w:ascii="Times New Roman" w:hAnsi="Times New Roman" w:cs="Times New Roman"/>
          <w:color w:val="7030A0"/>
          <w:sz w:val="28"/>
          <w:szCs w:val="28"/>
        </w:rPr>
        <w:t>10.Выступление «группы следопытов».</w:t>
      </w:r>
      <w:r>
        <w:rPr>
          <w:rFonts w:ascii="Times New Roman" w:hAnsi="Times New Roman" w:cs="Times New Roman"/>
          <w:sz w:val="28"/>
          <w:szCs w:val="28"/>
        </w:rPr>
        <w:t xml:space="preserve"> Героическая Оборона Севастополя не забыта. Поиск Героев продолжается. Мы обращаемся ко всем неравнодушным людям, любителям истории </w:t>
      </w:r>
      <w:r w:rsidR="004F755B">
        <w:rPr>
          <w:rFonts w:ascii="Times New Roman" w:hAnsi="Times New Roman" w:cs="Times New Roman"/>
          <w:sz w:val="28"/>
          <w:szCs w:val="28"/>
        </w:rPr>
        <w:t>с просьбой - включиться в поиск. Если у кого-то ро</w:t>
      </w:r>
      <w:r w:rsidR="00483F60">
        <w:rPr>
          <w:rFonts w:ascii="Times New Roman" w:hAnsi="Times New Roman" w:cs="Times New Roman"/>
          <w:sz w:val="28"/>
          <w:szCs w:val="28"/>
        </w:rPr>
        <w:t>дные защищали</w:t>
      </w:r>
      <w:r w:rsidR="004F755B">
        <w:rPr>
          <w:rFonts w:ascii="Times New Roman" w:hAnsi="Times New Roman" w:cs="Times New Roman"/>
          <w:sz w:val="28"/>
          <w:szCs w:val="28"/>
        </w:rPr>
        <w:t xml:space="preserve"> Севаст</w:t>
      </w:r>
      <w:r w:rsidR="00483F60">
        <w:rPr>
          <w:rFonts w:ascii="Times New Roman" w:hAnsi="Times New Roman" w:cs="Times New Roman"/>
          <w:sz w:val="28"/>
          <w:szCs w:val="28"/>
        </w:rPr>
        <w:t>ополь</w:t>
      </w:r>
      <w:r w:rsidR="004F755B">
        <w:rPr>
          <w:rFonts w:ascii="Times New Roman" w:hAnsi="Times New Roman" w:cs="Times New Roman"/>
          <w:sz w:val="28"/>
          <w:szCs w:val="28"/>
        </w:rPr>
        <w:t xml:space="preserve"> или имеют отношение к Московскому авиаотряду, принимавшему участие в эвакуации бойцов с мыса Херсонес лет</w:t>
      </w:r>
      <w:r w:rsidR="001E1DE3">
        <w:rPr>
          <w:rFonts w:ascii="Times New Roman" w:hAnsi="Times New Roman" w:cs="Times New Roman"/>
          <w:sz w:val="28"/>
          <w:szCs w:val="28"/>
        </w:rPr>
        <w:t>ом 1942г., то отправьте эти сведения в Музей. Эти сведения будут ценным дополнением в Книгу Памяти защитников Севастополя.</w:t>
      </w:r>
      <w:r w:rsidR="004F75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DE3" w:rsidRPr="002D6AAC" w:rsidRDefault="001E1DE3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D6AAC">
        <w:rPr>
          <w:rFonts w:ascii="Times New Roman" w:hAnsi="Times New Roman" w:cs="Times New Roman"/>
          <w:color w:val="FF0000"/>
          <w:sz w:val="28"/>
          <w:szCs w:val="28"/>
        </w:rPr>
        <w:t>ПАМЯТЬ О ГЕРОЯХ БЕССМЕРТНА!</w:t>
      </w: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DE3" w:rsidRPr="00483F60" w:rsidRDefault="001E1DE3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483F60">
        <w:rPr>
          <w:rFonts w:ascii="Times New Roman" w:hAnsi="Times New Roman" w:cs="Times New Roman"/>
          <w:color w:val="7030A0"/>
          <w:sz w:val="28"/>
          <w:szCs w:val="28"/>
        </w:rPr>
        <w:t xml:space="preserve">11. Подведение итогов урока. </w:t>
      </w:r>
    </w:p>
    <w:p w:rsidR="002D6AAC" w:rsidRDefault="001E1DE3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я надеюсь, что этот урок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апомнится Вам надолго, оставит глубокий след в ваших душах. Если Вам когда-либо посчастливится побывать в Севастополе, то обязательно сходите на мыс Херсонес и посетите Музейный комплекс 35 береговой батареи. Это земля священна. Она пропитана кровью Героев, отдавших жизнь за свободу нашей Родины. Наверно поэтому каждой весной она покрывается алыми маками. </w:t>
      </w: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E9C" w:rsidRDefault="00897E9C" w:rsidP="00897E9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9C">
        <w:rPr>
          <w:rFonts w:ascii="Times New Roman" w:hAnsi="Times New Roman" w:cs="Times New Roman"/>
          <w:b/>
          <w:sz w:val="28"/>
          <w:szCs w:val="28"/>
        </w:rPr>
        <w:t>«Город у моря»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 xml:space="preserve">Город </w:t>
      </w:r>
      <w:r w:rsidR="002D6AA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D6AAC">
        <w:rPr>
          <w:rFonts w:ascii="Times New Roman" w:hAnsi="Times New Roman" w:cs="Times New Roman"/>
          <w:color w:val="0070C0"/>
          <w:sz w:val="28"/>
          <w:szCs w:val="28"/>
        </w:rPr>
        <w:t>у</w:t>
      </w:r>
      <w:r w:rsidR="002D6AAC">
        <w:rPr>
          <w:rFonts w:ascii="Times New Roman" w:hAnsi="Times New Roman" w:cs="Times New Roman"/>
          <w:color w:val="0070C0"/>
          <w:sz w:val="28"/>
          <w:szCs w:val="28"/>
        </w:rPr>
        <w:t xml:space="preserve">  моря соткан из снов,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Мыслей моих и желаний,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Всех удивить и принять ты готов-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Близких друзей и дальних.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Город надежды, город мечты,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Дел и великих свершений,</w:t>
      </w:r>
    </w:p>
    <w:p w:rsidR="00897E9C" w:rsidRPr="002D6AA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 xml:space="preserve">Кистью художника создан был ты, </w:t>
      </w:r>
    </w:p>
    <w:p w:rsidR="00897E9C" w:rsidRDefault="00897E9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2D6AAC">
        <w:rPr>
          <w:rFonts w:ascii="Times New Roman" w:hAnsi="Times New Roman" w:cs="Times New Roman"/>
          <w:color w:val="0070C0"/>
          <w:sz w:val="28"/>
          <w:szCs w:val="28"/>
        </w:rPr>
        <w:t>И человек этот –</w:t>
      </w:r>
      <w:r w:rsidR="00AA094C" w:rsidRPr="002D6AAC">
        <w:rPr>
          <w:rFonts w:ascii="Times New Roman" w:hAnsi="Times New Roman" w:cs="Times New Roman"/>
          <w:color w:val="0070C0"/>
          <w:sz w:val="28"/>
          <w:szCs w:val="28"/>
        </w:rPr>
        <w:t xml:space="preserve"> г</w:t>
      </w:r>
      <w:r w:rsidRPr="002D6AAC">
        <w:rPr>
          <w:rFonts w:ascii="Times New Roman" w:hAnsi="Times New Roman" w:cs="Times New Roman"/>
          <w:color w:val="0070C0"/>
          <w:sz w:val="28"/>
          <w:szCs w:val="28"/>
        </w:rPr>
        <w:t>ений.</w:t>
      </w:r>
    </w:p>
    <w:p w:rsidR="002D6AAC" w:rsidRPr="002D6AAC" w:rsidRDefault="002D6AAC" w:rsidP="00897E9C">
      <w:pPr>
        <w:widowControl w:val="0"/>
        <w:suppressLineNumbers/>
        <w:suppressAutoHyphens/>
        <w:spacing w:after="0" w:line="36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510B9C" w:rsidRPr="002D6AA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AC">
        <w:rPr>
          <w:rFonts w:ascii="Times New Roman" w:hAnsi="Times New Roman" w:cs="Times New Roman"/>
          <w:sz w:val="28"/>
          <w:szCs w:val="28"/>
        </w:rPr>
        <w:t>(Стихи автора урока)</w:t>
      </w:r>
    </w:p>
    <w:p w:rsidR="002D6AAC" w:rsidRP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510B9C" w:rsidRDefault="00510B9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094C">
        <w:rPr>
          <w:rFonts w:ascii="Times New Roman" w:hAnsi="Times New Roman" w:cs="Times New Roman"/>
          <w:sz w:val="28"/>
          <w:szCs w:val="28"/>
        </w:rPr>
        <w:t>Я благодарю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94C">
        <w:rPr>
          <w:rFonts w:ascii="Times New Roman" w:hAnsi="Times New Roman" w:cs="Times New Roman"/>
          <w:sz w:val="28"/>
          <w:szCs w:val="28"/>
        </w:rPr>
        <w:t xml:space="preserve">школьников, </w:t>
      </w:r>
      <w:r>
        <w:rPr>
          <w:rFonts w:ascii="Times New Roman" w:hAnsi="Times New Roman" w:cs="Times New Roman"/>
          <w:sz w:val="28"/>
          <w:szCs w:val="28"/>
        </w:rPr>
        <w:t>кто прини</w:t>
      </w:r>
      <w:r w:rsidR="00AA094C">
        <w:rPr>
          <w:rFonts w:ascii="Times New Roman" w:hAnsi="Times New Roman" w:cs="Times New Roman"/>
          <w:sz w:val="28"/>
          <w:szCs w:val="28"/>
        </w:rPr>
        <w:t>мал непосредственное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94C">
        <w:rPr>
          <w:rFonts w:ascii="Times New Roman" w:hAnsi="Times New Roman" w:cs="Times New Roman"/>
          <w:sz w:val="28"/>
          <w:szCs w:val="28"/>
        </w:rPr>
        <w:t>этом уроке,</w:t>
      </w:r>
      <w:r>
        <w:rPr>
          <w:rFonts w:ascii="Times New Roman" w:hAnsi="Times New Roman" w:cs="Times New Roman"/>
          <w:sz w:val="28"/>
          <w:szCs w:val="28"/>
        </w:rPr>
        <w:t xml:space="preserve"> и ставл</w:t>
      </w:r>
      <w:r w:rsidR="00AA094C">
        <w:rPr>
          <w:rFonts w:ascii="Times New Roman" w:hAnsi="Times New Roman" w:cs="Times New Roman"/>
          <w:sz w:val="28"/>
          <w:szCs w:val="28"/>
        </w:rPr>
        <w:t>ю вам</w:t>
      </w:r>
      <w:r>
        <w:rPr>
          <w:rFonts w:ascii="Times New Roman" w:hAnsi="Times New Roman" w:cs="Times New Roman"/>
          <w:sz w:val="28"/>
          <w:szCs w:val="28"/>
        </w:rPr>
        <w:t xml:space="preserve"> хорошие и отличные оценки).</w:t>
      </w: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094C" w:rsidRDefault="00AA094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6AAC" w:rsidRDefault="002D6AAC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AEB" w:rsidRDefault="000C6AEB" w:rsidP="00AD2112">
      <w:pPr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B9C" w:rsidRDefault="00510B9C" w:rsidP="00510B9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B9C">
        <w:rPr>
          <w:rFonts w:ascii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электронные ресурсы</w:t>
      </w:r>
    </w:p>
    <w:p w:rsidR="00510B9C" w:rsidRPr="00510B9C" w:rsidRDefault="00510B9C" w:rsidP="00510B9C">
      <w:pPr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B9C" w:rsidRDefault="00510B9C" w:rsidP="00510B9C">
      <w:pPr>
        <w:pStyle w:val="a9"/>
        <w:widowControl w:val="0"/>
        <w:numPr>
          <w:ilvl w:val="0"/>
          <w:numId w:val="1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B9C">
        <w:rPr>
          <w:rFonts w:ascii="Times New Roman" w:hAnsi="Times New Roman" w:cs="Times New Roman"/>
          <w:sz w:val="28"/>
          <w:szCs w:val="28"/>
        </w:rPr>
        <w:t xml:space="preserve">http://histrf.ru/ </w:t>
      </w:r>
      <w:r w:rsidRPr="00D66D9A">
        <w:rPr>
          <w:rFonts w:ascii="Times New Roman" w:hAnsi="Times New Roman" w:cs="Times New Roman"/>
          <w:sz w:val="28"/>
          <w:szCs w:val="28"/>
        </w:rPr>
        <w:t>(История России.</w:t>
      </w:r>
      <w:proofErr w:type="gramEnd"/>
      <w:r w:rsidRPr="00D66D9A">
        <w:rPr>
          <w:rFonts w:ascii="Times New Roman" w:hAnsi="Times New Roman" w:cs="Times New Roman"/>
          <w:sz w:val="28"/>
          <w:szCs w:val="28"/>
        </w:rPr>
        <w:t xml:space="preserve"> Федеральный портал История РФ. </w:t>
      </w:r>
      <w:proofErr w:type="spellStart"/>
      <w:r w:rsidRPr="00D66D9A">
        <w:rPr>
          <w:rFonts w:ascii="Times New Roman" w:hAnsi="Times New Roman" w:cs="Times New Roman"/>
          <w:sz w:val="28"/>
          <w:szCs w:val="28"/>
        </w:rPr>
        <w:t>Медиотека</w:t>
      </w:r>
      <w:proofErr w:type="spellEnd"/>
      <w:r w:rsidRPr="00D66D9A">
        <w:rPr>
          <w:rFonts w:ascii="Times New Roman" w:hAnsi="Times New Roman" w:cs="Times New Roman"/>
          <w:sz w:val="28"/>
          <w:szCs w:val="28"/>
        </w:rPr>
        <w:t>.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D9A">
        <w:rPr>
          <w:rFonts w:ascii="Times New Roman" w:hAnsi="Times New Roman" w:cs="Times New Roman"/>
          <w:sz w:val="28"/>
          <w:szCs w:val="28"/>
        </w:rPr>
        <w:t xml:space="preserve">70-летию Победы. </w:t>
      </w:r>
      <w:proofErr w:type="gramStart"/>
      <w:r w:rsidRPr="00D66D9A">
        <w:rPr>
          <w:rFonts w:ascii="Times New Roman" w:hAnsi="Times New Roman" w:cs="Times New Roman"/>
          <w:sz w:val="28"/>
          <w:szCs w:val="28"/>
        </w:rPr>
        <w:t>Фильм «Великая война, 3 серия «Оборона Севастополя 1941-1942гг.»)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10B9C" w:rsidRPr="00510B9C" w:rsidRDefault="00510B9C" w:rsidP="00510B9C">
      <w:pPr>
        <w:pStyle w:val="a9"/>
        <w:keepNext/>
        <w:keepLines/>
        <w:numPr>
          <w:ilvl w:val="0"/>
          <w:numId w:val="1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B9C">
        <w:rPr>
          <w:rFonts w:ascii="Times New Roman" w:hAnsi="Times New Roman" w:cs="Times New Roman"/>
          <w:sz w:val="28"/>
          <w:szCs w:val="28"/>
        </w:rPr>
        <w:t>(История России.</w:t>
      </w:r>
      <w:proofErr w:type="gramEnd"/>
      <w:r w:rsidRPr="00510B9C">
        <w:rPr>
          <w:rFonts w:ascii="Times New Roman" w:hAnsi="Times New Roman" w:cs="Times New Roman"/>
          <w:sz w:val="28"/>
          <w:szCs w:val="28"/>
        </w:rPr>
        <w:t xml:space="preserve"> Федеральный портал История РФ. Лента времени.</w:t>
      </w:r>
    </w:p>
    <w:p w:rsidR="00510B9C" w:rsidRPr="00510B9C" w:rsidRDefault="00510B9C" w:rsidP="00510B9C">
      <w:pPr>
        <w:pStyle w:val="a9"/>
        <w:keepNext/>
        <w:keepLines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B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0B9C">
        <w:rPr>
          <w:rFonts w:ascii="Times New Roman" w:hAnsi="Times New Roman" w:cs="Times New Roman"/>
          <w:sz w:val="28"/>
          <w:szCs w:val="28"/>
        </w:rPr>
        <w:t>Обращение Военного Совета Черноморского флота 21 декабря 1941 г. «Ко всем бойцам, командирам и политработникам…»).</w:t>
      </w:r>
      <w:proofErr w:type="gramEnd"/>
      <w:r w:rsidRPr="00510B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10B9C">
        <w:rPr>
          <w:rFonts w:ascii="Times New Roman" w:hAnsi="Times New Roman" w:cs="Times New Roman"/>
          <w:sz w:val="28"/>
          <w:szCs w:val="28"/>
        </w:rPr>
        <w:t xml:space="preserve">Телеграмма Генерального штаба Красной Армии командующему войсками Северно-Кавказского Фронта Маршалу </w:t>
      </w:r>
      <w:proofErr w:type="spellStart"/>
      <w:r w:rsidRPr="00510B9C">
        <w:rPr>
          <w:rFonts w:ascii="Times New Roman" w:hAnsi="Times New Roman" w:cs="Times New Roman"/>
          <w:sz w:val="28"/>
          <w:szCs w:val="28"/>
        </w:rPr>
        <w:t>С.Буденному</w:t>
      </w:r>
      <w:proofErr w:type="spellEnd"/>
      <w:r w:rsidRPr="00510B9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10B9C" w:rsidRPr="00897E9C" w:rsidRDefault="00510B9C" w:rsidP="00510B9C">
      <w:pPr>
        <w:pStyle w:val="a9"/>
        <w:widowControl w:val="0"/>
        <w:numPr>
          <w:ilvl w:val="0"/>
          <w:numId w:val="1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Музея 35 береговой батареи </w:t>
      </w:r>
      <w:hyperlink r:id="rId18" w:history="1">
        <w:r w:rsidRPr="00897E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http://35batery.ru/</w:t>
        </w:r>
      </w:hyperlink>
    </w:p>
    <w:p w:rsidR="00510B9C" w:rsidRPr="00897E9C" w:rsidRDefault="00510B9C" w:rsidP="00510B9C">
      <w:pPr>
        <w:pStyle w:val="a9"/>
        <w:widowControl w:val="0"/>
        <w:numPr>
          <w:ilvl w:val="0"/>
          <w:numId w:val="1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E9C">
        <w:rPr>
          <w:rFonts w:ascii="Times New Roman" w:hAnsi="Times New Roman" w:cs="Times New Roman"/>
          <w:sz w:val="28"/>
          <w:szCs w:val="28"/>
          <w:lang w:val="en-US"/>
        </w:rPr>
        <w:t>virtual</w:t>
      </w:r>
      <w:r w:rsidRPr="00897E9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7E9C">
        <w:rPr>
          <w:rFonts w:ascii="Times New Roman" w:hAnsi="Times New Roman" w:cs="Times New Roman"/>
          <w:sz w:val="28"/>
          <w:szCs w:val="28"/>
          <w:lang w:val="en-US"/>
        </w:rPr>
        <w:t>sevastopol</w:t>
      </w:r>
      <w:proofErr w:type="spellEnd"/>
      <w:r w:rsidRPr="00897E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97E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10B9C" w:rsidRPr="00897E9C" w:rsidRDefault="00F55615" w:rsidP="00510B9C">
      <w:pPr>
        <w:pStyle w:val="a9"/>
        <w:widowControl w:val="0"/>
        <w:numPr>
          <w:ilvl w:val="0"/>
          <w:numId w:val="11"/>
        </w:numPr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10B9C" w:rsidRPr="00897E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https://ru.wikipedia.org/</w:t>
        </w:r>
      </w:hyperlink>
    </w:p>
    <w:p w:rsidR="00897E9C" w:rsidRPr="00897E9C" w:rsidRDefault="00897E9C" w:rsidP="00897E9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E9C">
        <w:rPr>
          <w:rFonts w:ascii="Times New Roman" w:hAnsi="Times New Roman" w:cs="Times New Roman"/>
          <w:sz w:val="28"/>
          <w:szCs w:val="28"/>
        </w:rPr>
        <w:t>Русский архив: Великая отечественная. Генеральный штаб в годы Великой Отечественной войны: Документы и материалы. 1942 год. Т. 23 (12-2). М., 1999</w:t>
      </w:r>
    </w:p>
    <w:p w:rsidR="00897E9C" w:rsidRPr="00897E9C" w:rsidRDefault="00897E9C" w:rsidP="00897E9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E9C">
        <w:rPr>
          <w:rFonts w:ascii="Times New Roman" w:hAnsi="Times New Roman" w:cs="Times New Roman"/>
          <w:sz w:val="28"/>
          <w:szCs w:val="28"/>
        </w:rPr>
        <w:t>Великая Отечественная война 1941-1945 годы. В 12 тт. Т.3. Битвы и сражения, изменившие ход войны. М., 2012</w:t>
      </w:r>
    </w:p>
    <w:p w:rsidR="00897E9C" w:rsidRPr="00897E9C" w:rsidRDefault="00897E9C" w:rsidP="00897E9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E9C">
        <w:rPr>
          <w:rFonts w:ascii="Times New Roman" w:hAnsi="Times New Roman" w:cs="Times New Roman"/>
          <w:sz w:val="28"/>
          <w:szCs w:val="28"/>
        </w:rPr>
        <w:t>Великая Отечественная война. Военно-исторические очерки. Кн.1. Суровые испытания. М., 1998</w:t>
      </w:r>
    </w:p>
    <w:p w:rsidR="00897E9C" w:rsidRPr="00897E9C" w:rsidRDefault="00897E9C" w:rsidP="00897E9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7E9C">
        <w:rPr>
          <w:rFonts w:ascii="Times New Roman" w:hAnsi="Times New Roman" w:cs="Times New Roman"/>
          <w:sz w:val="28"/>
          <w:szCs w:val="28"/>
        </w:rPr>
        <w:t>Ванеев Г.И. Севастополь, 1941-1942. Хроника героической обороны. Киев, 1995</w:t>
      </w:r>
    </w:p>
    <w:p w:rsidR="00897E9C" w:rsidRPr="002D6AAC" w:rsidRDefault="00897E9C" w:rsidP="002D6AA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7E9C">
        <w:rPr>
          <w:rFonts w:ascii="Times New Roman" w:hAnsi="Times New Roman" w:cs="Times New Roman"/>
          <w:sz w:val="28"/>
          <w:szCs w:val="28"/>
        </w:rPr>
        <w:t>Манштейн</w:t>
      </w:r>
      <w:proofErr w:type="spellEnd"/>
      <w:r w:rsidRPr="00897E9C">
        <w:rPr>
          <w:rFonts w:ascii="Times New Roman" w:hAnsi="Times New Roman" w:cs="Times New Roman"/>
          <w:sz w:val="28"/>
          <w:szCs w:val="28"/>
        </w:rPr>
        <w:t xml:space="preserve"> Э. Утерянные победы. М., 2003</w:t>
      </w:r>
      <w:r w:rsidR="002D6AAC">
        <w:rPr>
          <w:rFonts w:ascii="Times New Roman" w:hAnsi="Times New Roman" w:cs="Times New Roman"/>
          <w:sz w:val="28"/>
          <w:szCs w:val="28"/>
        </w:rPr>
        <w:t>.</w:t>
      </w:r>
    </w:p>
    <w:p w:rsidR="00897E9C" w:rsidRPr="00897E9C" w:rsidRDefault="00F55615" w:rsidP="00897E9C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897E9C" w:rsidRPr="00897E9C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Русский архив: Великая Отечественная. Том 23 (12-1). Генеральный штаб в годы Великой Отечественной войны. 1941.</w:t>
        </w:r>
      </w:hyperlink>
    </w:p>
    <w:p w:rsidR="00510B9C" w:rsidRPr="00897E9C" w:rsidRDefault="00510B9C" w:rsidP="00897E9C">
      <w:pPr>
        <w:pStyle w:val="a9"/>
        <w:widowControl w:val="0"/>
        <w:suppressLineNumber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0B9C" w:rsidRPr="00897E9C" w:rsidSect="00B7070C">
      <w:head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15" w:rsidRDefault="00F55615" w:rsidP="00864BDF">
      <w:pPr>
        <w:spacing w:after="0" w:line="240" w:lineRule="auto"/>
      </w:pPr>
      <w:r>
        <w:separator/>
      </w:r>
    </w:p>
  </w:endnote>
  <w:endnote w:type="continuationSeparator" w:id="0">
    <w:p w:rsidR="00F55615" w:rsidRDefault="00F55615" w:rsidP="00864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15" w:rsidRDefault="00F55615" w:rsidP="00864BDF">
      <w:pPr>
        <w:spacing w:after="0" w:line="240" w:lineRule="auto"/>
      </w:pPr>
      <w:r>
        <w:separator/>
      </w:r>
    </w:p>
  </w:footnote>
  <w:footnote w:type="continuationSeparator" w:id="0">
    <w:p w:rsidR="00F55615" w:rsidRDefault="00F55615" w:rsidP="00864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0C" w:rsidRDefault="00B7070C">
    <w:pPr>
      <w:pStyle w:val="a5"/>
    </w:pPr>
  </w:p>
  <w:p w:rsidR="00B7070C" w:rsidRDefault="00B7070C">
    <w:pPr>
      <w:pStyle w:val="a5"/>
    </w:pPr>
  </w:p>
  <w:p w:rsidR="00B7070C" w:rsidRDefault="00B7070C">
    <w:pPr>
      <w:pStyle w:val="a5"/>
    </w:pPr>
  </w:p>
  <w:p w:rsidR="00B7070C" w:rsidRDefault="00B707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A9"/>
    <w:multiLevelType w:val="hybridMultilevel"/>
    <w:tmpl w:val="403E0D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719"/>
    <w:multiLevelType w:val="multilevel"/>
    <w:tmpl w:val="1656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6056"/>
    <w:multiLevelType w:val="hybridMultilevel"/>
    <w:tmpl w:val="876CA23A"/>
    <w:lvl w:ilvl="0" w:tplc="1728CEF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4713"/>
    <w:multiLevelType w:val="hybridMultilevel"/>
    <w:tmpl w:val="26E8DF6C"/>
    <w:lvl w:ilvl="0" w:tplc="CC3245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CF15EE"/>
    <w:multiLevelType w:val="hybridMultilevel"/>
    <w:tmpl w:val="4E76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F09D3"/>
    <w:multiLevelType w:val="hybridMultilevel"/>
    <w:tmpl w:val="8502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93577"/>
    <w:multiLevelType w:val="hybridMultilevel"/>
    <w:tmpl w:val="092C2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C05F6"/>
    <w:multiLevelType w:val="hybridMultilevel"/>
    <w:tmpl w:val="E2B4B616"/>
    <w:lvl w:ilvl="0" w:tplc="5B46F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FC53E1"/>
    <w:multiLevelType w:val="hybridMultilevel"/>
    <w:tmpl w:val="EE8E437A"/>
    <w:lvl w:ilvl="0" w:tplc="D7A4403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ED41FA"/>
    <w:multiLevelType w:val="hybridMultilevel"/>
    <w:tmpl w:val="22B2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785BE4"/>
    <w:multiLevelType w:val="hybridMultilevel"/>
    <w:tmpl w:val="4B6C00CA"/>
    <w:lvl w:ilvl="0" w:tplc="99827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C85FB4"/>
    <w:multiLevelType w:val="hybridMultilevel"/>
    <w:tmpl w:val="C0BC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  <w:num w:numId="1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C6"/>
    <w:rsid w:val="00084800"/>
    <w:rsid w:val="000C6AEB"/>
    <w:rsid w:val="000F318F"/>
    <w:rsid w:val="00155496"/>
    <w:rsid w:val="001E1DE3"/>
    <w:rsid w:val="00265D2F"/>
    <w:rsid w:val="002D6AAC"/>
    <w:rsid w:val="00346EA9"/>
    <w:rsid w:val="00353D42"/>
    <w:rsid w:val="003579C6"/>
    <w:rsid w:val="00386023"/>
    <w:rsid w:val="003F1784"/>
    <w:rsid w:val="003F50D7"/>
    <w:rsid w:val="00406689"/>
    <w:rsid w:val="00410194"/>
    <w:rsid w:val="00483F60"/>
    <w:rsid w:val="004D12EC"/>
    <w:rsid w:val="004F755B"/>
    <w:rsid w:val="00505730"/>
    <w:rsid w:val="00510B9C"/>
    <w:rsid w:val="00513F50"/>
    <w:rsid w:val="00576295"/>
    <w:rsid w:val="006348A3"/>
    <w:rsid w:val="006705FA"/>
    <w:rsid w:val="00700819"/>
    <w:rsid w:val="00740E44"/>
    <w:rsid w:val="007505E1"/>
    <w:rsid w:val="00787431"/>
    <w:rsid w:val="007E2CD4"/>
    <w:rsid w:val="007E508A"/>
    <w:rsid w:val="007E60DA"/>
    <w:rsid w:val="00860BE2"/>
    <w:rsid w:val="00864BDF"/>
    <w:rsid w:val="00897E9C"/>
    <w:rsid w:val="008D6098"/>
    <w:rsid w:val="00933B51"/>
    <w:rsid w:val="0095561B"/>
    <w:rsid w:val="00964F59"/>
    <w:rsid w:val="00981064"/>
    <w:rsid w:val="009A39C2"/>
    <w:rsid w:val="00A57BF1"/>
    <w:rsid w:val="00AA094C"/>
    <w:rsid w:val="00AD2112"/>
    <w:rsid w:val="00B7070C"/>
    <w:rsid w:val="00BA12BB"/>
    <w:rsid w:val="00BD0FB1"/>
    <w:rsid w:val="00C26941"/>
    <w:rsid w:val="00C272CD"/>
    <w:rsid w:val="00C54BBB"/>
    <w:rsid w:val="00D66D9A"/>
    <w:rsid w:val="00D72715"/>
    <w:rsid w:val="00D945DF"/>
    <w:rsid w:val="00DA75C0"/>
    <w:rsid w:val="00EB16C5"/>
    <w:rsid w:val="00F439B4"/>
    <w:rsid w:val="00F47BFC"/>
    <w:rsid w:val="00F55615"/>
    <w:rsid w:val="00F6158F"/>
    <w:rsid w:val="00F9444E"/>
    <w:rsid w:val="00FB0EE0"/>
    <w:rsid w:val="00FC2CC1"/>
    <w:rsid w:val="00FC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BDF"/>
  </w:style>
  <w:style w:type="paragraph" w:styleId="a7">
    <w:name w:val="footer"/>
    <w:basedOn w:val="a"/>
    <w:link w:val="a8"/>
    <w:uiPriority w:val="99"/>
    <w:unhideWhenUsed/>
    <w:rsid w:val="0086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BDF"/>
  </w:style>
  <w:style w:type="paragraph" w:styleId="a9">
    <w:name w:val="List Paragraph"/>
    <w:basedOn w:val="a"/>
    <w:uiPriority w:val="34"/>
    <w:qFormat/>
    <w:rsid w:val="004101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4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D945D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45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B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6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BDF"/>
  </w:style>
  <w:style w:type="paragraph" w:styleId="a7">
    <w:name w:val="footer"/>
    <w:basedOn w:val="a"/>
    <w:link w:val="a8"/>
    <w:uiPriority w:val="99"/>
    <w:unhideWhenUsed/>
    <w:rsid w:val="00864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BDF"/>
  </w:style>
  <w:style w:type="paragraph" w:styleId="a9">
    <w:name w:val="List Paragraph"/>
    <w:basedOn w:val="a"/>
    <w:uiPriority w:val="34"/>
    <w:qFormat/>
    <w:rsid w:val="004101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45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D945D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94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://35batery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35batery.ru/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militera.lib.ru/docs/da/ra-vov_23(12-1)/index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www.youtube.com/watch?v=HJ0wdBp9dhU" TargetMode="External"/><Relationship Id="rId19" Type="http://schemas.openxmlformats.org/officeDocument/2006/relationships/hyperlink" Target="https://ru.wikipedi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F85BE-EA5A-4584-B1E9-56A6E1A8D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17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2014-11-11T18:47:00Z</dcterms:created>
  <dcterms:modified xsi:type="dcterms:W3CDTF">2014-11-15T19:40:00Z</dcterms:modified>
</cp:coreProperties>
</file>