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89" w:rsidRDefault="00073789" w:rsidP="00073789">
      <w:pPr>
        <w:jc w:val="center"/>
        <w:rPr>
          <w:sz w:val="32"/>
          <w:szCs w:val="32"/>
        </w:rPr>
      </w:pPr>
      <w:r>
        <w:rPr>
          <w:sz w:val="32"/>
          <w:szCs w:val="32"/>
        </w:rPr>
        <w:t>Технологическая карта урока в соответствии с требованиями ФГОС</w:t>
      </w:r>
    </w:p>
    <w:p w:rsidR="00073789" w:rsidRDefault="00073789" w:rsidP="00073789">
      <w:pPr>
        <w:jc w:val="center"/>
        <w:rPr>
          <w:sz w:val="32"/>
          <w:szCs w:val="32"/>
        </w:rPr>
      </w:pPr>
    </w:p>
    <w:p w:rsidR="00073789" w:rsidRPr="00267B95" w:rsidRDefault="00073789" w:rsidP="00073789">
      <w:pPr>
        <w:jc w:val="center"/>
        <w:rPr>
          <w:sz w:val="32"/>
          <w:szCs w:val="32"/>
        </w:rPr>
      </w:pPr>
    </w:p>
    <w:p w:rsidR="00073789" w:rsidRPr="00267B95" w:rsidRDefault="00073789" w:rsidP="00073789">
      <w:pPr>
        <w:rPr>
          <w:sz w:val="28"/>
          <w:szCs w:val="28"/>
        </w:rPr>
      </w:pPr>
      <w:r w:rsidRPr="00267B95">
        <w:rPr>
          <w:sz w:val="28"/>
          <w:szCs w:val="28"/>
        </w:rPr>
        <w:t>Учебный предмет: Геометрия</w:t>
      </w:r>
    </w:p>
    <w:p w:rsidR="00073789" w:rsidRPr="00267B95" w:rsidRDefault="00073789" w:rsidP="00073789">
      <w:pPr>
        <w:rPr>
          <w:sz w:val="28"/>
          <w:szCs w:val="28"/>
        </w:rPr>
      </w:pPr>
      <w:r w:rsidRPr="00267B95">
        <w:rPr>
          <w:sz w:val="28"/>
          <w:szCs w:val="28"/>
        </w:rPr>
        <w:t xml:space="preserve">Класс: 8 </w:t>
      </w:r>
    </w:p>
    <w:p w:rsidR="00073789" w:rsidRPr="00267B95" w:rsidRDefault="00073789" w:rsidP="00073789">
      <w:pPr>
        <w:rPr>
          <w:sz w:val="28"/>
          <w:szCs w:val="28"/>
        </w:rPr>
      </w:pPr>
      <w:r w:rsidRPr="00267B95">
        <w:rPr>
          <w:sz w:val="28"/>
          <w:szCs w:val="28"/>
        </w:rPr>
        <w:t xml:space="preserve">Автор: </w:t>
      </w:r>
      <w:proofErr w:type="spellStart"/>
      <w:r w:rsidRPr="00267B95">
        <w:rPr>
          <w:sz w:val="28"/>
          <w:szCs w:val="28"/>
        </w:rPr>
        <w:t>Гильмиярова</w:t>
      </w:r>
      <w:proofErr w:type="spellEnd"/>
      <w:r w:rsidRPr="00267B95">
        <w:rPr>
          <w:sz w:val="28"/>
          <w:szCs w:val="28"/>
        </w:rPr>
        <w:t xml:space="preserve"> Алиса Анатольевна</w:t>
      </w:r>
    </w:p>
    <w:p w:rsidR="00073789" w:rsidRPr="00267B95" w:rsidRDefault="00073789" w:rsidP="00073789">
      <w:pPr>
        <w:rPr>
          <w:sz w:val="28"/>
          <w:szCs w:val="28"/>
        </w:rPr>
      </w:pPr>
      <w:r w:rsidRPr="00267B95">
        <w:rPr>
          <w:sz w:val="28"/>
          <w:szCs w:val="28"/>
        </w:rPr>
        <w:t xml:space="preserve">Тип урока: урок </w:t>
      </w:r>
      <w:r>
        <w:rPr>
          <w:sz w:val="28"/>
          <w:szCs w:val="28"/>
        </w:rPr>
        <w:t>«</w:t>
      </w:r>
      <w:r w:rsidRPr="00267B95">
        <w:rPr>
          <w:sz w:val="28"/>
          <w:szCs w:val="28"/>
        </w:rPr>
        <w:t>открытия</w:t>
      </w:r>
      <w:r>
        <w:rPr>
          <w:sz w:val="28"/>
          <w:szCs w:val="28"/>
        </w:rPr>
        <w:t>»</w:t>
      </w:r>
      <w:r w:rsidRPr="00267B95">
        <w:rPr>
          <w:sz w:val="28"/>
          <w:szCs w:val="28"/>
        </w:rPr>
        <w:t xml:space="preserve"> новых знаний</w:t>
      </w:r>
    </w:p>
    <w:p w:rsidR="00073789" w:rsidRPr="00267B95" w:rsidRDefault="00073789" w:rsidP="00073789">
      <w:pPr>
        <w:rPr>
          <w:sz w:val="28"/>
          <w:szCs w:val="28"/>
        </w:rPr>
      </w:pPr>
      <w:r w:rsidRPr="00267B95">
        <w:rPr>
          <w:sz w:val="28"/>
          <w:szCs w:val="28"/>
        </w:rPr>
        <w:t xml:space="preserve">Учебник: Л.С. </w:t>
      </w:r>
      <w:proofErr w:type="spellStart"/>
      <w:r w:rsidRPr="00267B95">
        <w:rPr>
          <w:sz w:val="28"/>
          <w:szCs w:val="28"/>
        </w:rPr>
        <w:t>Атанасян</w:t>
      </w:r>
      <w:proofErr w:type="spellEnd"/>
      <w:r w:rsidRPr="00267B95">
        <w:rPr>
          <w:sz w:val="28"/>
          <w:szCs w:val="28"/>
        </w:rPr>
        <w:t xml:space="preserve"> и др.</w:t>
      </w:r>
    </w:p>
    <w:p w:rsidR="00073789" w:rsidRPr="00267B95" w:rsidRDefault="00073789" w:rsidP="00073789">
      <w:p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Pr="00267B95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ноутбук, проектор, </w:t>
      </w:r>
      <w:r w:rsidRPr="00267B95">
        <w:rPr>
          <w:sz w:val="28"/>
          <w:szCs w:val="28"/>
        </w:rPr>
        <w:t>ресурсы мультимедиа,</w:t>
      </w:r>
      <w:r>
        <w:rPr>
          <w:sz w:val="28"/>
          <w:szCs w:val="28"/>
        </w:rPr>
        <w:t xml:space="preserve"> геометрические принадлежности</w:t>
      </w:r>
    </w:p>
    <w:p w:rsidR="00073789" w:rsidRPr="00267B95" w:rsidRDefault="00073789" w:rsidP="00073789">
      <w:pPr>
        <w:rPr>
          <w:sz w:val="28"/>
          <w:szCs w:val="28"/>
        </w:rPr>
      </w:pPr>
      <w:r w:rsidRPr="00267B95">
        <w:rPr>
          <w:sz w:val="28"/>
          <w:szCs w:val="28"/>
        </w:rPr>
        <w:t xml:space="preserve">Методы:  словесные </w:t>
      </w:r>
      <w:proofErr w:type="gramStart"/>
      <w:r w:rsidRPr="00267B95">
        <w:rPr>
          <w:sz w:val="28"/>
          <w:szCs w:val="28"/>
        </w:rPr>
        <w:t xml:space="preserve">( </w:t>
      </w:r>
      <w:proofErr w:type="gramEnd"/>
      <w:r w:rsidRPr="00267B95">
        <w:rPr>
          <w:sz w:val="28"/>
          <w:szCs w:val="28"/>
        </w:rPr>
        <w:t>беседа, учебный диалог)</w:t>
      </w:r>
    </w:p>
    <w:p w:rsidR="00073789" w:rsidRPr="00267B95" w:rsidRDefault="00073789" w:rsidP="00073789">
      <w:pPr>
        <w:tabs>
          <w:tab w:val="left" w:pos="990"/>
        </w:tabs>
        <w:rPr>
          <w:sz w:val="28"/>
          <w:szCs w:val="28"/>
        </w:rPr>
      </w:pPr>
      <w:r w:rsidRPr="00267B95">
        <w:rPr>
          <w:sz w:val="28"/>
          <w:szCs w:val="28"/>
        </w:rPr>
        <w:tab/>
        <w:t xml:space="preserve">наглядные </w:t>
      </w:r>
      <w:proofErr w:type="gramStart"/>
      <w:r w:rsidRPr="00267B95">
        <w:rPr>
          <w:sz w:val="28"/>
          <w:szCs w:val="28"/>
        </w:rPr>
        <w:t xml:space="preserve">( </w:t>
      </w:r>
      <w:proofErr w:type="gramEnd"/>
      <w:r w:rsidRPr="00267B95">
        <w:rPr>
          <w:sz w:val="28"/>
          <w:szCs w:val="28"/>
        </w:rPr>
        <w:t>раздаточный материал, слайды, учебник)</w:t>
      </w:r>
    </w:p>
    <w:p w:rsidR="00073789" w:rsidRPr="00267B95" w:rsidRDefault="00073789" w:rsidP="00073789">
      <w:pPr>
        <w:tabs>
          <w:tab w:val="left" w:pos="990"/>
        </w:tabs>
        <w:rPr>
          <w:sz w:val="28"/>
          <w:szCs w:val="28"/>
        </w:rPr>
      </w:pPr>
      <w:r w:rsidRPr="00267B95">
        <w:rPr>
          <w:sz w:val="28"/>
          <w:szCs w:val="28"/>
        </w:rPr>
        <w:tab/>
        <w:t xml:space="preserve">практические </w:t>
      </w:r>
      <w:proofErr w:type="gramStart"/>
      <w:r w:rsidRPr="00267B95">
        <w:rPr>
          <w:sz w:val="28"/>
          <w:szCs w:val="28"/>
        </w:rPr>
        <w:t xml:space="preserve">( </w:t>
      </w:r>
      <w:proofErr w:type="gramEnd"/>
      <w:r w:rsidRPr="00267B95">
        <w:rPr>
          <w:sz w:val="28"/>
          <w:szCs w:val="28"/>
        </w:rPr>
        <w:t>моделирование)</w:t>
      </w:r>
    </w:p>
    <w:p w:rsidR="00073789" w:rsidRPr="00267B95" w:rsidRDefault="00073789" w:rsidP="00073789">
      <w:pPr>
        <w:tabs>
          <w:tab w:val="left" w:pos="990"/>
        </w:tabs>
        <w:rPr>
          <w:sz w:val="28"/>
          <w:szCs w:val="28"/>
        </w:rPr>
      </w:pPr>
      <w:r w:rsidRPr="00267B95">
        <w:rPr>
          <w:sz w:val="28"/>
          <w:szCs w:val="28"/>
        </w:rPr>
        <w:tab/>
        <w:t xml:space="preserve">ИКТ </w:t>
      </w:r>
      <w:proofErr w:type="gramStart"/>
      <w:r w:rsidRPr="00267B95">
        <w:rPr>
          <w:sz w:val="28"/>
          <w:szCs w:val="28"/>
        </w:rPr>
        <w:t xml:space="preserve">( </w:t>
      </w:r>
      <w:proofErr w:type="gramEnd"/>
      <w:r w:rsidRPr="00267B95">
        <w:rPr>
          <w:sz w:val="28"/>
          <w:szCs w:val="28"/>
        </w:rPr>
        <w:t>презентация )</w:t>
      </w:r>
    </w:p>
    <w:p w:rsidR="00073789" w:rsidRDefault="00073789" w:rsidP="00073789">
      <w:pPr>
        <w:tabs>
          <w:tab w:val="left" w:pos="990"/>
        </w:tabs>
        <w:rPr>
          <w:sz w:val="28"/>
          <w:szCs w:val="28"/>
        </w:rPr>
      </w:pPr>
      <w:r w:rsidRPr="00267B95">
        <w:rPr>
          <w:sz w:val="28"/>
          <w:szCs w:val="28"/>
        </w:rPr>
        <w:tab/>
        <w:t xml:space="preserve">исследовательский </w:t>
      </w:r>
      <w:proofErr w:type="gramStart"/>
      <w:r w:rsidRPr="00267B95">
        <w:rPr>
          <w:sz w:val="28"/>
          <w:szCs w:val="28"/>
        </w:rPr>
        <w:t xml:space="preserve">( </w:t>
      </w:r>
      <w:proofErr w:type="spellStart"/>
      <w:proofErr w:type="gramEnd"/>
      <w:r w:rsidRPr="00267B95">
        <w:rPr>
          <w:sz w:val="28"/>
          <w:szCs w:val="28"/>
        </w:rPr>
        <w:t>проблемность</w:t>
      </w:r>
      <w:proofErr w:type="spellEnd"/>
      <w:r w:rsidRPr="00267B95">
        <w:rPr>
          <w:sz w:val="28"/>
          <w:szCs w:val="28"/>
        </w:rPr>
        <w:t>, выбор, поиск )</w:t>
      </w:r>
    </w:p>
    <w:p w:rsidR="00073789" w:rsidRDefault="00073789" w:rsidP="00073789">
      <w:p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Цели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24185" w:rsidRDefault="00073789" w:rsidP="00073789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Развивать умения анализировать, сопоставлять, логически мыслить, обобщать, развивать память, активность и самостоятельность, способность к самоорганизации;</w:t>
      </w:r>
    </w:p>
    <w:p w:rsidR="00073789" w:rsidRDefault="00F24185" w:rsidP="00073789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 w:rsidRPr="00F24185">
        <w:rPr>
          <w:sz w:val="28"/>
          <w:szCs w:val="28"/>
        </w:rPr>
        <w:t>устную речь, учить анализировать, сравнивать, строить аналоги, выстраивать алгоритмы</w:t>
      </w:r>
      <w:r>
        <w:rPr>
          <w:sz w:val="28"/>
          <w:szCs w:val="28"/>
        </w:rPr>
        <w:t>;</w:t>
      </w:r>
    </w:p>
    <w:p w:rsidR="00073789" w:rsidRDefault="00073789" w:rsidP="00073789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Воспитывать ответственное отношение к учебному труду, настойчивость для достижения конечного результата</w:t>
      </w:r>
      <w:r w:rsidR="00F24185">
        <w:rPr>
          <w:sz w:val="28"/>
          <w:szCs w:val="28"/>
        </w:rPr>
        <w:t>,</w:t>
      </w:r>
      <w:r w:rsidR="00F24185" w:rsidRPr="00F24185">
        <w:rPr>
          <w:sz w:val="28"/>
          <w:szCs w:val="28"/>
        </w:rPr>
        <w:t xml:space="preserve"> </w:t>
      </w:r>
      <w:r w:rsidR="00F24185" w:rsidRPr="00F24185">
        <w:rPr>
          <w:sz w:val="28"/>
          <w:szCs w:val="28"/>
        </w:rPr>
        <w:t>сообразительность, честность, аккуратность.</w:t>
      </w:r>
    </w:p>
    <w:p w:rsidR="00F24185" w:rsidRDefault="00073789" w:rsidP="00F24185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Раскрытие связей между площадями геометрических фигур;</w:t>
      </w:r>
      <w:r w:rsidR="00F24185" w:rsidRPr="00F24185">
        <w:rPr>
          <w:sz w:val="28"/>
          <w:szCs w:val="28"/>
        </w:rPr>
        <w:t xml:space="preserve"> </w:t>
      </w:r>
    </w:p>
    <w:p w:rsidR="00073789" w:rsidRPr="00F24185" w:rsidRDefault="00F24185" w:rsidP="00F24185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 w:rsidRPr="00F24185">
        <w:rPr>
          <w:sz w:val="28"/>
          <w:szCs w:val="28"/>
        </w:rPr>
        <w:t xml:space="preserve">Создать условия для успешного овладения каждым учеником формулы площади параллелограмма, формирования умений и навыков применения этой формулы. </w:t>
      </w:r>
      <w:bookmarkStart w:id="0" w:name="_GoBack"/>
      <w:bookmarkEnd w:id="0"/>
    </w:p>
    <w:p w:rsidR="00073789" w:rsidRDefault="00073789" w:rsidP="00073789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Повторить свойства площадей фигур, площади   прямоугольника и квадрата; </w:t>
      </w:r>
    </w:p>
    <w:p w:rsidR="00F24185" w:rsidRDefault="00073789" w:rsidP="00F24185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продолжить формирование понятия площади четырёхугольника; </w:t>
      </w:r>
    </w:p>
    <w:p w:rsidR="00073789" w:rsidRDefault="00073789" w:rsidP="00073789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вывести формулу для вычисления площади параллелограмма; </w:t>
      </w:r>
    </w:p>
    <w:p w:rsidR="00073789" w:rsidRDefault="00073789" w:rsidP="00073789">
      <w:pPr>
        <w:numPr>
          <w:ilvl w:val="0"/>
          <w:numId w:val="1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рассмотреть задачи с её использованием.</w:t>
      </w:r>
    </w:p>
    <w:p w:rsidR="00073789" w:rsidRDefault="00073789" w:rsidP="00073789">
      <w:pPr>
        <w:tabs>
          <w:tab w:val="left" w:pos="990"/>
        </w:tabs>
        <w:ind w:left="360"/>
        <w:rPr>
          <w:sz w:val="28"/>
          <w:szCs w:val="28"/>
        </w:rPr>
      </w:pPr>
    </w:p>
    <w:p w:rsidR="00073789" w:rsidRDefault="00073789" w:rsidP="00073789">
      <w:pPr>
        <w:tabs>
          <w:tab w:val="left" w:pos="990"/>
        </w:tabs>
        <w:ind w:left="360"/>
        <w:rPr>
          <w:sz w:val="28"/>
          <w:szCs w:val="28"/>
        </w:rPr>
      </w:pPr>
    </w:p>
    <w:p w:rsidR="00073789" w:rsidRDefault="00073789" w:rsidP="00073789">
      <w:pPr>
        <w:tabs>
          <w:tab w:val="left" w:pos="990"/>
        </w:tabs>
        <w:ind w:left="360"/>
        <w:rPr>
          <w:sz w:val="28"/>
          <w:szCs w:val="28"/>
        </w:rPr>
      </w:pPr>
      <w:r>
        <w:rPr>
          <w:sz w:val="28"/>
          <w:szCs w:val="28"/>
        </w:rPr>
        <w:t>Формировать УУД:</w:t>
      </w:r>
    </w:p>
    <w:p w:rsidR="00073789" w:rsidRDefault="00073789" w:rsidP="00073789">
      <w:pPr>
        <w:numPr>
          <w:ilvl w:val="0"/>
          <w:numId w:val="2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 Личностные: способствовать к самооценке на основе успешности учебной деятельности.</w:t>
      </w:r>
    </w:p>
    <w:p w:rsidR="00073789" w:rsidRDefault="00073789" w:rsidP="00073789">
      <w:pPr>
        <w:numPr>
          <w:ilvl w:val="0"/>
          <w:numId w:val="2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Регулятивные: формирование способности к проектированию; определять и формулировать цель на уроке с помощью учителя; планировать свое действие с поставленной задачей; вносить необходимые коррективы в действие после завершения на основе его оценки и учета характера  сделанных ошибок.</w:t>
      </w:r>
    </w:p>
    <w:p w:rsidR="00073789" w:rsidRDefault="00073789" w:rsidP="00073789">
      <w:pPr>
        <w:numPr>
          <w:ilvl w:val="0"/>
          <w:numId w:val="2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Коммуникативные: слушать и понимать речь других; оформлять свои мысли в устной и письменной форме.</w:t>
      </w:r>
    </w:p>
    <w:p w:rsidR="00073789" w:rsidRDefault="00073789" w:rsidP="00073789">
      <w:pPr>
        <w:numPr>
          <w:ilvl w:val="0"/>
          <w:numId w:val="2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Познавательные: ориентироваться в своей системе знаний; составлять ответы на вопросы.</w:t>
      </w:r>
    </w:p>
    <w:p w:rsidR="00073789" w:rsidRDefault="00073789" w:rsidP="00073789">
      <w:pPr>
        <w:tabs>
          <w:tab w:val="left" w:pos="990"/>
        </w:tabs>
        <w:ind w:left="720"/>
        <w:rPr>
          <w:sz w:val="28"/>
          <w:szCs w:val="28"/>
        </w:rPr>
      </w:pPr>
      <w:r>
        <w:rPr>
          <w:sz w:val="28"/>
          <w:szCs w:val="28"/>
        </w:rPr>
        <w:t>Планируемый результат</w:t>
      </w:r>
    </w:p>
    <w:p w:rsidR="00073789" w:rsidRDefault="00073789" w:rsidP="00073789">
      <w:pPr>
        <w:tabs>
          <w:tab w:val="left" w:pos="99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Предметные:  </w:t>
      </w:r>
    </w:p>
    <w:p w:rsidR="00073789" w:rsidRDefault="00073789" w:rsidP="00073789">
      <w:pPr>
        <w:numPr>
          <w:ilvl w:val="0"/>
          <w:numId w:val="3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Уметь выяснять связи между площадями геометрических фигур; выводить  формулу для вычисления площади  параллелограмма; уметь решать задачи с её использованием.</w:t>
      </w:r>
    </w:p>
    <w:p w:rsidR="00073789" w:rsidRDefault="00073789" w:rsidP="00073789">
      <w:p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Личностные:</w:t>
      </w:r>
    </w:p>
    <w:p w:rsidR="00073789" w:rsidRDefault="00073789" w:rsidP="00073789">
      <w:pPr>
        <w:numPr>
          <w:ilvl w:val="0"/>
          <w:numId w:val="3"/>
        </w:num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>Уметь  проводить самооценку на основе критерия успешности учебной деятельности</w:t>
      </w:r>
    </w:p>
    <w:p w:rsidR="00073789" w:rsidRDefault="00073789" w:rsidP="00073789">
      <w:pPr>
        <w:tabs>
          <w:tab w:val="left" w:pos="9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:</w:t>
      </w:r>
    </w:p>
    <w:p w:rsidR="00073789" w:rsidRPr="004B6CFA" w:rsidRDefault="00073789" w:rsidP="00073789">
      <w:pPr>
        <w:numPr>
          <w:ilvl w:val="0"/>
          <w:numId w:val="3"/>
        </w:numPr>
        <w:rPr>
          <w:sz w:val="28"/>
          <w:szCs w:val="28"/>
        </w:rPr>
      </w:pPr>
      <w:r w:rsidRPr="004B6CFA">
        <w:rPr>
          <w:sz w:val="28"/>
          <w:szCs w:val="28"/>
        </w:rPr>
        <w:t>Уметь  определять  и  формулировать  цель  на  уроке  с  помощью  учителя; планировать  своё  действие  в  соответствии  с  поставленной  задачей;  вносить необходимые коррективы в действие после его завершения на основе его оценки и учёта характера сделанных ошибок (Регулятивные УУД).</w:t>
      </w:r>
    </w:p>
    <w:p w:rsidR="00073789" w:rsidRPr="004B6CFA" w:rsidRDefault="00073789" w:rsidP="00073789">
      <w:pPr>
        <w:numPr>
          <w:ilvl w:val="0"/>
          <w:numId w:val="3"/>
        </w:numPr>
        <w:rPr>
          <w:sz w:val="28"/>
          <w:szCs w:val="28"/>
        </w:rPr>
      </w:pPr>
      <w:r w:rsidRPr="004B6CFA">
        <w:rPr>
          <w:sz w:val="28"/>
          <w:szCs w:val="28"/>
        </w:rPr>
        <w:t>Уметь  слушать  и  понимать  речь  других;   оформлять  свои  мысли  в  устной форме (Коммуникативные УУД)</w:t>
      </w:r>
    </w:p>
    <w:p w:rsidR="00073789" w:rsidRPr="004B6CFA" w:rsidRDefault="00073789" w:rsidP="00073789">
      <w:pPr>
        <w:numPr>
          <w:ilvl w:val="0"/>
          <w:numId w:val="3"/>
        </w:numPr>
        <w:rPr>
          <w:sz w:val="28"/>
          <w:szCs w:val="28"/>
        </w:rPr>
      </w:pPr>
      <w:r w:rsidRPr="004B6CFA">
        <w:rPr>
          <w:sz w:val="28"/>
          <w:szCs w:val="28"/>
        </w:rPr>
        <w:t>Уметь  ориентироваться  в  своей  системе  знаний;    составлять  ответы  на  вопросы  (Познавательные УУД).</w:t>
      </w:r>
    </w:p>
    <w:p w:rsidR="00073789" w:rsidRPr="004B6CFA" w:rsidRDefault="00073789" w:rsidP="00073789">
      <w:pPr>
        <w:rPr>
          <w:sz w:val="28"/>
          <w:szCs w:val="28"/>
        </w:rPr>
      </w:pPr>
      <w:r w:rsidRPr="004B6CFA">
        <w:rPr>
          <w:sz w:val="28"/>
          <w:szCs w:val="28"/>
        </w:rPr>
        <w:t>Организация пространства: фронтальная работа, индивидуальная работа</w:t>
      </w:r>
    </w:p>
    <w:p w:rsidR="00073789" w:rsidRDefault="00073789" w:rsidP="00073789">
      <w:pPr>
        <w:tabs>
          <w:tab w:val="left" w:pos="990"/>
        </w:tabs>
        <w:rPr>
          <w:sz w:val="28"/>
          <w:szCs w:val="28"/>
        </w:rPr>
      </w:pPr>
    </w:p>
    <w:tbl>
      <w:tblPr>
        <w:tblStyle w:val="a3"/>
        <w:tblW w:w="15120" w:type="dxa"/>
        <w:tblInd w:w="108" w:type="dxa"/>
        <w:tblLook w:val="01E0" w:firstRow="1" w:lastRow="1" w:firstColumn="1" w:lastColumn="1" w:noHBand="0" w:noVBand="0"/>
      </w:tblPr>
      <w:tblGrid>
        <w:gridCol w:w="3240"/>
        <w:gridCol w:w="4730"/>
        <w:gridCol w:w="4040"/>
        <w:gridCol w:w="3110"/>
      </w:tblGrid>
      <w:tr w:rsidR="00073789" w:rsidTr="00837604">
        <w:trPr>
          <w:trHeight w:val="532"/>
        </w:trPr>
        <w:tc>
          <w:tcPr>
            <w:tcW w:w="3240" w:type="dxa"/>
          </w:tcPr>
          <w:p w:rsidR="00073789" w:rsidRDefault="00073789" w:rsidP="00837604">
            <w:r>
              <w:t>Ход урока</w:t>
            </w:r>
          </w:p>
        </w:tc>
        <w:tc>
          <w:tcPr>
            <w:tcW w:w="4730" w:type="dxa"/>
          </w:tcPr>
          <w:p w:rsidR="00073789" w:rsidRDefault="00073789" w:rsidP="00837604">
            <w:r>
              <w:t>Деятельность учителя</w:t>
            </w:r>
          </w:p>
        </w:tc>
        <w:tc>
          <w:tcPr>
            <w:tcW w:w="4040" w:type="dxa"/>
          </w:tcPr>
          <w:p w:rsidR="00073789" w:rsidRDefault="00073789" w:rsidP="00837604">
            <w:r>
              <w:t>Деятельность ученика</w:t>
            </w:r>
          </w:p>
        </w:tc>
        <w:tc>
          <w:tcPr>
            <w:tcW w:w="3110" w:type="dxa"/>
          </w:tcPr>
          <w:p w:rsidR="00073789" w:rsidRDefault="00073789" w:rsidP="00837604">
            <w:pPr>
              <w:jc w:val="center"/>
            </w:pPr>
            <w:r>
              <w:t>УДД</w:t>
            </w:r>
          </w:p>
        </w:tc>
      </w:tr>
      <w:tr w:rsidR="00073789" w:rsidTr="00837604">
        <w:trPr>
          <w:trHeight w:val="3865"/>
        </w:trPr>
        <w:tc>
          <w:tcPr>
            <w:tcW w:w="3240" w:type="dxa"/>
            <w:vMerge w:val="restart"/>
          </w:tcPr>
          <w:p w:rsidR="00073789" w:rsidRDefault="00073789" w:rsidP="00837604">
            <w:r>
              <w:lastRenderedPageBreak/>
              <w:t>1.Мотивация к учебной деятельности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</w:tc>
        <w:tc>
          <w:tcPr>
            <w:tcW w:w="4730" w:type="dxa"/>
          </w:tcPr>
          <w:p w:rsidR="00073789" w:rsidRDefault="00073789" w:rsidP="00837604">
            <w:r>
              <w:t>1.Историческая задача (учебная беседа)</w:t>
            </w:r>
            <w:proofErr w:type="gramStart"/>
            <w:r>
              <w:t xml:space="preserve"> .</w:t>
            </w:r>
            <w:proofErr w:type="gramEnd"/>
            <w:r>
              <w:t xml:space="preserve">   В древнее время, после каждого разлива Нила египетским земледельцам приходилось заново разбивать поля на участки, находить их границы. А для этого надо было уметь измерять площадь различных фигур: ведь </w:t>
            </w:r>
            <w:proofErr w:type="gramStart"/>
            <w:r>
              <w:t>поле</w:t>
            </w:r>
            <w:proofErr w:type="gramEnd"/>
            <w:r>
              <w:t xml:space="preserve"> может иметь </w:t>
            </w:r>
            <w:proofErr w:type="gramStart"/>
            <w:r>
              <w:t>какую</w:t>
            </w:r>
            <w:proofErr w:type="gramEnd"/>
            <w:r>
              <w:t xml:space="preserve"> угодно форму. Особенно тщательно поля измеряли чиновники фараона, которые собирали с земледельцев налоги. Как же быть, если не каждое поле можно разбить на прямоугольники  и квадраты?</w:t>
            </w:r>
          </w:p>
          <w:p w:rsidR="00073789" w:rsidRDefault="00073789" w:rsidP="00837604">
            <w:r>
              <w:t>Актуальна ли эта проблема в наше время?</w:t>
            </w:r>
          </w:p>
        </w:tc>
        <w:tc>
          <w:tcPr>
            <w:tcW w:w="4040" w:type="dxa"/>
          </w:tcPr>
          <w:p w:rsidR="00073789" w:rsidRDefault="00073789" w:rsidP="00837604">
            <w:r>
              <w:t xml:space="preserve"> Приводят свои примеры из жизни (купили дачный участок).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</w:tc>
        <w:tc>
          <w:tcPr>
            <w:tcW w:w="3110" w:type="dxa"/>
            <w:vMerge w:val="restart"/>
          </w:tcPr>
          <w:p w:rsidR="00073789" w:rsidRDefault="00073789" w:rsidP="00837604">
            <w:r>
              <w:t xml:space="preserve">-Подвести учащихся к целеполаганию </w:t>
            </w:r>
            <w:proofErr w:type="gramStart"/>
            <w:r>
              <w:t>через</w:t>
            </w:r>
            <w:proofErr w:type="gramEnd"/>
          </w:p>
          <w:p w:rsidR="00073789" w:rsidRDefault="00073789" w:rsidP="00837604">
            <w:r>
              <w:t>использование исторической справки о налогах за использование земельного участка;</w:t>
            </w:r>
          </w:p>
          <w:p w:rsidR="00073789" w:rsidRDefault="00073789" w:rsidP="00837604"/>
          <w:p w:rsidR="00073789" w:rsidRDefault="00073789" w:rsidP="00837604">
            <w:r>
              <w:t>-коллективную работу;</w:t>
            </w:r>
          </w:p>
          <w:p w:rsidR="00073789" w:rsidRDefault="00073789" w:rsidP="00837604">
            <w:r>
              <w:t>-раздаточный материал;</w:t>
            </w:r>
          </w:p>
          <w:p w:rsidR="00073789" w:rsidRDefault="00073789" w:rsidP="00837604">
            <w:r>
              <w:t>-жизненный опыт;</w:t>
            </w:r>
          </w:p>
          <w:p w:rsidR="00073789" w:rsidRDefault="00073789" w:rsidP="00837604">
            <w:r>
              <w:t>-создание проблемной ситуации.</w:t>
            </w:r>
          </w:p>
        </w:tc>
      </w:tr>
      <w:tr w:rsidR="00073789" w:rsidTr="00837604">
        <w:trPr>
          <w:trHeight w:val="2580"/>
        </w:trPr>
        <w:tc>
          <w:tcPr>
            <w:tcW w:w="3240" w:type="dxa"/>
            <w:vMerge/>
          </w:tcPr>
          <w:p w:rsidR="00073789" w:rsidRDefault="00073789" w:rsidP="00837604">
            <w:pPr>
              <w:numPr>
                <w:ilvl w:val="0"/>
                <w:numId w:val="4"/>
              </w:numPr>
            </w:pPr>
          </w:p>
        </w:tc>
        <w:tc>
          <w:tcPr>
            <w:tcW w:w="4730" w:type="dxa"/>
          </w:tcPr>
          <w:p w:rsidR="00073789" w:rsidRDefault="00073789" w:rsidP="00837604">
            <w:r>
              <w:t>2.</w:t>
            </w:r>
          </w:p>
          <w:p w:rsidR="00073789" w:rsidRDefault="00073789" w:rsidP="00837604">
            <w:r>
              <w:t>Предположим, что участки стали такой формы? (Слайд №3)(1-3 щелчка)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>
            <w:r>
              <w:t>Обсудите в парах:</w:t>
            </w:r>
          </w:p>
          <w:p w:rsidR="00073789" w:rsidRDefault="00073789" w:rsidP="00837604">
            <w:r>
              <w:t>как  найти площадь каждой из этих фигур?</w:t>
            </w:r>
          </w:p>
          <w:p w:rsidR="00073789" w:rsidRDefault="00073789" w:rsidP="00837604">
            <w:r>
              <w:t>Какие измерения нужно выполнить?</w:t>
            </w:r>
          </w:p>
          <w:p w:rsidR="00073789" w:rsidRDefault="00073789" w:rsidP="00837604"/>
        </w:tc>
        <w:tc>
          <w:tcPr>
            <w:tcW w:w="4040" w:type="dxa"/>
          </w:tcPr>
          <w:p w:rsidR="00073789" w:rsidRDefault="00073789" w:rsidP="00837604"/>
          <w:p w:rsidR="00073789" w:rsidRDefault="00073789" w:rsidP="00837604">
            <w:r>
              <w:t xml:space="preserve">Определяют форму участка </w:t>
            </w:r>
          </w:p>
          <w:p w:rsidR="00073789" w:rsidRDefault="00073789" w:rsidP="00837604">
            <w:r>
              <w:t>и предлагают способы вычисления площади  участков.</w:t>
            </w:r>
          </w:p>
          <w:p w:rsidR="00073789" w:rsidRDefault="00073789" w:rsidP="00837604">
            <w:r>
              <w:t>Раздаточный материал на каждую пару.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/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080"/>
        </w:trPr>
        <w:tc>
          <w:tcPr>
            <w:tcW w:w="3240" w:type="dxa"/>
            <w:vMerge/>
          </w:tcPr>
          <w:p w:rsidR="00073789" w:rsidRDefault="00073789" w:rsidP="00837604">
            <w:pPr>
              <w:numPr>
                <w:ilvl w:val="0"/>
                <w:numId w:val="4"/>
              </w:numPr>
            </w:pPr>
          </w:p>
        </w:tc>
        <w:tc>
          <w:tcPr>
            <w:tcW w:w="4730" w:type="dxa"/>
          </w:tcPr>
          <w:p w:rsidR="00073789" w:rsidRDefault="00073789" w:rsidP="00837604"/>
          <w:p w:rsidR="00073789" w:rsidRDefault="00073789" w:rsidP="00837604">
            <w:r>
              <w:t xml:space="preserve">В чем разница между нахождением  площади прямоугольника и </w:t>
            </w:r>
            <w:proofErr w:type="spellStart"/>
            <w:r>
              <w:t>параллел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грамма? </w:t>
            </w:r>
          </w:p>
        </w:tc>
        <w:tc>
          <w:tcPr>
            <w:tcW w:w="4040" w:type="dxa"/>
          </w:tcPr>
          <w:p w:rsidR="00073789" w:rsidRDefault="00073789" w:rsidP="00837604"/>
          <w:p w:rsidR="00073789" w:rsidRDefault="00073789" w:rsidP="00837604">
            <w:r>
              <w:t xml:space="preserve">   Рассмотреть различные варианты.</w:t>
            </w:r>
          </w:p>
          <w:p w:rsidR="00073789" w:rsidRPr="00782996" w:rsidRDefault="00073789" w:rsidP="00837604">
            <w:pPr>
              <w:jc w:val="right"/>
            </w:pP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395"/>
        </w:trPr>
        <w:tc>
          <w:tcPr>
            <w:tcW w:w="3240" w:type="dxa"/>
            <w:vMerge/>
          </w:tcPr>
          <w:p w:rsidR="00073789" w:rsidRDefault="00073789" w:rsidP="00837604">
            <w:pPr>
              <w:numPr>
                <w:ilvl w:val="0"/>
                <w:numId w:val="4"/>
              </w:numPr>
            </w:pPr>
          </w:p>
        </w:tc>
        <w:tc>
          <w:tcPr>
            <w:tcW w:w="4730" w:type="dxa"/>
          </w:tcPr>
          <w:p w:rsidR="00073789" w:rsidRDefault="00073789" w:rsidP="00837604"/>
          <w:p w:rsidR="00073789" w:rsidRDefault="00073789" w:rsidP="00837604">
            <w:r>
              <w:t>Какое открытие мы сделали?</w:t>
            </w:r>
          </w:p>
        </w:tc>
        <w:tc>
          <w:tcPr>
            <w:tcW w:w="4040" w:type="dxa"/>
          </w:tcPr>
          <w:p w:rsidR="00073789" w:rsidRDefault="00073789" w:rsidP="00837604"/>
          <w:p w:rsidR="00073789" w:rsidRDefault="00073789" w:rsidP="00837604">
            <w:r>
              <w:t>Выдвигают гипотезу о вычислении площади параллелограмма.</w:t>
            </w:r>
          </w:p>
          <w:p w:rsidR="00073789" w:rsidRDefault="00073789" w:rsidP="00837604">
            <w:pPr>
              <w:jc w:val="right"/>
            </w:pP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425"/>
        </w:trPr>
        <w:tc>
          <w:tcPr>
            <w:tcW w:w="3240" w:type="dxa"/>
            <w:vMerge w:val="restart"/>
          </w:tcPr>
          <w:p w:rsidR="00073789" w:rsidRPr="000302A0" w:rsidRDefault="00073789" w:rsidP="00837604">
            <w:r>
              <w:lastRenderedPageBreak/>
              <w:t>2.Актуализация знани</w:t>
            </w:r>
            <w:proofErr w:type="gramStart"/>
            <w:r>
              <w:t>й(</w:t>
            </w:r>
            <w:proofErr w:type="gramEnd"/>
            <w:r>
              <w:t>проблемная ситуация и постановка учебной цели)</w:t>
            </w:r>
          </w:p>
        </w:tc>
        <w:tc>
          <w:tcPr>
            <w:tcW w:w="4730" w:type="dxa"/>
          </w:tcPr>
          <w:p w:rsidR="00073789" w:rsidRDefault="00073789" w:rsidP="00837604">
            <w:r>
              <w:t>Что нужно измерить для того, чтобы найти площади этих четырехугольников?</w:t>
            </w:r>
          </w:p>
          <w:p w:rsidR="00073789" w:rsidRDefault="00073789" w:rsidP="00837604">
            <w:r>
              <w:t>Слайд №3</w:t>
            </w:r>
          </w:p>
          <w:p w:rsidR="00073789" w:rsidRDefault="00073789" w:rsidP="00837604"/>
          <w:p w:rsidR="00073789" w:rsidRDefault="00073789" w:rsidP="00837604"/>
        </w:tc>
        <w:tc>
          <w:tcPr>
            <w:tcW w:w="4040" w:type="dxa"/>
          </w:tcPr>
          <w:p w:rsidR="00073789" w:rsidRDefault="00073789" w:rsidP="00837604">
            <w:r>
              <w:t>-Сторону квадрата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ф</w:t>
            </w:r>
            <w:proofErr w:type="gramEnd"/>
            <w:r>
              <w:t>ормула)</w:t>
            </w:r>
          </w:p>
          <w:p w:rsidR="00073789" w:rsidRDefault="00073789" w:rsidP="00837604">
            <w:r>
              <w:t>-Длину и ширину параллелограмма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ф</w:t>
            </w:r>
            <w:proofErr w:type="gramEnd"/>
            <w:r>
              <w:t>ормула)</w:t>
            </w:r>
          </w:p>
          <w:p w:rsidR="00073789" w:rsidRDefault="00073789" w:rsidP="00837604">
            <w:r>
              <w:t>-провести перпендикуляр.</w:t>
            </w:r>
          </w:p>
          <w:p w:rsidR="00073789" w:rsidRDefault="00073789" w:rsidP="00837604">
            <w:r>
              <w:t>-высоту.</w:t>
            </w:r>
          </w:p>
        </w:tc>
        <w:tc>
          <w:tcPr>
            <w:tcW w:w="3110" w:type="dxa"/>
            <w:vMerge w:val="restart"/>
          </w:tcPr>
          <w:p w:rsidR="00073789" w:rsidRDefault="00073789" w:rsidP="00837604">
            <w:r>
              <w:t xml:space="preserve">Если есть интерактивная </w:t>
            </w:r>
            <w:proofErr w:type="gramStart"/>
            <w:r>
              <w:t>доска</w:t>
            </w:r>
            <w:proofErr w:type="gramEnd"/>
            <w:r>
              <w:t xml:space="preserve"> дети выделяют сами высоту.</w:t>
            </w:r>
          </w:p>
          <w:p w:rsidR="00073789" w:rsidRDefault="00073789" w:rsidP="00837604">
            <w:r>
              <w:t>Обозначение задач с опорой на имеющиеся знания.</w:t>
            </w:r>
          </w:p>
        </w:tc>
      </w:tr>
      <w:tr w:rsidR="00073789" w:rsidTr="00837604">
        <w:trPr>
          <w:trHeight w:val="765"/>
        </w:trPr>
        <w:tc>
          <w:tcPr>
            <w:tcW w:w="3240" w:type="dxa"/>
            <w:vMerge/>
          </w:tcPr>
          <w:p w:rsidR="00073789" w:rsidRDefault="00073789" w:rsidP="00837604"/>
        </w:tc>
        <w:tc>
          <w:tcPr>
            <w:tcW w:w="4730" w:type="dxa"/>
          </w:tcPr>
          <w:p w:rsidR="00073789" w:rsidRDefault="00073789" w:rsidP="00837604">
            <w:r>
              <w:t>Какая же цель у нас сегодня на уроке?</w:t>
            </w:r>
          </w:p>
          <w:p w:rsidR="00073789" w:rsidRDefault="00073789" w:rsidP="00837604">
            <w:r>
              <w:t>Записывает тему урока на доске.</w:t>
            </w:r>
          </w:p>
        </w:tc>
        <w:tc>
          <w:tcPr>
            <w:tcW w:w="4040" w:type="dxa"/>
          </w:tcPr>
          <w:p w:rsidR="00073789" w:rsidRDefault="00073789" w:rsidP="00837604">
            <w:r>
              <w:t>-Дети формулируют цели урока.</w:t>
            </w:r>
          </w:p>
          <w:p w:rsidR="00073789" w:rsidRDefault="00073789" w:rsidP="00837604">
            <w:r>
              <w:t>Записывают тему урока в тетради.</w:t>
            </w: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132"/>
        </w:trPr>
        <w:tc>
          <w:tcPr>
            <w:tcW w:w="3240" w:type="dxa"/>
          </w:tcPr>
          <w:p w:rsidR="00073789" w:rsidRDefault="00073789" w:rsidP="00837604">
            <w:r>
              <w:t>3.Место и причина затруднений</w:t>
            </w:r>
          </w:p>
        </w:tc>
        <w:tc>
          <w:tcPr>
            <w:tcW w:w="4730" w:type="dxa"/>
          </w:tcPr>
          <w:p w:rsidR="00073789" w:rsidRDefault="00073789" w:rsidP="00837604">
            <w:r>
              <w:t>Учебная задача: вывести площадь параллелограмма, но получать знания предлагаю самостоятельно. (5 мин.)</w:t>
            </w:r>
          </w:p>
        </w:tc>
        <w:tc>
          <w:tcPr>
            <w:tcW w:w="4040" w:type="dxa"/>
          </w:tcPr>
          <w:p w:rsidR="00073789" w:rsidRDefault="00073789" w:rsidP="00837604">
            <w:r>
              <w:t>Самостоятельная работа учащихся с учебником.</w:t>
            </w:r>
          </w:p>
        </w:tc>
        <w:tc>
          <w:tcPr>
            <w:tcW w:w="3110" w:type="dxa"/>
          </w:tcPr>
          <w:p w:rsidR="00073789" w:rsidRDefault="00073789" w:rsidP="00837604">
            <w:r>
              <w:t xml:space="preserve">Самостоятельная работа с учебником, осознание материала каждым учеником в своем режиме. </w:t>
            </w:r>
          </w:p>
        </w:tc>
      </w:tr>
      <w:tr w:rsidR="00073789" w:rsidTr="00837604">
        <w:trPr>
          <w:trHeight w:val="2643"/>
        </w:trPr>
        <w:tc>
          <w:tcPr>
            <w:tcW w:w="3240" w:type="dxa"/>
            <w:vMerge w:val="restart"/>
          </w:tcPr>
          <w:p w:rsidR="00073789" w:rsidRDefault="00073789" w:rsidP="00837604">
            <w:r>
              <w:t>4.Первичное закрепление устной речи.</w:t>
            </w:r>
          </w:p>
          <w:p w:rsidR="00073789" w:rsidRDefault="00073789" w:rsidP="00837604">
            <w:pPr>
              <w:rPr>
                <w:u w:val="single"/>
              </w:rPr>
            </w:pPr>
          </w:p>
          <w:p w:rsidR="00073789" w:rsidRDefault="00073789" w:rsidP="00837604">
            <w:pPr>
              <w:rPr>
                <w:u w:val="single"/>
              </w:rPr>
            </w:pPr>
          </w:p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Pr="003F0B16" w:rsidRDefault="00073789" w:rsidP="00837604">
            <w:pPr>
              <w:rPr>
                <w:b/>
              </w:rPr>
            </w:pPr>
          </w:p>
        </w:tc>
        <w:tc>
          <w:tcPr>
            <w:tcW w:w="4730" w:type="dxa"/>
          </w:tcPr>
          <w:p w:rsidR="00073789" w:rsidRDefault="00073789" w:rsidP="00837604">
            <w:r>
              <w:t>Чем похожи формулы площади прямоугольника и площади параллелограмма?</w:t>
            </w:r>
          </w:p>
          <w:p w:rsidR="00073789" w:rsidRDefault="00073789" w:rsidP="00837604">
            <w:r>
              <w:t>В чем разница этих формул?</w:t>
            </w:r>
          </w:p>
          <w:p w:rsidR="00073789" w:rsidRDefault="00073789" w:rsidP="00837604"/>
          <w:p w:rsidR="00073789" w:rsidRPr="00782996" w:rsidRDefault="00073789" w:rsidP="00837604"/>
        </w:tc>
        <w:tc>
          <w:tcPr>
            <w:tcW w:w="4040" w:type="dxa"/>
          </w:tcPr>
          <w:p w:rsidR="00073789" w:rsidRDefault="00073789" w:rsidP="00837604">
            <w:r>
              <w:t>Называют:</w:t>
            </w:r>
          </w:p>
          <w:p w:rsidR="00073789" w:rsidRDefault="00073789" w:rsidP="00837604">
            <w:r>
              <w:t>Длина и ширина;</w:t>
            </w:r>
          </w:p>
          <w:p w:rsidR="00073789" w:rsidRDefault="00073789" w:rsidP="00837604">
            <w:r>
              <w:t>Основание и высота;</w:t>
            </w:r>
          </w:p>
          <w:p w:rsidR="00073789" w:rsidRDefault="00073789" w:rsidP="00837604"/>
          <w:p w:rsidR="00073789" w:rsidRPr="004B78EF" w:rsidRDefault="00073789" w:rsidP="00837604"/>
        </w:tc>
        <w:tc>
          <w:tcPr>
            <w:tcW w:w="3110" w:type="dxa"/>
            <w:vMerge w:val="restart"/>
          </w:tcPr>
          <w:p w:rsidR="00073789" w:rsidRDefault="00073789" w:rsidP="00837604">
            <w:r>
              <w:t xml:space="preserve">Развивать устную речь </w:t>
            </w:r>
            <w:proofErr w:type="gramStart"/>
            <w:r>
              <w:t>для</w:t>
            </w:r>
            <w:proofErr w:type="gramEnd"/>
          </w:p>
          <w:p w:rsidR="00073789" w:rsidRDefault="00073789" w:rsidP="00837604">
            <w:r>
              <w:t>осознания, запоминания и усвоения; вариативность при применении формулы.</w:t>
            </w:r>
          </w:p>
          <w:p w:rsidR="00073789" w:rsidRDefault="00073789" w:rsidP="00837604"/>
          <w:p w:rsidR="00073789" w:rsidRDefault="00073789" w:rsidP="00837604">
            <w:r>
              <w:t>Пропедевтика:</w:t>
            </w:r>
          </w:p>
          <w:p w:rsidR="00073789" w:rsidRDefault="00073789" w:rsidP="00837604">
            <w:r>
              <w:t>Задача на вычисление по такому же чертежу в домашнем задании.</w:t>
            </w:r>
          </w:p>
          <w:p w:rsidR="00073789" w:rsidRPr="00B97FD9" w:rsidRDefault="00073789" w:rsidP="00837604"/>
          <w:p w:rsidR="00073789" w:rsidRPr="00B97FD9" w:rsidRDefault="00073789" w:rsidP="00837604"/>
          <w:p w:rsidR="00073789" w:rsidRPr="00B97FD9" w:rsidRDefault="00073789" w:rsidP="00837604"/>
          <w:p w:rsidR="00073789" w:rsidRDefault="00073789" w:rsidP="00837604"/>
          <w:p w:rsidR="00073789" w:rsidRPr="00B97FD9" w:rsidRDefault="00073789" w:rsidP="00837604">
            <w:pPr>
              <w:ind w:firstLine="708"/>
            </w:pPr>
          </w:p>
        </w:tc>
      </w:tr>
      <w:tr w:rsidR="00073789" w:rsidTr="00837604">
        <w:trPr>
          <w:trHeight w:val="1620"/>
        </w:trPr>
        <w:tc>
          <w:tcPr>
            <w:tcW w:w="3240" w:type="dxa"/>
            <w:vMerge/>
          </w:tcPr>
          <w:p w:rsidR="00073789" w:rsidRDefault="00073789" w:rsidP="00837604"/>
        </w:tc>
        <w:tc>
          <w:tcPr>
            <w:tcW w:w="4730" w:type="dxa"/>
          </w:tcPr>
          <w:p w:rsidR="00073789" w:rsidRDefault="00073789" w:rsidP="00837604">
            <w:pPr>
              <w:rPr>
                <w:u w:val="single"/>
              </w:rPr>
            </w:pPr>
            <w:r w:rsidRPr="007A2815">
              <w:rPr>
                <w:u w:val="single"/>
              </w:rPr>
              <w:t>Слайд №4</w:t>
            </w:r>
          </w:p>
          <w:p w:rsidR="00073789" w:rsidRDefault="00073789" w:rsidP="00837604">
            <w:r>
              <w:t>Что можно взять за основание?</w:t>
            </w:r>
          </w:p>
          <w:p w:rsidR="00073789" w:rsidRDefault="00073789" w:rsidP="00837604">
            <w:r>
              <w:t>А за высоту?</w:t>
            </w:r>
          </w:p>
          <w:p w:rsidR="00073789" w:rsidRDefault="00073789" w:rsidP="00837604">
            <w:r>
              <w:t xml:space="preserve">А что только </w:t>
            </w:r>
            <w:r>
              <w:rPr>
                <w:lang w:val="en-US"/>
              </w:rPr>
              <w:t>AD</w:t>
            </w:r>
            <w:r>
              <w:t xml:space="preserve"> является основанием?</w:t>
            </w:r>
          </w:p>
          <w:p w:rsidR="00073789" w:rsidRDefault="00073789" w:rsidP="00837604">
            <w:r>
              <w:t>А высотой?</w:t>
            </w:r>
          </w:p>
          <w:p w:rsidR="00073789" w:rsidRPr="00782996" w:rsidRDefault="00073789" w:rsidP="00837604">
            <w:pPr>
              <w:jc w:val="right"/>
            </w:pPr>
          </w:p>
        </w:tc>
        <w:tc>
          <w:tcPr>
            <w:tcW w:w="4040" w:type="dxa"/>
          </w:tcPr>
          <w:p w:rsidR="00073789" w:rsidRDefault="00073789" w:rsidP="00837604">
            <w:r>
              <w:t>Предполагаемые ответы:</w:t>
            </w:r>
          </w:p>
          <w:p w:rsidR="00073789" w:rsidRDefault="00073789" w:rsidP="00837604">
            <w:r>
              <w:rPr>
                <w:lang w:val="en-US"/>
              </w:rPr>
              <w:t>AD</w:t>
            </w:r>
            <w:r>
              <w:t>.</w:t>
            </w:r>
          </w:p>
          <w:p w:rsidR="00073789" w:rsidRDefault="00073789" w:rsidP="00837604">
            <w:r>
              <w:t>Ее нужно построить с помощью угольника</w:t>
            </w:r>
          </w:p>
          <w:p w:rsidR="00073789" w:rsidRPr="00890FB1" w:rsidRDefault="00073789" w:rsidP="00837604">
            <w:r>
              <w:t>Может быть С</w:t>
            </w:r>
            <w:proofErr w:type="gramStart"/>
            <w:r>
              <w:rPr>
                <w:lang w:val="en-US"/>
              </w:rPr>
              <w:t>D</w:t>
            </w:r>
            <w:proofErr w:type="gramEnd"/>
            <w:r>
              <w:t>.</w:t>
            </w:r>
          </w:p>
          <w:p w:rsidR="00073789" w:rsidRDefault="00073789" w:rsidP="00837604">
            <w:r>
              <w:t>Опусти перпендикуляр на С</w:t>
            </w:r>
            <w:proofErr w:type="gramStart"/>
            <w:r>
              <w:rPr>
                <w:lang w:val="en-US"/>
              </w:rPr>
              <w:t>D</w:t>
            </w:r>
            <w:proofErr w:type="gramEnd"/>
            <w:r>
              <w:t>.</w:t>
            </w: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395"/>
        </w:trPr>
        <w:tc>
          <w:tcPr>
            <w:tcW w:w="3240" w:type="dxa"/>
            <w:vMerge/>
          </w:tcPr>
          <w:p w:rsidR="00073789" w:rsidRDefault="00073789" w:rsidP="00837604"/>
        </w:tc>
        <w:tc>
          <w:tcPr>
            <w:tcW w:w="4730" w:type="dxa"/>
          </w:tcPr>
          <w:p w:rsidR="00073789" w:rsidRDefault="00073789" w:rsidP="00837604">
            <w:r>
              <w:t xml:space="preserve">Постройте такой </w:t>
            </w:r>
            <w:proofErr w:type="gramStart"/>
            <w:r>
              <w:t>параллелограмм</w:t>
            </w:r>
            <w:proofErr w:type="gramEnd"/>
            <w:r>
              <w:t xml:space="preserve"> диагональ которого является высотой?</w:t>
            </w:r>
          </w:p>
          <w:p w:rsidR="00073789" w:rsidRDefault="00073789" w:rsidP="00837604">
            <w:r>
              <w:t xml:space="preserve">Прислушайтесь к </w:t>
            </w:r>
            <w:proofErr w:type="gramStart"/>
            <w:r>
              <w:t>сидящему</w:t>
            </w:r>
            <w:proofErr w:type="gramEnd"/>
            <w:r>
              <w:t xml:space="preserve"> рядом и дайте свою оценку.</w:t>
            </w:r>
          </w:p>
          <w:p w:rsidR="00073789" w:rsidRPr="007A2815" w:rsidRDefault="00073789" w:rsidP="00837604">
            <w:pPr>
              <w:jc w:val="right"/>
              <w:rPr>
                <w:u w:val="single"/>
              </w:rPr>
            </w:pPr>
          </w:p>
        </w:tc>
        <w:tc>
          <w:tcPr>
            <w:tcW w:w="4040" w:type="dxa"/>
          </w:tcPr>
          <w:p w:rsidR="00073789" w:rsidRDefault="00073789" w:rsidP="00837604"/>
          <w:p w:rsidR="00073789" w:rsidRDefault="00073789" w:rsidP="00837604">
            <w:r>
              <w:t>Работа в парах.</w:t>
            </w:r>
          </w:p>
          <w:p w:rsidR="00073789" w:rsidRDefault="00073789" w:rsidP="00837604">
            <w:r>
              <w:t>На доске различные варианты построения.</w:t>
            </w: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2460"/>
        </w:trPr>
        <w:tc>
          <w:tcPr>
            <w:tcW w:w="3240" w:type="dxa"/>
            <w:vMerge/>
          </w:tcPr>
          <w:p w:rsidR="00073789" w:rsidRDefault="00073789" w:rsidP="00837604"/>
        </w:tc>
        <w:tc>
          <w:tcPr>
            <w:tcW w:w="4730" w:type="dxa"/>
          </w:tcPr>
          <w:p w:rsidR="00073789" w:rsidRDefault="00073789" w:rsidP="00837604"/>
          <w:p w:rsidR="00073789" w:rsidRDefault="00073789" w:rsidP="00837604">
            <w:r>
              <w:t xml:space="preserve">Что важней построить </w:t>
            </w:r>
            <w:proofErr w:type="gramStart"/>
            <w:r>
              <w:t>:в</w:t>
            </w:r>
            <w:proofErr w:type="gramEnd"/>
            <w:r>
              <w:t>ысоту являющуюся диагональю или диагональ являющееся высотой?</w:t>
            </w:r>
          </w:p>
          <w:p w:rsidR="00073789" w:rsidRDefault="00073789" w:rsidP="00837604">
            <w:r>
              <w:t xml:space="preserve">Что важней для построения этого параллелограмма, что </w:t>
            </w:r>
            <w:r>
              <w:rPr>
                <w:lang w:val="en-US"/>
              </w:rPr>
              <w:t>BD</w:t>
            </w:r>
            <w:r>
              <w:t xml:space="preserve"> – высота или </w:t>
            </w:r>
            <w:r>
              <w:rPr>
                <w:lang w:val="en-US"/>
              </w:rPr>
              <w:t>BD</w:t>
            </w:r>
            <w:r>
              <w:t>- диагональ?</w:t>
            </w:r>
          </w:p>
          <w:p w:rsidR="00073789" w:rsidRDefault="00073789" w:rsidP="00837604">
            <w:pPr>
              <w:rPr>
                <w:u w:val="single"/>
              </w:rPr>
            </w:pPr>
            <w:r>
              <w:rPr>
                <w:u w:val="single"/>
              </w:rPr>
              <w:t>Слайд №5</w:t>
            </w:r>
          </w:p>
          <w:p w:rsidR="00073789" w:rsidRDefault="00073789" w:rsidP="00837604">
            <w:pPr>
              <w:jc w:val="right"/>
            </w:pPr>
          </w:p>
        </w:tc>
        <w:tc>
          <w:tcPr>
            <w:tcW w:w="4040" w:type="dxa"/>
          </w:tcPr>
          <w:p w:rsidR="00073789" w:rsidRDefault="00073789" w:rsidP="00837604">
            <w:r>
              <w:t>Обсуждение.</w:t>
            </w: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132"/>
        </w:trPr>
        <w:tc>
          <w:tcPr>
            <w:tcW w:w="3240" w:type="dxa"/>
          </w:tcPr>
          <w:p w:rsidR="00073789" w:rsidRDefault="00073789" w:rsidP="00837604">
            <w:r>
              <w:t>5.Самостоятельная работа с самопроверкой</w:t>
            </w:r>
          </w:p>
        </w:tc>
        <w:tc>
          <w:tcPr>
            <w:tcW w:w="4730" w:type="dxa"/>
          </w:tcPr>
          <w:p w:rsidR="00073789" w:rsidRDefault="00073789" w:rsidP="00837604">
            <w:r>
              <w:t>Устно решить №459 (</w:t>
            </w:r>
            <w:proofErr w:type="spellStart"/>
            <w:r>
              <w:t>а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) </w:t>
            </w:r>
          </w:p>
          <w:p w:rsidR="00073789" w:rsidRDefault="00073789" w:rsidP="00837604">
            <w:r>
              <w:t xml:space="preserve">а) </w:t>
            </w:r>
            <w:r>
              <w:rPr>
                <w:lang w:val="en-US"/>
              </w:rPr>
              <w:t>S</w:t>
            </w:r>
            <w:r>
              <w:t>-?</w:t>
            </w:r>
          </w:p>
          <w:p w:rsidR="00073789" w:rsidRPr="002F7CBC" w:rsidRDefault="00073789" w:rsidP="00837604">
            <w:r>
              <w:t xml:space="preserve">в) </w:t>
            </w:r>
            <w:r>
              <w:rPr>
                <w:lang w:val="en-US"/>
              </w:rPr>
              <w:t>h</w:t>
            </w:r>
            <w:r>
              <w:t>-?</w:t>
            </w:r>
          </w:p>
        </w:tc>
        <w:tc>
          <w:tcPr>
            <w:tcW w:w="4040" w:type="dxa"/>
          </w:tcPr>
          <w:p w:rsidR="00073789" w:rsidRDefault="00073789" w:rsidP="00837604">
            <w:r>
              <w:t>Считают, сверяют ответы в парах.</w:t>
            </w:r>
          </w:p>
        </w:tc>
        <w:tc>
          <w:tcPr>
            <w:tcW w:w="3110" w:type="dxa"/>
          </w:tcPr>
          <w:p w:rsidR="00073789" w:rsidRDefault="00073789" w:rsidP="00837604">
            <w:r>
              <w:t>Отработка формулы.</w:t>
            </w:r>
          </w:p>
        </w:tc>
      </w:tr>
      <w:tr w:rsidR="00073789" w:rsidTr="00837604">
        <w:trPr>
          <w:trHeight w:val="2295"/>
        </w:trPr>
        <w:tc>
          <w:tcPr>
            <w:tcW w:w="3240" w:type="dxa"/>
            <w:vMerge w:val="restart"/>
          </w:tcPr>
          <w:p w:rsidR="00073789" w:rsidRDefault="00073789" w:rsidP="00837604">
            <w:r>
              <w:t>6.Включение в систему знаний и повторений</w:t>
            </w:r>
          </w:p>
          <w:p w:rsidR="00073789" w:rsidRDefault="00073789" w:rsidP="00837604"/>
          <w:p w:rsidR="00073789" w:rsidRDefault="00073789" w:rsidP="00837604">
            <w:pPr>
              <w:rPr>
                <w:u w:val="single"/>
              </w:rPr>
            </w:pPr>
          </w:p>
          <w:p w:rsidR="00073789" w:rsidRPr="002F7CBC" w:rsidRDefault="00073789" w:rsidP="00837604">
            <w:pPr>
              <w:rPr>
                <w:b/>
              </w:rPr>
            </w:pPr>
          </w:p>
        </w:tc>
        <w:tc>
          <w:tcPr>
            <w:tcW w:w="4730" w:type="dxa"/>
          </w:tcPr>
          <w:p w:rsidR="00073789" w:rsidRDefault="00073789" w:rsidP="00837604">
            <w:r>
              <w:t xml:space="preserve">Давайте </w:t>
            </w:r>
            <w:proofErr w:type="gramStart"/>
            <w:r>
              <w:t>посмотрим №463 прочитайте</w:t>
            </w:r>
            <w:proofErr w:type="gramEnd"/>
            <w:r>
              <w:t xml:space="preserve"> и обдумайте решение, предложите каждый свое (3-5 мин)</w:t>
            </w:r>
          </w:p>
          <w:p w:rsidR="00073789" w:rsidRDefault="00073789" w:rsidP="00837604">
            <w:r>
              <w:t>Какие знания сегодняшнего урока могут вам помочь?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</w:tc>
        <w:tc>
          <w:tcPr>
            <w:tcW w:w="4040" w:type="dxa"/>
          </w:tcPr>
          <w:p w:rsidR="00073789" w:rsidRDefault="00073789" w:rsidP="00837604">
            <w:r>
              <w:t>Ребенок выходит к доске со своей идеей.</w:t>
            </w:r>
          </w:p>
          <w:p w:rsidR="00073789" w:rsidRDefault="00073789" w:rsidP="00837604">
            <w:r>
              <w:t xml:space="preserve">-Формулу площади, </w:t>
            </w:r>
          </w:p>
          <w:p w:rsidR="00073789" w:rsidRDefault="00073789" w:rsidP="00837604">
            <w:r>
              <w:t>-Основание известно,</w:t>
            </w:r>
          </w:p>
          <w:p w:rsidR="00073789" w:rsidRDefault="00073789" w:rsidP="00837604">
            <w:r>
              <w:t>-Высоту можем построить из вершины</w:t>
            </w:r>
            <w:proofErr w:type="gramStart"/>
            <w:r>
              <w:t xml:space="preserve"> В</w:t>
            </w:r>
            <w:proofErr w:type="gramEnd"/>
            <w:r>
              <w:t xml:space="preserve"> или С.</w:t>
            </w:r>
          </w:p>
          <w:p w:rsidR="00073789" w:rsidRDefault="00073789" w:rsidP="00837604">
            <w:r>
              <w:t xml:space="preserve">Но легче вычислить </w:t>
            </w:r>
            <w:proofErr w:type="gramStart"/>
            <w:r>
              <w:t>высоту</w:t>
            </w:r>
            <w:proofErr w:type="gramEnd"/>
            <w:r>
              <w:t xml:space="preserve"> проведенную из вершины С.</w:t>
            </w:r>
          </w:p>
          <w:p w:rsidR="00073789" w:rsidRPr="00777356" w:rsidRDefault="00073789" w:rsidP="00837604"/>
        </w:tc>
        <w:tc>
          <w:tcPr>
            <w:tcW w:w="3110" w:type="dxa"/>
            <w:vMerge w:val="restart"/>
          </w:tcPr>
          <w:p w:rsidR="00073789" w:rsidRPr="00777356" w:rsidRDefault="00073789" w:rsidP="00837604"/>
          <w:p w:rsidR="00073789" w:rsidRDefault="00073789" w:rsidP="00837604">
            <w:r>
              <w:t xml:space="preserve">Связь предыдущих знаний и вновь приобретенных, закрепление формулы, </w:t>
            </w:r>
          </w:p>
          <w:p w:rsidR="00073789" w:rsidRDefault="00073789" w:rsidP="00837604">
            <w:r>
              <w:t>Отработка прямой и обратной  задач.</w:t>
            </w:r>
          </w:p>
          <w:p w:rsidR="00073789" w:rsidRDefault="00073789" w:rsidP="00837604">
            <w:r>
              <w:t>Повторение.</w:t>
            </w:r>
          </w:p>
        </w:tc>
      </w:tr>
      <w:tr w:rsidR="00073789" w:rsidTr="00837604">
        <w:trPr>
          <w:trHeight w:val="1560"/>
        </w:trPr>
        <w:tc>
          <w:tcPr>
            <w:tcW w:w="3240" w:type="dxa"/>
            <w:vMerge/>
          </w:tcPr>
          <w:p w:rsidR="00073789" w:rsidRDefault="00073789" w:rsidP="00837604"/>
        </w:tc>
        <w:tc>
          <w:tcPr>
            <w:tcW w:w="4730" w:type="dxa"/>
          </w:tcPr>
          <w:p w:rsidR="00073789" w:rsidRDefault="00073789" w:rsidP="00837604"/>
          <w:p w:rsidR="00073789" w:rsidRDefault="00073789" w:rsidP="00837604">
            <w:r>
              <w:t>Решить самостоятельно 464 (</w:t>
            </w:r>
            <w:proofErr w:type="spellStart"/>
            <w:r>
              <w:t>в</w:t>
            </w:r>
            <w:proofErr w:type="gramStart"/>
            <w:r>
              <w:t>,б</w:t>
            </w:r>
            <w:proofErr w:type="spellEnd"/>
            <w:proofErr w:type="gramEnd"/>
            <w:r>
              <w:t>)</w:t>
            </w:r>
          </w:p>
          <w:p w:rsidR="00073789" w:rsidRDefault="00073789" w:rsidP="00837604">
            <w:r>
              <w:t>Предложите способы решения?</w:t>
            </w:r>
          </w:p>
          <w:p w:rsidR="00073789" w:rsidRDefault="00073789" w:rsidP="00837604">
            <w:r>
              <w:t>Построить чертежи.</w:t>
            </w:r>
          </w:p>
        </w:tc>
        <w:tc>
          <w:tcPr>
            <w:tcW w:w="4040" w:type="dxa"/>
          </w:tcPr>
          <w:p w:rsidR="00073789" w:rsidRDefault="00073789" w:rsidP="00837604">
            <w:pPr>
              <w:rPr>
                <w:lang w:val="en-US"/>
              </w:rPr>
            </w:pPr>
            <w:r>
              <w:t>а</w:t>
            </w:r>
            <w:r w:rsidRPr="00777356">
              <w:rPr>
                <w:lang w:val="en-US"/>
              </w:rPr>
              <w:t>)</w:t>
            </w:r>
            <w:r>
              <w:rPr>
                <w:lang w:val="en-US"/>
              </w:rPr>
              <w:t>S=a h , h=S/a.</w:t>
            </w:r>
          </w:p>
          <w:p w:rsidR="00073789" w:rsidRPr="00890FB1" w:rsidRDefault="00073789" w:rsidP="00837604">
            <w:pPr>
              <w:rPr>
                <w:lang w:val="en-US"/>
              </w:rPr>
            </w:pPr>
            <w:r>
              <w:t>в</w:t>
            </w:r>
            <w:r w:rsidRPr="00777356">
              <w:rPr>
                <w:lang w:val="en-US"/>
              </w:rPr>
              <w:t xml:space="preserve">) </w:t>
            </w:r>
            <w:r>
              <w:rPr>
                <w:lang w:val="en-US"/>
              </w:rPr>
              <w:t>S=b h, h=S/b</w:t>
            </w:r>
            <w:r w:rsidRPr="00890FB1">
              <w:rPr>
                <w:lang w:val="en-US"/>
              </w:rPr>
              <w:t>.</w:t>
            </w:r>
          </w:p>
          <w:p w:rsidR="00073789" w:rsidRDefault="00073789" w:rsidP="00837604">
            <w:r>
              <w:t>Оформляют задачу;</w:t>
            </w:r>
          </w:p>
          <w:p w:rsidR="00073789" w:rsidRDefault="00073789" w:rsidP="00837604">
            <w:pPr>
              <w:ind w:left="-158"/>
            </w:pPr>
            <w:r>
              <w:t>Устная проверк</w:t>
            </w:r>
            <w:proofErr w:type="gramStart"/>
            <w:r>
              <w:t>а-</w:t>
            </w:r>
            <w:proofErr w:type="gramEnd"/>
            <w:r>
              <w:t xml:space="preserve"> один ребенок.</w:t>
            </w:r>
          </w:p>
        </w:tc>
        <w:tc>
          <w:tcPr>
            <w:tcW w:w="3110" w:type="dxa"/>
            <w:vMerge/>
          </w:tcPr>
          <w:p w:rsidR="00073789" w:rsidRPr="00777356" w:rsidRDefault="00073789" w:rsidP="00837604"/>
        </w:tc>
      </w:tr>
      <w:tr w:rsidR="00073789" w:rsidTr="00837604">
        <w:trPr>
          <w:trHeight w:val="2550"/>
        </w:trPr>
        <w:tc>
          <w:tcPr>
            <w:tcW w:w="3240" w:type="dxa"/>
            <w:vMerge w:val="restart"/>
          </w:tcPr>
          <w:p w:rsidR="00073789" w:rsidRPr="0086098F" w:rsidRDefault="00073789" w:rsidP="00837604">
            <w:pPr>
              <w:rPr>
                <w:b/>
              </w:rPr>
            </w:pPr>
          </w:p>
        </w:tc>
        <w:tc>
          <w:tcPr>
            <w:tcW w:w="4730" w:type="dxa"/>
          </w:tcPr>
          <w:p w:rsidR="00073789" w:rsidRDefault="00073789" w:rsidP="00837604">
            <w:r>
              <w:t xml:space="preserve">Найти углы параллелограмма, если его </w:t>
            </w:r>
            <w:r>
              <w:rPr>
                <w:lang w:val="en-US"/>
              </w:rPr>
              <w:t>S</w:t>
            </w:r>
            <w:r w:rsidRPr="000202E0">
              <w:t>=</w:t>
            </w:r>
            <w:r>
              <w:t xml:space="preserve">20 см, а </w:t>
            </w:r>
            <w:proofErr w:type="gramStart"/>
            <w:r>
              <w:t>высота</w:t>
            </w:r>
            <w:proofErr w:type="gramEnd"/>
            <w:r>
              <w:t xml:space="preserve"> проведенная из вершины тупого угла, делит одну из сторон на отрезки 2 и </w:t>
            </w:r>
            <w:smartTag w:uri="urn:schemas-microsoft-com:office:smarttags" w:element="metricconverter">
              <w:smartTagPr>
                <w:attr w:name="ProductID" w:val="8 см"/>
              </w:smartTagPr>
              <w:r>
                <w:t>8 см</w:t>
              </w:r>
            </w:smartTag>
            <w:r>
              <w:t xml:space="preserve"> считая от вершины острого угла. </w:t>
            </w:r>
            <w:r>
              <w:rPr>
                <w:u w:val="single"/>
              </w:rPr>
              <w:t>Слайд №6</w:t>
            </w:r>
          </w:p>
          <w:p w:rsidR="00073789" w:rsidRDefault="00073789" w:rsidP="00837604">
            <w:r>
              <w:t>Обратите внимание на формулировку задачи, особенно на последнюю фразу.</w:t>
            </w:r>
          </w:p>
          <w:p w:rsidR="00073789" w:rsidRPr="000202E0" w:rsidRDefault="00073789" w:rsidP="00837604">
            <w:r>
              <w:t>(Пожеланию два человека на оборотной стороне доски.)</w:t>
            </w:r>
          </w:p>
        </w:tc>
        <w:tc>
          <w:tcPr>
            <w:tcW w:w="4040" w:type="dxa"/>
          </w:tcPr>
          <w:p w:rsidR="00073789" w:rsidRDefault="00073789" w:rsidP="00837604">
            <w:r>
              <w:t>Обсуждают в парах, заслушивают решение работающих самостоятельно.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</w:tc>
        <w:tc>
          <w:tcPr>
            <w:tcW w:w="3110" w:type="dxa"/>
            <w:vMerge w:val="restart"/>
          </w:tcPr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/>
          <w:p w:rsidR="00073789" w:rsidRDefault="00073789" w:rsidP="00837604">
            <w:r>
              <w:t>Нахождение углов;</w:t>
            </w:r>
          </w:p>
          <w:p w:rsidR="00073789" w:rsidRDefault="00073789" w:rsidP="00837604">
            <w:r>
              <w:t>Свойства равнобедренного треугольника.</w:t>
            </w:r>
          </w:p>
          <w:p w:rsidR="00073789" w:rsidRDefault="00073789" w:rsidP="00837604"/>
          <w:p w:rsidR="00073789" w:rsidRDefault="00073789" w:rsidP="00837604"/>
          <w:p w:rsidR="00073789" w:rsidRDefault="00073789" w:rsidP="00837604">
            <w:r>
              <w:t>Практическая направленность проблемной ситуации.</w:t>
            </w:r>
          </w:p>
        </w:tc>
      </w:tr>
      <w:tr w:rsidR="00073789" w:rsidTr="00837604">
        <w:trPr>
          <w:trHeight w:val="1440"/>
        </w:trPr>
        <w:tc>
          <w:tcPr>
            <w:tcW w:w="3240" w:type="dxa"/>
            <w:vMerge/>
          </w:tcPr>
          <w:p w:rsidR="00073789" w:rsidRPr="0086098F" w:rsidRDefault="00073789" w:rsidP="00837604">
            <w:pPr>
              <w:rPr>
                <w:b/>
              </w:rPr>
            </w:pPr>
          </w:p>
        </w:tc>
        <w:tc>
          <w:tcPr>
            <w:tcW w:w="4730" w:type="dxa"/>
          </w:tcPr>
          <w:p w:rsidR="00073789" w:rsidRDefault="00073789" w:rsidP="00837604">
            <w:r>
              <w:t>Что затруднило вас при решении этой задачи?</w:t>
            </w:r>
          </w:p>
          <w:p w:rsidR="00073789" w:rsidRDefault="00073789" w:rsidP="00837604">
            <w:r>
              <w:t>Что помогло вам при решении этой задачи?</w:t>
            </w:r>
          </w:p>
          <w:p w:rsidR="00073789" w:rsidRPr="00140F55" w:rsidRDefault="00073789" w:rsidP="00837604"/>
        </w:tc>
        <w:tc>
          <w:tcPr>
            <w:tcW w:w="4040" w:type="dxa"/>
          </w:tcPr>
          <w:p w:rsidR="00073789" w:rsidRDefault="00073789" w:rsidP="00837604">
            <w:r>
              <w:t>Не обратили ли вы внимание на концовку задачи;</w:t>
            </w:r>
          </w:p>
          <w:p w:rsidR="00073789" w:rsidRDefault="00073789" w:rsidP="00837604">
            <w:r>
              <w:t>Знание свойства катетов равнобедренного треугольника.</w:t>
            </w: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2130"/>
        </w:trPr>
        <w:tc>
          <w:tcPr>
            <w:tcW w:w="3240" w:type="dxa"/>
            <w:vMerge/>
          </w:tcPr>
          <w:p w:rsidR="00073789" w:rsidRPr="0086098F" w:rsidRDefault="00073789" w:rsidP="00837604">
            <w:pPr>
              <w:rPr>
                <w:b/>
              </w:rPr>
            </w:pPr>
          </w:p>
        </w:tc>
        <w:tc>
          <w:tcPr>
            <w:tcW w:w="4730" w:type="dxa"/>
          </w:tcPr>
          <w:p w:rsidR="00073789" w:rsidRDefault="00073789" w:rsidP="00837604">
            <w:proofErr w:type="gramStart"/>
            <w:r>
              <w:t>Два соседа имеют земельные участки одинаковой длинны, но разные по форме: один – в форме прямоугольника, а другой –  в форме параллелограмма.</w:t>
            </w:r>
            <w:proofErr w:type="gramEnd"/>
            <w:r>
              <w:t xml:space="preserve"> </w:t>
            </w:r>
            <w:proofErr w:type="gramStart"/>
            <w:r>
              <w:t>Длинна</w:t>
            </w:r>
            <w:proofErr w:type="gramEnd"/>
            <w:r>
              <w:t xml:space="preserve"> изгороди участков одинаковая. Кто из соседей заплатит больший земельный налог и почему?</w:t>
            </w:r>
          </w:p>
        </w:tc>
        <w:tc>
          <w:tcPr>
            <w:tcW w:w="4040" w:type="dxa"/>
          </w:tcPr>
          <w:p w:rsidR="00073789" w:rsidRDefault="00073789" w:rsidP="00837604">
            <w:r>
              <w:t>Работа в группах. Обсуждение проблем, поиск решения, обсуждение.</w:t>
            </w:r>
          </w:p>
        </w:tc>
        <w:tc>
          <w:tcPr>
            <w:tcW w:w="3110" w:type="dxa"/>
            <w:vMerge/>
          </w:tcPr>
          <w:p w:rsidR="00073789" w:rsidRDefault="00073789" w:rsidP="00837604"/>
        </w:tc>
      </w:tr>
      <w:tr w:rsidR="00073789" w:rsidTr="00837604">
        <w:trPr>
          <w:trHeight w:val="1195"/>
        </w:trPr>
        <w:tc>
          <w:tcPr>
            <w:tcW w:w="3240" w:type="dxa"/>
          </w:tcPr>
          <w:p w:rsidR="00073789" w:rsidRDefault="00073789" w:rsidP="00837604">
            <w:r>
              <w:t xml:space="preserve">7.Рефлексия деятельности </w:t>
            </w:r>
            <w:proofErr w:type="gramStart"/>
            <w:r>
              <w:t xml:space="preserve">( </w:t>
            </w:r>
            <w:proofErr w:type="gramEnd"/>
            <w:r>
              <w:t>итог урока)</w:t>
            </w:r>
          </w:p>
        </w:tc>
        <w:tc>
          <w:tcPr>
            <w:tcW w:w="4730" w:type="dxa"/>
          </w:tcPr>
          <w:p w:rsidR="00073789" w:rsidRDefault="00073789" w:rsidP="00837604">
            <w:r>
              <w:t>Перечислите мыслительные операции, которые пришлось вам сегодня использовать?</w:t>
            </w:r>
          </w:p>
          <w:p w:rsidR="00073789" w:rsidRDefault="00073789" w:rsidP="00837604">
            <w:r>
              <w:t>Какая из них далась вам труднее других?</w:t>
            </w:r>
          </w:p>
          <w:p w:rsidR="00073789" w:rsidRDefault="00073789" w:rsidP="00837604">
            <w:r>
              <w:t>Как вы преодолели встретившиеся трудности?</w:t>
            </w:r>
          </w:p>
          <w:p w:rsidR="00073789" w:rsidRDefault="00073789" w:rsidP="00837604">
            <w:r>
              <w:t>Достигли ли вы поставленных в начале урока целей?</w:t>
            </w:r>
          </w:p>
          <w:p w:rsidR="00073789" w:rsidRDefault="00073789" w:rsidP="00837604">
            <w:r>
              <w:t>Над чем вам надо еще поработать?</w:t>
            </w:r>
          </w:p>
          <w:p w:rsidR="00073789" w:rsidRDefault="00073789" w:rsidP="00837604">
            <w:r>
              <w:t>Сможете ли вы с ними справиться самостоятельно?</w:t>
            </w:r>
          </w:p>
        </w:tc>
        <w:tc>
          <w:tcPr>
            <w:tcW w:w="4040" w:type="dxa"/>
          </w:tcPr>
          <w:p w:rsidR="00073789" w:rsidRDefault="00073789" w:rsidP="00837604">
            <w:r>
              <w:t>Высказывают свое мнение, отношение.</w:t>
            </w:r>
          </w:p>
        </w:tc>
        <w:tc>
          <w:tcPr>
            <w:tcW w:w="3110" w:type="dxa"/>
          </w:tcPr>
          <w:p w:rsidR="00073789" w:rsidRDefault="00073789" w:rsidP="00837604">
            <w:r>
              <w:t>Анализ рефлексии.</w:t>
            </w:r>
          </w:p>
        </w:tc>
      </w:tr>
      <w:tr w:rsidR="00073789" w:rsidTr="00837604">
        <w:tblPrEx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3240" w:type="dxa"/>
          </w:tcPr>
          <w:p w:rsidR="00073789" w:rsidRDefault="00073789" w:rsidP="00837604">
            <w:r>
              <w:lastRenderedPageBreak/>
              <w:t>8. Домашнее задание</w:t>
            </w:r>
          </w:p>
        </w:tc>
        <w:tc>
          <w:tcPr>
            <w:tcW w:w="4730" w:type="dxa"/>
          </w:tcPr>
          <w:p w:rsidR="00073789" w:rsidRDefault="00073789" w:rsidP="00837604">
            <w:r>
              <w:t>Комментарии (инструкции) п. 51 №459  (</w:t>
            </w:r>
            <w:proofErr w:type="spellStart"/>
            <w:r>
              <w:t>б</w:t>
            </w:r>
            <w:proofErr w:type="gramStart"/>
            <w:r>
              <w:t>,г</w:t>
            </w:r>
            <w:proofErr w:type="spellEnd"/>
            <w:proofErr w:type="gramEnd"/>
            <w:r>
              <w:t>) , №460, №465.</w:t>
            </w:r>
          </w:p>
        </w:tc>
        <w:tc>
          <w:tcPr>
            <w:tcW w:w="4040" w:type="dxa"/>
          </w:tcPr>
          <w:p w:rsidR="00073789" w:rsidRDefault="00073789" w:rsidP="00837604"/>
        </w:tc>
        <w:tc>
          <w:tcPr>
            <w:tcW w:w="3110" w:type="dxa"/>
          </w:tcPr>
          <w:p w:rsidR="00073789" w:rsidRDefault="00073789" w:rsidP="00837604">
            <w:pPr>
              <w:ind w:left="-108"/>
            </w:pPr>
          </w:p>
        </w:tc>
      </w:tr>
    </w:tbl>
    <w:p w:rsidR="00073789" w:rsidRPr="005A7741" w:rsidRDefault="00073789" w:rsidP="00073789">
      <w:pPr>
        <w:tabs>
          <w:tab w:val="left" w:pos="990"/>
        </w:tabs>
        <w:rPr>
          <w:sz w:val="28"/>
          <w:szCs w:val="28"/>
        </w:rPr>
      </w:pPr>
    </w:p>
    <w:p w:rsidR="007B29E2" w:rsidRDefault="007B29E2"/>
    <w:sectPr w:rsidR="007B29E2" w:rsidSect="00B12E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5F50"/>
    <w:multiLevelType w:val="hybridMultilevel"/>
    <w:tmpl w:val="9264A388"/>
    <w:lvl w:ilvl="0" w:tplc="0FDA7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A88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CB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523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64F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45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2F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66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42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BAF0463"/>
    <w:multiLevelType w:val="hybridMultilevel"/>
    <w:tmpl w:val="C0C6FD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3C1230"/>
    <w:multiLevelType w:val="hybridMultilevel"/>
    <w:tmpl w:val="ECAC1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E55DB"/>
    <w:multiLevelType w:val="hybridMultilevel"/>
    <w:tmpl w:val="1EF64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B26AAB"/>
    <w:multiLevelType w:val="hybridMultilevel"/>
    <w:tmpl w:val="F7D091F4"/>
    <w:lvl w:ilvl="0" w:tplc="29D2EAA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89"/>
    <w:rsid w:val="00073789"/>
    <w:rsid w:val="007B29E2"/>
    <w:rsid w:val="00F2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3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333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34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24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Алиса</cp:lastModifiedBy>
  <cp:revision>3</cp:revision>
  <dcterms:created xsi:type="dcterms:W3CDTF">2014-03-03T16:21:00Z</dcterms:created>
  <dcterms:modified xsi:type="dcterms:W3CDTF">2014-03-03T16:26:00Z</dcterms:modified>
</cp:coreProperties>
</file>