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88" w:rsidRPr="003D0688" w:rsidRDefault="003D0688" w:rsidP="003D06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  <w:lang w:eastAsia="ru-RU"/>
        </w:rPr>
      </w:pPr>
      <w:r w:rsidRPr="003D0688"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  <w:lang w:eastAsia="ru-RU"/>
        </w:rPr>
        <w:t>Департамент образования города Москвы</w:t>
      </w:r>
    </w:p>
    <w:p w:rsidR="003D0688" w:rsidRPr="003D0688" w:rsidRDefault="003D0688" w:rsidP="003D0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0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Государственное автономное профессиональное образовательное </w:t>
      </w:r>
    </w:p>
    <w:p w:rsidR="003D0688" w:rsidRPr="003D0688" w:rsidRDefault="003D0688" w:rsidP="003D0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0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учреждение города  Москвы</w:t>
      </w:r>
    </w:p>
    <w:p w:rsidR="003D0688" w:rsidRPr="003D0688" w:rsidRDefault="003D0688" w:rsidP="003D068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D06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«Московский образовательный комплекс имени Виктора Талалихина» </w:t>
      </w:r>
    </w:p>
    <w:p w:rsidR="00DF0281" w:rsidRPr="00DF0281" w:rsidRDefault="00DF0281" w:rsidP="00DF02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4752" w:type="pct"/>
        <w:jc w:val="center"/>
        <w:tblLook w:val="01E0" w:firstRow="1" w:lastRow="1" w:firstColumn="1" w:lastColumn="1" w:noHBand="0" w:noVBand="0"/>
      </w:tblPr>
      <w:tblGrid>
        <w:gridCol w:w="3932"/>
        <w:gridCol w:w="1537"/>
        <w:gridCol w:w="3627"/>
      </w:tblGrid>
      <w:tr w:rsidR="00DF0281" w:rsidRPr="00DF0281" w:rsidTr="00DF0281">
        <w:trPr>
          <w:jc w:val="center"/>
        </w:trPr>
        <w:tc>
          <w:tcPr>
            <w:tcW w:w="2161" w:type="pct"/>
          </w:tcPr>
          <w:p w:rsidR="00DF0281" w:rsidRPr="00DF0281" w:rsidRDefault="00DF0281" w:rsidP="00DF028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ja-JP"/>
              </w:rPr>
            </w:pPr>
            <w:r w:rsidRPr="00DF02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«ПРИНЯТО»</w:t>
            </w:r>
          </w:p>
          <w:p w:rsidR="00DF0281" w:rsidRPr="00DF0281" w:rsidRDefault="00DF0281" w:rsidP="00DF028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ШМО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ителей математики и информатики</w:t>
            </w:r>
          </w:p>
          <w:p w:rsidR="00DF0281" w:rsidRPr="00DF0281" w:rsidRDefault="00DF0281" w:rsidP="00DF028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DF0281" w:rsidRPr="00DF0281" w:rsidRDefault="00DF0281" w:rsidP="00DF028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F02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Протокол № 1</w:t>
            </w:r>
          </w:p>
          <w:p w:rsidR="00DF0281" w:rsidRPr="00DF0281" w:rsidRDefault="00DF0281" w:rsidP="00DF028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F02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  «27» августа 2014 г</w:t>
            </w:r>
          </w:p>
          <w:p w:rsidR="00DF0281" w:rsidRPr="00DF0281" w:rsidRDefault="00DF0281" w:rsidP="00DF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281" w:rsidRPr="00DF0281" w:rsidRDefault="00DF0281" w:rsidP="00DF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ШМО</w:t>
            </w:r>
          </w:p>
          <w:p w:rsidR="00DF0281" w:rsidRPr="00DF0281" w:rsidRDefault="00DF0281" w:rsidP="00DF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_______Коростелева О.И.</w:t>
            </w:r>
          </w:p>
          <w:p w:rsidR="00DF0281" w:rsidRPr="00DF0281" w:rsidRDefault="00DF0281" w:rsidP="00DF0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ja-JP"/>
              </w:rPr>
            </w:pPr>
          </w:p>
        </w:tc>
        <w:tc>
          <w:tcPr>
            <w:tcW w:w="845" w:type="pct"/>
          </w:tcPr>
          <w:p w:rsidR="00DF0281" w:rsidRPr="00DF0281" w:rsidRDefault="00DF0281" w:rsidP="00DF02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1994" w:type="pct"/>
          </w:tcPr>
          <w:p w:rsidR="00DF0281" w:rsidRPr="00DF0281" w:rsidRDefault="00DF0281" w:rsidP="00DF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ja-JP"/>
              </w:rPr>
            </w:pPr>
            <w:r w:rsidRPr="00DF028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«УТВЕРЖДАЮ»</w:t>
            </w:r>
          </w:p>
          <w:p w:rsidR="00DF0281" w:rsidRPr="00DF0281" w:rsidRDefault="00DF0281" w:rsidP="00DF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ГАПОУ МОК </w:t>
            </w:r>
          </w:p>
          <w:p w:rsidR="00DF0281" w:rsidRPr="00DF0281" w:rsidRDefault="00DF0281" w:rsidP="00DF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 В. Талалихина </w:t>
            </w:r>
          </w:p>
          <w:p w:rsidR="00DF0281" w:rsidRPr="00DF0281" w:rsidRDefault="00DF0281" w:rsidP="00DF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 М. </w:t>
            </w:r>
            <w:proofErr w:type="spellStart"/>
            <w:r w:rsidRPr="00DF0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Снопко</w:t>
            </w:r>
            <w:proofErr w:type="spellEnd"/>
          </w:p>
          <w:p w:rsidR="00DF0281" w:rsidRPr="00DF0281" w:rsidRDefault="00DF0281" w:rsidP="00DF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0281" w:rsidRPr="00DF0281" w:rsidRDefault="00DF0281" w:rsidP="00DF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 ___</w:t>
            </w:r>
          </w:p>
          <w:p w:rsidR="00DF0281" w:rsidRPr="00DF0281" w:rsidRDefault="00DF0281" w:rsidP="00DF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0281" w:rsidRPr="00DF0281" w:rsidRDefault="00DF0281" w:rsidP="00DF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DF0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«29» августа 2014 г.</w:t>
            </w:r>
          </w:p>
        </w:tc>
      </w:tr>
    </w:tbl>
    <w:p w:rsidR="00DF0281" w:rsidRPr="00DF0281" w:rsidRDefault="00DF0281" w:rsidP="00DF0281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DF0281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РАБОЧАЯ  ПРОГРАММА</w:t>
      </w:r>
    </w:p>
    <w:p w:rsidR="00DF0281" w:rsidRPr="00DF0281" w:rsidRDefault="00DF0281" w:rsidP="00DF0281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DF0281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курса «АЛГЕБРА И НАЧАЛА АНАЛИЗА»</w:t>
      </w:r>
    </w:p>
    <w:p w:rsidR="00DF0281" w:rsidRPr="00DF0281" w:rsidRDefault="00DF0281" w:rsidP="00DF0281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DF0281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для 10 класса</w:t>
      </w:r>
    </w:p>
    <w:p w:rsidR="00DF0281" w:rsidRPr="00DF0281" w:rsidRDefault="00DF0281" w:rsidP="00DF0281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DF0281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на 2014-2015 учебный год</w:t>
      </w:r>
    </w:p>
    <w:p w:rsidR="00DF0281" w:rsidRPr="00DF0281" w:rsidRDefault="00DF0281" w:rsidP="00DF0281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DF02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Всего часов по программе</w:t>
      </w:r>
      <w:r w:rsidRPr="00DF0281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__136__,</w:t>
      </w:r>
      <w:r w:rsidRPr="00DF02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часов в неделю    </w:t>
      </w:r>
      <w:r w:rsidRPr="00DF028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</w:t>
      </w:r>
      <w:r w:rsidRPr="00DF0281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4</w:t>
      </w:r>
    </w:p>
    <w:p w:rsidR="00DF0281" w:rsidRDefault="00DF0281" w:rsidP="00DF0281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DF02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Рабочая программа составлена на основе</w:t>
      </w:r>
      <w:r w:rsidRPr="00DF028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:  </w:t>
      </w:r>
    </w:p>
    <w:p w:rsidR="00DF0281" w:rsidRPr="00DF0281" w:rsidRDefault="00DF0281" w:rsidP="00DF0281">
      <w:pPr>
        <w:jc w:val="both"/>
        <w:rPr>
          <w:rFonts w:ascii="Times New Roman" w:eastAsia="Calibri" w:hAnsi="Times New Roman" w:cs="Times New Roman"/>
          <w:b/>
          <w:sz w:val="24"/>
          <w:szCs w:val="28"/>
          <w:u w:val="single"/>
          <w:lang w:eastAsia="ru-RU"/>
        </w:rPr>
      </w:pPr>
      <w:r w:rsidRPr="00DF0281">
        <w:rPr>
          <w:rFonts w:ascii="Times New Roman" w:eastAsia="Calibri" w:hAnsi="Times New Roman" w:cs="Times New Roman"/>
          <w:b/>
          <w:sz w:val="24"/>
          <w:lang w:eastAsia="ru-RU"/>
        </w:rPr>
        <w:t>федерального компонента Государственного образовательного стандарта среднего (полного) общего образования по математике (алгебра и начала математического анализа) на профильном уровне;</w:t>
      </w:r>
      <w:r>
        <w:rPr>
          <w:rFonts w:ascii="Times New Roman" w:eastAsia="Calibri" w:hAnsi="Times New Roman" w:cs="Times New Roman"/>
          <w:b/>
          <w:sz w:val="24"/>
          <w:lang w:eastAsia="ru-RU"/>
        </w:rPr>
        <w:t xml:space="preserve"> </w:t>
      </w:r>
      <w:r w:rsidRPr="00DF0281">
        <w:rPr>
          <w:rFonts w:ascii="Times New Roman" w:eastAsia="Calibri" w:hAnsi="Times New Roman" w:cs="Arial"/>
          <w:b/>
          <w:sz w:val="24"/>
          <w:szCs w:val="28"/>
          <w:lang w:eastAsia="ru-RU"/>
        </w:rPr>
        <w:t>программы общеобразовательных учреждений:</w:t>
      </w:r>
      <w:r w:rsidRPr="00DF0281">
        <w:rPr>
          <w:rFonts w:ascii="Times New Roman" w:eastAsia="Calibri" w:hAnsi="Times New Roman" w:cs="Times New Roman"/>
          <w:b/>
          <w:sz w:val="24"/>
          <w:lang w:eastAsia="ru-RU"/>
        </w:rPr>
        <w:t xml:space="preserve"> А.Н. Колмогоров, А.М. Абрамов, Ю.П. </w:t>
      </w:r>
      <w:proofErr w:type="spellStart"/>
      <w:r w:rsidRPr="00DF0281">
        <w:rPr>
          <w:rFonts w:ascii="Times New Roman" w:eastAsia="Calibri" w:hAnsi="Times New Roman" w:cs="Times New Roman"/>
          <w:b/>
          <w:sz w:val="24"/>
          <w:lang w:eastAsia="ru-RU"/>
        </w:rPr>
        <w:t>Дудницын</w:t>
      </w:r>
      <w:proofErr w:type="spellEnd"/>
      <w:r w:rsidRPr="00DF0281">
        <w:rPr>
          <w:rFonts w:ascii="Times New Roman" w:eastAsia="Calibri" w:hAnsi="Times New Roman" w:cs="Times New Roman"/>
          <w:b/>
          <w:sz w:val="24"/>
          <w:lang w:eastAsia="ru-RU"/>
        </w:rPr>
        <w:t xml:space="preserve">, Б.М. </w:t>
      </w:r>
      <w:proofErr w:type="spellStart"/>
      <w:r w:rsidRPr="00DF0281">
        <w:rPr>
          <w:rFonts w:ascii="Times New Roman" w:eastAsia="Calibri" w:hAnsi="Times New Roman" w:cs="Times New Roman"/>
          <w:b/>
          <w:sz w:val="24"/>
          <w:lang w:eastAsia="ru-RU"/>
        </w:rPr>
        <w:t>Ивлиев</w:t>
      </w:r>
      <w:proofErr w:type="spellEnd"/>
      <w:r w:rsidRPr="00DF0281">
        <w:rPr>
          <w:rFonts w:ascii="Times New Roman" w:eastAsia="Calibri" w:hAnsi="Times New Roman" w:cs="Times New Roman"/>
          <w:b/>
          <w:sz w:val="24"/>
          <w:lang w:eastAsia="ru-RU"/>
        </w:rPr>
        <w:t xml:space="preserve">, С.И. </w:t>
      </w:r>
      <w:proofErr w:type="spellStart"/>
      <w:r w:rsidRPr="00DF0281">
        <w:rPr>
          <w:rFonts w:ascii="Times New Roman" w:eastAsia="Calibri" w:hAnsi="Times New Roman" w:cs="Times New Roman"/>
          <w:b/>
          <w:sz w:val="24"/>
          <w:lang w:eastAsia="ru-RU"/>
        </w:rPr>
        <w:t>Шварцбурд</w:t>
      </w:r>
      <w:proofErr w:type="spellEnd"/>
      <w:r w:rsidRPr="00DF0281">
        <w:rPr>
          <w:rFonts w:ascii="Times New Roman" w:eastAsia="Calibri" w:hAnsi="Times New Roman" w:cs="Times New Roman"/>
          <w:b/>
          <w:sz w:val="24"/>
          <w:lang w:eastAsia="ru-RU"/>
        </w:rPr>
        <w:t>.  Программы по алгебре и началам математического анализа 10-11 классы. / Программы общеобразовательных учреждений</w:t>
      </w:r>
      <w:r>
        <w:rPr>
          <w:rFonts w:ascii="Times New Roman" w:eastAsia="Calibri" w:hAnsi="Times New Roman" w:cs="Times New Roman"/>
          <w:b/>
          <w:sz w:val="24"/>
          <w:lang w:eastAsia="ru-RU"/>
        </w:rPr>
        <w:t>. Алгебра и начала математического</w:t>
      </w:r>
      <w:r w:rsidRPr="00DF0281">
        <w:rPr>
          <w:rFonts w:ascii="Times New Roman" w:eastAsia="Calibri" w:hAnsi="Times New Roman" w:cs="Times New Roman"/>
          <w:b/>
          <w:sz w:val="24"/>
          <w:lang w:eastAsia="ru-RU"/>
        </w:rPr>
        <w:t xml:space="preserve"> анализа. 10 -11 классы.  М. – Просвещение. 2009 г/</w:t>
      </w:r>
      <w:r w:rsidRPr="00DF0281">
        <w:rPr>
          <w:rFonts w:ascii="Times New Roman" w:eastAsia="Calibri" w:hAnsi="Times New Roman" w:cs="Arial"/>
          <w:b/>
          <w:sz w:val="24"/>
          <w:szCs w:val="28"/>
          <w:lang w:eastAsia="ru-RU"/>
        </w:rPr>
        <w:t xml:space="preserve"> </w:t>
      </w:r>
    </w:p>
    <w:p w:rsidR="00DF0281" w:rsidRDefault="00DF0281" w:rsidP="00DF0281">
      <w:pPr>
        <w:jc w:val="both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DF0281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Учебник: Алгебра и начала  анализа: учебник для   10-11кл. общеобразовательных учреждений /  А.Н. Колмогоров, А.М. Абрамов, Ю.П. </w:t>
      </w:r>
      <w:proofErr w:type="spellStart"/>
      <w:r w:rsidRPr="00DF0281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Дудницын</w:t>
      </w:r>
      <w:proofErr w:type="spellEnd"/>
      <w:r w:rsidRPr="00DF0281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и др.; под ред. А.Н. Колмогорова. – М.:  Просвещение, 2004 - 2010год.</w:t>
      </w:r>
    </w:p>
    <w:p w:rsidR="00DF0281" w:rsidRPr="00DF0281" w:rsidRDefault="00DF0281" w:rsidP="00DF0281">
      <w:pPr>
        <w:jc w:val="both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tbl>
      <w:tblPr>
        <w:tblpPr w:leftFromText="180" w:rightFromText="180" w:vertAnchor="text" w:horzAnchor="margin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957"/>
        <w:gridCol w:w="919"/>
        <w:gridCol w:w="27"/>
        <w:gridCol w:w="946"/>
        <w:gridCol w:w="946"/>
        <w:gridCol w:w="81"/>
        <w:gridCol w:w="864"/>
        <w:gridCol w:w="956"/>
        <w:gridCol w:w="124"/>
        <w:gridCol w:w="821"/>
        <w:gridCol w:w="959"/>
      </w:tblGrid>
      <w:tr w:rsidR="00DF0281" w:rsidRPr="00DF0281" w:rsidTr="00DF0281">
        <w:trPr>
          <w:trHeight w:hRule="exact" w:val="284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1" w:rsidRPr="00DF0281" w:rsidRDefault="00DF0281" w:rsidP="00DF0281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DF0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часов: 68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1" w:rsidRPr="00DF0281" w:rsidRDefault="00DF0281" w:rsidP="00DF0281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DF0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ja-JP"/>
              </w:rPr>
              <w:t xml:space="preserve">I </w:t>
            </w:r>
            <w:r w:rsidRPr="00DF0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четверть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1" w:rsidRPr="00DF0281" w:rsidRDefault="00DF0281" w:rsidP="00DF0281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DF0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ja-JP"/>
              </w:rPr>
              <w:t>II</w:t>
            </w:r>
            <w:r w:rsidRPr="00DF0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 xml:space="preserve"> четверть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1" w:rsidRPr="00DF0281" w:rsidRDefault="00DF0281" w:rsidP="00DF0281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DF0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ja-JP"/>
              </w:rPr>
              <w:t>III</w:t>
            </w:r>
            <w:r w:rsidRPr="00DF0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 xml:space="preserve"> четверть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81" w:rsidRPr="00DF0281" w:rsidRDefault="00DF0281" w:rsidP="00DF0281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DF0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</w:tr>
      <w:tr w:rsidR="00DF0281" w:rsidRPr="00DF0281" w:rsidTr="00DF0281">
        <w:trPr>
          <w:trHeight w:hRule="exact" w:val="284"/>
        </w:trPr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1" w:rsidRPr="00DF0281" w:rsidRDefault="00DF0281" w:rsidP="00DF0281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81" w:rsidRPr="00DF0281" w:rsidRDefault="00DF0281" w:rsidP="00DF0281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81" w:rsidRPr="00DF0281" w:rsidRDefault="00DF0281" w:rsidP="00DF0281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81" w:rsidRPr="00DF0281" w:rsidRDefault="00DF0281" w:rsidP="00DF0281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81" w:rsidRPr="00DF0281" w:rsidRDefault="00DF0281" w:rsidP="00DF0281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81" w:rsidRPr="00DF0281" w:rsidRDefault="00DF0281" w:rsidP="00DF0281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81" w:rsidRPr="00DF0281" w:rsidRDefault="00DF0281" w:rsidP="00DF0281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81" w:rsidRPr="00DF0281" w:rsidRDefault="00DF0281" w:rsidP="00DF0281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81" w:rsidRPr="00DF0281" w:rsidRDefault="00DF0281" w:rsidP="00DF0281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DF0281" w:rsidRPr="00DF0281" w:rsidTr="00DF0281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1" w:rsidRPr="00DF0281" w:rsidRDefault="00DF0281" w:rsidP="00DF0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81" w:rsidRPr="00DF0281" w:rsidRDefault="00DF0281" w:rsidP="00DF0281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1" w:rsidRPr="00DF0281" w:rsidRDefault="00DF0281" w:rsidP="00DF0281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81" w:rsidRPr="00DF0281" w:rsidRDefault="00DF0281" w:rsidP="00DF0281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1" w:rsidRPr="00DF0281" w:rsidRDefault="00DF0281" w:rsidP="00DF0281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81" w:rsidRPr="00DF0281" w:rsidRDefault="00DF0281" w:rsidP="00DF0281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1" w:rsidRPr="00DF0281" w:rsidRDefault="00DF0281" w:rsidP="00DF0281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81" w:rsidRPr="00DF0281" w:rsidRDefault="00DF0281" w:rsidP="00DF0281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1" w:rsidRPr="00DF0281" w:rsidRDefault="00DF0281" w:rsidP="00DF0281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281" w:rsidRPr="00DF0281" w:rsidTr="00DF0281">
        <w:trPr>
          <w:trHeight w:hRule="exact" w:val="284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1" w:rsidRPr="00DF0281" w:rsidRDefault="00DF0281" w:rsidP="00DF0281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proofErr w:type="gramStart"/>
            <w:r w:rsidRPr="00DF0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</w:t>
            </w:r>
            <w:proofErr w:type="gramEnd"/>
            <w:r w:rsidRPr="00DF0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  <w:r w:rsidR="00F72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81" w:rsidRPr="00DF0281" w:rsidRDefault="00DF0281" w:rsidP="00DF0281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1" w:rsidRPr="00DF0281" w:rsidRDefault="00DF0281" w:rsidP="00DF0281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81" w:rsidRPr="00DF0281" w:rsidRDefault="00DF0281" w:rsidP="00DF0281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1" w:rsidRPr="00DF0281" w:rsidRDefault="00DF0281" w:rsidP="00DF0281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81" w:rsidRPr="00DF0281" w:rsidRDefault="00DF0281" w:rsidP="00DF0281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1" w:rsidRPr="00DF0281" w:rsidRDefault="00DF0281" w:rsidP="00DF0281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81" w:rsidRPr="00DF0281" w:rsidRDefault="00F72E30" w:rsidP="00DF0281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1" w:rsidRPr="00DF0281" w:rsidRDefault="00DF0281" w:rsidP="00DF0281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281" w:rsidRPr="00DF0281" w:rsidTr="00DF0281">
        <w:trPr>
          <w:trHeight w:hRule="exact" w:val="284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1" w:rsidRPr="00DF0281" w:rsidRDefault="00DF0281" w:rsidP="00DF0281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proofErr w:type="gramStart"/>
            <w:r w:rsidRPr="00DF0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</w:t>
            </w:r>
            <w:proofErr w:type="gramEnd"/>
            <w:r w:rsidRPr="00DF0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81" w:rsidRPr="00DF0281" w:rsidRDefault="00DF0281" w:rsidP="00DF0281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1" w:rsidRPr="00DF0281" w:rsidRDefault="00DF0281" w:rsidP="00DF0281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81" w:rsidRPr="00DF0281" w:rsidRDefault="00DF0281" w:rsidP="00DF0281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1" w:rsidRPr="00DF0281" w:rsidRDefault="00DF0281" w:rsidP="00DF0281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1" w:rsidRPr="00DF0281" w:rsidRDefault="00DF0281" w:rsidP="00DF0281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1" w:rsidRPr="00DF0281" w:rsidRDefault="00DF0281" w:rsidP="00DF0281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81" w:rsidRPr="00DF0281" w:rsidRDefault="00DF0281" w:rsidP="00DF0281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1" w:rsidRPr="00DF0281" w:rsidRDefault="00DF0281" w:rsidP="00DF0281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0281" w:rsidRDefault="00DF0281" w:rsidP="00DF0281">
      <w:pPr>
        <w:jc w:val="both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  <w:r w:rsidRPr="00DF0281">
        <w:rPr>
          <w:rFonts w:ascii="Times New Roman" w:eastAsia="Calibri" w:hAnsi="Times New Roman" w:cs="Arial"/>
          <w:b/>
          <w:sz w:val="24"/>
          <w:szCs w:val="24"/>
          <w:lang w:eastAsia="ru-RU"/>
        </w:rPr>
        <w:t xml:space="preserve"> </w:t>
      </w:r>
    </w:p>
    <w:p w:rsidR="00DF0281" w:rsidRDefault="00DF0281" w:rsidP="00DF0281">
      <w:pPr>
        <w:jc w:val="both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</w:p>
    <w:p w:rsidR="00DF0281" w:rsidRPr="00DF0281" w:rsidRDefault="00DF0281" w:rsidP="00DF0281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DF0281" w:rsidRDefault="00DF0281" w:rsidP="00DF028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F02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МОСКВА, 2014 г</w:t>
      </w:r>
    </w:p>
    <w:tbl>
      <w:tblPr>
        <w:tblpPr w:leftFromText="180" w:rightFromText="180" w:vertAnchor="text" w:horzAnchor="page" w:tblpX="1557" w:tblpY="216"/>
        <w:tblW w:w="10172" w:type="dxa"/>
        <w:tblLook w:val="00A0" w:firstRow="1" w:lastRow="0" w:firstColumn="1" w:lastColumn="0" w:noHBand="0" w:noVBand="0"/>
      </w:tblPr>
      <w:tblGrid>
        <w:gridCol w:w="2756"/>
        <w:gridCol w:w="7416"/>
      </w:tblGrid>
      <w:tr w:rsidR="00DF0281" w:rsidRPr="00DF0281" w:rsidTr="00DF0281">
        <w:tc>
          <w:tcPr>
            <w:tcW w:w="2756" w:type="dxa"/>
          </w:tcPr>
          <w:p w:rsidR="00DF0281" w:rsidRPr="00DF0281" w:rsidRDefault="00DF0281" w:rsidP="00DF0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7416" w:type="dxa"/>
            <w:vAlign w:val="center"/>
          </w:tcPr>
          <w:p w:rsidR="00DF0281" w:rsidRPr="00DF0281" w:rsidRDefault="00DF0281" w:rsidP="00DF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DF0281" w:rsidRPr="00DF0281" w:rsidRDefault="00DF0281" w:rsidP="00DF0281">
      <w:pPr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r w:rsidRPr="00DF02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ояснительная записка</w:t>
      </w:r>
    </w:p>
    <w:p w:rsidR="00DF0281" w:rsidRPr="00DF0281" w:rsidRDefault="00DF0281" w:rsidP="00DF0281">
      <w:pPr>
        <w:jc w:val="center"/>
        <w:rPr>
          <w:rFonts w:ascii="Calibri" w:eastAsia="Calibri" w:hAnsi="Calibri" w:cs="Times New Roman"/>
          <w:b/>
          <w:lang w:eastAsia="ru-RU"/>
        </w:rPr>
      </w:pPr>
    </w:p>
    <w:p w:rsidR="00DF0281" w:rsidRPr="00DF0281" w:rsidRDefault="00DF0281" w:rsidP="00DF0281">
      <w:pPr>
        <w:widowControl w:val="0"/>
        <w:jc w:val="both"/>
        <w:rPr>
          <w:rFonts w:ascii="Times New Roman" w:eastAsia="Calibri" w:hAnsi="Times New Roman" w:cs="Times New Roman"/>
          <w:b/>
          <w:sz w:val="24"/>
          <w:lang w:eastAsia="ru-RU"/>
        </w:rPr>
      </w:pPr>
      <w:r w:rsidRPr="00DF0281">
        <w:rPr>
          <w:rFonts w:ascii="Times New Roman" w:eastAsia="Calibri" w:hAnsi="Times New Roman" w:cs="Times New Roman"/>
          <w:sz w:val="24"/>
          <w:lang w:eastAsia="ru-RU"/>
        </w:rPr>
        <w:t xml:space="preserve">При изучении курса математики на профильном уровне продолжаются и получают развитие содержательные линии: </w:t>
      </w:r>
      <w:r w:rsidRPr="00DF0281">
        <w:rPr>
          <w:rFonts w:ascii="Times New Roman" w:eastAsia="Calibri" w:hAnsi="Times New Roman" w:cs="Times New Roman"/>
          <w:b/>
          <w:sz w:val="24"/>
          <w:lang w:eastAsia="ru-RU"/>
        </w:rPr>
        <w:t>«Алгебра», «Функции», «Уравнения и неравенства»,</w:t>
      </w:r>
      <w:r w:rsidRPr="00DF0281">
        <w:rPr>
          <w:rFonts w:ascii="Times New Roman" w:eastAsia="Calibri" w:hAnsi="Times New Roman" w:cs="Times New Roman"/>
          <w:sz w:val="24"/>
          <w:lang w:eastAsia="ru-RU"/>
        </w:rPr>
        <w:t xml:space="preserve"> вводится линия </w:t>
      </w:r>
      <w:r w:rsidRPr="00DF0281">
        <w:rPr>
          <w:rFonts w:ascii="Times New Roman" w:eastAsia="Calibri" w:hAnsi="Times New Roman" w:cs="Times New Roman"/>
          <w:b/>
          <w:sz w:val="24"/>
          <w:lang w:eastAsia="ru-RU"/>
        </w:rPr>
        <w:t>«Начала математического анализа».</w:t>
      </w:r>
      <w:r w:rsidRPr="00DF0281">
        <w:rPr>
          <w:rFonts w:ascii="Times New Roman" w:eastAsia="Calibri" w:hAnsi="Times New Roman" w:cs="Times New Roman"/>
          <w:sz w:val="24"/>
          <w:lang w:eastAsia="ru-RU"/>
        </w:rPr>
        <w:t xml:space="preserve"> В рамках указанных содержательных линий решаются следующие </w:t>
      </w:r>
      <w:r w:rsidRPr="00DF0281">
        <w:rPr>
          <w:rFonts w:ascii="Times New Roman" w:eastAsia="Calibri" w:hAnsi="Times New Roman" w:cs="Times New Roman"/>
          <w:b/>
          <w:sz w:val="24"/>
          <w:u w:val="single"/>
          <w:lang w:eastAsia="ru-RU"/>
        </w:rPr>
        <w:t>задачи</w:t>
      </w:r>
      <w:r w:rsidRPr="00DF0281">
        <w:rPr>
          <w:rFonts w:ascii="Times New Roman" w:eastAsia="Calibri" w:hAnsi="Times New Roman" w:cs="Times New Roman"/>
          <w:b/>
          <w:sz w:val="24"/>
          <w:lang w:eastAsia="ru-RU"/>
        </w:rPr>
        <w:t>:</w:t>
      </w:r>
    </w:p>
    <w:p w:rsidR="00DF0281" w:rsidRPr="00DF0281" w:rsidRDefault="00DF0281" w:rsidP="00DF0281">
      <w:pPr>
        <w:widowControl w:val="0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DF0281">
        <w:rPr>
          <w:rFonts w:ascii="Times New Roman" w:eastAsia="Calibri" w:hAnsi="Times New Roman" w:cs="Times New Roman"/>
          <w:sz w:val="24"/>
          <w:lang w:eastAsia="ru-RU"/>
        </w:rPr>
        <w:t xml:space="preserve">- 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DF0281" w:rsidRPr="00DF0281" w:rsidRDefault="00DF0281" w:rsidP="00DF0281">
      <w:pPr>
        <w:widowControl w:val="0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DF0281">
        <w:rPr>
          <w:rFonts w:ascii="Times New Roman" w:eastAsia="Calibri" w:hAnsi="Times New Roman" w:cs="Times New Roman"/>
          <w:sz w:val="24"/>
          <w:lang w:eastAsia="ru-RU"/>
        </w:rPr>
        <w:t>- 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DF0281" w:rsidRPr="00DF0281" w:rsidRDefault="00DF0281" w:rsidP="00DF0281">
      <w:pPr>
        <w:widowControl w:val="0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DF0281">
        <w:rPr>
          <w:rFonts w:ascii="Times New Roman" w:eastAsia="Calibri" w:hAnsi="Times New Roman" w:cs="Times New Roman"/>
          <w:sz w:val="24"/>
          <w:lang w:eastAsia="ru-RU"/>
        </w:rPr>
        <w:t>- 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DF0281" w:rsidRPr="00DF0281" w:rsidRDefault="00DF0281" w:rsidP="00DF0281">
      <w:pPr>
        <w:widowControl w:val="0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DF0281">
        <w:rPr>
          <w:rFonts w:ascii="Times New Roman" w:eastAsia="Calibri" w:hAnsi="Times New Roman" w:cs="Times New Roman"/>
          <w:sz w:val="24"/>
          <w:lang w:eastAsia="ru-RU"/>
        </w:rPr>
        <w:t>- знакомство с основными идеями и методами математического анализа.</w:t>
      </w:r>
    </w:p>
    <w:p w:rsidR="00DF0281" w:rsidRPr="00DF0281" w:rsidRDefault="00DF0281" w:rsidP="00DF0281">
      <w:pPr>
        <w:spacing w:before="120" w:after="12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0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F02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Изучение математики на профильном уровне среднего (полного) общего образования направлено на достижение следующих </w:t>
      </w:r>
      <w:r w:rsidRPr="00DF0281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целей:</w:t>
      </w:r>
    </w:p>
    <w:p w:rsidR="00DF0281" w:rsidRPr="00DF0281" w:rsidRDefault="00DF0281" w:rsidP="00DF0281">
      <w:pPr>
        <w:spacing w:before="20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DF0281">
        <w:rPr>
          <w:rFonts w:ascii="Calibri" w:eastAsia="Calibri" w:hAnsi="Calibri" w:cs="Times New Roman"/>
          <w:b/>
          <w:i/>
          <w:lang w:eastAsia="ru-RU"/>
        </w:rPr>
        <w:t xml:space="preserve">- </w:t>
      </w:r>
      <w:r w:rsidRPr="00DF0281">
        <w:rPr>
          <w:rFonts w:ascii="Times New Roman" w:eastAsia="Calibri" w:hAnsi="Times New Roman" w:cs="Times New Roman"/>
          <w:b/>
          <w:i/>
          <w:sz w:val="24"/>
          <w:lang w:eastAsia="ru-RU"/>
        </w:rPr>
        <w:t>формирование представлений</w:t>
      </w:r>
      <w:r w:rsidRPr="00DF0281">
        <w:rPr>
          <w:rFonts w:ascii="Calibri" w:eastAsia="Calibri" w:hAnsi="Calibri" w:cs="Times New Roman"/>
          <w:lang w:eastAsia="ru-RU"/>
        </w:rPr>
        <w:t xml:space="preserve"> </w:t>
      </w:r>
      <w:r w:rsidRPr="00DF0281">
        <w:rPr>
          <w:rFonts w:ascii="Times New Roman" w:eastAsia="Calibri" w:hAnsi="Times New Roman" w:cs="Times New Roman"/>
          <w:sz w:val="24"/>
          <w:lang w:eastAsia="ru-RU"/>
        </w:rPr>
        <w:t xml:space="preserve">о математике как универсальном языке науки, средстве моделирования явлений и процессов, об идеях и методах математики; </w:t>
      </w:r>
    </w:p>
    <w:p w:rsidR="00DF0281" w:rsidRPr="00DF0281" w:rsidRDefault="00DF0281" w:rsidP="00DF0281">
      <w:pPr>
        <w:spacing w:before="20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DF0281">
        <w:rPr>
          <w:rFonts w:ascii="Times New Roman" w:eastAsia="Calibri" w:hAnsi="Times New Roman" w:cs="Times New Roman"/>
          <w:b/>
          <w:i/>
          <w:sz w:val="24"/>
          <w:lang w:eastAsia="ru-RU"/>
        </w:rPr>
        <w:t>- развитие</w:t>
      </w:r>
      <w:r w:rsidRPr="00DF0281">
        <w:rPr>
          <w:rFonts w:ascii="Times New Roman" w:eastAsia="Calibri" w:hAnsi="Times New Roman" w:cs="Times New Roman"/>
          <w:b/>
          <w:sz w:val="24"/>
          <w:lang w:eastAsia="ru-RU"/>
        </w:rPr>
        <w:t xml:space="preserve"> </w:t>
      </w:r>
      <w:r w:rsidRPr="00DF0281">
        <w:rPr>
          <w:rFonts w:ascii="Times New Roman" w:eastAsia="Calibri" w:hAnsi="Times New Roman" w:cs="Times New Roman"/>
          <w:sz w:val="24"/>
          <w:lang w:eastAsia="ru-RU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DF0281" w:rsidRPr="00DF0281" w:rsidRDefault="00DF0281" w:rsidP="00DF0281">
      <w:pPr>
        <w:spacing w:before="20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DF0281">
        <w:rPr>
          <w:rFonts w:ascii="Calibri" w:eastAsia="Calibri" w:hAnsi="Calibri" w:cs="Times New Roman"/>
          <w:b/>
          <w:lang w:eastAsia="ru-RU"/>
        </w:rPr>
        <w:t xml:space="preserve">- </w:t>
      </w:r>
      <w:r w:rsidRPr="00DF0281">
        <w:rPr>
          <w:rFonts w:ascii="Times New Roman" w:eastAsia="Calibri" w:hAnsi="Times New Roman" w:cs="Times New Roman"/>
          <w:b/>
          <w:i/>
          <w:sz w:val="24"/>
          <w:lang w:eastAsia="ru-RU"/>
        </w:rPr>
        <w:t>овладение математическими знаниями и умениями</w:t>
      </w:r>
      <w:r w:rsidRPr="00DF0281">
        <w:rPr>
          <w:rFonts w:ascii="Calibri" w:eastAsia="Calibri" w:hAnsi="Calibri" w:cs="Times New Roman"/>
          <w:b/>
          <w:lang w:eastAsia="ru-RU"/>
        </w:rPr>
        <w:t>,</w:t>
      </w:r>
      <w:r w:rsidRPr="00DF0281">
        <w:rPr>
          <w:rFonts w:ascii="Calibri" w:eastAsia="Calibri" w:hAnsi="Calibri" w:cs="Times New Roman"/>
          <w:lang w:eastAsia="ru-RU"/>
        </w:rPr>
        <w:t xml:space="preserve"> </w:t>
      </w:r>
      <w:r w:rsidRPr="00DF0281">
        <w:rPr>
          <w:rFonts w:ascii="Times New Roman" w:eastAsia="Calibri" w:hAnsi="Times New Roman" w:cs="Times New Roman"/>
          <w:sz w:val="24"/>
          <w:lang w:eastAsia="ru-RU"/>
        </w:rPr>
        <w:t>необходимыми в повседневной жизни, для изучения школьных естественнонаучных дисциплин на профильном уровне;</w:t>
      </w:r>
    </w:p>
    <w:p w:rsidR="00DF0281" w:rsidRPr="00DF0281" w:rsidRDefault="00DF0281" w:rsidP="00DF0281">
      <w:pPr>
        <w:spacing w:before="20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DF0281">
        <w:rPr>
          <w:rFonts w:ascii="Calibri" w:eastAsia="Calibri" w:hAnsi="Calibri" w:cs="Times New Roman"/>
          <w:b/>
          <w:lang w:eastAsia="ru-RU"/>
        </w:rPr>
        <w:t xml:space="preserve">- </w:t>
      </w:r>
      <w:r w:rsidRPr="00DF0281">
        <w:rPr>
          <w:rFonts w:ascii="Times New Roman" w:eastAsia="Calibri" w:hAnsi="Times New Roman" w:cs="Times New Roman"/>
          <w:b/>
          <w:i/>
          <w:sz w:val="24"/>
          <w:lang w:eastAsia="ru-RU"/>
        </w:rPr>
        <w:t>воспитание</w:t>
      </w:r>
      <w:r w:rsidRPr="00DF0281">
        <w:rPr>
          <w:rFonts w:ascii="Times New Roman" w:eastAsia="Calibri" w:hAnsi="Times New Roman" w:cs="Times New Roman"/>
          <w:b/>
          <w:sz w:val="24"/>
          <w:lang w:eastAsia="ru-RU"/>
        </w:rPr>
        <w:t xml:space="preserve"> </w:t>
      </w:r>
      <w:r w:rsidRPr="00DF0281">
        <w:rPr>
          <w:rFonts w:ascii="Times New Roman" w:eastAsia="Calibri" w:hAnsi="Times New Roman" w:cs="Times New Roman"/>
          <w:sz w:val="24"/>
          <w:lang w:eastAsia="ru-RU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DF0281" w:rsidRPr="00DF0281" w:rsidRDefault="00DF0281" w:rsidP="00DF0281">
      <w:pPr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DF0281">
        <w:rPr>
          <w:rFonts w:ascii="Calibri" w:eastAsia="Calibri" w:hAnsi="Calibri" w:cs="Times New Roman"/>
          <w:lang w:eastAsia="ru-RU"/>
        </w:rPr>
        <w:t xml:space="preserve">- </w:t>
      </w:r>
      <w:r w:rsidRPr="00DF0281">
        <w:rPr>
          <w:rFonts w:ascii="Times New Roman" w:eastAsia="Calibri" w:hAnsi="Times New Roman" w:cs="Times New Roman"/>
          <w:b/>
          <w:i/>
          <w:sz w:val="24"/>
          <w:lang w:eastAsia="ru-RU"/>
        </w:rPr>
        <w:t>систематическое изучение</w:t>
      </w:r>
      <w:r w:rsidRPr="00DF0281">
        <w:rPr>
          <w:rFonts w:ascii="Calibri" w:eastAsia="Calibri" w:hAnsi="Calibri" w:cs="Times New Roman"/>
          <w:lang w:eastAsia="ru-RU"/>
        </w:rPr>
        <w:t xml:space="preserve">  </w:t>
      </w:r>
      <w:r w:rsidRPr="00DF0281">
        <w:rPr>
          <w:rFonts w:ascii="Times New Roman" w:eastAsia="Calibri" w:hAnsi="Times New Roman" w:cs="Times New Roman"/>
          <w:sz w:val="24"/>
          <w:lang w:eastAsia="ru-RU"/>
        </w:rPr>
        <w:t>функций как важнейшего математического объекта средствами алгебры и  математического анализа, раскрытие политехнического и прикладного значения общих методов математики, связанных с исследованием  функций, подготовка необходимого аппарата для изучения геометрии и   физики.</w:t>
      </w:r>
    </w:p>
    <w:p w:rsidR="00DF0281" w:rsidRPr="00DF0281" w:rsidRDefault="00DF0281" w:rsidP="00DF0281">
      <w:pPr>
        <w:rPr>
          <w:rFonts w:ascii="Calibri" w:eastAsia="Calibri" w:hAnsi="Calibri" w:cs="Times New Roman"/>
          <w:lang w:eastAsia="ru-RU"/>
        </w:rPr>
      </w:pPr>
    </w:p>
    <w:p w:rsidR="00DF0281" w:rsidRPr="00DF0281" w:rsidRDefault="00DF0281" w:rsidP="00DF0281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DF0281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lastRenderedPageBreak/>
        <w:t>Содержание обучения</w:t>
      </w:r>
    </w:p>
    <w:p w:rsidR="00DF0281" w:rsidRPr="00DF0281" w:rsidRDefault="00DF0281" w:rsidP="00DF0281">
      <w:pPr>
        <w:rPr>
          <w:rFonts w:ascii="Calibri" w:eastAsia="Calibri" w:hAnsi="Calibri" w:cs="Times New Roman"/>
          <w:sz w:val="28"/>
          <w:szCs w:val="28"/>
          <w:lang w:eastAsia="ru-RU"/>
        </w:rPr>
      </w:pPr>
    </w:p>
    <w:p w:rsidR="00DF0281" w:rsidRPr="00DF0281" w:rsidRDefault="00DF0281" w:rsidP="00DF028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DF028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Тригонометрические функции.</w:t>
      </w:r>
      <w:r w:rsidRPr="00DF02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DF028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(32 час)</w:t>
      </w:r>
    </w:p>
    <w:p w:rsidR="00DF0281" w:rsidRPr="00DF0281" w:rsidRDefault="00DF0281" w:rsidP="00DF0281">
      <w:pPr>
        <w:rPr>
          <w:rFonts w:ascii="Calibri" w:eastAsia="Calibri" w:hAnsi="Calibri" w:cs="Times New Roman"/>
          <w:b/>
          <w:i/>
          <w:lang w:eastAsia="ru-RU"/>
        </w:rPr>
      </w:pPr>
      <w:r w:rsidRPr="00DF0281">
        <w:rPr>
          <w:rFonts w:ascii="Calibri" w:eastAsia="Calibri" w:hAnsi="Calibri" w:cs="Times New Roman"/>
          <w:b/>
          <w:i/>
          <w:lang w:eastAsia="ru-RU"/>
        </w:rPr>
        <w:t xml:space="preserve">      </w:t>
      </w:r>
    </w:p>
    <w:p w:rsidR="00DF0281" w:rsidRPr="00DF0281" w:rsidRDefault="00DF0281" w:rsidP="00DF0281">
      <w:pPr>
        <w:rPr>
          <w:rFonts w:ascii="Times New Roman" w:eastAsia="Calibri" w:hAnsi="Times New Roman" w:cs="Times New Roman"/>
          <w:b/>
          <w:i/>
          <w:sz w:val="24"/>
          <w:lang w:eastAsia="ru-RU"/>
        </w:rPr>
      </w:pPr>
      <w:r w:rsidRPr="00DF0281">
        <w:rPr>
          <w:rFonts w:ascii="Times New Roman" w:eastAsia="Calibri" w:hAnsi="Times New Roman" w:cs="Times New Roman"/>
          <w:b/>
          <w:i/>
          <w:sz w:val="24"/>
          <w:lang w:eastAsia="ru-RU"/>
        </w:rPr>
        <w:t xml:space="preserve">     Тригонометрические функции числового аргумента.</w:t>
      </w:r>
    </w:p>
    <w:p w:rsidR="00DF0281" w:rsidRPr="00DF0281" w:rsidRDefault="00DF0281" w:rsidP="00DF0281">
      <w:pPr>
        <w:rPr>
          <w:rFonts w:ascii="Times New Roman" w:eastAsia="Calibri" w:hAnsi="Times New Roman" w:cs="Times New Roman"/>
          <w:sz w:val="24"/>
          <w:lang w:eastAsia="ru-RU"/>
        </w:rPr>
      </w:pPr>
      <w:r w:rsidRPr="00DF0281">
        <w:rPr>
          <w:rFonts w:ascii="Times New Roman" w:eastAsia="Calibri" w:hAnsi="Times New Roman" w:cs="Times New Roman"/>
          <w:sz w:val="24"/>
          <w:lang w:eastAsia="ru-RU"/>
        </w:rPr>
        <w:t>Синус, косинус, тангенс и котангенс действительного числа. Тригонометрические функции и их графики.</w:t>
      </w:r>
    </w:p>
    <w:p w:rsidR="00DF0281" w:rsidRPr="00DF0281" w:rsidRDefault="00DF0281" w:rsidP="00DF0281">
      <w:pPr>
        <w:rPr>
          <w:rFonts w:ascii="Times New Roman" w:eastAsia="Calibri" w:hAnsi="Times New Roman" w:cs="Times New Roman"/>
          <w:b/>
          <w:i/>
          <w:sz w:val="24"/>
          <w:lang w:eastAsia="ru-RU"/>
        </w:rPr>
      </w:pPr>
      <w:r w:rsidRPr="00DF0281">
        <w:rPr>
          <w:rFonts w:ascii="Times New Roman" w:eastAsia="Calibri" w:hAnsi="Times New Roman" w:cs="Times New Roman"/>
          <w:sz w:val="24"/>
          <w:lang w:eastAsia="ru-RU"/>
        </w:rPr>
        <w:t xml:space="preserve">     </w:t>
      </w:r>
      <w:r w:rsidRPr="00DF0281">
        <w:rPr>
          <w:rFonts w:ascii="Times New Roman" w:eastAsia="Calibri" w:hAnsi="Times New Roman" w:cs="Times New Roman"/>
          <w:b/>
          <w:i/>
          <w:sz w:val="24"/>
          <w:lang w:eastAsia="ru-RU"/>
        </w:rPr>
        <w:t xml:space="preserve"> Тригонометрические функции любого угла.</w:t>
      </w:r>
    </w:p>
    <w:p w:rsidR="00DF0281" w:rsidRPr="00DF0281" w:rsidRDefault="00DF0281" w:rsidP="00DF0281">
      <w:pPr>
        <w:rPr>
          <w:rFonts w:ascii="Times New Roman" w:eastAsia="Calibri" w:hAnsi="Times New Roman" w:cs="Times New Roman"/>
          <w:sz w:val="24"/>
          <w:lang w:eastAsia="ru-RU"/>
        </w:rPr>
      </w:pPr>
      <w:r w:rsidRPr="00DF0281">
        <w:rPr>
          <w:rFonts w:ascii="Times New Roman" w:eastAsia="Calibri" w:hAnsi="Times New Roman" w:cs="Times New Roman"/>
          <w:sz w:val="24"/>
          <w:lang w:eastAsia="ru-RU"/>
        </w:rPr>
        <w:t xml:space="preserve"> Синус, косинус, тангенс и котангенс произвольного угла. Радианная мера угла. </w:t>
      </w:r>
    </w:p>
    <w:p w:rsidR="00DF0281" w:rsidRPr="00DF0281" w:rsidRDefault="00DF0281" w:rsidP="00DF0281">
      <w:pPr>
        <w:rPr>
          <w:rFonts w:ascii="Times New Roman" w:eastAsia="Calibri" w:hAnsi="Times New Roman" w:cs="Times New Roman"/>
          <w:b/>
          <w:i/>
          <w:sz w:val="24"/>
          <w:lang w:eastAsia="ru-RU"/>
        </w:rPr>
      </w:pPr>
      <w:r w:rsidRPr="00DF0281">
        <w:rPr>
          <w:rFonts w:ascii="Times New Roman" w:eastAsia="Calibri" w:hAnsi="Times New Roman" w:cs="Times New Roman"/>
          <w:sz w:val="24"/>
          <w:lang w:eastAsia="ru-RU"/>
        </w:rPr>
        <w:t xml:space="preserve">     </w:t>
      </w:r>
      <w:r w:rsidRPr="00DF0281">
        <w:rPr>
          <w:rFonts w:ascii="Times New Roman" w:eastAsia="Calibri" w:hAnsi="Times New Roman" w:cs="Times New Roman"/>
          <w:b/>
          <w:i/>
          <w:sz w:val="24"/>
          <w:lang w:eastAsia="ru-RU"/>
        </w:rPr>
        <w:t xml:space="preserve">  Основные  тригонометрические формулы.</w:t>
      </w:r>
    </w:p>
    <w:p w:rsidR="00DF0281" w:rsidRPr="00DF0281" w:rsidRDefault="00DF0281" w:rsidP="00DF0281">
      <w:pPr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DF0281">
        <w:rPr>
          <w:rFonts w:ascii="Times New Roman" w:eastAsia="Calibri" w:hAnsi="Times New Roman" w:cs="Times New Roman"/>
          <w:sz w:val="24"/>
          <w:lang w:eastAsia="ru-RU"/>
        </w:rPr>
        <w:t>Основные тригонометрические тождества. Формулы приведения. Преобразование простейших тригонометрических выражений.</w:t>
      </w:r>
    </w:p>
    <w:p w:rsidR="00DF0281" w:rsidRPr="00DF0281" w:rsidRDefault="00DF0281" w:rsidP="00DF0281">
      <w:pPr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DF0281">
        <w:rPr>
          <w:rFonts w:ascii="Times New Roman" w:eastAsia="Calibri" w:hAnsi="Times New Roman" w:cs="Times New Roman"/>
          <w:sz w:val="24"/>
          <w:lang w:eastAsia="ru-RU"/>
        </w:rPr>
        <w:t xml:space="preserve">      </w:t>
      </w:r>
      <w:r w:rsidRPr="00DF0281">
        <w:rPr>
          <w:rFonts w:ascii="Times New Roman" w:eastAsia="Calibri" w:hAnsi="Times New Roman" w:cs="Times New Roman"/>
          <w:b/>
          <w:i/>
          <w:sz w:val="24"/>
          <w:lang w:eastAsia="ru-RU"/>
        </w:rPr>
        <w:t xml:space="preserve"> Формулы сложения и их следствия. </w:t>
      </w:r>
    </w:p>
    <w:p w:rsidR="00DF0281" w:rsidRPr="00DF0281" w:rsidRDefault="00DF0281" w:rsidP="00DF0281">
      <w:pPr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DF0281">
        <w:rPr>
          <w:rFonts w:ascii="Times New Roman" w:eastAsia="Calibri" w:hAnsi="Times New Roman" w:cs="Times New Roman"/>
          <w:sz w:val="24"/>
          <w:lang w:eastAsia="ru-RU"/>
        </w:rPr>
        <w:t xml:space="preserve"> Синус, косинус и  тангенс суммы и разности двух аргументов. Синус и косинус двойного аргумента. Формулы половинного аргумента.</w:t>
      </w:r>
      <w:r w:rsidRPr="00DF0281">
        <w:rPr>
          <w:rFonts w:ascii="Times New Roman" w:eastAsia="Calibri" w:hAnsi="Times New Roman" w:cs="Times New Roman"/>
          <w:i/>
          <w:sz w:val="24"/>
          <w:lang w:eastAsia="ru-RU"/>
        </w:rPr>
        <w:t xml:space="preserve"> </w:t>
      </w:r>
      <w:r w:rsidRPr="00DF0281">
        <w:rPr>
          <w:rFonts w:ascii="Times New Roman" w:eastAsia="Calibri" w:hAnsi="Times New Roman" w:cs="Times New Roman"/>
          <w:sz w:val="24"/>
          <w:lang w:eastAsia="ru-RU"/>
        </w:rPr>
        <w:t>Преобразование суммы тригонометрических функций в произведение и произведения в сумму. Выражение тригонометрических функций через тангенс половинного аргумента. Преобразование простейших тригонометрических выражений.</w:t>
      </w:r>
    </w:p>
    <w:p w:rsidR="00DF0281" w:rsidRPr="00DF0281" w:rsidRDefault="00DF0281" w:rsidP="00DF0281">
      <w:pPr>
        <w:jc w:val="both"/>
        <w:rPr>
          <w:rFonts w:ascii="Times New Roman" w:eastAsia="Calibri" w:hAnsi="Times New Roman" w:cs="Times New Roman"/>
          <w:i/>
          <w:sz w:val="24"/>
          <w:lang w:eastAsia="ru-RU"/>
        </w:rPr>
      </w:pPr>
      <w:r w:rsidRPr="00DF0281">
        <w:rPr>
          <w:rFonts w:ascii="Times New Roman" w:eastAsia="Calibri" w:hAnsi="Times New Roman" w:cs="Times New Roman"/>
          <w:sz w:val="24"/>
          <w:lang w:eastAsia="ru-RU"/>
        </w:rPr>
        <w:t xml:space="preserve">        </w:t>
      </w:r>
      <w:r w:rsidRPr="00DF0281">
        <w:rPr>
          <w:rFonts w:ascii="Times New Roman" w:eastAsia="Calibri" w:hAnsi="Times New Roman" w:cs="Times New Roman"/>
          <w:b/>
          <w:i/>
          <w:sz w:val="24"/>
          <w:lang w:eastAsia="ru-RU"/>
        </w:rPr>
        <w:t>Основная цель</w:t>
      </w:r>
      <w:r w:rsidRPr="00DF0281">
        <w:rPr>
          <w:rFonts w:ascii="Calibri" w:eastAsia="Calibri" w:hAnsi="Calibri" w:cs="Times New Roman"/>
          <w:lang w:eastAsia="ru-RU"/>
        </w:rPr>
        <w:t xml:space="preserve"> </w:t>
      </w:r>
      <w:r w:rsidRPr="00DF0281">
        <w:rPr>
          <w:rFonts w:ascii="Times New Roman" w:eastAsia="Calibri" w:hAnsi="Times New Roman" w:cs="Times New Roman"/>
          <w:sz w:val="24"/>
          <w:lang w:eastAsia="ru-RU"/>
        </w:rPr>
        <w:t xml:space="preserve">– ввести понятие синуса, косинуса, тангенса и котангенса произвольного угла; сформировать умения вычислять значения тригонометрических функций по известному значению одной из них; выполнять несложные преобразования тригонометрических выражений; расширить и закрепить знания и умения, связанные с тождественными преобразованиями тригонометрических выражений: изучить свойства тригонометрических функций и познакомить учащихся с их графиками. </w:t>
      </w:r>
    </w:p>
    <w:p w:rsidR="00DF0281" w:rsidRPr="00DF0281" w:rsidRDefault="00DF0281" w:rsidP="00DF028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DF028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    2. Основные свойства функций. (19час)</w:t>
      </w:r>
    </w:p>
    <w:p w:rsidR="00DF0281" w:rsidRPr="00DF0281" w:rsidRDefault="00DF0281" w:rsidP="00DF0281">
      <w:pPr>
        <w:widowControl w:val="0"/>
        <w:jc w:val="both"/>
        <w:rPr>
          <w:rFonts w:ascii="Calibri" w:eastAsia="Calibri" w:hAnsi="Calibri" w:cs="Times New Roman"/>
          <w:b/>
          <w:sz w:val="28"/>
          <w:szCs w:val="28"/>
          <w:lang w:eastAsia="ru-RU"/>
        </w:rPr>
      </w:pPr>
    </w:p>
    <w:p w:rsidR="00DF0281" w:rsidRPr="00DF0281" w:rsidRDefault="00DF0281" w:rsidP="00DF0281">
      <w:pPr>
        <w:widowControl w:val="0"/>
        <w:jc w:val="both"/>
        <w:rPr>
          <w:rFonts w:ascii="Times New Roman" w:eastAsia="Calibri" w:hAnsi="Times New Roman" w:cs="Times New Roman"/>
          <w:i/>
          <w:sz w:val="24"/>
          <w:lang w:eastAsia="ru-RU"/>
        </w:rPr>
      </w:pPr>
      <w:r w:rsidRPr="00DF0281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             </w:t>
      </w:r>
      <w:r w:rsidRPr="00DF0281">
        <w:rPr>
          <w:rFonts w:ascii="Times New Roman" w:eastAsia="Calibri" w:hAnsi="Times New Roman" w:cs="Times New Roman"/>
          <w:sz w:val="24"/>
          <w:lang w:eastAsia="ru-RU"/>
        </w:rPr>
        <w:t xml:space="preserve"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 </w:t>
      </w:r>
    </w:p>
    <w:p w:rsidR="00DF0281" w:rsidRPr="00DF0281" w:rsidRDefault="00DF0281" w:rsidP="00DF028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Преобразования графиков: параллельный перенос, симметрия относительно осей координат </w:t>
      </w:r>
      <w:r w:rsidRPr="00DF02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симметрия относительно начала координат,</w:t>
      </w:r>
      <w:r w:rsidRPr="00DF0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02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симметрия относительно прямой</w:t>
      </w:r>
      <w:r w:rsidRPr="00DF0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028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y</w:t>
      </w:r>
      <w:r w:rsidRPr="00DF02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 </w:t>
      </w:r>
      <w:r w:rsidRPr="00DF028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DF02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растяжение и сжатие вдоль осей координат.</w:t>
      </w:r>
      <w:r w:rsidRPr="00DF0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0281" w:rsidRPr="00DF0281" w:rsidRDefault="00DF0281" w:rsidP="00DF0281">
      <w:pPr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DF0281">
        <w:rPr>
          <w:rFonts w:ascii="Times New Roman" w:eastAsia="Calibri" w:hAnsi="Times New Roman" w:cs="Times New Roman"/>
          <w:b/>
          <w:i/>
          <w:sz w:val="24"/>
          <w:lang w:eastAsia="ru-RU"/>
        </w:rPr>
        <w:lastRenderedPageBreak/>
        <w:t xml:space="preserve">           Основная цель</w:t>
      </w:r>
      <w:r w:rsidRPr="00DF0281">
        <w:rPr>
          <w:rFonts w:ascii="Calibri" w:eastAsia="Calibri" w:hAnsi="Calibri" w:cs="Times New Roman"/>
          <w:lang w:eastAsia="ru-RU"/>
        </w:rPr>
        <w:t xml:space="preserve"> – </w:t>
      </w:r>
      <w:r w:rsidRPr="00DF0281">
        <w:rPr>
          <w:rFonts w:ascii="Times New Roman" w:eastAsia="Calibri" w:hAnsi="Times New Roman" w:cs="Times New Roman"/>
          <w:sz w:val="24"/>
          <w:lang w:eastAsia="ru-RU"/>
        </w:rPr>
        <w:t xml:space="preserve">ввести понятие функции и основных свойств функции. Систематизируются сведения о функциях и графиках, вводятся новые понятия, связанные с исследованием функций (экстремумы, периодичность), и общая схема исследования функций. </w:t>
      </w:r>
    </w:p>
    <w:p w:rsidR="00DF0281" w:rsidRPr="00DF0281" w:rsidRDefault="00DF0281" w:rsidP="00DF028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DF028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3. Тригонометрические уравнения и неравенства. (25 час)</w:t>
      </w:r>
    </w:p>
    <w:p w:rsidR="00DF0281" w:rsidRPr="00DF0281" w:rsidRDefault="00DF0281" w:rsidP="00DF0281">
      <w:pPr>
        <w:rPr>
          <w:rFonts w:ascii="Calibri" w:eastAsia="Calibri" w:hAnsi="Calibri" w:cs="Times New Roman"/>
          <w:b/>
          <w:sz w:val="28"/>
          <w:szCs w:val="28"/>
          <w:lang w:eastAsia="ru-RU"/>
        </w:rPr>
      </w:pPr>
    </w:p>
    <w:p w:rsidR="00DF0281" w:rsidRPr="00DF0281" w:rsidRDefault="00DF0281" w:rsidP="00DF0281">
      <w:pPr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DF0281">
        <w:rPr>
          <w:rFonts w:ascii="Calibri" w:eastAsia="Calibri" w:hAnsi="Calibri" w:cs="Times New Roman"/>
          <w:sz w:val="26"/>
          <w:szCs w:val="26"/>
          <w:lang w:eastAsia="ru-RU"/>
        </w:rPr>
        <w:tab/>
      </w:r>
      <w:r w:rsidRPr="00DF0281">
        <w:rPr>
          <w:rFonts w:ascii="Times New Roman" w:eastAsia="Calibri" w:hAnsi="Times New Roman" w:cs="Times New Roman"/>
          <w:sz w:val="24"/>
          <w:lang w:eastAsia="ru-RU"/>
        </w:rPr>
        <w:t xml:space="preserve">Арксинус, арккосинус, арктангенс числа. </w:t>
      </w:r>
    </w:p>
    <w:p w:rsidR="00DF0281" w:rsidRPr="00DF0281" w:rsidRDefault="00DF0281" w:rsidP="00DF0281">
      <w:pPr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DF0281">
        <w:rPr>
          <w:rFonts w:ascii="Times New Roman" w:eastAsia="Calibri" w:hAnsi="Times New Roman" w:cs="Times New Roman"/>
          <w:sz w:val="24"/>
          <w:lang w:eastAsia="ru-RU"/>
        </w:rPr>
        <w:tab/>
        <w:t>Простейшие тригонометрические уравнения. Решение тригонометрических уравнений, систем уравнений. Простейшие тригонометрические неравенства.</w:t>
      </w:r>
    </w:p>
    <w:p w:rsidR="00DF0281" w:rsidRPr="00DF0281" w:rsidRDefault="00DF0281" w:rsidP="00DF0281">
      <w:pPr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DF0281">
        <w:rPr>
          <w:rFonts w:ascii="Times New Roman" w:eastAsia="Calibri" w:hAnsi="Times New Roman" w:cs="Times New Roman"/>
          <w:sz w:val="24"/>
          <w:lang w:eastAsia="ru-RU"/>
        </w:rPr>
        <w:tab/>
        <w:t xml:space="preserve"> </w:t>
      </w:r>
      <w:r w:rsidRPr="00DF0281">
        <w:rPr>
          <w:rFonts w:ascii="Times New Roman" w:eastAsia="Calibri" w:hAnsi="Times New Roman" w:cs="Times New Roman"/>
          <w:b/>
          <w:i/>
          <w:sz w:val="24"/>
          <w:lang w:eastAsia="ru-RU"/>
        </w:rPr>
        <w:t>Основная цель</w:t>
      </w:r>
      <w:r w:rsidRPr="00DF0281">
        <w:rPr>
          <w:rFonts w:ascii="Times New Roman" w:eastAsia="Calibri" w:hAnsi="Times New Roman" w:cs="Times New Roman"/>
          <w:sz w:val="24"/>
          <w:lang w:eastAsia="ru-RU"/>
        </w:rPr>
        <w:t xml:space="preserve"> -  сформировать умение решать простейшие тригонометрические уравнения и познакомить с некоторыми приемами решения тригонометрических уравнений. Решение простейших тригонометрических неравенств. </w:t>
      </w:r>
    </w:p>
    <w:p w:rsidR="00DF0281" w:rsidRPr="00DF0281" w:rsidRDefault="00DF0281" w:rsidP="00DF028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DF0281">
        <w:rPr>
          <w:rFonts w:ascii="Times New Roman" w:eastAsia="Calibri" w:hAnsi="Times New Roman" w:cs="Times New Roman"/>
          <w:b/>
          <w:i/>
          <w:sz w:val="28"/>
          <w:lang w:eastAsia="ru-RU"/>
        </w:rPr>
        <w:t xml:space="preserve">              4. </w:t>
      </w:r>
      <w:r w:rsidRPr="00DF028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Производная. (16 час)</w:t>
      </w:r>
    </w:p>
    <w:p w:rsidR="00DF0281" w:rsidRPr="00DF0281" w:rsidRDefault="00DF0281" w:rsidP="00DF0281">
      <w:pPr>
        <w:jc w:val="both"/>
        <w:rPr>
          <w:rFonts w:ascii="Times New Roman" w:eastAsia="Calibri" w:hAnsi="Times New Roman" w:cs="Times New Roman"/>
          <w:b/>
          <w:i/>
          <w:sz w:val="24"/>
          <w:lang w:eastAsia="ru-RU"/>
        </w:rPr>
      </w:pPr>
    </w:p>
    <w:p w:rsidR="00DF0281" w:rsidRPr="00DF0281" w:rsidRDefault="00DF0281" w:rsidP="00DF0281">
      <w:pPr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DF0281">
        <w:rPr>
          <w:rFonts w:ascii="Times New Roman" w:eastAsia="Calibri" w:hAnsi="Times New Roman" w:cs="Times New Roman"/>
          <w:sz w:val="24"/>
          <w:lang w:eastAsia="ru-RU"/>
        </w:rPr>
        <w:tab/>
        <w:t>Понятие о производной функции, физический и геометрический смысл производной.</w:t>
      </w:r>
      <w:r w:rsidRPr="00DF0281">
        <w:rPr>
          <w:rFonts w:ascii="Times New Roman" w:eastAsia="Calibri" w:hAnsi="Times New Roman" w:cs="Times New Roman"/>
          <w:i/>
          <w:sz w:val="24"/>
          <w:lang w:eastAsia="ru-RU"/>
        </w:rPr>
        <w:t xml:space="preserve"> </w:t>
      </w:r>
      <w:r w:rsidRPr="00DF0281">
        <w:rPr>
          <w:rFonts w:ascii="Times New Roman" w:eastAsia="Calibri" w:hAnsi="Times New Roman" w:cs="Times New Roman"/>
          <w:sz w:val="24"/>
          <w:lang w:eastAsia="ru-RU"/>
        </w:rPr>
        <w:t xml:space="preserve">Производные суммы, разности, произведения, частного. Производные основных элементарных функций. Производная функций вида </w:t>
      </w:r>
      <w:r w:rsidRPr="00DF0281">
        <w:rPr>
          <w:rFonts w:ascii="Times New Roman" w:eastAsia="Calibri" w:hAnsi="Times New Roman" w:cs="Times New Roman"/>
          <w:sz w:val="24"/>
          <w:lang w:val="en-US" w:eastAsia="ru-RU"/>
        </w:rPr>
        <w:t>y</w:t>
      </w:r>
      <w:r w:rsidRPr="00DF0281">
        <w:rPr>
          <w:rFonts w:ascii="Times New Roman" w:eastAsia="Calibri" w:hAnsi="Times New Roman" w:cs="Times New Roman"/>
          <w:sz w:val="24"/>
          <w:lang w:eastAsia="ru-RU"/>
        </w:rPr>
        <w:t xml:space="preserve"> = </w:t>
      </w:r>
      <w:r w:rsidRPr="00DF0281">
        <w:rPr>
          <w:rFonts w:ascii="Times New Roman" w:eastAsia="Calibri" w:hAnsi="Times New Roman" w:cs="Times New Roman"/>
          <w:sz w:val="24"/>
          <w:lang w:val="en-US" w:eastAsia="ru-RU"/>
        </w:rPr>
        <w:t>f</w:t>
      </w:r>
      <w:r w:rsidRPr="00DF0281">
        <w:rPr>
          <w:rFonts w:ascii="Times New Roman" w:eastAsia="Calibri" w:hAnsi="Times New Roman" w:cs="Times New Roman"/>
          <w:sz w:val="24"/>
          <w:lang w:eastAsia="ru-RU"/>
        </w:rPr>
        <w:t>(</w:t>
      </w:r>
      <w:proofErr w:type="spellStart"/>
      <w:r w:rsidRPr="00DF0281">
        <w:rPr>
          <w:rFonts w:ascii="Times New Roman" w:eastAsia="Calibri" w:hAnsi="Times New Roman" w:cs="Times New Roman"/>
          <w:sz w:val="24"/>
          <w:lang w:val="en-US" w:eastAsia="ru-RU"/>
        </w:rPr>
        <w:t>kx</w:t>
      </w:r>
      <w:proofErr w:type="spellEnd"/>
      <w:r w:rsidRPr="00DF0281">
        <w:rPr>
          <w:rFonts w:ascii="Times New Roman" w:eastAsia="Calibri" w:hAnsi="Times New Roman" w:cs="Times New Roman"/>
          <w:sz w:val="24"/>
          <w:lang w:eastAsia="ru-RU"/>
        </w:rPr>
        <w:t xml:space="preserve"> + </w:t>
      </w:r>
      <w:r w:rsidRPr="00DF0281">
        <w:rPr>
          <w:rFonts w:ascii="Times New Roman" w:eastAsia="Calibri" w:hAnsi="Times New Roman" w:cs="Times New Roman"/>
          <w:sz w:val="24"/>
          <w:lang w:val="en-US" w:eastAsia="ru-RU"/>
        </w:rPr>
        <w:t>b</w:t>
      </w:r>
      <w:r w:rsidRPr="00DF0281">
        <w:rPr>
          <w:rFonts w:ascii="Times New Roman" w:eastAsia="Calibri" w:hAnsi="Times New Roman" w:cs="Times New Roman"/>
          <w:sz w:val="24"/>
          <w:lang w:eastAsia="ru-RU"/>
        </w:rPr>
        <w:t>). Таблица производных элементарных функций.</w:t>
      </w:r>
    </w:p>
    <w:p w:rsidR="00DF0281" w:rsidRPr="00DF0281" w:rsidRDefault="00DF0281" w:rsidP="00DF02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F028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Производные обратной функции и композиции данной функции </w:t>
      </w:r>
      <w:proofErr w:type="gramStart"/>
      <w:r w:rsidRPr="00DF028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</w:t>
      </w:r>
      <w:proofErr w:type="gramEnd"/>
      <w:r w:rsidRPr="00DF028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линейной.</w:t>
      </w:r>
    </w:p>
    <w:p w:rsidR="00DF0281" w:rsidRPr="00DF0281" w:rsidRDefault="00DF0281" w:rsidP="00DF02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F0281" w:rsidRPr="00DF0281" w:rsidRDefault="00DF0281" w:rsidP="00DF0281">
      <w:pPr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DF0281">
        <w:rPr>
          <w:rFonts w:ascii="Calibri" w:eastAsia="Calibri" w:hAnsi="Calibri" w:cs="Times New Roman"/>
          <w:lang w:eastAsia="ru-RU"/>
        </w:rPr>
        <w:tab/>
      </w:r>
      <w:r w:rsidRPr="00DF0281">
        <w:rPr>
          <w:rFonts w:ascii="Times New Roman" w:eastAsia="Calibri" w:hAnsi="Times New Roman" w:cs="Times New Roman"/>
          <w:b/>
          <w:i/>
          <w:sz w:val="24"/>
          <w:lang w:eastAsia="ru-RU"/>
        </w:rPr>
        <w:t>Основная цель</w:t>
      </w:r>
      <w:r w:rsidRPr="00DF0281">
        <w:rPr>
          <w:rFonts w:ascii="Calibri" w:eastAsia="Calibri" w:hAnsi="Calibri" w:cs="Times New Roman"/>
          <w:lang w:eastAsia="ru-RU"/>
        </w:rPr>
        <w:t xml:space="preserve"> – </w:t>
      </w:r>
      <w:r w:rsidRPr="00DF0281">
        <w:rPr>
          <w:rFonts w:ascii="Times New Roman" w:eastAsia="Calibri" w:hAnsi="Times New Roman" w:cs="Times New Roman"/>
          <w:sz w:val="24"/>
          <w:lang w:eastAsia="ru-RU"/>
        </w:rPr>
        <w:t>ввести понятие производной, научить находить производные функций в случаях, не требующих трудоемких выкладок.</w:t>
      </w:r>
    </w:p>
    <w:p w:rsidR="00DF0281" w:rsidRPr="00DF0281" w:rsidRDefault="00DF0281" w:rsidP="00DF0281">
      <w:pPr>
        <w:rPr>
          <w:rFonts w:ascii="Calibri" w:eastAsia="Calibri" w:hAnsi="Calibri" w:cs="Times New Roman"/>
          <w:lang w:eastAsia="ru-RU"/>
        </w:rPr>
      </w:pPr>
    </w:p>
    <w:p w:rsidR="00DF0281" w:rsidRPr="00DF0281" w:rsidRDefault="00DF0281" w:rsidP="00DF0281">
      <w:pPr>
        <w:spacing w:after="0" w:line="240" w:lineRule="auto"/>
        <w:rPr>
          <w:rFonts w:ascii="Calibri" w:eastAsia="Calibri" w:hAnsi="Calibri" w:cs="Times New Roman"/>
          <w:b/>
          <w:i/>
          <w:sz w:val="28"/>
          <w:szCs w:val="28"/>
          <w:lang w:eastAsia="ru-RU"/>
        </w:rPr>
      </w:pPr>
    </w:p>
    <w:p w:rsidR="00DF0281" w:rsidRPr="00DF0281" w:rsidRDefault="00DF0281" w:rsidP="00DF0281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DF028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Применение непрерывности и производной (15 час).</w:t>
      </w:r>
    </w:p>
    <w:p w:rsidR="00DF0281" w:rsidRPr="00DF0281" w:rsidRDefault="00DF0281" w:rsidP="00DF0281">
      <w:pPr>
        <w:rPr>
          <w:rFonts w:ascii="Times New Roman" w:eastAsia="Calibri" w:hAnsi="Times New Roman" w:cs="Times New Roman"/>
          <w:b/>
          <w:i/>
          <w:sz w:val="24"/>
          <w:szCs w:val="28"/>
          <w:lang w:eastAsia="ru-RU"/>
        </w:rPr>
      </w:pPr>
    </w:p>
    <w:p w:rsidR="00DF0281" w:rsidRPr="00DF0281" w:rsidRDefault="00DF0281" w:rsidP="00DF0281">
      <w:pPr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DF0281">
        <w:rPr>
          <w:rFonts w:ascii="Times New Roman" w:eastAsia="Calibri" w:hAnsi="Times New Roman" w:cs="Times New Roman"/>
          <w:sz w:val="24"/>
          <w:szCs w:val="26"/>
          <w:lang w:eastAsia="ru-RU"/>
        </w:rPr>
        <w:tab/>
      </w:r>
      <w:r w:rsidRPr="00DF0281">
        <w:rPr>
          <w:rFonts w:ascii="Times New Roman" w:eastAsia="Calibri" w:hAnsi="Times New Roman" w:cs="Times New Roman"/>
          <w:sz w:val="24"/>
          <w:lang w:eastAsia="ru-RU"/>
        </w:rPr>
        <w:t>Понятие о непрерывности функции. Применение непрерывности функций при решении неравенств. Метод интервалов. Уравнение касательной к графику функции. Приближенные вычисления. Применение производной в физике и технике.</w:t>
      </w:r>
    </w:p>
    <w:p w:rsidR="00DF0281" w:rsidRPr="00DF0281" w:rsidRDefault="00DF0281" w:rsidP="00DF0281">
      <w:pPr>
        <w:jc w:val="both"/>
        <w:rPr>
          <w:rFonts w:ascii="Calibri" w:eastAsia="Calibri" w:hAnsi="Calibri" w:cs="Times New Roman"/>
          <w:sz w:val="26"/>
          <w:szCs w:val="26"/>
          <w:lang w:eastAsia="ru-RU"/>
        </w:rPr>
      </w:pPr>
    </w:p>
    <w:p w:rsidR="00DF0281" w:rsidRPr="00DF0281" w:rsidRDefault="00DF0281" w:rsidP="00DF0281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DF028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Применение  производной к исследованию функций (18 час).</w:t>
      </w:r>
    </w:p>
    <w:p w:rsidR="00DF0281" w:rsidRPr="00DF0281" w:rsidRDefault="00DF0281" w:rsidP="00DF0281">
      <w:pPr>
        <w:jc w:val="both"/>
        <w:rPr>
          <w:rFonts w:ascii="Calibri" w:eastAsia="Calibri" w:hAnsi="Calibri" w:cs="Times New Roman"/>
          <w:sz w:val="26"/>
          <w:szCs w:val="26"/>
          <w:lang w:eastAsia="ru-RU"/>
        </w:rPr>
      </w:pPr>
    </w:p>
    <w:p w:rsidR="00DF0281" w:rsidRPr="00DF0281" w:rsidRDefault="00DF0281" w:rsidP="00DF0281">
      <w:pPr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DF0281">
        <w:rPr>
          <w:rFonts w:ascii="Calibri" w:eastAsia="Calibri" w:hAnsi="Calibri" w:cs="Times New Roman"/>
          <w:sz w:val="26"/>
          <w:szCs w:val="26"/>
          <w:lang w:eastAsia="ru-RU"/>
        </w:rPr>
        <w:tab/>
      </w:r>
      <w:r w:rsidRPr="00DF0281">
        <w:rPr>
          <w:rFonts w:ascii="Times New Roman" w:eastAsia="Calibri" w:hAnsi="Times New Roman" w:cs="Times New Roman"/>
          <w:sz w:val="24"/>
          <w:lang w:eastAsia="ru-RU"/>
        </w:rPr>
        <w:t>Геометрический и механический смысл производной. Применение производной к  исследованию функций: нахождение промежутков возрастания и убывания, максимумов и минимумов функции, а так же к построению графиков функций и решению задач на отыскание наибольшего и наименьшего значений функции. Нахождение скорости для процесса, заданного формулой или графиком. Вторая производная и ее физический смысл.</w:t>
      </w:r>
    </w:p>
    <w:p w:rsidR="00DF0281" w:rsidRPr="00DF0281" w:rsidRDefault="00DF0281" w:rsidP="00DF0281">
      <w:pPr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DF0281">
        <w:rPr>
          <w:rFonts w:ascii="Times New Roman" w:eastAsia="Calibri" w:hAnsi="Times New Roman" w:cs="Times New Roman"/>
          <w:sz w:val="24"/>
          <w:lang w:eastAsia="ru-RU"/>
        </w:rPr>
        <w:lastRenderedPageBreak/>
        <w:t>Примеры использования производной для нахождения наилучшего решения в прикладных, в том числе социально-экономических, задачах.</w:t>
      </w:r>
    </w:p>
    <w:p w:rsidR="00DF0281" w:rsidRPr="00DF0281" w:rsidRDefault="00DF0281" w:rsidP="00DF0281">
      <w:pPr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DF0281">
        <w:rPr>
          <w:rFonts w:ascii="Times New Roman" w:eastAsia="Calibri" w:hAnsi="Times New Roman" w:cs="Times New Roman"/>
          <w:sz w:val="24"/>
          <w:lang w:eastAsia="ru-RU"/>
        </w:rPr>
        <w:tab/>
        <w:t xml:space="preserve"> </w:t>
      </w:r>
      <w:r w:rsidRPr="00DF0281">
        <w:rPr>
          <w:rFonts w:ascii="Times New Roman" w:eastAsia="Calibri" w:hAnsi="Times New Roman" w:cs="Times New Roman"/>
          <w:b/>
          <w:i/>
          <w:sz w:val="24"/>
          <w:lang w:eastAsia="ru-RU"/>
        </w:rPr>
        <w:t>Основная цель</w:t>
      </w:r>
      <w:r w:rsidRPr="00DF0281">
        <w:rPr>
          <w:rFonts w:ascii="Times New Roman" w:eastAsia="Calibri" w:hAnsi="Times New Roman" w:cs="Times New Roman"/>
          <w:sz w:val="24"/>
          <w:lang w:eastAsia="ru-RU"/>
        </w:rPr>
        <w:t xml:space="preserve"> – ознакомить с простейшими методами дифференциального исчисления и выработать  умение применять их для исследования функций и построения графиков.</w:t>
      </w:r>
    </w:p>
    <w:p w:rsidR="00DF0281" w:rsidRPr="00DF0281" w:rsidRDefault="00DF0281" w:rsidP="00DF0281">
      <w:pPr>
        <w:jc w:val="both"/>
        <w:rPr>
          <w:rFonts w:ascii="Calibri" w:eastAsia="Calibri" w:hAnsi="Calibri" w:cs="Times New Roman"/>
          <w:i/>
          <w:sz w:val="28"/>
          <w:szCs w:val="28"/>
          <w:lang w:eastAsia="ru-RU"/>
        </w:rPr>
      </w:pPr>
    </w:p>
    <w:p w:rsidR="00DF0281" w:rsidRPr="00DF0281" w:rsidRDefault="00DF0281" w:rsidP="00DF028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DF028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Повторение курса алгебры и начал анализа. </w:t>
      </w:r>
    </w:p>
    <w:p w:rsidR="00DF0281" w:rsidRPr="00DF0281" w:rsidRDefault="00DF0281" w:rsidP="00DF0281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DF028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Подготовка к ЕГЭ. (8 час)</w:t>
      </w:r>
    </w:p>
    <w:p w:rsidR="00DF0281" w:rsidRPr="00DF0281" w:rsidRDefault="00DF0281" w:rsidP="00DF0281">
      <w:pPr>
        <w:jc w:val="both"/>
        <w:rPr>
          <w:rFonts w:ascii="Calibri" w:eastAsia="Calibri" w:hAnsi="Calibri" w:cs="Times New Roman"/>
          <w:b/>
          <w:i/>
          <w:sz w:val="28"/>
          <w:szCs w:val="28"/>
          <w:lang w:eastAsia="ru-RU"/>
        </w:rPr>
      </w:pPr>
    </w:p>
    <w:p w:rsidR="00DF0281" w:rsidRPr="00DF0281" w:rsidRDefault="00DF0281" w:rsidP="00DF0281">
      <w:pP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DF028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Основные требования к уровню подготовки учащихся.</w:t>
      </w:r>
    </w:p>
    <w:p w:rsidR="00DF0281" w:rsidRPr="00DF0281" w:rsidRDefault="00DF0281" w:rsidP="00DF0281">
      <w:pPr>
        <w:jc w:val="both"/>
        <w:rPr>
          <w:rFonts w:ascii="Times New Roman" w:eastAsia="Calibri" w:hAnsi="Times New Roman" w:cs="Times New Roman"/>
          <w:b/>
          <w:i/>
          <w:sz w:val="24"/>
          <w:lang w:eastAsia="ru-RU"/>
        </w:rPr>
      </w:pPr>
      <w:r w:rsidRPr="00DF0281">
        <w:rPr>
          <w:rFonts w:ascii="Times New Roman" w:eastAsia="Calibri" w:hAnsi="Times New Roman" w:cs="Times New Roman"/>
          <w:b/>
          <w:i/>
          <w:sz w:val="24"/>
          <w:lang w:eastAsia="ru-RU"/>
        </w:rPr>
        <w:t>Учащиеся должны знать/понимать:</w:t>
      </w:r>
    </w:p>
    <w:p w:rsidR="00DF0281" w:rsidRPr="00DF0281" w:rsidRDefault="00DF0281" w:rsidP="00DF0281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DF0281">
        <w:rPr>
          <w:rFonts w:ascii="Times New Roman" w:eastAsia="Calibri" w:hAnsi="Times New Roman" w:cs="Times New Roman"/>
          <w:sz w:val="24"/>
          <w:lang w:eastAsia="ru-RU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DF0281" w:rsidRPr="00DF0281" w:rsidRDefault="00DF0281" w:rsidP="00DF0281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DF0281">
        <w:rPr>
          <w:rFonts w:ascii="Times New Roman" w:eastAsia="Calibri" w:hAnsi="Times New Roman" w:cs="Times New Roman"/>
          <w:sz w:val="24"/>
          <w:lang w:eastAsia="ru-RU"/>
        </w:rPr>
        <w:t>значение практики и вопросов, возникающих в самой математике, для       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DF0281" w:rsidRPr="00DF0281" w:rsidRDefault="00DF0281" w:rsidP="00DF0281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DF0281">
        <w:rPr>
          <w:rFonts w:ascii="Times New Roman" w:eastAsia="Calibri" w:hAnsi="Times New Roman" w:cs="Times New Roman"/>
          <w:sz w:val="24"/>
          <w:lang w:eastAsia="ru-RU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DF0281" w:rsidRPr="00DF0281" w:rsidRDefault="00DF0281" w:rsidP="00DF0281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DF0281">
        <w:rPr>
          <w:rFonts w:ascii="Times New Roman" w:eastAsia="Calibri" w:hAnsi="Times New Roman" w:cs="Times New Roman"/>
          <w:sz w:val="24"/>
          <w:lang w:eastAsia="ru-RU"/>
        </w:rPr>
        <w:t>вероятностный характер различных процессов окружающего мира.</w:t>
      </w:r>
    </w:p>
    <w:p w:rsidR="00DF0281" w:rsidRPr="00DF0281" w:rsidRDefault="00DF0281" w:rsidP="00DF0281">
      <w:pPr>
        <w:jc w:val="both"/>
        <w:rPr>
          <w:rFonts w:ascii="Times New Roman" w:eastAsia="Calibri" w:hAnsi="Times New Roman" w:cs="Times New Roman"/>
          <w:sz w:val="24"/>
          <w:lang w:eastAsia="ru-RU"/>
        </w:rPr>
      </w:pPr>
    </w:p>
    <w:p w:rsidR="00DF0281" w:rsidRPr="00DF0281" w:rsidRDefault="00DF0281" w:rsidP="00DF0281">
      <w:pPr>
        <w:jc w:val="both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DF0281" w:rsidRPr="00DF0281" w:rsidRDefault="00DF0281" w:rsidP="00DF0281">
      <w:pPr>
        <w:jc w:val="both"/>
        <w:rPr>
          <w:rFonts w:ascii="Times New Roman" w:eastAsia="Calibri" w:hAnsi="Times New Roman" w:cs="Times New Roman"/>
          <w:b/>
          <w:sz w:val="24"/>
          <w:lang w:eastAsia="ru-RU"/>
        </w:rPr>
      </w:pPr>
      <w:r w:rsidRPr="00DF0281">
        <w:rPr>
          <w:rFonts w:ascii="Times New Roman" w:eastAsia="Calibri" w:hAnsi="Times New Roman" w:cs="Times New Roman"/>
          <w:b/>
          <w:sz w:val="24"/>
          <w:lang w:eastAsia="ru-RU"/>
        </w:rPr>
        <w:t>Алгебра</w:t>
      </w:r>
    </w:p>
    <w:p w:rsidR="00DF0281" w:rsidRPr="00DF0281" w:rsidRDefault="00DF0281" w:rsidP="00DF0281">
      <w:pPr>
        <w:jc w:val="both"/>
        <w:rPr>
          <w:rFonts w:ascii="Times New Roman" w:eastAsia="Calibri" w:hAnsi="Times New Roman" w:cs="Times New Roman"/>
          <w:b/>
          <w:i/>
          <w:sz w:val="24"/>
          <w:lang w:eastAsia="ru-RU"/>
        </w:rPr>
      </w:pPr>
      <w:r w:rsidRPr="00DF0281">
        <w:rPr>
          <w:rFonts w:ascii="Times New Roman" w:eastAsia="Calibri" w:hAnsi="Times New Roman" w:cs="Times New Roman"/>
          <w:b/>
          <w:i/>
          <w:sz w:val="24"/>
          <w:lang w:eastAsia="ru-RU"/>
        </w:rPr>
        <w:t>Учащиеся должны уметь:</w:t>
      </w:r>
    </w:p>
    <w:p w:rsidR="00DF0281" w:rsidRPr="00DF0281" w:rsidRDefault="00DF0281" w:rsidP="00DF028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DF0281">
        <w:rPr>
          <w:rFonts w:ascii="Times New Roman" w:eastAsia="Calibri" w:hAnsi="Times New Roman" w:cs="Times New Roman"/>
          <w:sz w:val="24"/>
          <w:lang w:eastAsia="ru-RU"/>
        </w:rPr>
        <w:t>выполнять арифметические действия, сочетая устные и письменные приёмы, применяя вычислительные устройства;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DF0281" w:rsidRPr="00DF0281" w:rsidRDefault="00DF0281" w:rsidP="00DF028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DF0281">
        <w:rPr>
          <w:rFonts w:ascii="Times New Roman" w:eastAsia="Calibri" w:hAnsi="Times New Roman" w:cs="Times New Roman"/>
          <w:sz w:val="24"/>
          <w:lang w:eastAsia="ru-RU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DF0281" w:rsidRPr="00DF0281" w:rsidRDefault="00DF0281" w:rsidP="00DF028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DF0281">
        <w:rPr>
          <w:rFonts w:ascii="Times New Roman" w:eastAsia="Calibri" w:hAnsi="Times New Roman" w:cs="Times New Roman"/>
          <w:sz w:val="24"/>
          <w:lang w:eastAsia="ru-RU"/>
        </w:rPr>
        <w:t>вычислять значения числовых и буквенных выражений, осуществляя необходимые подстановки и преобразования.</w:t>
      </w:r>
    </w:p>
    <w:p w:rsidR="00DF0281" w:rsidRPr="00DF0281" w:rsidRDefault="00DF0281" w:rsidP="00DF0281">
      <w:pPr>
        <w:jc w:val="both"/>
        <w:rPr>
          <w:rFonts w:ascii="Times New Roman" w:eastAsia="Calibri" w:hAnsi="Times New Roman" w:cs="Times New Roman"/>
          <w:b/>
          <w:i/>
          <w:sz w:val="24"/>
          <w:lang w:eastAsia="ru-RU"/>
        </w:rPr>
      </w:pPr>
      <w:r w:rsidRPr="00DF0281">
        <w:rPr>
          <w:rFonts w:ascii="Times New Roman" w:eastAsia="Calibri" w:hAnsi="Times New Roman" w:cs="Times New Roman"/>
          <w:b/>
          <w:i/>
          <w:sz w:val="24"/>
          <w:lang w:eastAsia="ru-RU"/>
        </w:rPr>
        <w:t xml:space="preserve">Учащиеся должны использовать приобретенные знания и умения в практической деятельности и повседневной жизни </w:t>
      </w:r>
      <w:proofErr w:type="gramStart"/>
      <w:r w:rsidRPr="00DF0281">
        <w:rPr>
          <w:rFonts w:ascii="Times New Roman" w:eastAsia="Calibri" w:hAnsi="Times New Roman" w:cs="Times New Roman"/>
          <w:b/>
          <w:i/>
          <w:sz w:val="24"/>
          <w:lang w:eastAsia="ru-RU"/>
        </w:rPr>
        <w:t>для</w:t>
      </w:r>
      <w:proofErr w:type="gramEnd"/>
      <w:r w:rsidRPr="00DF0281">
        <w:rPr>
          <w:rFonts w:ascii="Times New Roman" w:eastAsia="Calibri" w:hAnsi="Times New Roman" w:cs="Times New Roman"/>
          <w:b/>
          <w:i/>
          <w:sz w:val="24"/>
          <w:lang w:eastAsia="ru-RU"/>
        </w:rPr>
        <w:t>:</w:t>
      </w:r>
    </w:p>
    <w:p w:rsidR="00DF0281" w:rsidRPr="00DF0281" w:rsidRDefault="00DF0281" w:rsidP="00DF02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DF0281">
        <w:rPr>
          <w:rFonts w:ascii="Times New Roman" w:eastAsia="Calibri" w:hAnsi="Times New Roman" w:cs="Times New Roman"/>
          <w:sz w:val="24"/>
          <w:lang w:eastAsia="ru-RU"/>
        </w:rPr>
        <w:lastRenderedPageBreak/>
        <w:t>расчетов по формулам, включая формулы, содержащие степени, радикалы, логарифмы и тригонометрические функции, обращаясь при необходимости к справочным материалам и применяя простейшие вычислительные устройства.</w:t>
      </w:r>
    </w:p>
    <w:p w:rsidR="00DF0281" w:rsidRPr="00DF0281" w:rsidRDefault="00DF0281" w:rsidP="00DF0281">
      <w:pPr>
        <w:jc w:val="both"/>
        <w:rPr>
          <w:rFonts w:ascii="Times New Roman" w:eastAsia="Calibri" w:hAnsi="Times New Roman" w:cs="Times New Roman"/>
          <w:sz w:val="24"/>
          <w:lang w:eastAsia="ru-RU"/>
        </w:rPr>
      </w:pPr>
    </w:p>
    <w:p w:rsidR="00DF0281" w:rsidRPr="00DF0281" w:rsidRDefault="00DF0281" w:rsidP="00DF0281">
      <w:pPr>
        <w:jc w:val="both"/>
        <w:rPr>
          <w:rFonts w:ascii="Times New Roman" w:eastAsia="Calibri" w:hAnsi="Times New Roman" w:cs="Times New Roman"/>
          <w:b/>
          <w:sz w:val="24"/>
          <w:lang w:eastAsia="ru-RU"/>
        </w:rPr>
      </w:pPr>
      <w:r w:rsidRPr="00DF0281">
        <w:rPr>
          <w:rFonts w:ascii="Times New Roman" w:eastAsia="Calibri" w:hAnsi="Times New Roman" w:cs="Times New Roman"/>
          <w:b/>
          <w:sz w:val="24"/>
          <w:lang w:eastAsia="ru-RU"/>
        </w:rPr>
        <w:t>Функции и графики.</w:t>
      </w:r>
    </w:p>
    <w:p w:rsidR="00DF0281" w:rsidRPr="00DF0281" w:rsidRDefault="00DF0281" w:rsidP="00DF0281">
      <w:pPr>
        <w:jc w:val="both"/>
        <w:rPr>
          <w:rFonts w:ascii="Times New Roman" w:eastAsia="Calibri" w:hAnsi="Times New Roman" w:cs="Times New Roman"/>
          <w:b/>
          <w:i/>
          <w:sz w:val="24"/>
          <w:lang w:eastAsia="ru-RU"/>
        </w:rPr>
      </w:pPr>
      <w:r w:rsidRPr="00DF0281">
        <w:rPr>
          <w:rFonts w:ascii="Times New Roman" w:eastAsia="Calibri" w:hAnsi="Times New Roman" w:cs="Times New Roman"/>
          <w:b/>
          <w:i/>
          <w:sz w:val="24"/>
          <w:lang w:eastAsia="ru-RU"/>
        </w:rPr>
        <w:t>Учащиеся должны уметь:</w:t>
      </w:r>
    </w:p>
    <w:p w:rsidR="00DF0281" w:rsidRPr="00DF0281" w:rsidRDefault="00DF0281" w:rsidP="00DF02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DF0281">
        <w:rPr>
          <w:rFonts w:ascii="Times New Roman" w:eastAsia="Calibri" w:hAnsi="Times New Roman" w:cs="Times New Roman"/>
          <w:sz w:val="24"/>
          <w:lang w:eastAsia="ru-RU"/>
        </w:rPr>
        <w:t>определять значение функции по значению аргумента при различных способах задания функции;</w:t>
      </w:r>
    </w:p>
    <w:p w:rsidR="00DF0281" w:rsidRPr="00DF0281" w:rsidRDefault="00DF0281" w:rsidP="00DF02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DF0281">
        <w:rPr>
          <w:rFonts w:ascii="Times New Roman" w:eastAsia="Calibri" w:hAnsi="Times New Roman" w:cs="Times New Roman"/>
          <w:sz w:val="24"/>
          <w:lang w:eastAsia="ru-RU"/>
        </w:rPr>
        <w:t>строить графики изученных функций;</w:t>
      </w:r>
    </w:p>
    <w:p w:rsidR="00DF0281" w:rsidRPr="00DF0281" w:rsidRDefault="00DF0281" w:rsidP="00DF02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DF0281">
        <w:rPr>
          <w:rFonts w:ascii="Times New Roman" w:eastAsia="Calibri" w:hAnsi="Times New Roman" w:cs="Times New Roman"/>
          <w:sz w:val="24"/>
          <w:lang w:eastAsia="ru-RU"/>
        </w:rPr>
        <w:t>описывать по графику и в простейших случаях по формуле поведение и свойства функции;</w:t>
      </w:r>
    </w:p>
    <w:p w:rsidR="00DF0281" w:rsidRPr="00DF0281" w:rsidRDefault="00DF0281" w:rsidP="00DF02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DF0281">
        <w:rPr>
          <w:rFonts w:ascii="Times New Roman" w:eastAsia="Calibri" w:hAnsi="Times New Roman" w:cs="Times New Roman"/>
          <w:sz w:val="24"/>
          <w:lang w:eastAsia="ru-RU"/>
        </w:rPr>
        <w:t>находить по графику функции наибольшие и наименьшие значения;</w:t>
      </w:r>
    </w:p>
    <w:p w:rsidR="00DF0281" w:rsidRPr="00DF0281" w:rsidRDefault="00DF0281" w:rsidP="00DF02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DF0281">
        <w:rPr>
          <w:rFonts w:ascii="Times New Roman" w:eastAsia="Calibri" w:hAnsi="Times New Roman" w:cs="Times New Roman"/>
          <w:sz w:val="24"/>
          <w:lang w:eastAsia="ru-RU"/>
        </w:rPr>
        <w:t>решать уравнения; простейшие системы уравнений, используя свойства функций и их графики;</w:t>
      </w:r>
    </w:p>
    <w:p w:rsidR="00DF0281" w:rsidRPr="00DF0281" w:rsidRDefault="00DF0281" w:rsidP="00DF02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DF0281">
        <w:rPr>
          <w:rFonts w:ascii="Times New Roman" w:eastAsia="Calibri" w:hAnsi="Times New Roman" w:cs="Times New Roman"/>
          <w:sz w:val="24"/>
          <w:lang w:eastAsia="ru-RU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анализа.</w:t>
      </w:r>
    </w:p>
    <w:p w:rsidR="00DF0281" w:rsidRPr="00DF0281" w:rsidRDefault="00DF0281" w:rsidP="00DF0281">
      <w:pPr>
        <w:jc w:val="both"/>
        <w:rPr>
          <w:rFonts w:ascii="Times New Roman" w:eastAsia="Calibri" w:hAnsi="Times New Roman" w:cs="Times New Roman"/>
          <w:b/>
          <w:i/>
          <w:sz w:val="24"/>
          <w:lang w:eastAsia="ru-RU"/>
        </w:rPr>
      </w:pPr>
      <w:r w:rsidRPr="00DF0281">
        <w:rPr>
          <w:rFonts w:ascii="Times New Roman" w:eastAsia="Calibri" w:hAnsi="Times New Roman" w:cs="Times New Roman"/>
          <w:b/>
          <w:i/>
          <w:sz w:val="24"/>
          <w:lang w:eastAsia="ru-RU"/>
        </w:rPr>
        <w:t xml:space="preserve">Учащиеся должны использовать приобретенные знания и умения в практической деятельности и повседневной жизни </w:t>
      </w:r>
      <w:proofErr w:type="gramStart"/>
      <w:r w:rsidRPr="00DF0281">
        <w:rPr>
          <w:rFonts w:ascii="Times New Roman" w:eastAsia="Calibri" w:hAnsi="Times New Roman" w:cs="Times New Roman"/>
          <w:b/>
          <w:i/>
          <w:sz w:val="24"/>
          <w:lang w:eastAsia="ru-RU"/>
        </w:rPr>
        <w:t>для</w:t>
      </w:r>
      <w:proofErr w:type="gramEnd"/>
      <w:r w:rsidRPr="00DF0281">
        <w:rPr>
          <w:rFonts w:ascii="Times New Roman" w:eastAsia="Calibri" w:hAnsi="Times New Roman" w:cs="Times New Roman"/>
          <w:b/>
          <w:i/>
          <w:sz w:val="24"/>
          <w:lang w:eastAsia="ru-RU"/>
        </w:rPr>
        <w:t>:</w:t>
      </w:r>
    </w:p>
    <w:p w:rsidR="00DF0281" w:rsidRPr="00DF0281" w:rsidRDefault="00DF0281" w:rsidP="00DF028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DF0281">
        <w:rPr>
          <w:rFonts w:ascii="Times New Roman" w:eastAsia="Calibri" w:hAnsi="Times New Roman" w:cs="Times New Roman"/>
          <w:sz w:val="24"/>
          <w:lang w:eastAsia="ru-RU"/>
        </w:rPr>
        <w:t>описания с помощью функций различных зависимостей, представления их графически, интерпретации графиков.</w:t>
      </w:r>
    </w:p>
    <w:p w:rsidR="00DF0281" w:rsidRPr="00DF0281" w:rsidRDefault="00DF0281" w:rsidP="00DF0281">
      <w:pPr>
        <w:jc w:val="both"/>
        <w:rPr>
          <w:rFonts w:ascii="Times New Roman" w:eastAsia="Calibri" w:hAnsi="Times New Roman" w:cs="Times New Roman"/>
          <w:sz w:val="24"/>
          <w:lang w:eastAsia="ru-RU"/>
        </w:rPr>
      </w:pPr>
    </w:p>
    <w:p w:rsidR="00DF0281" w:rsidRPr="00DF0281" w:rsidRDefault="00DF0281" w:rsidP="00DF0281">
      <w:pPr>
        <w:jc w:val="both"/>
        <w:rPr>
          <w:rFonts w:ascii="Times New Roman" w:eastAsia="Calibri" w:hAnsi="Times New Roman" w:cs="Times New Roman"/>
          <w:b/>
          <w:sz w:val="24"/>
          <w:lang w:eastAsia="ru-RU"/>
        </w:rPr>
      </w:pPr>
      <w:r w:rsidRPr="00DF0281">
        <w:rPr>
          <w:rFonts w:ascii="Times New Roman" w:eastAsia="Calibri" w:hAnsi="Times New Roman" w:cs="Times New Roman"/>
          <w:b/>
          <w:sz w:val="24"/>
          <w:lang w:eastAsia="ru-RU"/>
        </w:rPr>
        <w:t>Начала математического анализа.</w:t>
      </w:r>
    </w:p>
    <w:p w:rsidR="00DF0281" w:rsidRPr="00DF0281" w:rsidRDefault="00DF0281" w:rsidP="00DF0281">
      <w:pPr>
        <w:jc w:val="both"/>
        <w:rPr>
          <w:rFonts w:ascii="Times New Roman" w:eastAsia="Calibri" w:hAnsi="Times New Roman" w:cs="Times New Roman"/>
          <w:b/>
          <w:i/>
          <w:sz w:val="24"/>
          <w:lang w:eastAsia="ru-RU"/>
        </w:rPr>
      </w:pPr>
      <w:r w:rsidRPr="00DF0281">
        <w:rPr>
          <w:rFonts w:ascii="Times New Roman" w:eastAsia="Calibri" w:hAnsi="Times New Roman" w:cs="Times New Roman"/>
          <w:b/>
          <w:i/>
          <w:sz w:val="24"/>
          <w:lang w:eastAsia="ru-RU"/>
        </w:rPr>
        <w:t>Учащиеся должны уметь:</w:t>
      </w:r>
    </w:p>
    <w:p w:rsidR="00DF0281" w:rsidRPr="00DF0281" w:rsidRDefault="00DF0281" w:rsidP="00DF028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DF0281">
        <w:rPr>
          <w:rFonts w:ascii="Times New Roman" w:eastAsia="Calibri" w:hAnsi="Times New Roman" w:cs="Times New Roman"/>
          <w:sz w:val="24"/>
          <w:lang w:eastAsia="ru-RU"/>
        </w:rPr>
        <w:t>вычислять в простейших случаях площади с использованием первообразной;</w:t>
      </w:r>
    </w:p>
    <w:p w:rsidR="00DF0281" w:rsidRPr="00DF0281" w:rsidRDefault="00DF0281" w:rsidP="00DF0281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  <w:lang w:eastAsia="ru-RU"/>
        </w:rPr>
      </w:pPr>
      <w:r w:rsidRPr="00DF0281">
        <w:rPr>
          <w:rFonts w:ascii="Times New Roman" w:eastAsia="Calibri" w:hAnsi="Times New Roman" w:cs="Times New Roman"/>
          <w:sz w:val="24"/>
          <w:lang w:eastAsia="ru-RU"/>
        </w:rPr>
        <w:t>вычислять производные и первообразные элементарных функций, используя справочные материалы</w:t>
      </w:r>
      <w:r w:rsidRPr="00DF0281">
        <w:rPr>
          <w:rFonts w:ascii="Calibri" w:eastAsia="Calibri" w:hAnsi="Calibri" w:cs="Times New Roman"/>
          <w:lang w:eastAsia="ru-RU"/>
        </w:rPr>
        <w:t xml:space="preserve">. </w:t>
      </w:r>
    </w:p>
    <w:p w:rsidR="00DF0281" w:rsidRPr="00DF0281" w:rsidRDefault="00DF0281" w:rsidP="00DF0281">
      <w:pPr>
        <w:jc w:val="both"/>
        <w:rPr>
          <w:rFonts w:ascii="Times New Roman" w:eastAsia="Calibri" w:hAnsi="Times New Roman" w:cs="Times New Roman"/>
          <w:b/>
          <w:i/>
          <w:sz w:val="24"/>
          <w:lang w:eastAsia="ru-RU"/>
        </w:rPr>
      </w:pPr>
      <w:r w:rsidRPr="00DF0281">
        <w:rPr>
          <w:rFonts w:ascii="Times New Roman" w:eastAsia="Calibri" w:hAnsi="Times New Roman" w:cs="Times New Roman"/>
          <w:b/>
          <w:i/>
          <w:sz w:val="24"/>
          <w:lang w:eastAsia="ru-RU"/>
        </w:rPr>
        <w:t xml:space="preserve">Учащиеся должны использовать приобретенные знания и умения в практической деятельности и повседневной жизни </w:t>
      </w:r>
      <w:proofErr w:type="gramStart"/>
      <w:r w:rsidRPr="00DF0281">
        <w:rPr>
          <w:rFonts w:ascii="Times New Roman" w:eastAsia="Calibri" w:hAnsi="Times New Roman" w:cs="Times New Roman"/>
          <w:b/>
          <w:i/>
          <w:sz w:val="24"/>
          <w:lang w:eastAsia="ru-RU"/>
        </w:rPr>
        <w:t>для</w:t>
      </w:r>
      <w:proofErr w:type="gramEnd"/>
      <w:r w:rsidRPr="00DF0281">
        <w:rPr>
          <w:rFonts w:ascii="Times New Roman" w:eastAsia="Calibri" w:hAnsi="Times New Roman" w:cs="Times New Roman"/>
          <w:b/>
          <w:i/>
          <w:sz w:val="24"/>
          <w:lang w:eastAsia="ru-RU"/>
        </w:rPr>
        <w:t>:</w:t>
      </w:r>
    </w:p>
    <w:p w:rsidR="00DF0281" w:rsidRPr="00DF0281" w:rsidRDefault="00DF0281" w:rsidP="00DF028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DF0281">
        <w:rPr>
          <w:rFonts w:ascii="Times New Roman" w:eastAsia="Calibri" w:hAnsi="Times New Roman" w:cs="Times New Roman"/>
          <w:sz w:val="24"/>
          <w:lang w:eastAsia="ru-RU"/>
        </w:rPr>
        <w:t>решения прикладных задач, в том числе социально-экономических и физических, на вычисление наибольших и наименьших значений, на нахождение скорости и ускорения.</w:t>
      </w:r>
    </w:p>
    <w:p w:rsidR="00DF0281" w:rsidRPr="00DF0281" w:rsidRDefault="00DF0281" w:rsidP="00DF0281">
      <w:pPr>
        <w:jc w:val="both"/>
        <w:rPr>
          <w:rFonts w:ascii="Times New Roman" w:eastAsia="Calibri" w:hAnsi="Times New Roman" w:cs="Times New Roman"/>
          <w:sz w:val="24"/>
          <w:lang w:eastAsia="ru-RU"/>
        </w:rPr>
      </w:pPr>
    </w:p>
    <w:p w:rsidR="00DF0281" w:rsidRPr="00DF0281" w:rsidRDefault="00DF0281" w:rsidP="00DF0281">
      <w:pPr>
        <w:jc w:val="both"/>
        <w:rPr>
          <w:rFonts w:ascii="Times New Roman" w:eastAsia="Calibri" w:hAnsi="Times New Roman" w:cs="Times New Roman"/>
          <w:b/>
          <w:sz w:val="24"/>
          <w:lang w:eastAsia="ru-RU"/>
        </w:rPr>
      </w:pPr>
      <w:r w:rsidRPr="00DF0281">
        <w:rPr>
          <w:rFonts w:ascii="Times New Roman" w:eastAsia="Calibri" w:hAnsi="Times New Roman" w:cs="Times New Roman"/>
          <w:b/>
          <w:sz w:val="24"/>
          <w:lang w:eastAsia="ru-RU"/>
        </w:rPr>
        <w:t>Уравнения и неравенства.</w:t>
      </w:r>
    </w:p>
    <w:p w:rsidR="00DF0281" w:rsidRPr="00DF0281" w:rsidRDefault="00DF0281" w:rsidP="00DF0281">
      <w:pPr>
        <w:jc w:val="both"/>
        <w:rPr>
          <w:rFonts w:ascii="Times New Roman" w:eastAsia="Calibri" w:hAnsi="Times New Roman" w:cs="Times New Roman"/>
          <w:b/>
          <w:i/>
          <w:sz w:val="24"/>
          <w:lang w:eastAsia="ru-RU"/>
        </w:rPr>
      </w:pPr>
      <w:r w:rsidRPr="00DF0281">
        <w:rPr>
          <w:rFonts w:ascii="Times New Roman" w:eastAsia="Calibri" w:hAnsi="Times New Roman" w:cs="Times New Roman"/>
          <w:b/>
          <w:i/>
          <w:sz w:val="24"/>
          <w:lang w:eastAsia="ru-RU"/>
        </w:rPr>
        <w:t>Учащиеся должны уметь:</w:t>
      </w:r>
    </w:p>
    <w:p w:rsidR="00DF0281" w:rsidRPr="00DF0281" w:rsidRDefault="00DF0281" w:rsidP="00DF0281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r w:rsidRPr="00DF0281">
        <w:rPr>
          <w:rFonts w:ascii="Times New Roman" w:eastAsia="Calibri" w:hAnsi="Times New Roman" w:cs="Times New Roman"/>
          <w:sz w:val="24"/>
          <w:lang w:eastAsia="ru-RU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DF0281" w:rsidRPr="00DF0281" w:rsidRDefault="00DF0281" w:rsidP="00DF0281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r w:rsidRPr="00DF0281">
        <w:rPr>
          <w:rFonts w:ascii="Times New Roman" w:eastAsia="Calibri" w:hAnsi="Times New Roman" w:cs="Times New Roman"/>
          <w:sz w:val="24"/>
          <w:lang w:eastAsia="ru-RU"/>
        </w:rPr>
        <w:t>составлять уравнения и неравенства по условию задачи;</w:t>
      </w:r>
    </w:p>
    <w:p w:rsidR="00DF0281" w:rsidRPr="00DF0281" w:rsidRDefault="00DF0281" w:rsidP="00DF0281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r w:rsidRPr="00DF0281">
        <w:rPr>
          <w:rFonts w:ascii="Times New Roman" w:eastAsia="Calibri" w:hAnsi="Times New Roman" w:cs="Times New Roman"/>
          <w:sz w:val="24"/>
          <w:lang w:eastAsia="ru-RU"/>
        </w:rPr>
        <w:t>использовать графический метод для приближенного решения уравнений и неравенств;</w:t>
      </w:r>
    </w:p>
    <w:p w:rsidR="00DF0281" w:rsidRPr="00DF0281" w:rsidRDefault="00DF0281" w:rsidP="00DF0281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r w:rsidRPr="00DF0281">
        <w:rPr>
          <w:rFonts w:ascii="Times New Roman" w:eastAsia="Calibri" w:hAnsi="Times New Roman" w:cs="Times New Roman"/>
          <w:sz w:val="24"/>
          <w:lang w:eastAsia="ru-RU"/>
        </w:rPr>
        <w:lastRenderedPageBreak/>
        <w:t>изображать на координатной плоскости множества решений простейших уравнений и их систем.</w:t>
      </w:r>
    </w:p>
    <w:p w:rsidR="00DF0281" w:rsidRPr="00DF0281" w:rsidRDefault="00DF0281" w:rsidP="00DF0281">
      <w:pPr>
        <w:jc w:val="both"/>
        <w:rPr>
          <w:rFonts w:ascii="Times New Roman" w:eastAsia="Calibri" w:hAnsi="Times New Roman" w:cs="Times New Roman"/>
          <w:b/>
          <w:i/>
          <w:sz w:val="24"/>
          <w:lang w:eastAsia="ru-RU"/>
        </w:rPr>
      </w:pPr>
      <w:r w:rsidRPr="00DF0281">
        <w:rPr>
          <w:rFonts w:ascii="Times New Roman" w:eastAsia="Calibri" w:hAnsi="Times New Roman" w:cs="Times New Roman"/>
          <w:b/>
          <w:i/>
          <w:sz w:val="24"/>
          <w:lang w:eastAsia="ru-RU"/>
        </w:rPr>
        <w:t xml:space="preserve">Учащиеся должны использовать приобретенные знания и умения в практической деятельности и повседневной жизни </w:t>
      </w:r>
      <w:proofErr w:type="gramStart"/>
      <w:r w:rsidRPr="00DF0281">
        <w:rPr>
          <w:rFonts w:ascii="Times New Roman" w:eastAsia="Calibri" w:hAnsi="Times New Roman" w:cs="Times New Roman"/>
          <w:b/>
          <w:i/>
          <w:sz w:val="24"/>
          <w:lang w:eastAsia="ru-RU"/>
        </w:rPr>
        <w:t>для</w:t>
      </w:r>
      <w:proofErr w:type="gramEnd"/>
      <w:r w:rsidRPr="00DF0281">
        <w:rPr>
          <w:rFonts w:ascii="Times New Roman" w:eastAsia="Calibri" w:hAnsi="Times New Roman" w:cs="Times New Roman"/>
          <w:b/>
          <w:i/>
          <w:sz w:val="24"/>
          <w:lang w:eastAsia="ru-RU"/>
        </w:rPr>
        <w:t>:</w:t>
      </w:r>
    </w:p>
    <w:p w:rsidR="00DF0281" w:rsidRPr="00DF0281" w:rsidRDefault="00DF0281" w:rsidP="00DF028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DF0281">
        <w:rPr>
          <w:rFonts w:ascii="Times New Roman" w:eastAsia="Calibri" w:hAnsi="Times New Roman" w:cs="Times New Roman"/>
          <w:sz w:val="24"/>
          <w:lang w:eastAsia="ru-RU"/>
        </w:rPr>
        <w:t>построения и исследования простейших математических моделей.</w:t>
      </w:r>
    </w:p>
    <w:p w:rsidR="00DF0281" w:rsidRDefault="00DF0281" w:rsidP="00DF0281">
      <w:pPr>
        <w:rPr>
          <w:rFonts w:ascii="Calibri" w:eastAsia="Calibri" w:hAnsi="Calibri" w:cs="Times New Roman"/>
          <w:sz w:val="26"/>
          <w:szCs w:val="26"/>
          <w:lang w:eastAsia="ru-RU"/>
        </w:rPr>
      </w:pPr>
    </w:p>
    <w:p w:rsidR="00F72E30" w:rsidRPr="00F72E30" w:rsidRDefault="00F72E30" w:rsidP="00DF0281">
      <w:pPr>
        <w:rPr>
          <w:rFonts w:ascii="Calibri" w:eastAsia="Calibri" w:hAnsi="Calibri" w:cs="Times New Roman"/>
          <w:b/>
          <w:sz w:val="26"/>
          <w:szCs w:val="26"/>
          <w:lang w:eastAsia="ru-RU"/>
        </w:rPr>
      </w:pPr>
      <w:r w:rsidRPr="00F72E30">
        <w:rPr>
          <w:rFonts w:ascii="Calibri" w:eastAsia="Calibri" w:hAnsi="Calibri" w:cs="Times New Roman"/>
          <w:b/>
          <w:sz w:val="26"/>
          <w:szCs w:val="26"/>
          <w:lang w:eastAsia="ru-RU"/>
        </w:rPr>
        <w:t>Тематическое планирование</w:t>
      </w:r>
    </w:p>
    <w:tbl>
      <w:tblPr>
        <w:tblStyle w:val="a7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3780"/>
        <w:gridCol w:w="5400"/>
      </w:tblGrid>
      <w:tr w:rsidR="00DF0281" w:rsidRPr="00DF0281" w:rsidTr="00DF028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81" w:rsidRPr="00DF0281" w:rsidRDefault="00DF0281" w:rsidP="00DF0281">
            <w:pPr>
              <w:jc w:val="center"/>
              <w:rPr>
                <w:rFonts w:eastAsia="Calibri"/>
                <w:sz w:val="24"/>
              </w:rPr>
            </w:pPr>
            <w:r w:rsidRPr="00DF0281">
              <w:rPr>
                <w:rFonts w:eastAsia="Calibri"/>
                <w:sz w:val="24"/>
              </w:rPr>
              <w:t>Тема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81" w:rsidRPr="00DF0281" w:rsidRDefault="00DF0281" w:rsidP="00DF028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Количество часов </w:t>
            </w:r>
            <w:r w:rsidRPr="00DF0281">
              <w:rPr>
                <w:rFonts w:eastAsia="Calibri"/>
                <w:sz w:val="24"/>
              </w:rPr>
              <w:t>Контроль</w:t>
            </w:r>
          </w:p>
        </w:tc>
      </w:tr>
      <w:tr w:rsidR="00DF0281" w:rsidRPr="00DF0281" w:rsidTr="00DF028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81" w:rsidRPr="00DF0281" w:rsidRDefault="00DF0281" w:rsidP="00DF0281">
            <w:pPr>
              <w:rPr>
                <w:rFonts w:eastAsia="Calibri"/>
                <w:sz w:val="24"/>
              </w:rPr>
            </w:pPr>
            <w:r w:rsidRPr="00DF0281">
              <w:rPr>
                <w:rFonts w:eastAsia="Calibri"/>
                <w:sz w:val="24"/>
              </w:rPr>
              <w:t>Повторение курса основной школы.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81" w:rsidRPr="00DF0281" w:rsidRDefault="00DF0281" w:rsidP="00DF0281">
            <w:pPr>
              <w:rPr>
                <w:rFonts w:eastAsia="Calibri"/>
                <w:sz w:val="24"/>
              </w:rPr>
            </w:pPr>
            <w:r w:rsidRPr="00DF0281">
              <w:rPr>
                <w:rFonts w:eastAsia="Calibri"/>
                <w:sz w:val="24"/>
              </w:rPr>
              <w:t>1</w:t>
            </w:r>
          </w:p>
        </w:tc>
      </w:tr>
      <w:tr w:rsidR="00DF0281" w:rsidRPr="00DF0281" w:rsidTr="00DF028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81" w:rsidRPr="00DF0281" w:rsidRDefault="00DF0281" w:rsidP="00DF0281">
            <w:pPr>
              <w:rPr>
                <w:rFonts w:eastAsia="Calibri"/>
                <w:b/>
                <w:i/>
                <w:sz w:val="24"/>
              </w:rPr>
            </w:pPr>
            <w:r w:rsidRPr="00DF0281">
              <w:rPr>
                <w:rFonts w:eastAsia="Calibri"/>
                <w:b/>
                <w:i/>
                <w:sz w:val="24"/>
              </w:rPr>
              <w:t>$ 1. Тригонометрические функции числового аргумента.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81" w:rsidRPr="00DF0281" w:rsidRDefault="00DF0281" w:rsidP="00DF0281">
            <w:pPr>
              <w:rPr>
                <w:rFonts w:eastAsia="Calibri"/>
                <w:sz w:val="24"/>
              </w:rPr>
            </w:pPr>
            <w:r w:rsidRPr="00DF0281">
              <w:rPr>
                <w:rFonts w:eastAsia="Calibri"/>
                <w:sz w:val="24"/>
              </w:rPr>
              <w:t>6</w:t>
            </w:r>
            <w:r w:rsidR="00F72E30" w:rsidRPr="00DF0281">
              <w:rPr>
                <w:rFonts w:eastAsia="Calibri"/>
                <w:sz w:val="24"/>
              </w:rPr>
              <w:t xml:space="preserve"> </w:t>
            </w:r>
            <w:r w:rsidR="00F72E30">
              <w:rPr>
                <w:rFonts w:eastAsia="Calibri"/>
                <w:sz w:val="24"/>
              </w:rPr>
              <w:t xml:space="preserve">                   </w:t>
            </w:r>
            <w:r w:rsidR="00F72E30" w:rsidRPr="00DF0281">
              <w:rPr>
                <w:rFonts w:eastAsia="Calibri"/>
                <w:sz w:val="24"/>
              </w:rPr>
              <w:t>Контрольная работа  № 1.</w:t>
            </w:r>
          </w:p>
        </w:tc>
      </w:tr>
      <w:tr w:rsidR="00DF0281" w:rsidRPr="00DF0281" w:rsidTr="00DF028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81" w:rsidRPr="00DF0281" w:rsidRDefault="00DF0281" w:rsidP="00DF0281">
            <w:pPr>
              <w:rPr>
                <w:rFonts w:eastAsia="Calibri"/>
                <w:b/>
                <w:i/>
                <w:sz w:val="24"/>
              </w:rPr>
            </w:pPr>
            <w:r w:rsidRPr="00DF0281">
              <w:rPr>
                <w:rFonts w:eastAsia="Calibri"/>
                <w:b/>
                <w:i/>
                <w:sz w:val="24"/>
              </w:rPr>
              <w:t>Тригонометрические функции любого угла.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81" w:rsidRPr="00DF0281" w:rsidRDefault="00DF0281" w:rsidP="00DF0281">
            <w:pPr>
              <w:rPr>
                <w:rFonts w:eastAsia="Calibri"/>
                <w:sz w:val="24"/>
              </w:rPr>
            </w:pPr>
            <w:r w:rsidRPr="00DF0281">
              <w:rPr>
                <w:rFonts w:eastAsia="Calibri"/>
                <w:sz w:val="24"/>
              </w:rPr>
              <w:t>7</w:t>
            </w:r>
          </w:p>
        </w:tc>
      </w:tr>
      <w:tr w:rsidR="00DF0281" w:rsidRPr="00DF0281" w:rsidTr="00DF028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81" w:rsidRPr="00DF0281" w:rsidRDefault="00DF0281" w:rsidP="00DF0281">
            <w:pPr>
              <w:rPr>
                <w:rFonts w:eastAsia="Calibri"/>
                <w:b/>
                <w:i/>
                <w:sz w:val="24"/>
              </w:rPr>
            </w:pPr>
            <w:r w:rsidRPr="00DF0281">
              <w:rPr>
                <w:rFonts w:eastAsia="Calibri"/>
                <w:b/>
                <w:i/>
                <w:sz w:val="24"/>
              </w:rPr>
              <w:t>Основные тригонометрические формулы.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81" w:rsidRPr="00DF0281" w:rsidRDefault="00DF0281" w:rsidP="00DF0281">
            <w:pPr>
              <w:rPr>
                <w:rFonts w:eastAsia="Calibri"/>
                <w:sz w:val="24"/>
              </w:rPr>
            </w:pPr>
            <w:r w:rsidRPr="00DF0281">
              <w:rPr>
                <w:rFonts w:eastAsia="Calibri"/>
                <w:sz w:val="24"/>
              </w:rPr>
              <w:t>9</w:t>
            </w:r>
            <w:r w:rsidR="00F72E30">
              <w:rPr>
                <w:rFonts w:eastAsia="Calibri"/>
                <w:sz w:val="24"/>
              </w:rPr>
              <w:t xml:space="preserve">           </w:t>
            </w:r>
            <w:r w:rsidR="00F72E30" w:rsidRPr="00DF0281">
              <w:rPr>
                <w:rFonts w:eastAsia="Calibri"/>
                <w:sz w:val="24"/>
              </w:rPr>
              <w:t xml:space="preserve"> </w:t>
            </w:r>
            <w:r w:rsidR="00F72E30">
              <w:rPr>
                <w:rFonts w:eastAsia="Calibri"/>
                <w:sz w:val="24"/>
              </w:rPr>
              <w:t>Контрольная работа  № 2</w:t>
            </w:r>
            <w:r w:rsidR="00F72E30" w:rsidRPr="00DF0281">
              <w:rPr>
                <w:rFonts w:eastAsia="Calibri"/>
                <w:sz w:val="24"/>
              </w:rPr>
              <w:t>.</w:t>
            </w:r>
          </w:p>
        </w:tc>
      </w:tr>
      <w:tr w:rsidR="00DF0281" w:rsidRPr="00DF0281" w:rsidTr="00DF028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81" w:rsidRPr="00DF0281" w:rsidRDefault="00DF0281" w:rsidP="00DF0281">
            <w:pPr>
              <w:rPr>
                <w:rFonts w:eastAsia="Calibri"/>
                <w:b/>
                <w:i/>
                <w:sz w:val="24"/>
              </w:rPr>
            </w:pPr>
            <w:r w:rsidRPr="00DF0281">
              <w:rPr>
                <w:rFonts w:eastAsia="Calibri"/>
                <w:b/>
                <w:i/>
                <w:sz w:val="24"/>
              </w:rPr>
              <w:t>Формулы сложения и их следствия.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81" w:rsidRPr="00DF0281" w:rsidRDefault="00DF0281" w:rsidP="00DF0281">
            <w:pPr>
              <w:rPr>
                <w:rFonts w:eastAsia="Calibri"/>
                <w:sz w:val="24"/>
              </w:rPr>
            </w:pPr>
            <w:r w:rsidRPr="00DF0281">
              <w:rPr>
                <w:rFonts w:eastAsia="Calibri"/>
                <w:sz w:val="24"/>
              </w:rPr>
              <w:t>9</w:t>
            </w:r>
          </w:p>
        </w:tc>
      </w:tr>
      <w:tr w:rsidR="00DF0281" w:rsidRPr="00DF0281" w:rsidTr="00DF028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81" w:rsidRPr="00DF0281" w:rsidRDefault="00DF0281" w:rsidP="00DF0281">
            <w:pPr>
              <w:rPr>
                <w:rFonts w:eastAsia="Calibri"/>
                <w:b/>
                <w:i/>
                <w:sz w:val="24"/>
              </w:rPr>
            </w:pPr>
            <w:r w:rsidRPr="00DF0281">
              <w:rPr>
                <w:rFonts w:eastAsia="Calibri"/>
                <w:b/>
                <w:i/>
                <w:sz w:val="24"/>
                <w:lang w:val="en-US"/>
              </w:rPr>
              <w:t>$</w:t>
            </w:r>
            <w:r w:rsidRPr="00DF0281">
              <w:rPr>
                <w:rFonts w:eastAsia="Calibri"/>
                <w:b/>
                <w:i/>
                <w:sz w:val="24"/>
              </w:rPr>
              <w:t xml:space="preserve"> 2. Основные свойства функций.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81" w:rsidRPr="00DF0281" w:rsidRDefault="00DF0281" w:rsidP="00DF0281">
            <w:pPr>
              <w:rPr>
                <w:rFonts w:eastAsia="Calibri"/>
                <w:sz w:val="24"/>
              </w:rPr>
            </w:pPr>
            <w:r w:rsidRPr="00DF0281">
              <w:rPr>
                <w:rFonts w:eastAsia="Calibri"/>
                <w:sz w:val="24"/>
              </w:rPr>
              <w:t>19</w:t>
            </w:r>
            <w:r w:rsidR="00F72E30">
              <w:rPr>
                <w:rFonts w:eastAsia="Calibri"/>
                <w:sz w:val="24"/>
              </w:rPr>
              <w:t xml:space="preserve">        Контрольная работа  № 3</w:t>
            </w:r>
            <w:r w:rsidR="00F72E30" w:rsidRPr="00DF0281">
              <w:rPr>
                <w:rFonts w:eastAsia="Calibri"/>
                <w:sz w:val="24"/>
              </w:rPr>
              <w:t>.</w:t>
            </w:r>
          </w:p>
        </w:tc>
      </w:tr>
      <w:tr w:rsidR="00DF0281" w:rsidRPr="00DF0281" w:rsidTr="00DF028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81" w:rsidRPr="00DF0281" w:rsidRDefault="00DF0281" w:rsidP="00DF0281">
            <w:pPr>
              <w:rPr>
                <w:rFonts w:eastAsia="Calibri"/>
                <w:b/>
                <w:i/>
                <w:sz w:val="24"/>
              </w:rPr>
            </w:pPr>
            <w:r w:rsidRPr="00DF0281">
              <w:rPr>
                <w:rFonts w:eastAsia="Calibri"/>
                <w:b/>
                <w:i/>
                <w:sz w:val="24"/>
              </w:rPr>
              <w:t>$ 3. Решение тригонометрических уравнений и неравенств.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81" w:rsidRPr="00DF0281" w:rsidRDefault="00DF0281" w:rsidP="00DF0281">
            <w:pPr>
              <w:rPr>
                <w:rFonts w:eastAsia="Calibri"/>
                <w:sz w:val="24"/>
              </w:rPr>
            </w:pPr>
            <w:r w:rsidRPr="00DF0281">
              <w:rPr>
                <w:rFonts w:eastAsia="Calibri"/>
                <w:sz w:val="24"/>
              </w:rPr>
              <w:t>25</w:t>
            </w:r>
            <w:r w:rsidR="00F72E30">
              <w:rPr>
                <w:rFonts w:eastAsia="Calibri"/>
                <w:sz w:val="24"/>
              </w:rPr>
              <w:t xml:space="preserve">         Контрольная работа  № 4</w:t>
            </w:r>
            <w:r w:rsidR="00F72E30" w:rsidRPr="00DF0281">
              <w:rPr>
                <w:rFonts w:eastAsia="Calibri"/>
                <w:sz w:val="24"/>
              </w:rPr>
              <w:t>.</w:t>
            </w:r>
          </w:p>
        </w:tc>
      </w:tr>
      <w:tr w:rsidR="00DF0281" w:rsidRPr="00DF0281" w:rsidTr="00DF028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81" w:rsidRPr="00DF0281" w:rsidRDefault="00DF0281" w:rsidP="00DF0281">
            <w:pPr>
              <w:rPr>
                <w:rFonts w:eastAsia="Calibri"/>
                <w:b/>
                <w:i/>
                <w:sz w:val="24"/>
              </w:rPr>
            </w:pPr>
            <w:r w:rsidRPr="00DF0281">
              <w:rPr>
                <w:rFonts w:eastAsia="Calibri"/>
                <w:b/>
                <w:i/>
                <w:sz w:val="24"/>
                <w:lang w:val="en-US"/>
              </w:rPr>
              <w:t>$ 4</w:t>
            </w:r>
            <w:r w:rsidRPr="00DF0281">
              <w:rPr>
                <w:rFonts w:eastAsia="Calibri"/>
                <w:b/>
                <w:i/>
                <w:sz w:val="24"/>
              </w:rPr>
              <w:t>. Производная.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81" w:rsidRPr="00DF0281" w:rsidRDefault="00DF0281" w:rsidP="00DF0281">
            <w:pPr>
              <w:rPr>
                <w:rFonts w:eastAsia="Calibri"/>
                <w:sz w:val="24"/>
              </w:rPr>
            </w:pPr>
            <w:r w:rsidRPr="00DF0281">
              <w:rPr>
                <w:rFonts w:eastAsia="Calibri"/>
                <w:sz w:val="24"/>
              </w:rPr>
              <w:t>16</w:t>
            </w:r>
            <w:r w:rsidR="00F72E30">
              <w:rPr>
                <w:rFonts w:eastAsia="Calibri"/>
                <w:sz w:val="24"/>
              </w:rPr>
              <w:t xml:space="preserve">         Контрольная работа  № 5</w:t>
            </w:r>
            <w:r w:rsidR="00F72E30" w:rsidRPr="00DF0281">
              <w:rPr>
                <w:rFonts w:eastAsia="Calibri"/>
                <w:sz w:val="24"/>
              </w:rPr>
              <w:t>.</w:t>
            </w:r>
          </w:p>
        </w:tc>
      </w:tr>
      <w:tr w:rsidR="00DF0281" w:rsidRPr="00DF0281" w:rsidTr="00DF028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81" w:rsidRPr="00DF0281" w:rsidRDefault="00DF0281" w:rsidP="00DF0281">
            <w:pPr>
              <w:rPr>
                <w:rFonts w:eastAsia="Calibri"/>
                <w:b/>
                <w:i/>
                <w:sz w:val="24"/>
              </w:rPr>
            </w:pPr>
            <w:r w:rsidRPr="00DF0281">
              <w:rPr>
                <w:rFonts w:eastAsia="Calibri"/>
                <w:b/>
                <w:i/>
                <w:sz w:val="24"/>
                <w:lang w:val="en-US"/>
              </w:rPr>
              <w:t>$</w:t>
            </w:r>
            <w:r w:rsidRPr="00DF0281">
              <w:rPr>
                <w:rFonts w:eastAsia="Calibri"/>
                <w:b/>
                <w:i/>
                <w:sz w:val="24"/>
              </w:rPr>
              <w:t xml:space="preserve"> 5. Применение непрерывности и производной.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81" w:rsidRPr="00DF0281" w:rsidRDefault="00DF0281" w:rsidP="00DF0281">
            <w:pPr>
              <w:rPr>
                <w:rFonts w:eastAsia="Calibri"/>
                <w:sz w:val="24"/>
              </w:rPr>
            </w:pPr>
            <w:r w:rsidRPr="00DF0281">
              <w:rPr>
                <w:rFonts w:eastAsia="Calibri"/>
                <w:sz w:val="24"/>
              </w:rPr>
              <w:t>15</w:t>
            </w:r>
            <w:r w:rsidR="00F72E30">
              <w:rPr>
                <w:rFonts w:eastAsia="Calibri"/>
                <w:sz w:val="24"/>
              </w:rPr>
              <w:t xml:space="preserve">         Контрольная работа  № 6</w:t>
            </w:r>
            <w:r w:rsidR="00F72E30" w:rsidRPr="00DF0281">
              <w:rPr>
                <w:rFonts w:eastAsia="Calibri"/>
                <w:sz w:val="24"/>
              </w:rPr>
              <w:t>.</w:t>
            </w:r>
          </w:p>
        </w:tc>
      </w:tr>
      <w:tr w:rsidR="00DF0281" w:rsidRPr="00DF0281" w:rsidTr="00DF028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81" w:rsidRPr="00DF0281" w:rsidRDefault="00DF0281" w:rsidP="00DF0281">
            <w:pPr>
              <w:rPr>
                <w:rFonts w:eastAsia="Calibri"/>
                <w:b/>
                <w:i/>
                <w:sz w:val="24"/>
              </w:rPr>
            </w:pPr>
            <w:r w:rsidRPr="00DF0281">
              <w:rPr>
                <w:rFonts w:eastAsia="Calibri"/>
                <w:b/>
                <w:i/>
                <w:sz w:val="24"/>
              </w:rPr>
              <w:t>$ 6. Применения производной к исследованию функций.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81" w:rsidRPr="00DF0281" w:rsidRDefault="00DF0281" w:rsidP="00DF0281">
            <w:pPr>
              <w:rPr>
                <w:rFonts w:eastAsia="Calibri"/>
                <w:sz w:val="24"/>
              </w:rPr>
            </w:pPr>
            <w:r w:rsidRPr="00DF0281">
              <w:rPr>
                <w:rFonts w:eastAsia="Calibri"/>
                <w:sz w:val="24"/>
              </w:rPr>
              <w:t>18</w:t>
            </w:r>
            <w:r w:rsidR="00F72E30">
              <w:rPr>
                <w:rFonts w:eastAsia="Calibri"/>
                <w:sz w:val="24"/>
              </w:rPr>
              <w:t xml:space="preserve">          Контрольная работа  № 7</w:t>
            </w:r>
          </w:p>
        </w:tc>
      </w:tr>
      <w:tr w:rsidR="00DF0281" w:rsidRPr="00DF0281" w:rsidTr="00DF028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81" w:rsidRPr="00DF0281" w:rsidRDefault="00DF0281" w:rsidP="00DF0281">
            <w:pPr>
              <w:rPr>
                <w:rFonts w:eastAsia="Calibri"/>
                <w:sz w:val="24"/>
              </w:rPr>
            </w:pPr>
            <w:r w:rsidRPr="00DF0281">
              <w:rPr>
                <w:rFonts w:eastAsia="Calibri"/>
                <w:sz w:val="24"/>
              </w:rPr>
              <w:t>Заключительное повторение курса алгебры и начал анализа. Подготовка к ЕГЭ.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81" w:rsidRPr="00DF0281" w:rsidRDefault="00F72E30" w:rsidP="00DF0281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11            </w:t>
            </w:r>
            <w:r w:rsidR="00DF0281" w:rsidRPr="00DF0281">
              <w:rPr>
                <w:rFonts w:eastAsia="Calibri"/>
                <w:sz w:val="24"/>
              </w:rPr>
              <w:t>Итоговая контрольная работа.</w:t>
            </w:r>
          </w:p>
        </w:tc>
      </w:tr>
    </w:tbl>
    <w:p w:rsidR="00DF0281" w:rsidRPr="00DF0281" w:rsidRDefault="00DF0281" w:rsidP="00DF0281">
      <w:pPr>
        <w:jc w:val="center"/>
        <w:rPr>
          <w:rFonts w:ascii="Calibri" w:eastAsia="Calibri" w:hAnsi="Calibri" w:cs="Times New Roman"/>
          <w:sz w:val="28"/>
          <w:szCs w:val="28"/>
          <w:lang w:eastAsia="ru-RU"/>
        </w:rPr>
      </w:pPr>
    </w:p>
    <w:p w:rsidR="00DF0281" w:rsidRPr="00DF0281" w:rsidRDefault="003D0688" w:rsidP="00DF0281">
      <w:pPr>
        <w:rPr>
          <w:rFonts w:ascii="Calibri" w:eastAsia="Calibri" w:hAnsi="Calibri" w:cs="Times New Roman"/>
          <w:lang w:eastAsia="ru-RU"/>
        </w:rPr>
      </w:pPr>
      <w:r>
        <w:rPr>
          <w:rFonts w:ascii="Calibri" w:eastAsia="Calibri" w:hAnsi="Calibri" w:cs="Times New Roman"/>
          <w:lang w:eastAsia="ru-RU"/>
        </w:rPr>
        <w:t xml:space="preserve">   </w:t>
      </w:r>
    </w:p>
    <w:p w:rsidR="00DF0281" w:rsidRPr="00DF0281" w:rsidRDefault="00DF0281" w:rsidP="00DF0281">
      <w:pPr>
        <w:rPr>
          <w:rFonts w:ascii="Calibri" w:eastAsia="Calibri" w:hAnsi="Calibri" w:cs="Times New Roman"/>
          <w:lang w:eastAsia="ru-RU"/>
        </w:rPr>
      </w:pPr>
    </w:p>
    <w:p w:rsidR="00DF0281" w:rsidRPr="00DF0281" w:rsidRDefault="00DF0281" w:rsidP="00DF0281">
      <w:pPr>
        <w:rPr>
          <w:rFonts w:ascii="Calibri" w:eastAsia="Calibri" w:hAnsi="Calibri" w:cs="Times New Roman"/>
          <w:lang w:eastAsia="ru-RU"/>
        </w:rPr>
      </w:pPr>
    </w:p>
    <w:p w:rsidR="00DF0281" w:rsidRPr="00DF0281" w:rsidRDefault="00DF0281" w:rsidP="00DF0281">
      <w:pPr>
        <w:rPr>
          <w:rFonts w:ascii="Calibri" w:eastAsia="Calibri" w:hAnsi="Calibri" w:cs="Times New Roman"/>
          <w:lang w:eastAsia="ru-RU"/>
        </w:rPr>
      </w:pPr>
    </w:p>
    <w:p w:rsidR="00DF0281" w:rsidRPr="00DF0281" w:rsidRDefault="00DF0281" w:rsidP="00DF0281">
      <w:pPr>
        <w:rPr>
          <w:rFonts w:ascii="Calibri" w:eastAsia="Calibri" w:hAnsi="Calibri" w:cs="Times New Roman"/>
          <w:lang w:eastAsia="ru-RU"/>
        </w:rPr>
      </w:pPr>
    </w:p>
    <w:p w:rsidR="00DF0281" w:rsidRPr="00DF0281" w:rsidRDefault="00DF0281" w:rsidP="00DF0281">
      <w:pPr>
        <w:rPr>
          <w:rFonts w:ascii="Calibri" w:eastAsia="Calibri" w:hAnsi="Calibri" w:cs="Times New Roman"/>
          <w:lang w:eastAsia="ru-RU"/>
        </w:rPr>
      </w:pPr>
    </w:p>
    <w:p w:rsidR="00DF0281" w:rsidRPr="00DF0281" w:rsidRDefault="00DF0281" w:rsidP="00DF0281">
      <w:pPr>
        <w:rPr>
          <w:rFonts w:ascii="Calibri" w:eastAsia="Calibri" w:hAnsi="Calibri" w:cs="Times New Roman"/>
          <w:lang w:eastAsia="ru-RU"/>
        </w:rPr>
      </w:pPr>
    </w:p>
    <w:p w:rsidR="00DF0281" w:rsidRPr="00DF0281" w:rsidRDefault="00DF0281" w:rsidP="00DF0281">
      <w:pPr>
        <w:rPr>
          <w:rFonts w:ascii="Calibri" w:eastAsia="Calibri" w:hAnsi="Calibri" w:cs="Times New Roman"/>
          <w:lang w:eastAsia="ru-RU"/>
        </w:rPr>
      </w:pPr>
    </w:p>
    <w:p w:rsidR="00DF0281" w:rsidRDefault="003D0688" w:rsidP="00DF0281">
      <w:pPr>
        <w:rPr>
          <w:rFonts w:ascii="Calibri" w:eastAsia="Calibri" w:hAnsi="Calibri" w:cs="Times New Roman"/>
          <w:lang w:eastAsia="ru-RU"/>
        </w:rPr>
      </w:pPr>
      <w:r>
        <w:rPr>
          <w:rFonts w:ascii="Calibri" w:eastAsia="Calibri" w:hAnsi="Calibri" w:cs="Times New Roman"/>
          <w:lang w:eastAsia="ru-RU"/>
        </w:rPr>
        <w:t xml:space="preserve">   </w:t>
      </w:r>
    </w:p>
    <w:p w:rsidR="003D0688" w:rsidRDefault="003D0688" w:rsidP="00DF0281">
      <w:pPr>
        <w:rPr>
          <w:rFonts w:ascii="Calibri" w:eastAsia="Calibri" w:hAnsi="Calibri" w:cs="Times New Roman"/>
          <w:lang w:eastAsia="ru-RU"/>
        </w:rPr>
      </w:pPr>
    </w:p>
    <w:p w:rsidR="003D0688" w:rsidRPr="003D0688" w:rsidRDefault="003D0688" w:rsidP="003D06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  <w:lang w:eastAsia="ru-RU"/>
        </w:rPr>
      </w:pPr>
      <w:r w:rsidRPr="003D0688"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  <w:lang w:eastAsia="ru-RU"/>
        </w:rPr>
        <w:t>Департамент образования города Москвы</w:t>
      </w:r>
    </w:p>
    <w:p w:rsidR="003D0688" w:rsidRPr="003D0688" w:rsidRDefault="003D0688" w:rsidP="003D0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0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Государственное автономное профессиональное образовательное </w:t>
      </w:r>
    </w:p>
    <w:p w:rsidR="003D0688" w:rsidRPr="003D0688" w:rsidRDefault="003D0688" w:rsidP="003D0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0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учреждение города  Москвы</w:t>
      </w:r>
    </w:p>
    <w:p w:rsidR="003D0688" w:rsidRPr="003D0688" w:rsidRDefault="003D0688" w:rsidP="003D068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D06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«Московский образовательный комплекс имени Виктора Талалихина» </w:t>
      </w:r>
    </w:p>
    <w:p w:rsidR="003D0688" w:rsidRPr="00DF0281" w:rsidRDefault="003D0688" w:rsidP="00DF0281">
      <w:pPr>
        <w:rPr>
          <w:rFonts w:ascii="Calibri" w:eastAsia="Calibri" w:hAnsi="Calibri" w:cs="Times New Roman"/>
          <w:lang w:eastAsia="ru-RU"/>
        </w:rPr>
      </w:pPr>
    </w:p>
    <w:tbl>
      <w:tblPr>
        <w:tblW w:w="4752" w:type="pct"/>
        <w:jc w:val="center"/>
        <w:tblLook w:val="01E0" w:firstRow="1" w:lastRow="1" w:firstColumn="1" w:lastColumn="1" w:noHBand="0" w:noVBand="0"/>
      </w:tblPr>
      <w:tblGrid>
        <w:gridCol w:w="3932"/>
        <w:gridCol w:w="1537"/>
        <w:gridCol w:w="3627"/>
      </w:tblGrid>
      <w:tr w:rsidR="00DF0281" w:rsidRPr="00DF0281" w:rsidTr="00DF0281">
        <w:trPr>
          <w:jc w:val="center"/>
        </w:trPr>
        <w:tc>
          <w:tcPr>
            <w:tcW w:w="2161" w:type="pct"/>
          </w:tcPr>
          <w:p w:rsidR="00DF0281" w:rsidRPr="00DF0281" w:rsidRDefault="00DF0281" w:rsidP="00DF028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ja-JP"/>
              </w:rPr>
            </w:pPr>
            <w:r w:rsidRPr="00DF02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«ПРИНЯТО»</w:t>
            </w:r>
          </w:p>
          <w:p w:rsidR="00DF0281" w:rsidRPr="00DF0281" w:rsidRDefault="00DF0281" w:rsidP="00DF028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ШМО уч</w:t>
            </w:r>
            <w:r w:rsidR="00F7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ителей математики и информатики</w:t>
            </w:r>
          </w:p>
          <w:p w:rsidR="00DF0281" w:rsidRPr="00DF0281" w:rsidRDefault="00DF0281" w:rsidP="00DF028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DF0281" w:rsidRPr="00DF0281" w:rsidRDefault="00DF0281" w:rsidP="00DF028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F02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Протокол № 1</w:t>
            </w:r>
          </w:p>
          <w:p w:rsidR="00DF0281" w:rsidRPr="00DF0281" w:rsidRDefault="00DF0281" w:rsidP="00DF028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F02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  «27» августа 2014 г</w:t>
            </w:r>
          </w:p>
          <w:p w:rsidR="00DF0281" w:rsidRPr="00DF0281" w:rsidRDefault="00DF0281" w:rsidP="00DF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281" w:rsidRPr="00DF0281" w:rsidRDefault="00DF0281" w:rsidP="00DF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ШМО</w:t>
            </w:r>
          </w:p>
          <w:p w:rsidR="00DF0281" w:rsidRPr="00DF0281" w:rsidRDefault="00F72E30" w:rsidP="00DF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________Коростелева О.И.</w:t>
            </w:r>
          </w:p>
          <w:p w:rsidR="00DF0281" w:rsidRPr="00DF0281" w:rsidRDefault="00DF0281" w:rsidP="00DF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ja-JP"/>
              </w:rPr>
            </w:pPr>
            <w:r w:rsidRPr="00DF02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845" w:type="pct"/>
          </w:tcPr>
          <w:p w:rsidR="00DF0281" w:rsidRPr="00DF0281" w:rsidRDefault="00DF0281" w:rsidP="00DF02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1994" w:type="pct"/>
          </w:tcPr>
          <w:p w:rsidR="00DF0281" w:rsidRPr="00DF0281" w:rsidRDefault="00DF0281" w:rsidP="00DF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ja-JP"/>
              </w:rPr>
            </w:pPr>
            <w:r w:rsidRPr="00DF028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«УТВЕРЖДАЮ»</w:t>
            </w:r>
          </w:p>
          <w:p w:rsidR="00DF0281" w:rsidRPr="00DF0281" w:rsidRDefault="00DF0281" w:rsidP="00DF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ГАПОУ МОК </w:t>
            </w:r>
          </w:p>
          <w:p w:rsidR="00DF0281" w:rsidRPr="00DF0281" w:rsidRDefault="00DF0281" w:rsidP="00DF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 В. Талалихина </w:t>
            </w:r>
          </w:p>
          <w:p w:rsidR="00DF0281" w:rsidRPr="00DF0281" w:rsidRDefault="00DF0281" w:rsidP="00DF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 М. </w:t>
            </w:r>
            <w:proofErr w:type="spellStart"/>
            <w:r w:rsidRPr="00DF0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Снопко</w:t>
            </w:r>
            <w:proofErr w:type="spellEnd"/>
          </w:p>
          <w:p w:rsidR="00DF0281" w:rsidRPr="00DF0281" w:rsidRDefault="00DF0281" w:rsidP="00DF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0281" w:rsidRPr="00DF0281" w:rsidRDefault="00DF0281" w:rsidP="00DF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 ___</w:t>
            </w:r>
          </w:p>
          <w:p w:rsidR="00DF0281" w:rsidRPr="00DF0281" w:rsidRDefault="00DF0281" w:rsidP="00DF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0281" w:rsidRPr="00DF0281" w:rsidRDefault="00DF0281" w:rsidP="00DF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DF0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«29» августа 2014 г.</w:t>
            </w:r>
          </w:p>
        </w:tc>
      </w:tr>
    </w:tbl>
    <w:p w:rsidR="00DF0281" w:rsidRPr="00DF0281" w:rsidRDefault="00DF0281" w:rsidP="00DF0281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DF0281" w:rsidRPr="00DF0281" w:rsidRDefault="00DF0281" w:rsidP="00DF0281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DF0281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РАБОЧАЯ  ПРОГРАММА</w:t>
      </w:r>
    </w:p>
    <w:p w:rsidR="00DF0281" w:rsidRPr="00DF0281" w:rsidRDefault="00DF0281" w:rsidP="00DF0281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DF0281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курса «ГЕОМЕТРИЯ»</w:t>
      </w:r>
    </w:p>
    <w:p w:rsidR="00DF0281" w:rsidRPr="00DF0281" w:rsidRDefault="00DF0281" w:rsidP="00DF0281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DF0281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для 10 класса</w:t>
      </w:r>
    </w:p>
    <w:p w:rsidR="00DF0281" w:rsidRPr="00DF0281" w:rsidRDefault="00DF0281" w:rsidP="00DF0281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DF0281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на 2014-2015 учебный год</w:t>
      </w:r>
    </w:p>
    <w:p w:rsidR="00DF0281" w:rsidRPr="00DF0281" w:rsidRDefault="00DF0281" w:rsidP="00DF0281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F0281" w:rsidRPr="00DF0281" w:rsidRDefault="00DF0281" w:rsidP="00DF0281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DF02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Всего часов по программе</w:t>
      </w:r>
      <w:r w:rsidRPr="00DF0281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__68__,</w:t>
      </w:r>
      <w:r w:rsidRPr="00DF02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часов в неделю    </w:t>
      </w:r>
      <w:r w:rsidRPr="00DF028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</w:t>
      </w:r>
      <w:r w:rsidRPr="00DF0281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2</w:t>
      </w:r>
    </w:p>
    <w:p w:rsidR="00DF0281" w:rsidRPr="00DF0281" w:rsidRDefault="00DF0281" w:rsidP="00DF0281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DF02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Рабочая программа составлена на основе</w:t>
      </w:r>
      <w:r w:rsidRPr="00DF028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:  </w:t>
      </w:r>
    </w:p>
    <w:p w:rsidR="00DF0281" w:rsidRPr="00DF0281" w:rsidRDefault="00DF0281" w:rsidP="00DF0281">
      <w:pPr>
        <w:jc w:val="both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DF0281">
        <w:rPr>
          <w:rFonts w:ascii="Times New Roman" w:eastAsia="Calibri" w:hAnsi="Times New Roman" w:cs="Arial"/>
          <w:b/>
          <w:sz w:val="24"/>
          <w:szCs w:val="28"/>
          <w:lang w:eastAsia="ru-RU"/>
        </w:rPr>
        <w:t>программы общеобразовательных учреждений:</w:t>
      </w:r>
      <w:r w:rsidRPr="00DF0281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Программа общеобразовательных учреждений ГЕОМЕТРИЯ 10-11 классы. Составитель: Т.А. </w:t>
      </w:r>
      <w:proofErr w:type="spellStart"/>
      <w:r w:rsidRPr="00DF0281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Бурмистрова</w:t>
      </w:r>
      <w:proofErr w:type="spellEnd"/>
      <w:r w:rsidRPr="00DF0281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. Москва «Просвещение», 2009 год.</w:t>
      </w:r>
    </w:p>
    <w:p w:rsidR="00DF0281" w:rsidRPr="00DF0281" w:rsidRDefault="00DF0281" w:rsidP="00DF0281">
      <w:pPr>
        <w:autoSpaceDE w:val="0"/>
        <w:autoSpaceDN w:val="0"/>
        <w:adjustRightInd w:val="0"/>
        <w:spacing w:before="173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F028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Учебник: </w:t>
      </w:r>
      <w:r w:rsidRPr="00DF0281">
        <w:rPr>
          <w:rFonts w:ascii="Times New Roman" w:eastAsia="Times New Roman" w:hAnsi="Times New Roman" w:cs="Times New Roman"/>
          <w:b/>
          <w:color w:val="000000"/>
          <w:spacing w:val="44"/>
          <w:sz w:val="24"/>
          <w:szCs w:val="28"/>
          <w:lang w:eastAsia="ru-RU"/>
        </w:rPr>
        <w:t>Погорелов</w:t>
      </w:r>
      <w:r w:rsidRPr="00DF0281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 А. В. Геометрия, 10—11: Учебник для</w:t>
      </w:r>
      <w:proofErr w:type="gramStart"/>
      <w:r w:rsidRPr="00DF0281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.</w:t>
      </w:r>
      <w:proofErr w:type="gramEnd"/>
      <w:r w:rsidRPr="00DF0281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</w:t>
      </w:r>
      <w:proofErr w:type="spellStart"/>
      <w:proofErr w:type="gramStart"/>
      <w:r w:rsidRPr="00DF0281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о</w:t>
      </w:r>
      <w:proofErr w:type="gramEnd"/>
      <w:r w:rsidRPr="00DF0281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бщеобразоват</w:t>
      </w:r>
      <w:proofErr w:type="spellEnd"/>
      <w:r w:rsidRPr="00DF0281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. учреждений. — М.: Просвещение, 2006—2008.</w:t>
      </w:r>
    </w:p>
    <w:p w:rsidR="00DF0281" w:rsidRPr="00DF0281" w:rsidRDefault="00DF0281" w:rsidP="00DF0281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973"/>
        <w:gridCol w:w="918"/>
        <w:gridCol w:w="26"/>
        <w:gridCol w:w="944"/>
        <w:gridCol w:w="944"/>
        <w:gridCol w:w="82"/>
        <w:gridCol w:w="862"/>
        <w:gridCol w:w="966"/>
        <w:gridCol w:w="128"/>
        <w:gridCol w:w="816"/>
        <w:gridCol w:w="968"/>
      </w:tblGrid>
      <w:tr w:rsidR="00DF0281" w:rsidRPr="00DF0281" w:rsidTr="00DF0281">
        <w:trPr>
          <w:trHeight w:hRule="exact" w:val="284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1" w:rsidRPr="00DF0281" w:rsidRDefault="00DF0281" w:rsidP="00DF0281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DF0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часов: 68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1" w:rsidRPr="00DF0281" w:rsidRDefault="00DF0281" w:rsidP="00DF0281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DF0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ja-JP"/>
              </w:rPr>
              <w:t xml:space="preserve">I </w:t>
            </w:r>
            <w:r w:rsidRPr="00DF0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четверть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1" w:rsidRPr="00DF0281" w:rsidRDefault="00DF0281" w:rsidP="00DF0281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DF0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ja-JP"/>
              </w:rPr>
              <w:t>II</w:t>
            </w:r>
            <w:r w:rsidRPr="00DF0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 xml:space="preserve"> четверть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1" w:rsidRPr="00DF0281" w:rsidRDefault="00DF0281" w:rsidP="00DF0281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DF0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ja-JP"/>
              </w:rPr>
              <w:t>III</w:t>
            </w:r>
            <w:r w:rsidRPr="00DF0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 xml:space="preserve"> четверть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81" w:rsidRPr="00DF0281" w:rsidRDefault="00DF0281" w:rsidP="00DF0281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DF0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</w:tr>
      <w:tr w:rsidR="00DF0281" w:rsidRPr="00DF0281" w:rsidTr="00DF0281">
        <w:trPr>
          <w:trHeight w:hRule="exact" w:val="284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1" w:rsidRPr="00DF0281" w:rsidRDefault="00DF0281" w:rsidP="00DF0281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81" w:rsidRPr="00DF0281" w:rsidRDefault="00DF0281" w:rsidP="00DF0281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81" w:rsidRPr="00DF0281" w:rsidRDefault="00DF0281" w:rsidP="00DF0281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81" w:rsidRPr="00DF0281" w:rsidRDefault="00DF0281" w:rsidP="00DF0281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81" w:rsidRPr="00DF0281" w:rsidRDefault="00DF0281" w:rsidP="00DF0281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81" w:rsidRPr="00DF0281" w:rsidRDefault="00DF0281" w:rsidP="00DF0281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81" w:rsidRPr="00DF0281" w:rsidRDefault="00DF0281" w:rsidP="00DF0281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81" w:rsidRPr="00DF0281" w:rsidRDefault="00DF0281" w:rsidP="00DF0281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81" w:rsidRPr="00DF0281" w:rsidRDefault="00DF0281" w:rsidP="00DF0281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DF0281" w:rsidRPr="00DF0281" w:rsidTr="00DF0281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1" w:rsidRPr="00DF0281" w:rsidRDefault="00DF0281" w:rsidP="00DF0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81" w:rsidRPr="00DF0281" w:rsidRDefault="00DF0281" w:rsidP="00DF0281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1" w:rsidRPr="00DF0281" w:rsidRDefault="00DF0281" w:rsidP="00DF0281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81" w:rsidRPr="00DF0281" w:rsidRDefault="00DF0281" w:rsidP="00DF0281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1" w:rsidRPr="00DF0281" w:rsidRDefault="00DF0281" w:rsidP="00DF0281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81" w:rsidRPr="00DF0281" w:rsidRDefault="00DF0281" w:rsidP="00DF0281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1" w:rsidRPr="00DF0281" w:rsidRDefault="00DF0281" w:rsidP="00DF0281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81" w:rsidRPr="00DF0281" w:rsidRDefault="00DF0281" w:rsidP="00DF0281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1" w:rsidRPr="00DF0281" w:rsidRDefault="00DF0281" w:rsidP="00DF0281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281" w:rsidRPr="00DF0281" w:rsidTr="00DF0281">
        <w:trPr>
          <w:trHeight w:hRule="exact" w:val="284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1" w:rsidRPr="00DF0281" w:rsidRDefault="00DF0281" w:rsidP="00DF0281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proofErr w:type="gramStart"/>
            <w:r w:rsidRPr="00DF0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</w:t>
            </w:r>
            <w:proofErr w:type="gramEnd"/>
            <w:r w:rsidRPr="00DF0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81" w:rsidRPr="00DF0281" w:rsidRDefault="00DF0281" w:rsidP="00DF0281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1" w:rsidRPr="00DF0281" w:rsidRDefault="00DF0281" w:rsidP="00DF0281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81" w:rsidRPr="00DF0281" w:rsidRDefault="00DF0281" w:rsidP="00DF0281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1" w:rsidRPr="00DF0281" w:rsidRDefault="00DF0281" w:rsidP="00DF0281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81" w:rsidRPr="00DF0281" w:rsidRDefault="00DF0281" w:rsidP="00DF0281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1" w:rsidRPr="00DF0281" w:rsidRDefault="00DF0281" w:rsidP="00DF0281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81" w:rsidRPr="00DF0281" w:rsidRDefault="00DF0281" w:rsidP="00DF0281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1" w:rsidRPr="00DF0281" w:rsidRDefault="00DF0281" w:rsidP="00DF0281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281" w:rsidRPr="00DF0281" w:rsidTr="00DF0281">
        <w:trPr>
          <w:trHeight w:hRule="exact" w:val="284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81" w:rsidRPr="00DF0281" w:rsidRDefault="00DF0281" w:rsidP="00DF0281">
            <w:pPr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1" w:rsidRPr="00DF0281" w:rsidRDefault="00DF0281" w:rsidP="00DF0281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1" w:rsidRPr="00DF0281" w:rsidRDefault="00DF0281" w:rsidP="00DF0281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1" w:rsidRPr="00DF0281" w:rsidRDefault="00DF0281" w:rsidP="00DF0281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1" w:rsidRPr="00DF0281" w:rsidRDefault="00DF0281" w:rsidP="00DF0281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1" w:rsidRPr="00DF0281" w:rsidRDefault="00DF0281" w:rsidP="00DF0281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1" w:rsidRPr="00DF0281" w:rsidRDefault="00DF0281" w:rsidP="00DF0281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1" w:rsidRPr="00DF0281" w:rsidRDefault="00DF0281" w:rsidP="00DF0281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1" w:rsidRPr="00DF0281" w:rsidRDefault="00DF0281" w:rsidP="00DF0281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0" w:type="auto"/>
        <w:tblLook w:val="00A0" w:firstRow="1" w:lastRow="0" w:firstColumn="1" w:lastColumn="0" w:noHBand="0" w:noVBand="0"/>
      </w:tblPr>
      <w:tblGrid>
        <w:gridCol w:w="2155"/>
        <w:gridCol w:w="7416"/>
      </w:tblGrid>
      <w:tr w:rsidR="00DF0281" w:rsidRPr="00DF0281" w:rsidTr="00F72E30">
        <w:tc>
          <w:tcPr>
            <w:tcW w:w="2155" w:type="dxa"/>
          </w:tcPr>
          <w:p w:rsidR="00DF0281" w:rsidRDefault="00DF0281" w:rsidP="00DF0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EE2455" w:rsidRDefault="00EE2455" w:rsidP="00DF0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EE2455" w:rsidRPr="00DF0281" w:rsidRDefault="00EE2455" w:rsidP="00DF0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7416" w:type="dxa"/>
            <w:vAlign w:val="center"/>
          </w:tcPr>
          <w:p w:rsidR="00DF0281" w:rsidRPr="00DF0281" w:rsidRDefault="00DF0281" w:rsidP="00DF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DF0281" w:rsidRPr="00DF0281" w:rsidRDefault="00DF0281" w:rsidP="00DF028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F02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МОСКВА, 2014 г</w:t>
      </w: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50"/>
        <w:gridCol w:w="8955"/>
        <w:gridCol w:w="350"/>
      </w:tblGrid>
      <w:tr w:rsidR="00DF0281" w:rsidRPr="00DF0281" w:rsidTr="00DF0281">
        <w:trPr>
          <w:tblCellSpacing w:w="0" w:type="dxa"/>
        </w:trPr>
        <w:tc>
          <w:tcPr>
            <w:tcW w:w="144" w:type="dxa"/>
            <w:vAlign w:val="center"/>
            <w:hideMark/>
          </w:tcPr>
          <w:p w:rsidR="00DF0281" w:rsidRPr="00DF0281" w:rsidRDefault="00DF0281" w:rsidP="00DF0281">
            <w:pPr>
              <w:rPr>
                <w:rFonts w:ascii="Calibri" w:eastAsia="Calibri" w:hAnsi="Calibri" w:cs="Times New Roman"/>
                <w:lang w:eastAsia="ru-RU"/>
              </w:rPr>
            </w:pPr>
            <w:r w:rsidRPr="00DF0281">
              <w:rPr>
                <w:rFonts w:ascii="Calibri" w:eastAsia="Calibri" w:hAnsi="Calibri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p w:rsidR="00DF0281" w:rsidRPr="00DF0281" w:rsidRDefault="00DF0281" w:rsidP="00DF028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281">
              <w:rPr>
                <w:rFonts w:ascii="Times New Roman" w:eastAsia="Calibri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ПОЯСНИТЕЛЬНАЯ ЗАПИСКА</w:t>
            </w:r>
          </w:p>
          <w:p w:rsidR="00DF0281" w:rsidRPr="00DF0281" w:rsidRDefault="00DF0281" w:rsidP="00DF028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F0281"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u w:val="single"/>
                <w:lang w:eastAsia="ru-RU"/>
              </w:rPr>
              <w:t>Статус документа</w:t>
            </w:r>
          </w:p>
          <w:p w:rsidR="00DF0281" w:rsidRPr="00DF0281" w:rsidRDefault="00DF0281" w:rsidP="00DF028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t>Рабочая программа выполняет две основные функции.</w:t>
            </w:r>
          </w:p>
          <w:p w:rsidR="00DF0281" w:rsidRPr="00DF0281" w:rsidRDefault="00DF0281" w:rsidP="00DF028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F028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lang w:eastAsia="ru-RU"/>
              </w:rPr>
              <w:t>Информационно-методическая</w:t>
            </w:r>
            <w:r w:rsidRPr="00DF0281">
              <w:rPr>
                <w:rFonts w:ascii="Times New Roman" w:eastAsia="Calibri" w:hAnsi="Times New Roman" w:cs="Times New Roman"/>
                <w:bCs/>
                <w:iCs/>
                <w:sz w:val="24"/>
                <w:lang w:eastAsia="ru-RU"/>
              </w:rPr>
              <w:t xml:space="preserve"> </w:t>
            </w:r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t>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</w:t>
            </w:r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softHyphen/>
              <w:t>ного предмета.</w:t>
            </w:r>
          </w:p>
          <w:p w:rsidR="00DF0281" w:rsidRPr="00DF0281" w:rsidRDefault="00DF0281" w:rsidP="00DF028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F028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lang w:eastAsia="ru-RU"/>
              </w:rPr>
              <w:t>Организационно-планирующая</w:t>
            </w:r>
            <w:r w:rsidRPr="00DF0281">
              <w:rPr>
                <w:rFonts w:ascii="Times New Roman" w:eastAsia="Calibri" w:hAnsi="Times New Roman" w:cs="Times New Roman"/>
                <w:bCs/>
                <w:iCs/>
                <w:sz w:val="24"/>
                <w:lang w:eastAsia="ru-RU"/>
              </w:rPr>
              <w:t xml:space="preserve"> </w:t>
            </w:r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t>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      </w:r>
          </w:p>
          <w:p w:rsidR="00DF0281" w:rsidRPr="00DF0281" w:rsidRDefault="00DF0281" w:rsidP="00DF028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28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Общая характеристика учебного предмета</w:t>
            </w:r>
          </w:p>
          <w:p w:rsidR="00DF0281" w:rsidRPr="00DF0281" w:rsidRDefault="00DF0281" w:rsidP="00DF028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F0281"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  <w:t xml:space="preserve">В </w:t>
            </w:r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t>профильном курсе содержание образования, представленное в основной школе, развивается в следующих направлениях:</w:t>
            </w:r>
          </w:p>
          <w:p w:rsidR="00DF0281" w:rsidRPr="00DF0281" w:rsidRDefault="00DF0281" w:rsidP="00DF028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proofErr w:type="gramStart"/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t>систематизация сведений о числах; формирование представлений о расширении числовых множеств от натуральных до комплексных как способе построения нового мате</w:t>
            </w:r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softHyphen/>
              <w:t>матического аппарата для решения задач окружающего мира и внутренних задач математики; совершенствование техники вычислений;</w:t>
            </w:r>
            <w:proofErr w:type="gramEnd"/>
          </w:p>
          <w:p w:rsidR="00DF0281" w:rsidRPr="00DF0281" w:rsidRDefault="00DF0281" w:rsidP="00DF028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t>развитие и совершенствование техники алгебраических преобразований, решения уравнений, неравенств, систем;</w:t>
            </w:r>
          </w:p>
          <w:p w:rsidR="00DF0281" w:rsidRPr="00DF0281" w:rsidRDefault="00DF0281" w:rsidP="00DF028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t>систематизация и расширение сведений о функциях, совершенствование графических умений; знакомство с основ</w:t>
            </w:r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softHyphen/>
              <w:t>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      </w:r>
          </w:p>
          <w:p w:rsidR="00DF0281" w:rsidRPr="00DF0281" w:rsidRDefault="00DF0281" w:rsidP="00DF028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t>расширение системы сведений о свойствах плоских фигур, систематическое изучение свой</w:t>
            </w:r>
            <w:proofErr w:type="gramStart"/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t>ств пр</w:t>
            </w:r>
            <w:proofErr w:type="gramEnd"/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t>остранственных тел, развитие представлений о геометрических измерениях;</w:t>
            </w:r>
          </w:p>
          <w:p w:rsidR="00DF0281" w:rsidRPr="00DF0281" w:rsidRDefault="00DF0281" w:rsidP="00DF028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t>развитие представлений о вероятностно-статистических закономерностях в окружающем мире;</w:t>
            </w:r>
          </w:p>
          <w:p w:rsidR="00DF0281" w:rsidRPr="00DF0281" w:rsidRDefault="00DF0281" w:rsidP="00DF028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совершенствование математического развития до уровня, позволяющего свободно применять изученные факты </w:t>
            </w:r>
            <w:r w:rsidRPr="00DF0281"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  <w:t xml:space="preserve">и </w:t>
            </w:r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t>методы при решении задач из различных разделов курса, а также использовать их в нестандартных ситуациях;</w:t>
            </w:r>
          </w:p>
          <w:p w:rsidR="00DF0281" w:rsidRPr="00DF0281" w:rsidRDefault="00DF0281" w:rsidP="00DF028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lastRenderedPageBreak/>
              <w:t>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</w:t>
            </w:r>
          </w:p>
          <w:p w:rsidR="00DF0281" w:rsidRPr="00DF0281" w:rsidRDefault="00DF0281" w:rsidP="00DF028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281">
              <w:rPr>
                <w:rFonts w:ascii="Times New Roman" w:eastAsia="Calibri" w:hAnsi="Times New Roman" w:cs="Times New Roman"/>
                <w:b/>
                <w:bCs/>
                <w:spacing w:val="-4"/>
                <w:sz w:val="28"/>
                <w:szCs w:val="28"/>
                <w:u w:val="single"/>
                <w:lang w:eastAsia="ru-RU"/>
              </w:rPr>
              <w:t>Цели</w:t>
            </w:r>
          </w:p>
          <w:p w:rsidR="00DF0281" w:rsidRPr="00DF0281" w:rsidRDefault="00DF0281" w:rsidP="00DF028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t>Изучение математики в старшей школе на профильном уровне направлено на достижение следующих целей:</w:t>
            </w:r>
          </w:p>
          <w:p w:rsidR="00DF0281" w:rsidRPr="00DF0281" w:rsidRDefault="00DF0281" w:rsidP="00DF028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F0281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формирование</w:t>
            </w:r>
            <w:r w:rsidRPr="00DF0281"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  <w:t xml:space="preserve"> </w:t>
            </w:r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t>представлений об идеях и методах математики; о математике как универсальном языке науки, средстве моделирования явлений и процессов;</w:t>
            </w:r>
          </w:p>
          <w:p w:rsidR="00DF0281" w:rsidRPr="00DF0281" w:rsidRDefault="00DF0281" w:rsidP="00DF028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F0281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овладение</w:t>
            </w:r>
            <w:r w:rsidRPr="00DF0281"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  <w:t xml:space="preserve"> </w:t>
            </w:r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t>устным и письменным математическим языком, математическими знаниями и умениями, необходимыми для изучения школьных естественнонаучных дисциплин, для продолжения образования и освоения избранной специальности на современном уровне;</w:t>
            </w:r>
          </w:p>
          <w:p w:rsidR="00DF0281" w:rsidRPr="00DF0281" w:rsidRDefault="00DF0281" w:rsidP="00DF028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F0281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развитие</w:t>
            </w:r>
            <w:r w:rsidRPr="00DF0281"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  <w:t xml:space="preserve"> </w:t>
            </w:r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t>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</w:t>
            </w:r>
          </w:p>
          <w:p w:rsidR="00DF0281" w:rsidRPr="00DF0281" w:rsidRDefault="00DF0281" w:rsidP="00DF028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F0281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 xml:space="preserve">воспитание </w:t>
            </w:r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t>средствами математики культуры личности через знакомство с историей развития математики, эво</w:t>
            </w:r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softHyphen/>
              <w:t>люцией математических идей; понимания значимости математики для общественного прогресса.</w:t>
            </w:r>
          </w:p>
          <w:p w:rsidR="00DF0281" w:rsidRPr="00DF0281" w:rsidRDefault="00DF0281" w:rsidP="00DF0281">
            <w:pPr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F0281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 xml:space="preserve">Изучение геометрии в 10 классе направлено на достижение следующих </w:t>
            </w:r>
            <w:r w:rsidRPr="00DF0281">
              <w:rPr>
                <w:rFonts w:ascii="Times New Roman" w:eastAsia="Calibri" w:hAnsi="Times New Roman" w:cs="Times New Roman"/>
                <w:b/>
                <w:sz w:val="24"/>
                <w:u w:val="single"/>
                <w:lang w:eastAsia="ru-RU"/>
              </w:rPr>
              <w:t>целей:</w:t>
            </w:r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   </w:t>
            </w:r>
          </w:p>
          <w:p w:rsidR="00DF0281" w:rsidRPr="00DF0281" w:rsidRDefault="00DF0281" w:rsidP="00DF028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F0281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 xml:space="preserve">развитие </w:t>
            </w:r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t>логического мышления;</w:t>
            </w:r>
          </w:p>
          <w:p w:rsidR="00DF0281" w:rsidRPr="00DF0281" w:rsidRDefault="00DF0281" w:rsidP="00DF028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пространственного воображения и интуиции</w:t>
            </w:r>
          </w:p>
          <w:p w:rsidR="00DF0281" w:rsidRPr="00DF0281" w:rsidRDefault="00DF0281" w:rsidP="00DF028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t>математической культуры;</w:t>
            </w:r>
          </w:p>
          <w:p w:rsidR="00DF0281" w:rsidRPr="00DF0281" w:rsidRDefault="00DF0281" w:rsidP="00DF028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t>творческой активности учащихся;</w:t>
            </w:r>
          </w:p>
          <w:p w:rsidR="00DF0281" w:rsidRPr="00DF0281" w:rsidRDefault="00DF0281" w:rsidP="00DF028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интереса к предмету; логического мышления;</w:t>
            </w:r>
          </w:p>
          <w:p w:rsidR="00DF0281" w:rsidRPr="00DF0281" w:rsidRDefault="00DF0281" w:rsidP="00DF028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активизация поисково-познавательной деятельности; </w:t>
            </w:r>
          </w:p>
          <w:p w:rsidR="00DF0281" w:rsidRPr="00DF0281" w:rsidRDefault="00DF0281" w:rsidP="00DF028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 </w:t>
            </w:r>
            <w:r w:rsidRPr="00DF0281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воспитание</w:t>
            </w:r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средствами геометрии культуры личности: отношения к математике как части общечеловеческой культуры. </w:t>
            </w:r>
          </w:p>
          <w:p w:rsidR="00DF0281" w:rsidRPr="00DF0281" w:rsidRDefault="00DF0281" w:rsidP="00DF0281">
            <w:pPr>
              <w:jc w:val="both"/>
              <w:rPr>
                <w:rFonts w:ascii="Calibri" w:eastAsia="Calibri" w:hAnsi="Calibri" w:cs="Times New Roman"/>
                <w:b/>
                <w:u w:val="single"/>
                <w:lang w:eastAsia="ru-RU"/>
              </w:rPr>
            </w:pPr>
          </w:p>
          <w:p w:rsidR="00DF0281" w:rsidRPr="00DF0281" w:rsidRDefault="00DF0281" w:rsidP="00DF02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DF0281">
              <w:rPr>
                <w:rFonts w:ascii="Times New Roman" w:eastAsia="Calibri" w:hAnsi="Times New Roman" w:cs="Times New Roman"/>
                <w:b/>
                <w:sz w:val="24"/>
                <w:u w:val="single"/>
                <w:lang w:eastAsia="ru-RU"/>
              </w:rPr>
              <w:t xml:space="preserve">Задачи курса геометрии </w:t>
            </w:r>
            <w:r w:rsidRPr="00DF0281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для достижения поставленных целей:</w:t>
            </w:r>
          </w:p>
          <w:p w:rsidR="00DF0281" w:rsidRPr="00DF0281" w:rsidRDefault="00DF0281" w:rsidP="00DF028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t>систематическое изучение свойств геометрических тел в пространстве</w:t>
            </w:r>
          </w:p>
          <w:p w:rsidR="00DF0281" w:rsidRPr="00DF0281" w:rsidRDefault="00DF0281" w:rsidP="00DF028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t>формирование умения применять полученные знания для решения практических задач;</w:t>
            </w:r>
          </w:p>
          <w:p w:rsidR="00DF0281" w:rsidRPr="00DF0281" w:rsidRDefault="00DF0281" w:rsidP="00DF028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формирование умения логически обосновывать выводы для изучения школьных естественнонаучных дисциплин на базовом уровне; </w:t>
            </w:r>
          </w:p>
          <w:p w:rsidR="00DF0281" w:rsidRPr="00DF0281" w:rsidRDefault="00DF0281" w:rsidP="00DF028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lastRenderedPageBreak/>
              <w:t>развитие способности к преодолению трудностей.</w:t>
            </w:r>
          </w:p>
          <w:p w:rsidR="00DF0281" w:rsidRPr="00DF0281" w:rsidRDefault="00DF0281" w:rsidP="00DF028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F0281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Место предмета в базисном учебном плане</w:t>
            </w:r>
          </w:p>
          <w:p w:rsidR="00DF0281" w:rsidRPr="00DF0281" w:rsidRDefault="00DF0281" w:rsidP="00DF028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t>Рабочая программа по геометрии рассчитана на 68 часов (2 часа в неделю).</w:t>
            </w:r>
          </w:p>
          <w:p w:rsidR="00DF0281" w:rsidRPr="00DF0281" w:rsidRDefault="00DF0281" w:rsidP="00DF028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t>При реализации рабочей программы используется УМК Погорелова А. В., входящий в Федеральный перечень учебников, утвержденный Министерством образования и науки РФ. Для изучения курса рекомендуется классно-урочная система с использованием различных технологий, форм, методов обучения. Рабочая программа предусматривает выполнение практической части курса: 7 контрольных работ, самостоятельные и проверочные работы, в том числе тестовые. Предусматривается вводный контроль, итоговый контроль.</w:t>
            </w:r>
          </w:p>
          <w:p w:rsidR="00DF0281" w:rsidRPr="00DF0281" w:rsidRDefault="00DF0281" w:rsidP="00DF028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028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ТРЕБОВАНИЯ К МАТЕМАТИЧЕСКОЙ ПОДГОТОВКЕ </w:t>
            </w:r>
            <w:r w:rsidRPr="00DF0281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  <w:lang w:eastAsia="ru-RU"/>
              </w:rPr>
              <w:t>УЧАЩИХСЯ</w:t>
            </w:r>
          </w:p>
          <w:p w:rsidR="00DF0281" w:rsidRPr="00DF0281" w:rsidRDefault="00DF0281" w:rsidP="00DF028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DF028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u w:val="single"/>
                <w:lang w:eastAsia="ru-RU"/>
              </w:rPr>
              <w:t>Общеучебные</w:t>
            </w:r>
            <w:proofErr w:type="spellEnd"/>
            <w:r w:rsidRPr="00DF028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u w:val="single"/>
                <w:lang w:eastAsia="ru-RU"/>
              </w:rPr>
              <w:t xml:space="preserve"> умения, навыки и способы деятельности</w:t>
            </w:r>
          </w:p>
          <w:p w:rsidR="00DF0281" w:rsidRPr="00DF0281" w:rsidRDefault="00DF0281" w:rsidP="00DF028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t>В ходе изучения математики в профильном курсе старшей школы учащиеся продолжают овладение разнообразными способами деятельности, приобретают и совершенствуют опыт:</w:t>
            </w:r>
          </w:p>
          <w:p w:rsidR="00DF0281" w:rsidRPr="00DF0281" w:rsidRDefault="00DF0281" w:rsidP="00DF028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t>проведения доказательных рассуждений, логического обоснования выводов;</w:t>
            </w:r>
          </w:p>
          <w:p w:rsidR="00DF0281" w:rsidRPr="00DF0281" w:rsidRDefault="00DF0281" w:rsidP="00DF028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t>использования различных языков математики для иллюстрации, интерпретации, аргументации и доказательства;</w:t>
            </w:r>
          </w:p>
          <w:p w:rsidR="00DF0281" w:rsidRPr="00DF0281" w:rsidRDefault="00DF0281" w:rsidP="00DF028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t>решения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      </w:r>
          </w:p>
          <w:p w:rsidR="00DF0281" w:rsidRPr="00DF0281" w:rsidRDefault="00DF0281" w:rsidP="00DF028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t>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</w:t>
            </w:r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softHyphen/>
              <w:t>ческом материале; использования и самостоятельного со</w:t>
            </w:r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softHyphen/>
              <w:t>ставления формул на основе обобщения частных случаев и результатов эксперимента; выполнения расчетов практиче</w:t>
            </w:r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softHyphen/>
              <w:t>ского характера;</w:t>
            </w:r>
          </w:p>
          <w:p w:rsidR="00DF0281" w:rsidRPr="00DF0281" w:rsidRDefault="00DF0281" w:rsidP="00DF028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t>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</w:t>
            </w:r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softHyphen/>
              <w:t>зультатов своей работы, соотнесения их с поставленной задачей, с личным жизненным опытом;</w:t>
            </w:r>
          </w:p>
          <w:p w:rsidR="00DF0281" w:rsidRPr="00DF0281" w:rsidRDefault="00DF0281" w:rsidP="00DF028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t>самостоятельной работы с источниками информации, анализа, обобщения и систематизации полученной информации, интегрирования ее в личный опыт.</w:t>
            </w:r>
          </w:p>
          <w:p w:rsidR="00DF0281" w:rsidRPr="00DF0281" w:rsidRDefault="00DF0281" w:rsidP="00DF028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DF0281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u w:val="single"/>
                <w:lang w:eastAsia="ru-RU"/>
              </w:rPr>
              <w:lastRenderedPageBreak/>
              <w:t>Результаты обучения</w:t>
            </w:r>
          </w:p>
          <w:p w:rsidR="00DF0281" w:rsidRPr="00DF0281" w:rsidRDefault="00DF0281" w:rsidP="00DF028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Результаты обучения представлены в Требованиях к уровню подготовки и задают систему итоговых результатов обучения, которых должны достигать все выпускники, изучавшие курс математики по профильному уровню, и достижение которых является обязательным условием положительной аттестации ученика за курс средней (полной) школы. Эти требования структурированы по трем компонентам: «знать/понимать», «уметь», «использовать приобретенные знания и умения в практической деятельности и повседневной жизни». </w:t>
            </w:r>
          </w:p>
          <w:p w:rsidR="00DF0281" w:rsidRPr="00DF0281" w:rsidRDefault="00DF0281" w:rsidP="00DF028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28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Требования к уровню подготовки выпускников</w:t>
            </w:r>
          </w:p>
          <w:p w:rsidR="00DF0281" w:rsidRPr="00DF0281" w:rsidRDefault="00DF0281" w:rsidP="00DF028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t>В результате изучения математики на профильном уровне в старшей школе ученик должен</w:t>
            </w:r>
          </w:p>
          <w:p w:rsidR="00DF0281" w:rsidRPr="00DF0281" w:rsidRDefault="00DF0281" w:rsidP="00DF028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DF0281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u w:val="single"/>
                <w:lang w:eastAsia="ru-RU"/>
              </w:rPr>
              <w:t>знать/понимать:</w:t>
            </w:r>
          </w:p>
          <w:p w:rsidR="00DF0281" w:rsidRPr="00DF0281" w:rsidRDefault="00DF0281" w:rsidP="00DF028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      </w:r>
          </w:p>
          <w:p w:rsidR="00DF0281" w:rsidRPr="00DF0281" w:rsidRDefault="00DF0281" w:rsidP="00DF028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t>значение практики и вопросов, возникающих в самой математике, для формирования и развития математической науки;</w:t>
            </w:r>
          </w:p>
          <w:p w:rsidR="00DF0281" w:rsidRPr="00DF0281" w:rsidRDefault="00DF0281" w:rsidP="00DF028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t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      </w:r>
          </w:p>
          <w:p w:rsidR="00DF0281" w:rsidRPr="00DF0281" w:rsidRDefault="00DF0281" w:rsidP="00DF028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t>значение идей, методов и результатов алгебры и математического анализа для построения моделей реальных процессов и ситуаций;</w:t>
            </w:r>
          </w:p>
          <w:p w:rsidR="00DF0281" w:rsidRPr="00DF0281" w:rsidRDefault="00DF0281" w:rsidP="00DF028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t>возможности геометрического языка как средства описания свойств реальных предметов и их взаимного расположения;</w:t>
            </w:r>
          </w:p>
          <w:p w:rsidR="00DF0281" w:rsidRPr="00DF0281" w:rsidRDefault="00DF0281" w:rsidP="00DF028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t>универсальный характер законов логики математических рассуждений, их применимость в различных областях человеческой деятельности;</w:t>
            </w:r>
          </w:p>
          <w:p w:rsidR="00DF0281" w:rsidRPr="00DF0281" w:rsidRDefault="00DF0281" w:rsidP="00DF028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      </w:r>
          </w:p>
          <w:p w:rsidR="00DF0281" w:rsidRPr="00DF0281" w:rsidRDefault="00DF0281" w:rsidP="00DF028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      </w:r>
          </w:p>
          <w:p w:rsidR="00DF0281" w:rsidRPr="00DF0281" w:rsidRDefault="00DF0281" w:rsidP="00DF028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вероятностный характер различных процессов и закономерностей окружающего </w:t>
            </w:r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lastRenderedPageBreak/>
              <w:t>мира.</w:t>
            </w:r>
          </w:p>
          <w:p w:rsidR="00DF0281" w:rsidRPr="00DF0281" w:rsidRDefault="00DF0281" w:rsidP="00DF028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DF0281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u w:val="single"/>
                <w:lang w:eastAsia="ru-RU"/>
              </w:rPr>
              <w:t xml:space="preserve"> Уметь:</w:t>
            </w:r>
          </w:p>
          <w:p w:rsidR="00DF0281" w:rsidRPr="00DF0281" w:rsidRDefault="00DF0281" w:rsidP="00DF028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t>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      </w:r>
          </w:p>
          <w:p w:rsidR="00DF0281" w:rsidRPr="00DF0281" w:rsidRDefault="00DF0281" w:rsidP="00DF028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t>Помимо указанных в данном разделе знаний, в требования к уровню подготовки включаются также знания, необходимые для освоения перечисленных ниже умений:</w:t>
            </w:r>
          </w:p>
          <w:p w:rsidR="00DF0281" w:rsidRPr="00DF0281" w:rsidRDefault="00DF0281" w:rsidP="00DF028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t>изображать геометрические фигуры и тела, выполнять чертеж по условию задачи;</w:t>
            </w:r>
          </w:p>
          <w:p w:rsidR="00DF0281" w:rsidRPr="00DF0281" w:rsidRDefault="00DF0281" w:rsidP="00DF028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      </w:r>
          </w:p>
          <w:p w:rsidR="00DF0281" w:rsidRPr="00DF0281" w:rsidRDefault="00DF0281" w:rsidP="00DF028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t>проводить доказательные рассуждения при решении задач, доказывать основные теоремы курса;</w:t>
            </w:r>
          </w:p>
          <w:p w:rsidR="00DF0281" w:rsidRPr="00DF0281" w:rsidRDefault="00DF0281" w:rsidP="00DF028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t>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      </w:r>
          </w:p>
          <w:p w:rsidR="00DF0281" w:rsidRPr="00DF0281" w:rsidRDefault="00DF0281" w:rsidP="00DF028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t>применять координатно-векторный метод для вычисления отношений, расстояний и углов;</w:t>
            </w:r>
          </w:p>
          <w:p w:rsidR="00DF0281" w:rsidRPr="00DF0281" w:rsidRDefault="00DF0281" w:rsidP="00DF028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DF0281">
              <w:rPr>
                <w:rFonts w:ascii="Times New Roman" w:eastAsia="Calibri" w:hAnsi="Times New Roman" w:cs="Times New Roman"/>
                <w:spacing w:val="-4"/>
                <w:sz w:val="24"/>
                <w:lang w:eastAsia="ru-RU"/>
              </w:rPr>
              <w:t>для</w:t>
            </w:r>
            <w:proofErr w:type="gramEnd"/>
            <w:r w:rsidRPr="00DF0281">
              <w:rPr>
                <w:rFonts w:ascii="Times New Roman" w:eastAsia="Calibri" w:hAnsi="Times New Roman" w:cs="Times New Roman"/>
                <w:spacing w:val="-4"/>
                <w:sz w:val="24"/>
                <w:lang w:eastAsia="ru-RU"/>
              </w:rPr>
              <w:t>:</w:t>
            </w:r>
          </w:p>
          <w:p w:rsidR="00DF0281" w:rsidRPr="00DF0281" w:rsidRDefault="00DF0281" w:rsidP="00DF028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t>•     исследования (моделирования) несложных практических ситуаций на основе изученных формул и свойств фигур;</w:t>
            </w:r>
          </w:p>
          <w:p w:rsidR="00DF0281" w:rsidRPr="00DF0281" w:rsidRDefault="00DF0281" w:rsidP="00DF028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t>•     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устройства.</w:t>
            </w:r>
          </w:p>
        </w:tc>
        <w:tc>
          <w:tcPr>
            <w:tcW w:w="330" w:type="dxa"/>
            <w:vAlign w:val="center"/>
            <w:hideMark/>
          </w:tcPr>
          <w:p w:rsidR="00DF0281" w:rsidRPr="00DF0281" w:rsidRDefault="00DF0281" w:rsidP="00DF0281">
            <w:pPr>
              <w:rPr>
                <w:rFonts w:ascii="Calibri" w:eastAsia="Calibri" w:hAnsi="Calibri" w:cs="Times New Roman"/>
                <w:lang w:eastAsia="ru-RU"/>
              </w:rPr>
            </w:pPr>
            <w:r w:rsidRPr="00DF0281">
              <w:rPr>
                <w:rFonts w:ascii="Calibri" w:eastAsia="Calibri" w:hAnsi="Calibri" w:cs="Times New Roman"/>
                <w:lang w:eastAsia="ru-RU"/>
              </w:rPr>
              <w:lastRenderedPageBreak/>
              <w:t> </w:t>
            </w:r>
          </w:p>
        </w:tc>
      </w:tr>
      <w:tr w:rsidR="00DF0281" w:rsidRPr="00DF0281" w:rsidTr="00DF0281">
        <w:trPr>
          <w:tblCellSpacing w:w="0" w:type="dxa"/>
        </w:trPr>
        <w:tc>
          <w:tcPr>
            <w:tcW w:w="144" w:type="dxa"/>
            <w:vAlign w:val="center"/>
            <w:hideMark/>
          </w:tcPr>
          <w:p w:rsidR="00DF0281" w:rsidRPr="00DF0281" w:rsidRDefault="00DF0281" w:rsidP="00DF0281">
            <w:pPr>
              <w:rPr>
                <w:rFonts w:ascii="Calibri" w:eastAsia="Calibri" w:hAnsi="Calibri" w:cs="Times New Roman"/>
                <w:lang w:eastAsia="ru-RU"/>
              </w:rPr>
            </w:pPr>
            <w:r w:rsidRPr="00DF0281">
              <w:rPr>
                <w:rFonts w:ascii="Calibri" w:eastAsia="Calibri" w:hAnsi="Calibri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p w:rsidR="00DF0281" w:rsidRPr="00DF0281" w:rsidRDefault="00DF0281" w:rsidP="00DF028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F0281" w:rsidRPr="00DF0281" w:rsidRDefault="00DF0281" w:rsidP="00DF028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программы учебного предмета.</w:t>
            </w:r>
          </w:p>
          <w:p w:rsidR="00DF0281" w:rsidRPr="00DF0281" w:rsidRDefault="00DF0281" w:rsidP="00DF028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F0281">
              <w:rPr>
                <w:rFonts w:ascii="Calibri" w:eastAsia="Calibri" w:hAnsi="Calibri" w:cs="Times New Roman"/>
                <w:b/>
                <w:bCs/>
                <w:spacing w:val="-5"/>
                <w:lang w:eastAsia="ru-RU"/>
              </w:rPr>
              <w:t>1</w:t>
            </w:r>
            <w:r w:rsidRPr="00DF0281">
              <w:rPr>
                <w:rFonts w:ascii="Times New Roman" w:eastAsia="Calibri" w:hAnsi="Times New Roman" w:cs="Times New Roman"/>
                <w:b/>
                <w:bCs/>
                <w:spacing w:val="-5"/>
                <w:sz w:val="24"/>
                <w:lang w:eastAsia="ru-RU"/>
              </w:rPr>
              <w:t>.</w:t>
            </w:r>
            <w:r w:rsidRPr="00DF0281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         Аксиомы стереометрии и их простейшие следствия (6 ч)</w:t>
            </w:r>
          </w:p>
          <w:p w:rsidR="00DF0281" w:rsidRPr="00DF0281" w:rsidRDefault="00DF0281" w:rsidP="00DF028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t>Основные понятия стереометрии. Аксиомы стереометрии и</w:t>
            </w:r>
            <w:r w:rsidRPr="00DF0281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 xml:space="preserve"> </w:t>
            </w:r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t>их связь с аксиомами планиметрии.</w:t>
            </w:r>
          </w:p>
          <w:p w:rsidR="00DF0281" w:rsidRPr="00DF0281" w:rsidRDefault="00DF0281" w:rsidP="00DF028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F0281">
              <w:rPr>
                <w:rFonts w:ascii="Times New Roman" w:eastAsia="Calibri" w:hAnsi="Times New Roman" w:cs="Times New Roman"/>
                <w:spacing w:val="44"/>
                <w:sz w:val="24"/>
                <w:lang w:eastAsia="ru-RU"/>
              </w:rPr>
              <w:t>Основная</w:t>
            </w:r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цель — сформировать представления учащихся об основных </w:t>
            </w:r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lastRenderedPageBreak/>
              <w:t>понятиях и аксиомах стереометрии.</w:t>
            </w:r>
          </w:p>
          <w:p w:rsidR="00DF0281" w:rsidRPr="00DF0281" w:rsidRDefault="00DF0281" w:rsidP="00DF028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t>Тема играет важную роль в развитии пространственных представлений учащихся, фактически впервые встречающихся здесь с пространственной геометрией. Поэтому преподавание следует вести с широким привлечением моделей, рисунков. В ходе решения задач следует добиваться от учащихся проведения доказательных рассуждений.</w:t>
            </w:r>
          </w:p>
          <w:p w:rsidR="00DF0281" w:rsidRPr="00DF0281" w:rsidRDefault="00DF0281" w:rsidP="00DF028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F0281">
              <w:rPr>
                <w:rFonts w:ascii="Calibri" w:eastAsia="Calibri" w:hAnsi="Calibri" w:cs="Times New Roman"/>
                <w:b/>
                <w:bCs/>
                <w:lang w:eastAsia="ru-RU"/>
              </w:rPr>
              <w:t>2</w:t>
            </w:r>
            <w:r w:rsidRPr="00DF0281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.         Параллельность прямых и плоскостей (17 ч)</w:t>
            </w:r>
          </w:p>
          <w:p w:rsidR="00DF0281" w:rsidRPr="00DF0281" w:rsidRDefault="00DF0281" w:rsidP="00DF028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proofErr w:type="gramStart"/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t>Параллельные</w:t>
            </w:r>
            <w:proofErr w:type="gramEnd"/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прямые в пространстве. Признак параллельности </w:t>
            </w:r>
            <w:proofErr w:type="gramStart"/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t>прямых</w:t>
            </w:r>
            <w:proofErr w:type="gramEnd"/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t>. Признак параллельности прямой и плоскости. Признак параллельности плоскостей. Свойства параллельности плоскостей. Изображение пространственных фигур на плоскости и его свойства.</w:t>
            </w:r>
          </w:p>
          <w:p w:rsidR="00DF0281" w:rsidRPr="00DF0281" w:rsidRDefault="00DF0281" w:rsidP="00DF028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F0281">
              <w:rPr>
                <w:rFonts w:ascii="Times New Roman" w:eastAsia="Calibri" w:hAnsi="Times New Roman" w:cs="Times New Roman"/>
                <w:spacing w:val="43"/>
                <w:sz w:val="24"/>
                <w:lang w:eastAsia="ru-RU"/>
              </w:rPr>
              <w:t>Основная</w:t>
            </w:r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цель — дать учащимся систематические знания о параллельности прямых и плоскостей в пространстве.</w:t>
            </w:r>
          </w:p>
          <w:p w:rsidR="00DF0281" w:rsidRPr="00DF0281" w:rsidRDefault="00DF0281" w:rsidP="00DF028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В теме обобщаются известные из планиметрии сведения о параллельности </w:t>
            </w:r>
            <w:proofErr w:type="gramStart"/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t>прямых</w:t>
            </w:r>
            <w:proofErr w:type="gramEnd"/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t>. На примере теоремы о существовании и единственности прямой, параллельной данной, учащиеся получают представления о необходимости заново доказать известные им из планиметрии факты в тех случаях, когда речь идет о точках и прямых пространства, а не о конкретной плоскости.</w:t>
            </w:r>
          </w:p>
          <w:p w:rsidR="00DF0281" w:rsidRPr="00DF0281" w:rsidRDefault="00DF0281" w:rsidP="00DF028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t>Задачи на доказательство решаются во многих случаях по аналогии с доказательствами теорем; включение задач на вычисление длин отрезков позволяет целенаправленно провести повторение курса планиметрии: равенства и подобия треугольников; определений, свойств и признаков прямоугольника, параллелограмма, ромба, квадрата, трапеции и т. д.</w:t>
            </w:r>
          </w:p>
          <w:p w:rsidR="00DF0281" w:rsidRPr="00DF0281" w:rsidRDefault="00DF0281" w:rsidP="00DF028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t>Свойства параллельного проектирования применяются к решению простейших задач и практическому построению  изображений  пространственных фигур на  плоскости.</w:t>
            </w:r>
          </w:p>
          <w:p w:rsidR="00DF0281" w:rsidRPr="00DF0281" w:rsidRDefault="00DF0281" w:rsidP="00DF028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DF0281">
              <w:rPr>
                <w:rFonts w:ascii="Calibri" w:eastAsia="Calibri" w:hAnsi="Calibri" w:cs="Times New Roman"/>
                <w:b/>
                <w:bCs/>
                <w:lang w:eastAsia="ru-RU"/>
              </w:rPr>
              <w:t xml:space="preserve">3.         </w:t>
            </w:r>
            <w:r w:rsidRPr="00DF0281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 xml:space="preserve">Перпендикулярность прямых и плоскостей </w:t>
            </w:r>
            <w:proofErr w:type="gramStart"/>
            <w:r w:rsidRPr="00DF0281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 xml:space="preserve">( </w:t>
            </w:r>
            <w:proofErr w:type="gramEnd"/>
            <w:r w:rsidRPr="00DF0281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21ч)</w:t>
            </w:r>
          </w:p>
          <w:p w:rsidR="00DF0281" w:rsidRPr="00DF0281" w:rsidRDefault="00DF0281" w:rsidP="00DF028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proofErr w:type="gramStart"/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t>Перпендикулярные</w:t>
            </w:r>
            <w:proofErr w:type="gramEnd"/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прямые в пространстве. Признак перпендикулярности прямой и плоскости. Свойства перпендикулярности прямой и плоскости. Перпендикуляр и наклонная к плоскости. Теорема о трех перпендикулярах. Признак перпендикулярности плоскостей. Расстояние между </w:t>
            </w:r>
            <w:proofErr w:type="gramStart"/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t>скрещивающимися</w:t>
            </w:r>
            <w:proofErr w:type="gramEnd"/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прямыми. Применение ортогонального проектирования в техническом черчении.</w:t>
            </w:r>
          </w:p>
          <w:p w:rsidR="00DF0281" w:rsidRPr="00DF0281" w:rsidRDefault="00DF0281" w:rsidP="00DF028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F0281">
              <w:rPr>
                <w:rFonts w:ascii="Times New Roman" w:eastAsia="Calibri" w:hAnsi="Times New Roman" w:cs="Times New Roman"/>
                <w:spacing w:val="44"/>
                <w:sz w:val="24"/>
                <w:lang w:eastAsia="ru-RU"/>
              </w:rPr>
              <w:t>Основная</w:t>
            </w:r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цель — дать учащимся систематические сведения о перпендикулярности прямых и плоскостей в пространстве.</w:t>
            </w:r>
          </w:p>
          <w:p w:rsidR="00DF0281" w:rsidRPr="00DF0281" w:rsidRDefault="00DF0281" w:rsidP="00DF028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Материал темы обобщает и систематизирует известные учащимся из планиметрии </w:t>
            </w:r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lastRenderedPageBreak/>
              <w:t xml:space="preserve">сведения о перпендикулярности </w:t>
            </w:r>
            <w:proofErr w:type="gramStart"/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t>прямых</w:t>
            </w:r>
            <w:proofErr w:type="gramEnd"/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t>. Изучение теорем о взаимосвязи параллельности и перпендикулярности прямых и плоскостей в пространстве, а также материал о перпендикуляре и наклонных целесообразно сочетать с систематическим повторением соответствующего материала из планиметрии.</w:t>
            </w:r>
          </w:p>
          <w:p w:rsidR="00DF0281" w:rsidRPr="00DF0281" w:rsidRDefault="00DF0281" w:rsidP="00DF028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t>Решения практически всех задач на вычисление сводятся к применению теоремы Пифагора и следствий из нее. Во многих задачах возможность применения теоремы Пифагора или следствий из нее обосновывается теоремой о трех перпендикулярах или свойствами параллельности и перпендикулярности плоскостей.</w:t>
            </w:r>
          </w:p>
          <w:p w:rsidR="00DF0281" w:rsidRPr="00DF0281" w:rsidRDefault="00DF0281" w:rsidP="00DF028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t>Тема имеет важное пропедевтическое значение для изучения многогранников. Фактически при решении многих задач, связанных с вычислением длин перпендикуляра и наклонных к плоскости, речь идет о вычислении элементов пирамид.</w:t>
            </w:r>
          </w:p>
          <w:p w:rsidR="00DF0281" w:rsidRPr="00DF0281" w:rsidRDefault="00DF0281" w:rsidP="00DF028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F0281">
              <w:rPr>
                <w:rFonts w:ascii="Calibri" w:eastAsia="Calibri" w:hAnsi="Calibri" w:cs="Times New Roman"/>
                <w:b/>
                <w:bCs/>
                <w:lang w:eastAsia="ru-RU"/>
              </w:rPr>
              <w:t>4</w:t>
            </w:r>
            <w:r w:rsidRPr="00DF0281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 xml:space="preserve">.         Декартовы координаты и векторы в пространстве </w:t>
            </w:r>
            <w:proofErr w:type="gramStart"/>
            <w:r w:rsidRPr="00DF0281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 xml:space="preserve">( </w:t>
            </w:r>
            <w:proofErr w:type="gramEnd"/>
            <w:r w:rsidRPr="00DF0281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19 ч)</w:t>
            </w:r>
          </w:p>
          <w:p w:rsidR="00DF0281" w:rsidRPr="00DF0281" w:rsidRDefault="00DF0281" w:rsidP="00DF028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Декартовы координаты в пространстве. Расстояние между точками. Координаты середины отрезка. Преобразование симметрии в пространстве. Движение в пространстве. Параллельный перенос в пространстве. Подобие пространственных фигур. Угол между </w:t>
            </w:r>
            <w:proofErr w:type="gramStart"/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t>скрещивающимися</w:t>
            </w:r>
            <w:proofErr w:type="gramEnd"/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прямыми. Угол между прямой и плоскостью. Угол между плоскостями. Площадь ортогональной проекции многоугольника. Векторы в пространстве. Действия над векторами в пространстве. Разложение вектора по трем некомпланарным векторам. Уравнение плоскости.</w:t>
            </w:r>
          </w:p>
          <w:p w:rsidR="00DF0281" w:rsidRPr="00DF0281" w:rsidRDefault="00DF0281" w:rsidP="00DF028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F0281">
              <w:rPr>
                <w:rFonts w:ascii="Times New Roman" w:eastAsia="Calibri" w:hAnsi="Times New Roman" w:cs="Times New Roman"/>
                <w:spacing w:val="42"/>
                <w:sz w:val="24"/>
                <w:lang w:eastAsia="ru-RU"/>
              </w:rPr>
              <w:t>Основная</w:t>
            </w:r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цель — обобщить и систематизировать представления учащихся о векторах и декартовых координатах; ввести понятия углов между скрещивающимися прямыми, прямой и плоскостью, двумя плоскостями.</w:t>
            </w:r>
          </w:p>
          <w:p w:rsidR="00DF0281" w:rsidRPr="00DF0281" w:rsidRDefault="00DF0281" w:rsidP="00DF028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t>Рассмотрение векторов и системы декартовых координат носит в основном характер повторения, так как векторы изучались в курсе планиметрии, а декартовы координаты — в курсе алгебры девятилетней школы. Новым для учащихся является пространственная система координат и трехмерный вектор.</w:t>
            </w:r>
          </w:p>
          <w:p w:rsidR="00DF0281" w:rsidRPr="00DF0281" w:rsidRDefault="00DF0281" w:rsidP="00DF028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t>Различные виды углов в пространстве являются, наряду с расстояниями, основными количественными характеристиками взаимного расположения прямых и плоскостей, которые будут широко использоваться при изучении многогранников и тел вращения.</w:t>
            </w:r>
          </w:p>
          <w:p w:rsidR="00DF0281" w:rsidRPr="00DF0281" w:rsidRDefault="00DF0281" w:rsidP="00DF028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Следует обратить внимание </w:t>
            </w:r>
            <w:proofErr w:type="gramStart"/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t>на те</w:t>
            </w:r>
            <w:proofErr w:type="gramEnd"/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конфигурации, которые ученик будет использовать в дальнейшем: угол между скрещивающимися ребрами многогранника, угол между ребром и гранью многогранника, угол между гранями многогранника.</w:t>
            </w:r>
          </w:p>
          <w:p w:rsidR="00DF0281" w:rsidRPr="00DF0281" w:rsidRDefault="00DF0281" w:rsidP="00DF028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Основными задачами в данной теме являются задачи на вычисление, в ходе решения которых ученики проводят обоснование правильности выбранного для </w:t>
            </w:r>
            <w:r w:rsidRPr="00DF0281">
              <w:rPr>
                <w:rFonts w:ascii="Times New Roman" w:eastAsia="Calibri" w:hAnsi="Times New Roman" w:cs="Times New Roman"/>
                <w:sz w:val="24"/>
                <w:lang w:eastAsia="ru-RU"/>
              </w:rPr>
              <w:lastRenderedPageBreak/>
              <w:t>вычислений угла.</w:t>
            </w:r>
          </w:p>
          <w:p w:rsidR="00DF0281" w:rsidRPr="00EE2455" w:rsidRDefault="00DF0281" w:rsidP="00EE245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F0281">
              <w:rPr>
                <w:rFonts w:ascii="Calibri" w:eastAsia="Calibri" w:hAnsi="Calibri" w:cs="Times New Roman"/>
                <w:b/>
                <w:bCs/>
                <w:lang w:eastAsia="ru-RU"/>
              </w:rPr>
              <w:t>5</w:t>
            </w:r>
            <w:r w:rsidRPr="00DF0281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 xml:space="preserve">.  </w:t>
            </w:r>
            <w:r w:rsidR="00EE2455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 xml:space="preserve">Повторение. Решение задач </w:t>
            </w:r>
            <w:proofErr w:type="gramStart"/>
            <w:r w:rsidR="00EE2455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 xml:space="preserve">( </w:t>
            </w:r>
            <w:proofErr w:type="gramEnd"/>
            <w:r w:rsidR="00EE2455"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  <w:t>5 ч)</w:t>
            </w:r>
          </w:p>
        </w:tc>
        <w:tc>
          <w:tcPr>
            <w:tcW w:w="330" w:type="dxa"/>
            <w:vAlign w:val="center"/>
            <w:hideMark/>
          </w:tcPr>
          <w:p w:rsidR="00DF0281" w:rsidRPr="00DF0281" w:rsidRDefault="00DF0281" w:rsidP="00DF0281">
            <w:pPr>
              <w:rPr>
                <w:rFonts w:ascii="Calibri" w:eastAsia="Calibri" w:hAnsi="Calibri" w:cs="Times New Roman"/>
                <w:lang w:eastAsia="ru-RU"/>
              </w:rPr>
            </w:pPr>
            <w:r w:rsidRPr="00DF0281">
              <w:rPr>
                <w:rFonts w:ascii="Calibri" w:eastAsia="Calibri" w:hAnsi="Calibri" w:cs="Times New Roman"/>
                <w:lang w:eastAsia="ru-RU"/>
              </w:rPr>
              <w:lastRenderedPageBreak/>
              <w:t> </w:t>
            </w:r>
          </w:p>
        </w:tc>
      </w:tr>
    </w:tbl>
    <w:p w:rsidR="00DF0281" w:rsidRPr="00DF0281" w:rsidRDefault="00DF0281" w:rsidP="00DF0281">
      <w:pPr>
        <w:rPr>
          <w:rFonts w:ascii="Calibri" w:eastAsia="Calibri" w:hAnsi="Calibri" w:cs="Times New Roman"/>
          <w:lang w:eastAsia="ru-RU"/>
        </w:rPr>
      </w:pPr>
    </w:p>
    <w:p w:rsidR="00DF0281" w:rsidRPr="00DF0281" w:rsidRDefault="00DF0281" w:rsidP="00DF0281">
      <w:pPr>
        <w:rPr>
          <w:rFonts w:ascii="Calibri" w:eastAsia="Calibri" w:hAnsi="Calibri" w:cs="Times New Roman"/>
          <w:b/>
          <w:sz w:val="20"/>
          <w:szCs w:val="20"/>
          <w:lang w:eastAsia="ru-RU"/>
        </w:rPr>
      </w:pPr>
    </w:p>
    <w:p w:rsidR="00DF0281" w:rsidRPr="00DF0281" w:rsidRDefault="00EE2455" w:rsidP="00DF028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tbl>
      <w:tblPr>
        <w:tblStyle w:val="a7"/>
        <w:tblpPr w:leftFromText="180" w:rightFromText="180" w:vertAnchor="text" w:horzAnchor="margin" w:tblpY="379"/>
        <w:tblW w:w="9322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3588"/>
        <w:gridCol w:w="5734"/>
      </w:tblGrid>
      <w:tr w:rsidR="00EE2455" w:rsidRPr="00DF0281" w:rsidTr="00EE2455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55" w:rsidRPr="00DF0281" w:rsidRDefault="00EE2455" w:rsidP="00DF0281">
            <w:pPr>
              <w:jc w:val="center"/>
              <w:rPr>
                <w:rFonts w:eastAsia="Calibri"/>
                <w:sz w:val="24"/>
              </w:rPr>
            </w:pPr>
            <w:r w:rsidRPr="00DF0281">
              <w:rPr>
                <w:rFonts w:eastAsia="Calibri"/>
                <w:sz w:val="24"/>
              </w:rPr>
              <w:t>Тема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55" w:rsidRPr="00DF0281" w:rsidRDefault="00EE2455" w:rsidP="00DF0281">
            <w:pPr>
              <w:jc w:val="center"/>
              <w:rPr>
                <w:rFonts w:eastAsia="Calibri"/>
                <w:sz w:val="24"/>
              </w:rPr>
            </w:pPr>
            <w:r w:rsidRPr="00DF0281">
              <w:rPr>
                <w:rFonts w:eastAsia="Calibri"/>
                <w:sz w:val="24"/>
              </w:rPr>
              <w:t>Контроль</w:t>
            </w:r>
          </w:p>
        </w:tc>
      </w:tr>
      <w:tr w:rsidR="00EE2455" w:rsidRPr="00DF0281" w:rsidTr="00EE2455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55" w:rsidRPr="00DF0281" w:rsidRDefault="00EE2455" w:rsidP="00EE2455">
            <w:pPr>
              <w:rPr>
                <w:rFonts w:eastAsia="Calibri"/>
                <w:b/>
                <w:sz w:val="24"/>
              </w:rPr>
            </w:pPr>
            <w:r w:rsidRPr="00DF0281">
              <w:rPr>
                <w:rFonts w:eastAsia="Calibri"/>
                <w:b/>
                <w:sz w:val="24"/>
              </w:rPr>
              <w:t>$ 1. Аксиомы стереометрии и их простейшие следствия.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55" w:rsidRPr="00DF0281" w:rsidRDefault="00EE2455" w:rsidP="00DF0281">
            <w:pPr>
              <w:rPr>
                <w:rFonts w:eastAsia="Calibri"/>
                <w:sz w:val="24"/>
              </w:rPr>
            </w:pPr>
            <w:r w:rsidRPr="00DF0281">
              <w:rPr>
                <w:rFonts w:eastAsia="Calibri"/>
                <w:sz w:val="24"/>
              </w:rPr>
              <w:t>6</w:t>
            </w:r>
            <w:r>
              <w:rPr>
                <w:rFonts w:eastAsia="Calibri"/>
                <w:sz w:val="24"/>
              </w:rPr>
              <w:t xml:space="preserve">        </w:t>
            </w:r>
            <w:r w:rsidRPr="00EE2455">
              <w:rPr>
                <w:rFonts w:eastAsia="Calibri"/>
                <w:sz w:val="24"/>
              </w:rPr>
              <w:t>Контрольная работа  № 1.</w:t>
            </w:r>
          </w:p>
        </w:tc>
      </w:tr>
      <w:tr w:rsidR="00EE2455" w:rsidRPr="00DF0281" w:rsidTr="00EE2455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55" w:rsidRPr="00DF0281" w:rsidRDefault="00EE2455" w:rsidP="00EE2455">
            <w:pPr>
              <w:rPr>
                <w:rFonts w:eastAsia="Calibri"/>
                <w:b/>
                <w:sz w:val="24"/>
              </w:rPr>
            </w:pPr>
            <w:r w:rsidRPr="00DF0281">
              <w:rPr>
                <w:rFonts w:eastAsia="Calibri"/>
                <w:b/>
                <w:sz w:val="24"/>
                <w:lang w:val="en-US"/>
              </w:rPr>
              <w:t>$</w:t>
            </w:r>
            <w:r w:rsidRPr="00DF0281">
              <w:rPr>
                <w:rFonts w:eastAsia="Calibri"/>
                <w:b/>
                <w:sz w:val="24"/>
              </w:rPr>
              <w:t xml:space="preserve"> 2. Параллельность прямых и плоскостей.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55" w:rsidRDefault="00EE2455" w:rsidP="00DF0281">
            <w:pPr>
              <w:rPr>
                <w:rFonts w:eastAsia="Calibri"/>
                <w:sz w:val="24"/>
              </w:rPr>
            </w:pPr>
            <w:r w:rsidRPr="00DF0281">
              <w:rPr>
                <w:rFonts w:eastAsia="Calibri"/>
                <w:sz w:val="24"/>
              </w:rPr>
              <w:t>17</w:t>
            </w:r>
            <w:r>
              <w:rPr>
                <w:rFonts w:eastAsia="Calibri"/>
                <w:sz w:val="24"/>
              </w:rPr>
              <w:t xml:space="preserve">       Контрольная работа  № 2</w:t>
            </w:r>
            <w:r w:rsidRPr="00EE2455">
              <w:rPr>
                <w:rFonts w:eastAsia="Calibri"/>
                <w:sz w:val="24"/>
              </w:rPr>
              <w:t>.</w:t>
            </w:r>
          </w:p>
          <w:p w:rsidR="00EE2455" w:rsidRPr="00DF0281" w:rsidRDefault="00EE2455" w:rsidP="00EE245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           Контрольная работа  № 3</w:t>
            </w:r>
            <w:r w:rsidRPr="00EE2455">
              <w:rPr>
                <w:rFonts w:eastAsia="Calibri"/>
                <w:sz w:val="24"/>
              </w:rPr>
              <w:t>.</w:t>
            </w:r>
          </w:p>
        </w:tc>
      </w:tr>
      <w:tr w:rsidR="00EE2455" w:rsidRPr="00DF0281" w:rsidTr="00EE2455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55" w:rsidRPr="00DF0281" w:rsidRDefault="00EE2455" w:rsidP="00EE2455">
            <w:pPr>
              <w:rPr>
                <w:rFonts w:eastAsia="Calibri"/>
                <w:b/>
                <w:sz w:val="24"/>
              </w:rPr>
            </w:pPr>
            <w:r w:rsidRPr="00DF0281">
              <w:rPr>
                <w:rFonts w:eastAsia="Calibri"/>
                <w:b/>
                <w:sz w:val="24"/>
                <w:lang w:val="en-US"/>
              </w:rPr>
              <w:t>$</w:t>
            </w:r>
            <w:r w:rsidRPr="00DF0281">
              <w:rPr>
                <w:rFonts w:eastAsia="Calibri"/>
                <w:b/>
                <w:sz w:val="24"/>
              </w:rPr>
              <w:t xml:space="preserve"> 3. Перпендикулярность прямых и плоскостей.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55" w:rsidRDefault="00EE2455" w:rsidP="00DF0281">
            <w:pPr>
              <w:rPr>
                <w:rFonts w:eastAsia="Calibri"/>
                <w:sz w:val="24"/>
              </w:rPr>
            </w:pPr>
            <w:r w:rsidRPr="00DF0281">
              <w:rPr>
                <w:rFonts w:eastAsia="Calibri"/>
                <w:sz w:val="24"/>
              </w:rPr>
              <w:t>21</w:t>
            </w:r>
            <w:r>
              <w:rPr>
                <w:rFonts w:eastAsia="Calibri"/>
                <w:sz w:val="24"/>
              </w:rPr>
              <w:t xml:space="preserve">        Контрольная работа  № 4</w:t>
            </w:r>
            <w:r w:rsidRPr="00EE2455">
              <w:rPr>
                <w:rFonts w:eastAsia="Calibri"/>
                <w:sz w:val="24"/>
              </w:rPr>
              <w:t>.</w:t>
            </w:r>
          </w:p>
          <w:p w:rsidR="00EE2455" w:rsidRPr="00DF0281" w:rsidRDefault="00EE2455" w:rsidP="00DF0281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            Контрольная работа  № 5</w:t>
            </w:r>
            <w:r w:rsidRPr="00EE2455">
              <w:rPr>
                <w:rFonts w:eastAsia="Calibri"/>
                <w:sz w:val="24"/>
              </w:rPr>
              <w:t>.</w:t>
            </w:r>
          </w:p>
        </w:tc>
      </w:tr>
      <w:tr w:rsidR="00EE2455" w:rsidRPr="00DF0281" w:rsidTr="00EE2455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55" w:rsidRPr="00DF0281" w:rsidRDefault="00EE2455" w:rsidP="00EE2455">
            <w:pPr>
              <w:rPr>
                <w:rFonts w:eastAsia="Calibri"/>
                <w:b/>
                <w:sz w:val="24"/>
              </w:rPr>
            </w:pPr>
            <w:r w:rsidRPr="00DF0281">
              <w:rPr>
                <w:rFonts w:eastAsia="Calibri"/>
                <w:b/>
                <w:sz w:val="24"/>
              </w:rPr>
              <w:t>$ 4. Декартовы координаты и векторы в пространстве.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55" w:rsidRDefault="00EE2455" w:rsidP="00DF0281">
            <w:pPr>
              <w:rPr>
                <w:rFonts w:eastAsia="Calibri"/>
                <w:sz w:val="24"/>
              </w:rPr>
            </w:pPr>
            <w:r w:rsidRPr="00DF0281">
              <w:rPr>
                <w:rFonts w:eastAsia="Calibri"/>
                <w:sz w:val="24"/>
              </w:rPr>
              <w:t>19</w:t>
            </w:r>
            <w:r>
              <w:rPr>
                <w:rFonts w:eastAsia="Calibri"/>
                <w:sz w:val="24"/>
              </w:rPr>
              <w:t xml:space="preserve">        Контрольная работа  № 6</w:t>
            </w:r>
            <w:r w:rsidRPr="00EE2455">
              <w:rPr>
                <w:rFonts w:eastAsia="Calibri"/>
                <w:sz w:val="24"/>
              </w:rPr>
              <w:t>.</w:t>
            </w:r>
          </w:p>
          <w:p w:rsidR="00EE2455" w:rsidRPr="00DF0281" w:rsidRDefault="00EE2455" w:rsidP="00DF0281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            Контрольная работа  № 7</w:t>
            </w:r>
            <w:r w:rsidRPr="00EE2455">
              <w:rPr>
                <w:rFonts w:eastAsia="Calibri"/>
                <w:sz w:val="24"/>
              </w:rPr>
              <w:t>.</w:t>
            </w:r>
          </w:p>
        </w:tc>
      </w:tr>
      <w:tr w:rsidR="00EE2455" w:rsidRPr="00DF0281" w:rsidTr="00EE2455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55" w:rsidRPr="00DF0281" w:rsidRDefault="00EE2455" w:rsidP="00EE2455">
            <w:pPr>
              <w:rPr>
                <w:rFonts w:eastAsia="Calibri"/>
                <w:b/>
                <w:sz w:val="24"/>
              </w:rPr>
            </w:pPr>
            <w:r w:rsidRPr="00DF0281">
              <w:rPr>
                <w:rFonts w:eastAsia="Calibri"/>
                <w:b/>
                <w:sz w:val="24"/>
              </w:rPr>
              <w:t>Повторение.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55" w:rsidRPr="00DF0281" w:rsidRDefault="00EE2455" w:rsidP="00DF0281">
            <w:pPr>
              <w:rPr>
                <w:rFonts w:eastAsia="Calibri"/>
                <w:sz w:val="24"/>
              </w:rPr>
            </w:pPr>
            <w:r w:rsidRPr="00DF0281">
              <w:rPr>
                <w:rFonts w:eastAsia="Calibri"/>
                <w:sz w:val="24"/>
              </w:rPr>
              <w:t>5</w:t>
            </w:r>
          </w:p>
        </w:tc>
      </w:tr>
    </w:tbl>
    <w:p w:rsidR="00DF0281" w:rsidRPr="00DF0281" w:rsidRDefault="00DF0281" w:rsidP="00DF0281">
      <w:pPr>
        <w:rPr>
          <w:rFonts w:ascii="Calibri" w:eastAsia="Calibri" w:hAnsi="Calibri" w:cs="Times New Roman"/>
          <w:b/>
          <w:sz w:val="28"/>
          <w:szCs w:val="28"/>
          <w:lang w:eastAsia="ru-RU"/>
        </w:rPr>
      </w:pPr>
    </w:p>
    <w:p w:rsidR="00DF0281" w:rsidRPr="00DF0281" w:rsidRDefault="00DF0281" w:rsidP="00DF0281">
      <w:pPr>
        <w:rPr>
          <w:rFonts w:ascii="Calibri" w:eastAsia="Calibri" w:hAnsi="Calibri" w:cs="Times New Roman"/>
          <w:b/>
          <w:sz w:val="28"/>
          <w:szCs w:val="28"/>
          <w:lang w:eastAsia="ru-RU"/>
        </w:rPr>
      </w:pPr>
    </w:p>
    <w:p w:rsidR="00DF0281" w:rsidRPr="00DF0281" w:rsidRDefault="00DF0281" w:rsidP="00DF0281">
      <w:pPr>
        <w:rPr>
          <w:rFonts w:ascii="Calibri" w:eastAsia="Calibri" w:hAnsi="Calibri" w:cs="Times New Roman"/>
          <w:lang w:eastAsia="ru-RU"/>
        </w:rPr>
      </w:pPr>
    </w:p>
    <w:p w:rsidR="00DF0281" w:rsidRPr="00DF0281" w:rsidRDefault="00DF0281" w:rsidP="00DF0281">
      <w:pPr>
        <w:rPr>
          <w:rFonts w:ascii="Calibri" w:eastAsia="Calibri" w:hAnsi="Calibri" w:cs="Times New Roman"/>
          <w:b/>
          <w:sz w:val="20"/>
          <w:szCs w:val="20"/>
          <w:lang w:eastAsia="ru-RU"/>
        </w:rPr>
      </w:pPr>
    </w:p>
    <w:p w:rsidR="00DF0281" w:rsidRPr="00DF0281" w:rsidRDefault="00DF0281" w:rsidP="00DF028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F0281" w:rsidRPr="00DF0281" w:rsidRDefault="00DF0281" w:rsidP="00DF0281">
      <w:pPr>
        <w:jc w:val="center"/>
        <w:rPr>
          <w:rFonts w:ascii="Calibri" w:eastAsia="Calibri" w:hAnsi="Calibri" w:cs="Times New Roman"/>
          <w:b/>
          <w:sz w:val="20"/>
          <w:szCs w:val="20"/>
          <w:lang w:eastAsia="ru-RU"/>
        </w:rPr>
      </w:pPr>
    </w:p>
    <w:p w:rsidR="00DF0281" w:rsidRPr="00DF0281" w:rsidRDefault="00DF0281" w:rsidP="00DF0281">
      <w:pPr>
        <w:jc w:val="center"/>
        <w:rPr>
          <w:rFonts w:ascii="Calibri" w:eastAsia="Calibri" w:hAnsi="Calibri" w:cs="Times New Roman"/>
          <w:b/>
          <w:sz w:val="20"/>
          <w:szCs w:val="20"/>
          <w:lang w:eastAsia="ru-RU"/>
        </w:rPr>
      </w:pPr>
    </w:p>
    <w:p w:rsidR="00DF0281" w:rsidRPr="00DF0281" w:rsidRDefault="00DF0281" w:rsidP="00DF0281">
      <w:pPr>
        <w:jc w:val="center"/>
        <w:rPr>
          <w:rFonts w:ascii="Calibri" w:eastAsia="Calibri" w:hAnsi="Calibri" w:cs="Times New Roman"/>
          <w:b/>
          <w:sz w:val="20"/>
          <w:szCs w:val="20"/>
          <w:lang w:eastAsia="ru-RU"/>
        </w:rPr>
      </w:pPr>
    </w:p>
    <w:p w:rsidR="00DF0281" w:rsidRPr="00DF0281" w:rsidRDefault="00DF0281" w:rsidP="00DF0281">
      <w:pPr>
        <w:jc w:val="center"/>
        <w:rPr>
          <w:rFonts w:ascii="Calibri" w:eastAsia="Calibri" w:hAnsi="Calibri" w:cs="Times New Roman"/>
          <w:b/>
          <w:sz w:val="20"/>
          <w:szCs w:val="20"/>
          <w:lang w:eastAsia="ru-RU"/>
        </w:rPr>
      </w:pPr>
    </w:p>
    <w:p w:rsidR="00DF0281" w:rsidRPr="00DF0281" w:rsidRDefault="00DF0281" w:rsidP="00DF0281">
      <w:pPr>
        <w:rPr>
          <w:rFonts w:ascii="Calibri" w:eastAsia="Calibri" w:hAnsi="Calibri" w:cs="Times New Roman"/>
          <w:b/>
          <w:sz w:val="20"/>
          <w:szCs w:val="20"/>
          <w:lang w:eastAsia="ru-RU"/>
        </w:rPr>
      </w:pPr>
    </w:p>
    <w:p w:rsidR="00DF0281" w:rsidRPr="00DF0281" w:rsidRDefault="00DF0281" w:rsidP="00DF0281">
      <w:pPr>
        <w:rPr>
          <w:rFonts w:ascii="Calibri" w:eastAsia="Calibri" w:hAnsi="Calibri" w:cs="Times New Roman"/>
          <w:b/>
          <w:sz w:val="20"/>
          <w:szCs w:val="20"/>
          <w:lang w:eastAsia="ru-RU"/>
        </w:rPr>
      </w:pPr>
    </w:p>
    <w:p w:rsidR="00DF0281" w:rsidRPr="00DF0281" w:rsidRDefault="00DF0281" w:rsidP="00DF0281">
      <w:pPr>
        <w:rPr>
          <w:rFonts w:ascii="Calibri" w:eastAsia="Calibri" w:hAnsi="Calibri" w:cs="Times New Roman"/>
          <w:b/>
          <w:sz w:val="20"/>
          <w:szCs w:val="20"/>
          <w:lang w:eastAsia="ru-RU"/>
        </w:rPr>
      </w:pPr>
    </w:p>
    <w:p w:rsidR="00DF0281" w:rsidRPr="00DF0281" w:rsidRDefault="00DF0281" w:rsidP="00DF028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F0281" w:rsidRPr="00DF0281" w:rsidRDefault="00DF0281" w:rsidP="00DF0281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F0281" w:rsidRPr="00DF0281" w:rsidRDefault="00DF0281" w:rsidP="00DF028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5536A" w:rsidRDefault="00D5536A"/>
    <w:sectPr w:rsidR="00D55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325F3"/>
    <w:multiLevelType w:val="hybridMultilevel"/>
    <w:tmpl w:val="113464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54865"/>
    <w:multiLevelType w:val="hybridMultilevel"/>
    <w:tmpl w:val="299E0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65C37"/>
    <w:multiLevelType w:val="hybridMultilevel"/>
    <w:tmpl w:val="EA3E12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84CDB"/>
    <w:multiLevelType w:val="hybridMultilevel"/>
    <w:tmpl w:val="85D026C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35551B"/>
    <w:multiLevelType w:val="hybridMultilevel"/>
    <w:tmpl w:val="56EC1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00D31"/>
    <w:multiLevelType w:val="hybridMultilevel"/>
    <w:tmpl w:val="6CDEF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D2013"/>
    <w:multiLevelType w:val="hybridMultilevel"/>
    <w:tmpl w:val="758621C2"/>
    <w:lvl w:ilvl="0" w:tplc="2AD20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282F10"/>
    <w:multiLevelType w:val="hybridMultilevel"/>
    <w:tmpl w:val="5B9CE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354EB"/>
    <w:multiLevelType w:val="hybridMultilevel"/>
    <w:tmpl w:val="201E8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574A9"/>
    <w:multiLevelType w:val="hybridMultilevel"/>
    <w:tmpl w:val="F3CEBD2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81"/>
    <w:rsid w:val="00000837"/>
    <w:rsid w:val="0002113F"/>
    <w:rsid w:val="000245FD"/>
    <w:rsid w:val="00031A7F"/>
    <w:rsid w:val="0003716D"/>
    <w:rsid w:val="00050B37"/>
    <w:rsid w:val="00054C65"/>
    <w:rsid w:val="000566F2"/>
    <w:rsid w:val="00072B7E"/>
    <w:rsid w:val="00093571"/>
    <w:rsid w:val="00097313"/>
    <w:rsid w:val="000B3724"/>
    <w:rsid w:val="000B585C"/>
    <w:rsid w:val="000C4A86"/>
    <w:rsid w:val="000D1667"/>
    <w:rsid w:val="000D6030"/>
    <w:rsid w:val="000E0632"/>
    <w:rsid w:val="000E17E3"/>
    <w:rsid w:val="001202B4"/>
    <w:rsid w:val="00123361"/>
    <w:rsid w:val="00134DCC"/>
    <w:rsid w:val="00145529"/>
    <w:rsid w:val="00161356"/>
    <w:rsid w:val="0016771E"/>
    <w:rsid w:val="001B35B3"/>
    <w:rsid w:val="001B7FE5"/>
    <w:rsid w:val="001D479E"/>
    <w:rsid w:val="001E3E89"/>
    <w:rsid w:val="00210846"/>
    <w:rsid w:val="00216DA0"/>
    <w:rsid w:val="0023654F"/>
    <w:rsid w:val="00247342"/>
    <w:rsid w:val="00250346"/>
    <w:rsid w:val="00253F52"/>
    <w:rsid w:val="002641B3"/>
    <w:rsid w:val="00273803"/>
    <w:rsid w:val="00291A0F"/>
    <w:rsid w:val="002936CB"/>
    <w:rsid w:val="00297852"/>
    <w:rsid w:val="002A42FD"/>
    <w:rsid w:val="002B10E4"/>
    <w:rsid w:val="002B3EDC"/>
    <w:rsid w:val="002B40E9"/>
    <w:rsid w:val="002B76C2"/>
    <w:rsid w:val="0032102D"/>
    <w:rsid w:val="00323ECD"/>
    <w:rsid w:val="00330660"/>
    <w:rsid w:val="003413B5"/>
    <w:rsid w:val="003449B5"/>
    <w:rsid w:val="00346103"/>
    <w:rsid w:val="00356296"/>
    <w:rsid w:val="00367616"/>
    <w:rsid w:val="00390897"/>
    <w:rsid w:val="0039137F"/>
    <w:rsid w:val="003A187C"/>
    <w:rsid w:val="003A3E51"/>
    <w:rsid w:val="003A74D4"/>
    <w:rsid w:val="003B2DA5"/>
    <w:rsid w:val="003B6688"/>
    <w:rsid w:val="003C0274"/>
    <w:rsid w:val="003C1B3E"/>
    <w:rsid w:val="003C7F7F"/>
    <w:rsid w:val="003C7FF1"/>
    <w:rsid w:val="003D0688"/>
    <w:rsid w:val="003D728A"/>
    <w:rsid w:val="003F1DB7"/>
    <w:rsid w:val="00402ED0"/>
    <w:rsid w:val="00410EA3"/>
    <w:rsid w:val="00423488"/>
    <w:rsid w:val="00424A44"/>
    <w:rsid w:val="00431FA7"/>
    <w:rsid w:val="00441416"/>
    <w:rsid w:val="004417C4"/>
    <w:rsid w:val="004704FA"/>
    <w:rsid w:val="004756B9"/>
    <w:rsid w:val="00487BE6"/>
    <w:rsid w:val="004A37E6"/>
    <w:rsid w:val="004A429C"/>
    <w:rsid w:val="004A493A"/>
    <w:rsid w:val="004A6B2A"/>
    <w:rsid w:val="004C2992"/>
    <w:rsid w:val="004C2FD4"/>
    <w:rsid w:val="004C48C7"/>
    <w:rsid w:val="004E0F51"/>
    <w:rsid w:val="004F1285"/>
    <w:rsid w:val="004F3A1B"/>
    <w:rsid w:val="004F3D70"/>
    <w:rsid w:val="00514F8D"/>
    <w:rsid w:val="00520B0F"/>
    <w:rsid w:val="005269EE"/>
    <w:rsid w:val="005276E0"/>
    <w:rsid w:val="00546469"/>
    <w:rsid w:val="0054750B"/>
    <w:rsid w:val="00555E96"/>
    <w:rsid w:val="00567EEB"/>
    <w:rsid w:val="00581341"/>
    <w:rsid w:val="00587349"/>
    <w:rsid w:val="00597807"/>
    <w:rsid w:val="005B14FD"/>
    <w:rsid w:val="005B579E"/>
    <w:rsid w:val="005B5E20"/>
    <w:rsid w:val="005C08AA"/>
    <w:rsid w:val="005D42E3"/>
    <w:rsid w:val="00627091"/>
    <w:rsid w:val="00634343"/>
    <w:rsid w:val="00643F3A"/>
    <w:rsid w:val="0064737F"/>
    <w:rsid w:val="0066009F"/>
    <w:rsid w:val="00663081"/>
    <w:rsid w:val="00677855"/>
    <w:rsid w:val="00683C10"/>
    <w:rsid w:val="0069631E"/>
    <w:rsid w:val="006A2D18"/>
    <w:rsid w:val="006A3E02"/>
    <w:rsid w:val="006A79FE"/>
    <w:rsid w:val="006B18C3"/>
    <w:rsid w:val="006C470E"/>
    <w:rsid w:val="006C7703"/>
    <w:rsid w:val="006D10E4"/>
    <w:rsid w:val="006D1819"/>
    <w:rsid w:val="006D60A1"/>
    <w:rsid w:val="006E658F"/>
    <w:rsid w:val="006E7874"/>
    <w:rsid w:val="006E791F"/>
    <w:rsid w:val="00706D21"/>
    <w:rsid w:val="0072053C"/>
    <w:rsid w:val="00723DEE"/>
    <w:rsid w:val="00733E71"/>
    <w:rsid w:val="007342A1"/>
    <w:rsid w:val="00740130"/>
    <w:rsid w:val="00751316"/>
    <w:rsid w:val="007540BD"/>
    <w:rsid w:val="00767E03"/>
    <w:rsid w:val="00781EEF"/>
    <w:rsid w:val="00783158"/>
    <w:rsid w:val="00784588"/>
    <w:rsid w:val="00786685"/>
    <w:rsid w:val="007A14D0"/>
    <w:rsid w:val="007A18A2"/>
    <w:rsid w:val="007A55F0"/>
    <w:rsid w:val="007B687F"/>
    <w:rsid w:val="007B6DAF"/>
    <w:rsid w:val="007C4E91"/>
    <w:rsid w:val="007C7F77"/>
    <w:rsid w:val="007D2B6D"/>
    <w:rsid w:val="007E02E6"/>
    <w:rsid w:val="00807B64"/>
    <w:rsid w:val="0082040F"/>
    <w:rsid w:val="00826B42"/>
    <w:rsid w:val="00845C12"/>
    <w:rsid w:val="00851031"/>
    <w:rsid w:val="00853545"/>
    <w:rsid w:val="00867A37"/>
    <w:rsid w:val="00874C13"/>
    <w:rsid w:val="0087689C"/>
    <w:rsid w:val="00877987"/>
    <w:rsid w:val="0088672D"/>
    <w:rsid w:val="00886906"/>
    <w:rsid w:val="008A07D7"/>
    <w:rsid w:val="008A0C24"/>
    <w:rsid w:val="008E09A6"/>
    <w:rsid w:val="008F0F4C"/>
    <w:rsid w:val="008F2E08"/>
    <w:rsid w:val="00911B91"/>
    <w:rsid w:val="0092618E"/>
    <w:rsid w:val="00931A82"/>
    <w:rsid w:val="00931C66"/>
    <w:rsid w:val="009675EB"/>
    <w:rsid w:val="009701AF"/>
    <w:rsid w:val="009748E3"/>
    <w:rsid w:val="00980886"/>
    <w:rsid w:val="00991209"/>
    <w:rsid w:val="009A251E"/>
    <w:rsid w:val="009B5AF3"/>
    <w:rsid w:val="009D2ED9"/>
    <w:rsid w:val="009D583C"/>
    <w:rsid w:val="009E1C98"/>
    <w:rsid w:val="009E4830"/>
    <w:rsid w:val="009E5E2D"/>
    <w:rsid w:val="009E7B06"/>
    <w:rsid w:val="009F5415"/>
    <w:rsid w:val="009F7FAD"/>
    <w:rsid w:val="00A0120F"/>
    <w:rsid w:val="00A408AF"/>
    <w:rsid w:val="00A73B2D"/>
    <w:rsid w:val="00A76723"/>
    <w:rsid w:val="00A81862"/>
    <w:rsid w:val="00A85D32"/>
    <w:rsid w:val="00A87803"/>
    <w:rsid w:val="00AA78C2"/>
    <w:rsid w:val="00AB1957"/>
    <w:rsid w:val="00AC57BE"/>
    <w:rsid w:val="00AD6399"/>
    <w:rsid w:val="00AD7511"/>
    <w:rsid w:val="00AF673B"/>
    <w:rsid w:val="00B01362"/>
    <w:rsid w:val="00B01A67"/>
    <w:rsid w:val="00B132C3"/>
    <w:rsid w:val="00B15FE2"/>
    <w:rsid w:val="00B259C4"/>
    <w:rsid w:val="00B27E65"/>
    <w:rsid w:val="00B367AD"/>
    <w:rsid w:val="00B464CA"/>
    <w:rsid w:val="00B51FEC"/>
    <w:rsid w:val="00B52266"/>
    <w:rsid w:val="00B53CED"/>
    <w:rsid w:val="00B545DA"/>
    <w:rsid w:val="00B937F2"/>
    <w:rsid w:val="00B95CB4"/>
    <w:rsid w:val="00BA5888"/>
    <w:rsid w:val="00BD6745"/>
    <w:rsid w:val="00BF0A83"/>
    <w:rsid w:val="00BF54AA"/>
    <w:rsid w:val="00C008A4"/>
    <w:rsid w:val="00C00B8E"/>
    <w:rsid w:val="00C04DEB"/>
    <w:rsid w:val="00C12A3E"/>
    <w:rsid w:val="00C176C9"/>
    <w:rsid w:val="00C41403"/>
    <w:rsid w:val="00C47E3C"/>
    <w:rsid w:val="00C66769"/>
    <w:rsid w:val="00C66C19"/>
    <w:rsid w:val="00C91729"/>
    <w:rsid w:val="00C928C1"/>
    <w:rsid w:val="00CA1CEB"/>
    <w:rsid w:val="00CA7B43"/>
    <w:rsid w:val="00CC5237"/>
    <w:rsid w:val="00CC59D9"/>
    <w:rsid w:val="00CF563D"/>
    <w:rsid w:val="00CF5769"/>
    <w:rsid w:val="00CF68B7"/>
    <w:rsid w:val="00D30A36"/>
    <w:rsid w:val="00D35F3F"/>
    <w:rsid w:val="00D45AFB"/>
    <w:rsid w:val="00D478D3"/>
    <w:rsid w:val="00D54321"/>
    <w:rsid w:val="00D5536A"/>
    <w:rsid w:val="00D716B7"/>
    <w:rsid w:val="00D72F23"/>
    <w:rsid w:val="00D73214"/>
    <w:rsid w:val="00D81725"/>
    <w:rsid w:val="00D843F2"/>
    <w:rsid w:val="00D902E4"/>
    <w:rsid w:val="00D925CE"/>
    <w:rsid w:val="00DC6E58"/>
    <w:rsid w:val="00DE7321"/>
    <w:rsid w:val="00DF0281"/>
    <w:rsid w:val="00E05736"/>
    <w:rsid w:val="00E32C92"/>
    <w:rsid w:val="00E36ADC"/>
    <w:rsid w:val="00E511B2"/>
    <w:rsid w:val="00E9267A"/>
    <w:rsid w:val="00E92946"/>
    <w:rsid w:val="00EA00FA"/>
    <w:rsid w:val="00EA0FAE"/>
    <w:rsid w:val="00EA6914"/>
    <w:rsid w:val="00EB275A"/>
    <w:rsid w:val="00EC7D18"/>
    <w:rsid w:val="00EE0A66"/>
    <w:rsid w:val="00EE2455"/>
    <w:rsid w:val="00EF0485"/>
    <w:rsid w:val="00EF7905"/>
    <w:rsid w:val="00F104F2"/>
    <w:rsid w:val="00F2074E"/>
    <w:rsid w:val="00F21EAA"/>
    <w:rsid w:val="00F25CA1"/>
    <w:rsid w:val="00F260B5"/>
    <w:rsid w:val="00F275D6"/>
    <w:rsid w:val="00F45C2E"/>
    <w:rsid w:val="00F56B7C"/>
    <w:rsid w:val="00F65A8C"/>
    <w:rsid w:val="00F71AB1"/>
    <w:rsid w:val="00F72E30"/>
    <w:rsid w:val="00F83014"/>
    <w:rsid w:val="00F90D9D"/>
    <w:rsid w:val="00FA0460"/>
    <w:rsid w:val="00FE65E2"/>
    <w:rsid w:val="00F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DF0281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F0281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F0281"/>
  </w:style>
  <w:style w:type="paragraph" w:styleId="a3">
    <w:name w:val="Title"/>
    <w:basedOn w:val="a"/>
    <w:link w:val="a4"/>
    <w:uiPriority w:val="10"/>
    <w:qFormat/>
    <w:rsid w:val="00DF0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DF02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DF02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DF02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DF028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DF028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DF028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DF02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F02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20">
    <w:name w:val="Style20"/>
    <w:basedOn w:val="a"/>
    <w:rsid w:val="00DF0281"/>
    <w:pPr>
      <w:widowControl w:val="0"/>
      <w:autoSpaceDE w:val="0"/>
      <w:autoSpaceDN w:val="0"/>
      <w:adjustRightInd w:val="0"/>
      <w:spacing w:after="0" w:line="226" w:lineRule="exact"/>
      <w:ind w:firstLine="56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6">
    <w:name w:val="Font Style26"/>
    <w:rsid w:val="00DF0281"/>
    <w:rPr>
      <w:rFonts w:ascii="Arial" w:hAnsi="Arial" w:cs="Arial" w:hint="default"/>
      <w:sz w:val="18"/>
      <w:szCs w:val="18"/>
    </w:rPr>
  </w:style>
  <w:style w:type="character" w:customStyle="1" w:styleId="apple-converted-space">
    <w:name w:val="apple-converted-space"/>
    <w:basedOn w:val="a0"/>
    <w:rsid w:val="00DF0281"/>
  </w:style>
  <w:style w:type="table" w:styleId="a7">
    <w:name w:val="Table Grid"/>
    <w:basedOn w:val="a1"/>
    <w:rsid w:val="00DF0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DF0281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F0281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F0281"/>
  </w:style>
  <w:style w:type="paragraph" w:styleId="a3">
    <w:name w:val="Title"/>
    <w:basedOn w:val="a"/>
    <w:link w:val="a4"/>
    <w:uiPriority w:val="10"/>
    <w:qFormat/>
    <w:rsid w:val="00DF0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DF02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DF02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DF02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DF028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DF028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DF028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DF02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F02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20">
    <w:name w:val="Style20"/>
    <w:basedOn w:val="a"/>
    <w:rsid w:val="00DF0281"/>
    <w:pPr>
      <w:widowControl w:val="0"/>
      <w:autoSpaceDE w:val="0"/>
      <w:autoSpaceDN w:val="0"/>
      <w:adjustRightInd w:val="0"/>
      <w:spacing w:after="0" w:line="226" w:lineRule="exact"/>
      <w:ind w:firstLine="56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6">
    <w:name w:val="Font Style26"/>
    <w:rsid w:val="00DF0281"/>
    <w:rPr>
      <w:rFonts w:ascii="Arial" w:hAnsi="Arial" w:cs="Arial" w:hint="default"/>
      <w:sz w:val="18"/>
      <w:szCs w:val="18"/>
    </w:rPr>
  </w:style>
  <w:style w:type="character" w:customStyle="1" w:styleId="apple-converted-space">
    <w:name w:val="apple-converted-space"/>
    <w:basedOn w:val="a0"/>
    <w:rsid w:val="00DF0281"/>
  </w:style>
  <w:style w:type="table" w:styleId="a7">
    <w:name w:val="Table Grid"/>
    <w:basedOn w:val="a1"/>
    <w:rsid w:val="00DF0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4199</Words>
  <Characters>23936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Ольга-ПК</Company>
  <LinksUpToDate>false</LinksUpToDate>
  <CharactersWithSpaces>28079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2014-10-22T16:22:00Z</dcterms:created>
  <dcterms:modified xsi:type="dcterms:W3CDTF">2014-10-22T17:09:00Z</dcterms:modified>
</cp:coreProperties>
</file>