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4" w:rsidRPr="000627B4" w:rsidRDefault="000627B4" w:rsidP="000627B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5"/>
          <w:kern w:val="28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/>
          <w:b/>
          <w:spacing w:val="5"/>
          <w:kern w:val="28"/>
          <w:sz w:val="24"/>
          <w:szCs w:val="24"/>
          <w:lang w:eastAsia="ru-RU"/>
        </w:rPr>
        <w:t>Департамент образования города Москвы</w:t>
      </w:r>
    </w:p>
    <w:p w:rsidR="000627B4" w:rsidRPr="000627B4" w:rsidRDefault="000627B4" w:rsidP="00062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0627B4" w:rsidRPr="000627B4" w:rsidRDefault="000627B4" w:rsidP="00062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города  Москвы</w:t>
      </w:r>
    </w:p>
    <w:p w:rsidR="000627B4" w:rsidRPr="000627B4" w:rsidRDefault="000627B4" w:rsidP="000627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5B754A" w:rsidRDefault="005B754A" w:rsidP="005B7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752" w:type="pct"/>
        <w:jc w:val="center"/>
        <w:tblLook w:val="01E0" w:firstRow="1" w:lastRow="1" w:firstColumn="1" w:lastColumn="1" w:noHBand="0" w:noVBand="0"/>
      </w:tblPr>
      <w:tblGrid>
        <w:gridCol w:w="3932"/>
        <w:gridCol w:w="1537"/>
        <w:gridCol w:w="3627"/>
      </w:tblGrid>
      <w:tr w:rsidR="005B754A" w:rsidTr="005B754A">
        <w:trPr>
          <w:trHeight w:val="2413"/>
          <w:jc w:val="center"/>
        </w:trPr>
        <w:tc>
          <w:tcPr>
            <w:tcW w:w="2161" w:type="pct"/>
          </w:tcPr>
          <w:p w:rsidR="005B754A" w:rsidRDefault="005B75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«ПРИНЯТО»</w:t>
            </w:r>
          </w:p>
          <w:p w:rsidR="005B754A" w:rsidRDefault="005B754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ШМО учителей математики и информатики</w:t>
            </w:r>
          </w:p>
          <w:p w:rsidR="005B754A" w:rsidRDefault="005B75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5B754A" w:rsidRDefault="005B75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Протокол № 1</w:t>
            </w:r>
          </w:p>
          <w:p w:rsidR="005B754A" w:rsidRDefault="005B75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  «27» августа 2014 г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ШМО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________Коростелева О.И.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5" w:type="pct"/>
          </w:tcPr>
          <w:p w:rsidR="005B754A" w:rsidRDefault="005B754A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94" w:type="pct"/>
          </w:tcPr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«УТВЕРЖДАЮ»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ГАПОУ МОК 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В. Талалихина 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Снопко</w:t>
            </w:r>
            <w:proofErr w:type="spellEnd"/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___</w:t>
            </w: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754A" w:rsidRDefault="005B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«29» августа 2014 г.</w:t>
            </w:r>
          </w:p>
        </w:tc>
      </w:tr>
    </w:tbl>
    <w:p w:rsidR="005B754A" w:rsidRDefault="005B754A" w:rsidP="005B754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B754A" w:rsidRDefault="005B754A" w:rsidP="005B754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РАБОЧАЯ  ПРОГРАММА</w:t>
      </w:r>
    </w:p>
    <w:p w:rsidR="005B754A" w:rsidRDefault="005B754A" w:rsidP="005B754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Курс «Математика»</w:t>
      </w:r>
    </w:p>
    <w:p w:rsidR="005B754A" w:rsidRDefault="005B754A" w:rsidP="005B754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для 6 класса</w:t>
      </w:r>
    </w:p>
    <w:p w:rsidR="005B754A" w:rsidRDefault="005B754A" w:rsidP="005B754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 2014-2015 учебный год</w:t>
      </w:r>
    </w:p>
    <w:p w:rsidR="005B754A" w:rsidRDefault="005B754A" w:rsidP="005B754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754A" w:rsidRDefault="005B754A" w:rsidP="005B754A">
      <w:p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Всего часов по программе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__170_,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часов в неделю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</w:p>
    <w:p w:rsidR="005B754A" w:rsidRDefault="005B754A" w:rsidP="005B754A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составлена на основе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</w:p>
    <w:p w:rsidR="005B754A" w:rsidRDefault="005B754A" w:rsidP="005B754A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color w:val="0F243E"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B754A" w:rsidRDefault="005B754A" w:rsidP="005B7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5B754A" w:rsidRDefault="005B754A" w:rsidP="005B7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Примерной программы по учебным предметам по математике. М.: Просвещение, 2011</w:t>
      </w:r>
    </w:p>
    <w:p w:rsidR="005B754A" w:rsidRDefault="005B754A" w:rsidP="005B7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F243E"/>
          <w:sz w:val="20"/>
          <w:szCs w:val="20"/>
          <w:lang w:eastAsia="ru-RU"/>
        </w:rPr>
        <w:t xml:space="preserve">Программы планирование учебного материала Математика 5 – 6 классы / авт.-сост. </w:t>
      </w:r>
      <w:proofErr w:type="spellStart"/>
      <w:r>
        <w:rPr>
          <w:rFonts w:ascii="Times New Roman" w:eastAsia="Times New Roman" w:hAnsi="Times New Roman"/>
          <w:b/>
          <w:color w:val="0F243E"/>
          <w:sz w:val="20"/>
          <w:szCs w:val="20"/>
          <w:lang w:eastAsia="ru-RU"/>
        </w:rPr>
        <w:t>В.И.Жохов</w:t>
      </w:r>
      <w:proofErr w:type="spellEnd"/>
      <w:r>
        <w:rPr>
          <w:rFonts w:ascii="Times New Roman" w:eastAsia="Times New Roman" w:hAnsi="Times New Roman"/>
          <w:b/>
          <w:color w:val="0F243E"/>
          <w:sz w:val="20"/>
          <w:szCs w:val="20"/>
          <w:lang w:eastAsia="ru-RU"/>
        </w:rPr>
        <w:t xml:space="preserve"> (Москва.</w:t>
      </w:r>
      <w:proofErr w:type="gramEnd"/>
      <w:r>
        <w:rPr>
          <w:rFonts w:ascii="Times New Roman" w:eastAsia="Times New Roman" w:hAnsi="Times New Roman"/>
          <w:b/>
          <w:color w:val="0F243E"/>
          <w:sz w:val="20"/>
          <w:szCs w:val="20"/>
          <w:lang w:eastAsia="ru-RU"/>
        </w:rPr>
        <w:t xml:space="preserve"> «Мнемозина», 2010г</w:t>
      </w:r>
      <w:r>
        <w:rPr>
          <w:rFonts w:eastAsia="Times New Roman"/>
          <w:b/>
          <w:lang w:eastAsia="ru-RU"/>
        </w:rPr>
        <w:t xml:space="preserve">  </w:t>
      </w:r>
    </w:p>
    <w:p w:rsidR="005B754A" w:rsidRDefault="005B754A" w:rsidP="005B754A">
      <w:pPr>
        <w:pStyle w:val="a3"/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5B754A" w:rsidRDefault="005B754A" w:rsidP="005B754A">
      <w:pPr>
        <w:spacing w:after="0" w:line="360" w:lineRule="auto"/>
        <w:ind w:left="360"/>
        <w:jc w:val="both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Учебник: Математика 6  </w:t>
      </w:r>
      <w:r>
        <w:rPr>
          <w:rFonts w:eastAsia="Times New Roman"/>
          <w:b/>
          <w:lang w:eastAsia="ru-RU"/>
        </w:rPr>
        <w:t xml:space="preserve">/ Н. Я. </w:t>
      </w:r>
      <w:proofErr w:type="spellStart"/>
      <w:r>
        <w:rPr>
          <w:rFonts w:eastAsia="Times New Roman"/>
          <w:b/>
          <w:lang w:eastAsia="ru-RU"/>
        </w:rPr>
        <w:t>Виленкин</w:t>
      </w:r>
      <w:proofErr w:type="spellEnd"/>
      <w:r>
        <w:rPr>
          <w:rFonts w:eastAsia="Times New Roman"/>
          <w:b/>
          <w:lang w:eastAsia="ru-RU"/>
        </w:rPr>
        <w:t xml:space="preserve">, В. И. Жохов, А. С. Чесноков, С. И. </w:t>
      </w:r>
      <w:proofErr w:type="spellStart"/>
      <w:r>
        <w:rPr>
          <w:rFonts w:eastAsia="Times New Roman"/>
          <w:b/>
          <w:lang w:eastAsia="ru-RU"/>
        </w:rPr>
        <w:t>Шварцбурд</w:t>
      </w:r>
      <w:proofErr w:type="spellEnd"/>
      <w:r>
        <w:rPr>
          <w:rFonts w:eastAsia="Times New Roman"/>
          <w:b/>
          <w:lang w:eastAsia="ru-RU"/>
        </w:rPr>
        <w:t xml:space="preserve">. </w:t>
      </w:r>
      <w:proofErr w:type="gramStart"/>
      <w:r>
        <w:rPr>
          <w:rFonts w:eastAsia="Times New Roman"/>
          <w:b/>
          <w:lang w:eastAsia="ru-RU"/>
        </w:rPr>
        <w:t>-М</w:t>
      </w:r>
      <w:proofErr w:type="gramEnd"/>
      <w:r>
        <w:rPr>
          <w:rFonts w:eastAsia="Times New Roman"/>
          <w:b/>
          <w:lang w:eastAsia="ru-RU"/>
        </w:rPr>
        <w:t>.: Мнемозина, 2009.</w:t>
      </w:r>
    </w:p>
    <w:p w:rsidR="005B754A" w:rsidRDefault="005B754A" w:rsidP="005B754A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73"/>
        <w:gridCol w:w="918"/>
        <w:gridCol w:w="26"/>
        <w:gridCol w:w="944"/>
        <w:gridCol w:w="944"/>
        <w:gridCol w:w="82"/>
        <w:gridCol w:w="862"/>
        <w:gridCol w:w="966"/>
        <w:gridCol w:w="128"/>
        <w:gridCol w:w="816"/>
        <w:gridCol w:w="968"/>
      </w:tblGrid>
      <w:tr w:rsidR="005B754A" w:rsidTr="005B754A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часов: 68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четверть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5B754A" w:rsidTr="005B754A">
        <w:trPr>
          <w:trHeight w:hRule="exact" w:val="28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B754A" w:rsidTr="005B754A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54A" w:rsidTr="005B754A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54A" w:rsidTr="005B754A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spacing w:after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Default="005B754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54A" w:rsidRDefault="005B754A" w:rsidP="005B754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754A" w:rsidRDefault="005B754A" w:rsidP="005B754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МОСКВА, 2014 г</w:t>
      </w:r>
    </w:p>
    <w:p w:rsidR="005B754A" w:rsidRDefault="005B754A" w:rsidP="005B754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5B754A" w:rsidRPr="005B754A" w:rsidRDefault="005B754A" w:rsidP="005B754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по математике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выполняет две основные функции:</w:t>
      </w:r>
    </w:p>
    <w:p w:rsidR="005B754A" w:rsidRPr="005B754A" w:rsidRDefault="005B754A" w:rsidP="005B754A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информационно-методическая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5B754A" w:rsidRPr="005B754A" w:rsidRDefault="005B754A" w:rsidP="005B754A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организационно-планирующая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математической подготовки в общем образовании современного человека ставит следующие </w:t>
      </w:r>
      <w:r w:rsidRPr="005B75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обучения математике:</w:t>
      </w:r>
    </w:p>
    <w:p w:rsidR="005B754A" w:rsidRPr="005B754A" w:rsidRDefault="005B754A" w:rsidP="005B754A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B754A" w:rsidRPr="005B754A" w:rsidRDefault="005B754A" w:rsidP="005B754A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развитие учащихся, формирования качеств мышления, характерных для математической деятельности и необходимой для продуктивной жизни в обществе;</w:t>
      </w:r>
    </w:p>
    <w:p w:rsidR="005B754A" w:rsidRPr="005B754A" w:rsidRDefault="005B754A" w:rsidP="005B754A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в 5—6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КУРСА МАТЕМАТИКИ </w:t>
      </w: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 5-6 КЛАССАХ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 курсе математики 5—6 классов можно выделить следу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общеинтеллектуального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Содержание линии «Наглядная геометрия» способствует формированию у учащихся первичных представлений о гео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метрических абстракциях реального мира, закладывает 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формирования правильной геометрической речи, развивает образное мышление и пространственные представления.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необходим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Целью изучения математики в 5 – 6 классах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систематическое развитие понятия числа, выработка умений выполнять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продолжают знакомство с геометрическими понятиями.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ЛИЧНОСТНЫЕ, МЕТАПРЕДМЕТНЫЕ 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ПРЕДМЕТНЫЕ РЕЗУЛЬТАТЫ ОСВОЕНИЯ СОДЕРЖАНИЯ КУРСА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1) ответственного отношения к учению, готовности и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3) 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4) 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5) критичности мышления, умения распознавать логически некорректные высказывания, отличать гипотезу от факта;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6) креативности мышления, инициативы, находчивости, активности при решении арифметических задач;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7) умения контролировать процесс и результат учебной ма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тематической деятельности;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8) формирования способности к эмоциональному восприятию математических объектов, задач, решений, рассуждений;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 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умения осуществлять контроль по образцу и вносить не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обходимые коррективы;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3) 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4) умения устанавливать причинно-следственные связи; строить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5) 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6) 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7) формирования учебной и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общепользовательской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никационных технологий (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ИКТ-компетентности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8) первоначального представления об идеях и о методах математики как об универсальном языке науки и техники;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9) развития способности видеть математическую задачу в других дисциплинах, в окружающей жизни;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10) умения находить в различных источниках информа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11) умения понимать и использовать математические средства наглядности (рисунки, чертежи, схемы и др.) для иллю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12) умения выдвигать гипотезы при решении учебных задач и понимания необходимости их проверки;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13) понимания сущности алгоритмических предписаний и умения действовать в соответствии с предложенным ал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горитмом;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14) умения самостоятельно ставить цели, выбирать и создавать алгоритмы для решения учебных математических про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15) способности планировать и осуществлять деятельность, направленную на решение задач исследовательского характера;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пользовать различные языки математики (словесный, симво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владения базовым понятийным аппаратом: иметь представление о числе, дроби, процентах, об основных гео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метрических объектах (точка, прямая, ломаная, угол, мно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гоугольник, многогранник, круг, окружность, шар, сфера и пр.);</w:t>
      </w:r>
      <w:proofErr w:type="gramEnd"/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3)умения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4) умения пользоваться изученными математическими формулами;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 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6)  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Cs/>
          <w:sz w:val="24"/>
          <w:szCs w:val="24"/>
          <w:lang w:eastAsia="ru-RU"/>
        </w:rPr>
        <w:t>АРИФМЕТИКА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Натуральные числа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 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Дроби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 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Рациональные числа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 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Измерения, приближения, оценки. Зависимости между величинами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 Единицы измерения длины, площади, объёма, массы, времени, скорости. 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Примеры зависимостей между величинами скорость, время, расстояние; производительность, время, работа; цена, количество, стоимость и др. Представление зависимостей в виде формул.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Вычисления по формулам. Решение текстовых задач арифметическими способами.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ЭЛЕМЕНТЫ АЛГЕБРЫ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ОПИСАТЕЛЬНАЯ СТАТИСТИКА. ВЕРОЯТНОСТЬ.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КОМБИНАТОРИКА. МНОЖЕСТВА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данных в виде таблиц, диаграмм.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НАГЛЯДНАЯ ГЕОМЕТРИЯ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Наглядные представления о фигурах на плоскости: прямая, отрезок, луч, угол, ломаная, многоугольник, правильный мно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гоугольник, окружность, круг.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ломаной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Изображение пространственных фигур.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МАТЕМАТИКА В ИСТОРИЧЕСКОМ РАЗВИТИИ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Леонтий Магницкий. Леонард Эйлер.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 КУРСА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Рациональные числа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 понимать особенности десятичной системы счисления;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владеть понятиями, связанными с делимостью натураль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чисел;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3) выражать числа в эквивалентных формах, выбирая наи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более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подходящую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конкретной ситуации;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4) сравнивать и упорядочивать рациональные числа;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5) выполнять вычисления с рациональными числами, со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четая устные и письменные приёмы вычислений, применение калькулятора;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6) использовать понятия и умения, связанные с пропорциональностью величин, процентами в ходе решения мате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задач и задач из смежных предметов, выполнять несложные практические расчёты.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получит возможность: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познакомиться с позиционными системами счисления с основаниями, отличными от 10;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углубить и развить представления о натуральных числах и свойствах делимости;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3)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Действительные числа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использовать начальные представления о множестве дей</w:t>
      </w: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ствительных чисел.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получит возможность: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развить и углубить знания о десятичной записи действительных чисел (периодические и непериодические дроби).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Ученик научится: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получит возможность: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понять, что погрешность результата вычислений должна быть соизмерима с погрешностью исходных данных.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Наглядная геометрия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распознавать на чертежах, рисунках, моделях и в окружающем мире плоские и пространственные геометрические фигуры;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распознавать развёртки куба, прямоугольного параллелепипеда, правильной пирамиды, цилиндра и конуса;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3) строить развёртки куба и прямоугольного параллелепипеда;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4) определять по линейным размерам развёртки фигуры линейные размеры самой фигуры и наоборот;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5) вычислять объём прямоугольного параллелепипеда.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Ученик получит возможность: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1) вычислять объёмы пространственных геометрических фигур, составленных из прямоугольных параллелепипедов;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2) углубить и развить представления о пространственных геометрических фигурах;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3) применять понятие развёртки для выполнения практических расчётов.</w:t>
      </w:r>
    </w:p>
    <w:p w:rsidR="005B754A" w:rsidRPr="005B754A" w:rsidRDefault="005B754A" w:rsidP="005B754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754A" w:rsidRPr="005B754A" w:rsidRDefault="005B754A" w:rsidP="005B7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A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5B754A" w:rsidRPr="005B754A" w:rsidRDefault="005B754A" w:rsidP="005B754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/>
          <w:bCs/>
          <w:caps/>
          <w:sz w:val="18"/>
          <w:szCs w:val="18"/>
          <w:lang w:eastAsia="ru-RU"/>
        </w:rPr>
      </w:pPr>
      <w:r w:rsidRPr="005B754A">
        <w:rPr>
          <w:rFonts w:ascii="Times New Roman" w:eastAsia="Times New Roman" w:hAnsi="Times New Roman"/>
          <w:b/>
          <w:bCs/>
          <w:caps/>
          <w:sz w:val="18"/>
          <w:szCs w:val="18"/>
          <w:lang w:eastAsia="ru-RU"/>
        </w:rPr>
        <w:t>математика 6 класс</w:t>
      </w:r>
    </w:p>
    <w:p w:rsidR="005B754A" w:rsidRPr="005B754A" w:rsidRDefault="005B754A" w:rsidP="005B754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/>
          <w:bCs/>
          <w:caps/>
          <w:sz w:val="18"/>
          <w:szCs w:val="18"/>
          <w:lang w:eastAsia="ru-RU"/>
        </w:rPr>
      </w:pPr>
      <w:r w:rsidRPr="005B754A">
        <w:rPr>
          <w:rFonts w:ascii="Times New Roman" w:eastAsia="Times New Roman" w:hAnsi="Times New Roman"/>
          <w:b/>
          <w:bCs/>
          <w:caps/>
          <w:sz w:val="18"/>
          <w:szCs w:val="18"/>
          <w:lang w:eastAsia="ru-RU"/>
        </w:rPr>
        <w:t>по учебнику: «математика, 6»</w:t>
      </w:r>
    </w:p>
    <w:p w:rsidR="005B754A" w:rsidRPr="005B754A" w:rsidRDefault="005B754A" w:rsidP="005B754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/>
          <w:bCs/>
          <w:i/>
          <w:caps/>
          <w:sz w:val="16"/>
          <w:szCs w:val="16"/>
          <w:lang w:eastAsia="ru-RU"/>
        </w:rPr>
      </w:pPr>
      <w:r w:rsidRPr="005B754A">
        <w:rPr>
          <w:rFonts w:ascii="Times New Roman" w:eastAsia="Times New Roman" w:hAnsi="Times New Roman"/>
          <w:i/>
          <w:sz w:val="16"/>
          <w:szCs w:val="16"/>
          <w:lang w:eastAsia="ru-RU"/>
        </w:rPr>
        <w:t>авт</w:t>
      </w:r>
      <w:r w:rsidRPr="005B754A">
        <w:rPr>
          <w:rFonts w:ascii="Times New Roman" w:eastAsia="Times New Roman" w:hAnsi="Times New Roman"/>
          <w:bCs/>
          <w:i/>
          <w:caps/>
          <w:sz w:val="16"/>
          <w:szCs w:val="16"/>
          <w:lang w:eastAsia="ru-RU"/>
        </w:rPr>
        <w:t>. Н.Я</w:t>
      </w:r>
      <w:proofErr w:type="gramStart"/>
      <w:r w:rsidRPr="005B754A">
        <w:rPr>
          <w:rFonts w:ascii="Times New Roman" w:eastAsia="Times New Roman" w:hAnsi="Times New Roman"/>
          <w:bCs/>
          <w:i/>
          <w:caps/>
          <w:sz w:val="16"/>
          <w:szCs w:val="16"/>
          <w:lang w:eastAsia="ru-RU"/>
        </w:rPr>
        <w:t xml:space="preserve"> .</w:t>
      </w:r>
      <w:proofErr w:type="gramEnd"/>
      <w:r w:rsidRPr="005B754A">
        <w:rPr>
          <w:rFonts w:ascii="Times New Roman" w:eastAsia="Times New Roman" w:hAnsi="Times New Roman"/>
          <w:bCs/>
          <w:i/>
          <w:caps/>
          <w:sz w:val="16"/>
          <w:szCs w:val="16"/>
          <w:lang w:eastAsia="ru-RU"/>
        </w:rPr>
        <w:t>Виленкин, В.И. Жохов, А.С. Чесноков, С.И. Шварцбург</w:t>
      </w:r>
    </w:p>
    <w:tbl>
      <w:tblPr>
        <w:tblW w:w="97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650"/>
        <w:gridCol w:w="2268"/>
        <w:gridCol w:w="2126"/>
      </w:tblGrid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</w:p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Контр</w:t>
            </w:r>
            <w:proofErr w:type="gramStart"/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абот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754A" w:rsidRPr="005B754A" w:rsidTr="005B754A">
        <w:trPr>
          <w:trHeight w:val="1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4A" w:rsidRPr="005B754A" w:rsidRDefault="005B754A" w:rsidP="005B75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54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</w:tbl>
    <w:p w:rsidR="005B754A" w:rsidRPr="005B754A" w:rsidRDefault="005B754A" w:rsidP="005B754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754A" w:rsidRPr="005B754A" w:rsidRDefault="005B754A" w:rsidP="005B7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</w:t>
      </w:r>
    </w:p>
    <w:p w:rsidR="005B754A" w:rsidRPr="005B754A" w:rsidRDefault="005B754A" w:rsidP="005B7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Математика: 6 класс. Учебник для учащихся общеобразовательных учреждений. В 2ч.  Ч.1. (Обыкновенные дроби) / Н.Я.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А.С.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А.С.Чесноков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С.И.Шварцбурд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 - М.: Мнемозина, 2006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Математика: 6 класс. Учебник для учащихся общеобразовательных учреждений. В 2ч.  Ч.2. (Рациональные числа) / Н.Я.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А.С.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А.С.Чесноков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С.И.Шварцбурд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 - М.: Мнемозина, 2006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6 класс. Контрольные работы для учащихся общеобразовательных учреждений /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spellEnd"/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Л.Б.Крайнева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 – 6-е изд., стер. М.: Мнемозина, 2013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материалы. Математика. 6 класс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ост.Л.П.Попова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 – М.:ВАКО, 2014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Выговская В.В. Поурочные разработки по математике. 6 класс. – 2-е изд.,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 – М.:ВАКО, 2014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6 класс. Контрольные работы в НОВОМ формате: [учебное пособие] /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И.В.Шестакова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; [под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А.В.Семенова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]; Московский центр непрерывного математического образования. – Москва: Интеллект-Центр,  2013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6 класс. Практикум. Готовимся к ГИА: [учебное пособие] /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И.В.Шестакова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.- Москва: Интеллект-Центр,  2013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Математические диктанты. 6 класс /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spellEnd"/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.- 2-е изд., стер. - М.: Мнемозина, 2011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Математический тренажер. 6 класс: пособие для учителей и учащихся /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spellEnd"/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. – 4-е изд., стер.-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М.:Мнемозина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, 2013.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Опорные конспекты по математике 5-6 классы. – СПб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СМИО Пресс, 2013.-48 с.</w:t>
      </w:r>
    </w:p>
    <w:p w:rsidR="005B754A" w:rsidRPr="005B754A" w:rsidRDefault="005B754A" w:rsidP="005B7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gram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, Чесноков: Математика. 6 класс. Учебное интерактивное пособие к учебнику Н.Я. </w:t>
      </w:r>
      <w:proofErr w:type="spellStart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>Виленкина</w:t>
      </w:r>
      <w:proofErr w:type="spellEnd"/>
      <w:r w:rsidRPr="005B754A">
        <w:rPr>
          <w:rFonts w:ascii="Times New Roman" w:eastAsia="Times New Roman" w:hAnsi="Times New Roman"/>
          <w:sz w:val="24"/>
          <w:szCs w:val="24"/>
          <w:lang w:eastAsia="ru-RU"/>
        </w:rPr>
        <w:t xml:space="preserve"> (CD) - М.: Мнемозина, 2013.</w:t>
      </w:r>
    </w:p>
    <w:p w:rsidR="005B754A" w:rsidRPr="005B754A" w:rsidRDefault="005B754A" w:rsidP="005B754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A" w:rsidRPr="005B754A" w:rsidRDefault="005B754A" w:rsidP="005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754A" w:rsidRPr="005B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E90"/>
    <w:multiLevelType w:val="hybridMultilevel"/>
    <w:tmpl w:val="7C08B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E6E63EB"/>
    <w:multiLevelType w:val="hybridMultilevel"/>
    <w:tmpl w:val="194C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E70D1"/>
    <w:multiLevelType w:val="hybridMultilevel"/>
    <w:tmpl w:val="9F18F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A"/>
    <w:rsid w:val="00000837"/>
    <w:rsid w:val="000245FD"/>
    <w:rsid w:val="00031A7F"/>
    <w:rsid w:val="0003716D"/>
    <w:rsid w:val="00050B37"/>
    <w:rsid w:val="00054C65"/>
    <w:rsid w:val="000566F2"/>
    <w:rsid w:val="000627B4"/>
    <w:rsid w:val="00072B7E"/>
    <w:rsid w:val="00093571"/>
    <w:rsid w:val="00097313"/>
    <w:rsid w:val="000B3724"/>
    <w:rsid w:val="000B585C"/>
    <w:rsid w:val="000C4A86"/>
    <w:rsid w:val="000D1667"/>
    <w:rsid w:val="000D6030"/>
    <w:rsid w:val="000E0632"/>
    <w:rsid w:val="000E17E3"/>
    <w:rsid w:val="001202B4"/>
    <w:rsid w:val="00123361"/>
    <w:rsid w:val="00134DCC"/>
    <w:rsid w:val="00145529"/>
    <w:rsid w:val="00161356"/>
    <w:rsid w:val="0016771E"/>
    <w:rsid w:val="001B35B3"/>
    <w:rsid w:val="001B7FE5"/>
    <w:rsid w:val="001D479E"/>
    <w:rsid w:val="001E3E89"/>
    <w:rsid w:val="00210846"/>
    <w:rsid w:val="00216DA0"/>
    <w:rsid w:val="0023654F"/>
    <w:rsid w:val="00247342"/>
    <w:rsid w:val="00250346"/>
    <w:rsid w:val="00253F52"/>
    <w:rsid w:val="002641B3"/>
    <w:rsid w:val="00273803"/>
    <w:rsid w:val="00291A0F"/>
    <w:rsid w:val="002936CB"/>
    <w:rsid w:val="00297852"/>
    <w:rsid w:val="002A42FD"/>
    <w:rsid w:val="002B10E4"/>
    <w:rsid w:val="002B3EDC"/>
    <w:rsid w:val="002B40E9"/>
    <w:rsid w:val="002B76C2"/>
    <w:rsid w:val="0032102D"/>
    <w:rsid w:val="00323ECD"/>
    <w:rsid w:val="00330660"/>
    <w:rsid w:val="003413B5"/>
    <w:rsid w:val="003449B5"/>
    <w:rsid w:val="00346103"/>
    <w:rsid w:val="00356296"/>
    <w:rsid w:val="00367616"/>
    <w:rsid w:val="00390897"/>
    <w:rsid w:val="0039137F"/>
    <w:rsid w:val="003A187C"/>
    <w:rsid w:val="003A3E51"/>
    <w:rsid w:val="003A74D4"/>
    <w:rsid w:val="003B2DA5"/>
    <w:rsid w:val="003B6688"/>
    <w:rsid w:val="003C0274"/>
    <w:rsid w:val="003C1B3E"/>
    <w:rsid w:val="003C7F7F"/>
    <w:rsid w:val="003C7FF1"/>
    <w:rsid w:val="003D728A"/>
    <w:rsid w:val="003F1DB7"/>
    <w:rsid w:val="00402ED0"/>
    <w:rsid w:val="00410EA3"/>
    <w:rsid w:val="00423488"/>
    <w:rsid w:val="00424A44"/>
    <w:rsid w:val="00431FA7"/>
    <w:rsid w:val="00441416"/>
    <w:rsid w:val="004417C4"/>
    <w:rsid w:val="004704FA"/>
    <w:rsid w:val="00471898"/>
    <w:rsid w:val="004756B9"/>
    <w:rsid w:val="00487BE6"/>
    <w:rsid w:val="004A37E6"/>
    <w:rsid w:val="004A429C"/>
    <w:rsid w:val="004A493A"/>
    <w:rsid w:val="004A6B2A"/>
    <w:rsid w:val="004C2992"/>
    <w:rsid w:val="004C2FD4"/>
    <w:rsid w:val="004C48C7"/>
    <w:rsid w:val="004E0F51"/>
    <w:rsid w:val="004F1285"/>
    <w:rsid w:val="004F3A1B"/>
    <w:rsid w:val="004F3D70"/>
    <w:rsid w:val="00514F8D"/>
    <w:rsid w:val="00520B0F"/>
    <w:rsid w:val="005269EE"/>
    <w:rsid w:val="005276E0"/>
    <w:rsid w:val="00546469"/>
    <w:rsid w:val="0054750B"/>
    <w:rsid w:val="00555E96"/>
    <w:rsid w:val="00567EEB"/>
    <w:rsid w:val="00581341"/>
    <w:rsid w:val="00587349"/>
    <w:rsid w:val="00597807"/>
    <w:rsid w:val="005B14FD"/>
    <w:rsid w:val="005B579E"/>
    <w:rsid w:val="005B5E20"/>
    <w:rsid w:val="005B754A"/>
    <w:rsid w:val="005C08AA"/>
    <w:rsid w:val="005D42E3"/>
    <w:rsid w:val="00627091"/>
    <w:rsid w:val="00634343"/>
    <w:rsid w:val="00643F3A"/>
    <w:rsid w:val="0064737F"/>
    <w:rsid w:val="0066009F"/>
    <w:rsid w:val="00663081"/>
    <w:rsid w:val="00677855"/>
    <w:rsid w:val="00683C10"/>
    <w:rsid w:val="0069631E"/>
    <w:rsid w:val="006A2D18"/>
    <w:rsid w:val="006A3E02"/>
    <w:rsid w:val="006A79FE"/>
    <w:rsid w:val="006B18C3"/>
    <w:rsid w:val="006C470E"/>
    <w:rsid w:val="006C7703"/>
    <w:rsid w:val="006D10E4"/>
    <w:rsid w:val="006D1819"/>
    <w:rsid w:val="006D60A1"/>
    <w:rsid w:val="006E658F"/>
    <w:rsid w:val="006E7874"/>
    <w:rsid w:val="006E791F"/>
    <w:rsid w:val="00706D21"/>
    <w:rsid w:val="0072053C"/>
    <w:rsid w:val="00723DEE"/>
    <w:rsid w:val="00733E71"/>
    <w:rsid w:val="007342A1"/>
    <w:rsid w:val="00740130"/>
    <w:rsid w:val="00751316"/>
    <w:rsid w:val="007540BD"/>
    <w:rsid w:val="00781EEF"/>
    <w:rsid w:val="00783158"/>
    <w:rsid w:val="00784588"/>
    <w:rsid w:val="00786685"/>
    <w:rsid w:val="007A14D0"/>
    <w:rsid w:val="007A18A2"/>
    <w:rsid w:val="007A55F0"/>
    <w:rsid w:val="007B687F"/>
    <w:rsid w:val="007B6DAF"/>
    <w:rsid w:val="007C4E91"/>
    <w:rsid w:val="007C7F77"/>
    <w:rsid w:val="007D2B6D"/>
    <w:rsid w:val="007E02E6"/>
    <w:rsid w:val="00807B64"/>
    <w:rsid w:val="0082040F"/>
    <w:rsid w:val="00826B42"/>
    <w:rsid w:val="00845C12"/>
    <w:rsid w:val="00851031"/>
    <w:rsid w:val="00853545"/>
    <w:rsid w:val="00867A37"/>
    <w:rsid w:val="00874C13"/>
    <w:rsid w:val="0087689C"/>
    <w:rsid w:val="00877987"/>
    <w:rsid w:val="0088672D"/>
    <w:rsid w:val="00886906"/>
    <w:rsid w:val="008A07D7"/>
    <w:rsid w:val="008A0C24"/>
    <w:rsid w:val="008E09A6"/>
    <w:rsid w:val="008F0F4C"/>
    <w:rsid w:val="008F2E08"/>
    <w:rsid w:val="00911B91"/>
    <w:rsid w:val="0092618E"/>
    <w:rsid w:val="00931A82"/>
    <w:rsid w:val="00931C66"/>
    <w:rsid w:val="009675EB"/>
    <w:rsid w:val="009701AF"/>
    <w:rsid w:val="009748E3"/>
    <w:rsid w:val="00980886"/>
    <w:rsid w:val="00991209"/>
    <w:rsid w:val="009A251E"/>
    <w:rsid w:val="009B5AF3"/>
    <w:rsid w:val="009D2ED9"/>
    <w:rsid w:val="009D583C"/>
    <w:rsid w:val="009E1C98"/>
    <w:rsid w:val="009E4830"/>
    <w:rsid w:val="009E5E2D"/>
    <w:rsid w:val="009E7B06"/>
    <w:rsid w:val="009F5415"/>
    <w:rsid w:val="009F7FAD"/>
    <w:rsid w:val="00A0120F"/>
    <w:rsid w:val="00A408AF"/>
    <w:rsid w:val="00A73B2D"/>
    <w:rsid w:val="00A76723"/>
    <w:rsid w:val="00A81862"/>
    <w:rsid w:val="00A85D32"/>
    <w:rsid w:val="00A87803"/>
    <w:rsid w:val="00AA78C2"/>
    <w:rsid w:val="00AB1957"/>
    <w:rsid w:val="00AC57BE"/>
    <w:rsid w:val="00AD6399"/>
    <w:rsid w:val="00AD7511"/>
    <w:rsid w:val="00AF673B"/>
    <w:rsid w:val="00B01362"/>
    <w:rsid w:val="00B01A67"/>
    <w:rsid w:val="00B132C3"/>
    <w:rsid w:val="00B15FE2"/>
    <w:rsid w:val="00B259C4"/>
    <w:rsid w:val="00B27E65"/>
    <w:rsid w:val="00B367AD"/>
    <w:rsid w:val="00B464CA"/>
    <w:rsid w:val="00B51FEC"/>
    <w:rsid w:val="00B52266"/>
    <w:rsid w:val="00B53CED"/>
    <w:rsid w:val="00B545DA"/>
    <w:rsid w:val="00B937F2"/>
    <w:rsid w:val="00B95CB4"/>
    <w:rsid w:val="00BA5888"/>
    <w:rsid w:val="00BD6745"/>
    <w:rsid w:val="00BF0A83"/>
    <w:rsid w:val="00BF54AA"/>
    <w:rsid w:val="00C008A4"/>
    <w:rsid w:val="00C00B8E"/>
    <w:rsid w:val="00C04DEB"/>
    <w:rsid w:val="00C12A3E"/>
    <w:rsid w:val="00C176C9"/>
    <w:rsid w:val="00C41403"/>
    <w:rsid w:val="00C47E3C"/>
    <w:rsid w:val="00C66769"/>
    <w:rsid w:val="00C66C19"/>
    <w:rsid w:val="00C91729"/>
    <w:rsid w:val="00C928C1"/>
    <w:rsid w:val="00CA1CEB"/>
    <w:rsid w:val="00CA7B43"/>
    <w:rsid w:val="00CC5237"/>
    <w:rsid w:val="00CC59D9"/>
    <w:rsid w:val="00CF563D"/>
    <w:rsid w:val="00CF5769"/>
    <w:rsid w:val="00CF68B7"/>
    <w:rsid w:val="00D30A36"/>
    <w:rsid w:val="00D35F3F"/>
    <w:rsid w:val="00D45AFB"/>
    <w:rsid w:val="00D478D3"/>
    <w:rsid w:val="00D54321"/>
    <w:rsid w:val="00D5536A"/>
    <w:rsid w:val="00D716B7"/>
    <w:rsid w:val="00D72F23"/>
    <w:rsid w:val="00D73214"/>
    <w:rsid w:val="00D81725"/>
    <w:rsid w:val="00D843F2"/>
    <w:rsid w:val="00D902E4"/>
    <w:rsid w:val="00D925CE"/>
    <w:rsid w:val="00DC6E58"/>
    <w:rsid w:val="00DE7321"/>
    <w:rsid w:val="00E05736"/>
    <w:rsid w:val="00E32C92"/>
    <w:rsid w:val="00E36ADC"/>
    <w:rsid w:val="00E511B2"/>
    <w:rsid w:val="00E9267A"/>
    <w:rsid w:val="00E92946"/>
    <w:rsid w:val="00EA00FA"/>
    <w:rsid w:val="00EA0FAE"/>
    <w:rsid w:val="00EA6914"/>
    <w:rsid w:val="00EB275A"/>
    <w:rsid w:val="00EC7D18"/>
    <w:rsid w:val="00EE0A66"/>
    <w:rsid w:val="00EF0485"/>
    <w:rsid w:val="00EF7905"/>
    <w:rsid w:val="00F104F2"/>
    <w:rsid w:val="00F2074E"/>
    <w:rsid w:val="00F21EAA"/>
    <w:rsid w:val="00F25CA1"/>
    <w:rsid w:val="00F260B5"/>
    <w:rsid w:val="00F275D6"/>
    <w:rsid w:val="00F45C2E"/>
    <w:rsid w:val="00F56B7C"/>
    <w:rsid w:val="00F65A8C"/>
    <w:rsid w:val="00F71AB1"/>
    <w:rsid w:val="00F83014"/>
    <w:rsid w:val="00F90D9D"/>
    <w:rsid w:val="00FA0460"/>
    <w:rsid w:val="00FE65E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Ольга-ПК</Company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2014-10-22T15:16:00Z</dcterms:created>
  <dcterms:modified xsi:type="dcterms:W3CDTF">2014-10-22T17:08:00Z</dcterms:modified>
</cp:coreProperties>
</file>