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DD" w:rsidRPr="008B45DD" w:rsidRDefault="008B45DD" w:rsidP="008B45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45DD">
        <w:rPr>
          <w:rFonts w:ascii="Times New Roman" w:hAnsi="Times New Roman" w:cs="Times New Roman"/>
          <w:sz w:val="24"/>
          <w:szCs w:val="24"/>
        </w:rPr>
        <w:t xml:space="preserve">7класс          </w:t>
      </w:r>
    </w:p>
    <w:p w:rsidR="008B45DD" w:rsidRPr="008B45DD" w:rsidRDefault="008B45DD" w:rsidP="008B4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5DD">
        <w:rPr>
          <w:rFonts w:ascii="Times New Roman" w:eastAsia="Times New Roman" w:hAnsi="Times New Roman" w:cs="Times New Roman"/>
          <w:sz w:val="24"/>
          <w:szCs w:val="24"/>
        </w:rPr>
        <w:t>Какие из данных утверждений верны?</w:t>
      </w:r>
    </w:p>
    <w:p w:rsidR="008B45DD" w:rsidRPr="008B45DD" w:rsidRDefault="008B45DD" w:rsidP="008B45DD">
      <w:pPr>
        <w:pStyle w:val="a3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8B45DD">
        <w:rPr>
          <w:rFonts w:ascii="Times New Roman" w:eastAsia="Times New Roman" w:hAnsi="Times New Roman" w:cs="Times New Roman"/>
          <w:sz w:val="24"/>
          <w:szCs w:val="24"/>
        </w:rPr>
        <w:t>1.) В тупоугольном треугольнике все углы тупые.</w:t>
      </w:r>
    </w:p>
    <w:p w:rsidR="008B45DD" w:rsidRPr="008B45DD" w:rsidRDefault="008B45DD" w:rsidP="008B4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5DD">
        <w:rPr>
          <w:rFonts w:ascii="Times New Roman" w:eastAsia="Times New Roman" w:hAnsi="Times New Roman" w:cs="Times New Roman"/>
          <w:sz w:val="24"/>
          <w:szCs w:val="24"/>
        </w:rPr>
        <w:t>2.) Если при пересечении двух прямых третьей прямой накрест лежащие углы равны, то прямые параллельны.</w:t>
      </w:r>
    </w:p>
    <w:p w:rsidR="008B45DD" w:rsidRPr="008B45DD" w:rsidRDefault="008B45DD" w:rsidP="008B45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45DD">
        <w:rPr>
          <w:rFonts w:ascii="Times New Roman" w:eastAsia="Times New Roman" w:hAnsi="Times New Roman" w:cs="Times New Roman"/>
          <w:sz w:val="24"/>
          <w:szCs w:val="24"/>
        </w:rPr>
        <w:t>3.) Каждая из биссектрис равнобедренного треугольника является его медианой.</w:t>
      </w:r>
    </w:p>
    <w:p w:rsidR="008B45DD" w:rsidRPr="008B45DD" w:rsidRDefault="008B45DD" w:rsidP="008B4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5DD">
        <w:rPr>
          <w:rFonts w:ascii="Times New Roman" w:hAnsi="Times New Roman" w:cs="Times New Roman"/>
          <w:sz w:val="24"/>
          <w:szCs w:val="24"/>
        </w:rPr>
        <w:t>4.)</w:t>
      </w:r>
      <w:r w:rsidRPr="008B45DD">
        <w:rPr>
          <w:rFonts w:ascii="Times New Roman" w:eastAsia="Times New Roman" w:hAnsi="Times New Roman" w:cs="Times New Roman"/>
          <w:sz w:val="24"/>
          <w:szCs w:val="24"/>
        </w:rPr>
        <w:t xml:space="preserve"> Если в треугольнике есть один острый угол, то этот треугольник остроугольный.</w:t>
      </w:r>
    </w:p>
    <w:p w:rsidR="008B45DD" w:rsidRPr="008B45DD" w:rsidRDefault="008B45DD" w:rsidP="008B4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5DD">
        <w:rPr>
          <w:rFonts w:ascii="Times New Roman" w:eastAsia="Times New Roman" w:hAnsi="Times New Roman" w:cs="Times New Roman"/>
          <w:sz w:val="24"/>
          <w:szCs w:val="24"/>
        </w:rPr>
        <w:t>5.) Если два угла треугольника равны, то равны и противолежащие им стороны.</w:t>
      </w:r>
    </w:p>
    <w:p w:rsidR="008B45DD" w:rsidRPr="008B45DD" w:rsidRDefault="008B45DD" w:rsidP="008B4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5DD">
        <w:rPr>
          <w:rFonts w:ascii="Times New Roman" w:eastAsia="Times New Roman" w:hAnsi="Times New Roman" w:cs="Times New Roman"/>
          <w:sz w:val="24"/>
          <w:szCs w:val="24"/>
        </w:rPr>
        <w:t>6.) Внутренние накрест лежащие углы, образованные двумя параллельными прямыми и секущей, равны.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94"/>
      </w:tblGrid>
      <w:tr w:rsidR="008B45DD" w:rsidRPr="008B45DD" w:rsidTr="00D3608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94"/>
            </w:tblGrid>
            <w:tr w:rsidR="008B45DD" w:rsidRPr="008B45DD" w:rsidTr="00D3608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B45DD" w:rsidRPr="008B45DD" w:rsidRDefault="008B45DD" w:rsidP="008B45D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B45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7.) Сумма смежных углов равна </w:t>
                  </w:r>
                  <w:r w:rsidRPr="008B45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180</w:t>
                  </w:r>
                  <w:r w:rsidRPr="008B45D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°</w:t>
                  </w:r>
                </w:p>
              </w:tc>
            </w:tr>
          </w:tbl>
          <w:p w:rsidR="008B45DD" w:rsidRPr="008B45DD" w:rsidRDefault="008B45DD" w:rsidP="008B4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45DD" w:rsidRDefault="008B45DD" w:rsidP="008B4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8.)</w:t>
      </w:r>
      <w:r w:rsidRPr="008B4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Любая высота равнобедренного треугольника является его биссектрисой.</w:t>
      </w:r>
    </w:p>
    <w:p w:rsidR="008B45DD" w:rsidRDefault="008B45DD" w:rsidP="008B45DD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9.)</w:t>
      </w:r>
      <w:r w:rsidRPr="008B4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Сумма углов тупоугольного треугольника равна </w:t>
      </w:r>
      <w:r>
        <w:rPr>
          <w:rFonts w:ascii="Times New Roman" w:eastAsia="Times New Roman" w:hAnsi="Times New Roman" w:cs="Times New Roman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45DD" w:rsidRDefault="008B45DD" w:rsidP="008B45DD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10.)</w:t>
      </w:r>
      <w:r w:rsidRPr="008B4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Каждая из биссектрис равнобедренного треугольника является его высотой.</w:t>
      </w:r>
    </w:p>
    <w:p w:rsidR="008B45DD" w:rsidRDefault="008B45DD" w:rsidP="008B45DD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11.)</w:t>
      </w:r>
      <w:r w:rsidRPr="008B4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2251D">
        <w:rPr>
          <w:rFonts w:ascii="Times New Roman" w:eastAsia="Times New Roman" w:hAnsi="Times New Roman" w:cs="Times New Roman"/>
          <w:sz w:val="24"/>
          <w:szCs w:val="24"/>
        </w:rPr>
        <w:t>Через точку, не лежащую на данной прямой, можно провести прямую, перпендикулярную этой прямой.</w:t>
      </w:r>
      <w:proofErr w:type="gramEnd"/>
    </w:p>
    <w:p w:rsidR="008B45DD" w:rsidRDefault="008B45DD" w:rsidP="008B45DD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12.)</w:t>
      </w:r>
      <w:r w:rsidRPr="008B4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9C4">
        <w:rPr>
          <w:rFonts w:ascii="Times New Roman" w:eastAsia="Times New Roman" w:hAnsi="Times New Roman" w:cs="Times New Roman"/>
          <w:sz w:val="24"/>
          <w:szCs w:val="24"/>
        </w:rPr>
        <w:t>Треугольник со сторонами 4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, 2, 4 не существует.</w:t>
      </w:r>
    </w:p>
    <w:p w:rsidR="008B45DD" w:rsidRDefault="008B45DD" w:rsidP="008B45DD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</w:t>
      </w:r>
      <w:r w:rsidRPr="008B4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Если при пересечении двух прямых</w:t>
      </w:r>
      <w:r w:rsidR="006569C4">
        <w:rPr>
          <w:rFonts w:ascii="Times New Roman" w:eastAsia="Times New Roman" w:hAnsi="Times New Roman" w:cs="Times New Roman"/>
          <w:sz w:val="24"/>
          <w:szCs w:val="24"/>
        </w:rPr>
        <w:t xml:space="preserve"> третьей прямой соответственные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углы равны, то прямые параллельны.</w:t>
      </w:r>
    </w:p>
    <w:p w:rsidR="008B45DD" w:rsidRDefault="008B45DD" w:rsidP="008B45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14.)</w:t>
      </w:r>
      <w:r w:rsidRPr="008B4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Если при пересечении двух прямых третьей прямой сумма внутренних односторонних углов равна </w:t>
      </w:r>
      <w:r>
        <w:rPr>
          <w:rFonts w:ascii="Times New Roman" w:eastAsia="Times New Roman" w:hAnsi="Times New Roman" w:cs="Times New Roman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8B45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2251D">
        <w:rPr>
          <w:rFonts w:ascii="Times New Roman" w:eastAsia="Times New Roman" w:hAnsi="Times New Roman" w:cs="Times New Roman"/>
          <w:sz w:val="20"/>
          <w:szCs w:val="20"/>
        </w:rPr>
        <w:t>, то эти прямые параллельны.</w:t>
      </w:r>
    </w:p>
    <w:p w:rsidR="008B45DD" w:rsidRDefault="008B45DD" w:rsidP="008B45DD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B45DD" w:rsidRDefault="008B45DD" w:rsidP="008B45DD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</w:t>
      </w:r>
      <w:r w:rsidRPr="008B4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Против большей ст</w:t>
      </w:r>
      <w:r w:rsidR="006569C4">
        <w:rPr>
          <w:rFonts w:ascii="Times New Roman" w:eastAsia="Times New Roman" w:hAnsi="Times New Roman" w:cs="Times New Roman"/>
          <w:sz w:val="24"/>
          <w:szCs w:val="24"/>
        </w:rPr>
        <w:t xml:space="preserve">ороны треугольника лежит меньший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 xml:space="preserve"> угол.</w:t>
      </w:r>
    </w:p>
    <w:p w:rsidR="008B45DD" w:rsidRDefault="008B45DD" w:rsidP="008B45DD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16.)</w:t>
      </w:r>
      <w:r w:rsidRPr="008B4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Через две различные точки на плоскости проходит единственная прямая.</w:t>
      </w:r>
    </w:p>
    <w:p w:rsidR="008B45DD" w:rsidRDefault="008B45DD" w:rsidP="008B45DD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17.)</w:t>
      </w:r>
      <w:r w:rsidRPr="008B4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Если гипотенуза и острый угол одного прямоугольного треугольника соответственно равны гипотенузе и углу</w:t>
      </w:r>
      <w:r w:rsidRPr="008B4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другого прямоугольного треугольника, то такие треугольники равны.</w:t>
      </w:r>
    </w:p>
    <w:p w:rsidR="008B45DD" w:rsidRDefault="008B45DD" w:rsidP="008B45DD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18.)</w:t>
      </w:r>
      <w:r w:rsidRPr="008B4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Если две стороны одного треугольника соответственно равны двум сторонам другого треугольника, то такие треугольники равны.</w:t>
      </w:r>
    </w:p>
    <w:p w:rsidR="008B45DD" w:rsidRDefault="008B45DD" w:rsidP="008B45DD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19)</w:t>
      </w:r>
      <w:r w:rsidRPr="008B4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Если две различные прямые на плоскости перпендикулярны третьей прямой, то эти две прямые параллельны</w:t>
      </w:r>
    </w:p>
    <w:p w:rsidR="008B45DD" w:rsidRDefault="008B45DD" w:rsidP="008B45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20)</w:t>
      </w:r>
      <w:r w:rsidRPr="008B4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Если при пересечении двух прямых третьей прямой внутренние накрест лежащие углы равны 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251D">
        <w:rPr>
          <w:rFonts w:ascii="Times New Roman" w:eastAsia="Times New Roman" w:hAnsi="Times New Roman" w:cs="Times New Roman"/>
          <w:sz w:val="20"/>
          <w:szCs w:val="20"/>
        </w:rPr>
        <w:t>то эти две прямые параллельны.</w:t>
      </w:r>
    </w:p>
    <w:p w:rsidR="008B45DD" w:rsidRPr="008B45DD" w:rsidRDefault="008B45DD" w:rsidP="008B45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21.)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Если две различные прямые на плоскости перпендикулярны третьей прямой, то эти две прямые параллельны.</w:t>
      </w:r>
    </w:p>
    <w:p w:rsid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22.)</w:t>
      </w:r>
      <w:r w:rsidRPr="0056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Смежные углы равны.</w:t>
      </w:r>
    </w:p>
    <w:p w:rsid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23.)</w:t>
      </w:r>
      <w:r w:rsidRPr="0056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Медиана равнобедренного треугольника, проведённая к его основанию, является его высотой.</w:t>
      </w:r>
    </w:p>
    <w:p w:rsid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24.)</w:t>
      </w:r>
      <w:r w:rsidRPr="0056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Биссектриса равнобедренного треугольника, проведённая из вершины, противолежащей основанию, делит основание на две равные части.</w:t>
      </w:r>
    </w:p>
    <w:p w:rsid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25.)</w:t>
      </w:r>
      <w:r w:rsidRPr="0056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Для точки, лежащей на окружности, расстояние до центра окружности равно радиусу.</w:t>
      </w:r>
    </w:p>
    <w:p w:rsid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26.)</w:t>
      </w:r>
      <w:r w:rsidRPr="0056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Биссектриса равнобедренного треугольника, проведённая из вершины, противолежащей основанию, перпендикулярна основанию.</w:t>
      </w:r>
    </w:p>
    <w:p w:rsid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27.)</w:t>
      </w:r>
      <w:r w:rsidRPr="0056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Из двух хорд окружности больше та, середина которой находится дальше от центра окружности.</w:t>
      </w:r>
    </w:p>
    <w:p w:rsid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28.)</w:t>
      </w:r>
      <w:r w:rsidRPr="0056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Медиана равнобедренного треугольника, проведённая из вершины, противолежащей основанию, перпендикулярна основанию.</w:t>
      </w:r>
    </w:p>
    <w:p w:rsid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29.)</w:t>
      </w:r>
      <w:r w:rsidRPr="0056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Для точки, лежащей внутри круга, расстояние до центра круга меньше его радиуса.</w:t>
      </w:r>
    </w:p>
    <w:p w:rsid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30)</w:t>
      </w:r>
      <w:r w:rsidRPr="0056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Сумма углов любого треугольника равна </w:t>
      </w:r>
      <w:r>
        <w:rPr>
          <w:rFonts w:ascii="Times New Roman" w:eastAsia="Times New Roman" w:hAnsi="Times New Roman" w:cs="Times New Roman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31)</w:t>
      </w:r>
      <w:r w:rsidRPr="0056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Медиана равнобедренного треугольника, проведённая из вершины угла, противолежащего основанию, делит этот угол пополам.</w:t>
      </w:r>
    </w:p>
    <w:p w:rsid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32)</w:t>
      </w:r>
      <w:r w:rsidRPr="0056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В плоскости для точки, лежащей вне круга, расстояние до центра круга больше его радиуса.</w:t>
      </w:r>
    </w:p>
    <w:p w:rsid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33)</w:t>
      </w:r>
      <w:r w:rsidRPr="0056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Любая медиана равнобедренного треугольника является его биссектрисой.</w:t>
      </w:r>
    </w:p>
    <w:p w:rsid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34)</w:t>
      </w:r>
      <w:r w:rsidRPr="0056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Против равных сторон треугольника лежат равные углы.</w:t>
      </w:r>
    </w:p>
    <w:p w:rsid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35)</w:t>
      </w:r>
      <w:r w:rsidRPr="0056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Треугольник с углами 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6569C4">
        <w:rPr>
          <w:rFonts w:ascii="Times New Roman" w:eastAsia="Times New Roman" w:hAnsi="Times New Roman" w:cs="Times New Roman"/>
          <w:sz w:val="24"/>
          <w:szCs w:val="24"/>
        </w:rPr>
        <w:t>,4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6569C4">
        <w:rPr>
          <w:rFonts w:ascii="Times New Roman" w:eastAsia="Times New Roman" w:hAnsi="Times New Roman" w:cs="Times New Roman"/>
          <w:sz w:val="24"/>
          <w:szCs w:val="24"/>
        </w:rPr>
        <w:t>,10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равнобедренный.</w:t>
      </w:r>
    </w:p>
    <w:p w:rsid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36)</w:t>
      </w:r>
      <w:r w:rsidRPr="0056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Вертикальные углы равны.</w:t>
      </w:r>
    </w:p>
    <w:p w:rsid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37)</w:t>
      </w:r>
      <w:r w:rsidR="004C6AEB" w:rsidRPr="004C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AEB" w:rsidRPr="00B2251D">
        <w:rPr>
          <w:rFonts w:ascii="Times New Roman" w:eastAsia="Times New Roman" w:hAnsi="Times New Roman" w:cs="Times New Roman"/>
          <w:sz w:val="24"/>
          <w:szCs w:val="24"/>
        </w:rPr>
        <w:t>Любая биссектриса равнобедренного треугольника является его медианой.</w:t>
      </w:r>
    </w:p>
    <w:p w:rsidR="004C6AEB" w:rsidRDefault="004C6AEB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38)</w:t>
      </w:r>
      <w:r w:rsidRPr="004C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Сумма острых углов прямоугольного треугольника равна 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6AEB" w:rsidRDefault="004C6AEB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39)</w:t>
      </w:r>
      <w:r w:rsidRPr="004C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Сумма углов остроугольного треугольника равна </w:t>
      </w:r>
      <w:r>
        <w:rPr>
          <w:rFonts w:ascii="Times New Roman" w:eastAsia="Times New Roman" w:hAnsi="Times New Roman" w:cs="Times New Roman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6AEB" w:rsidRDefault="004C6AEB" w:rsidP="004C6AEB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40)</w:t>
      </w:r>
      <w:r w:rsidRPr="004C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Если две стороны треугольника равны, то равны и противолежащие им углы.</w:t>
      </w:r>
    </w:p>
    <w:p w:rsidR="004C6AEB" w:rsidRDefault="004C6AEB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41)</w:t>
      </w:r>
      <w:r w:rsidRPr="004C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Если один из углов треугольника прямой, то треугольник прямоугольный.</w:t>
      </w:r>
    </w:p>
    <w:p w:rsidR="004C6AEB" w:rsidRDefault="004C6AEB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42)</w:t>
      </w:r>
      <w:r w:rsidRPr="004C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В тупоугольном треугольнике все углы тупые.</w:t>
      </w:r>
    </w:p>
    <w:p w:rsidR="004C6AEB" w:rsidRDefault="004C6AEB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43)</w:t>
      </w:r>
      <w:r w:rsidRPr="004C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Кажда</w:t>
      </w:r>
      <w:r w:rsidR="006569C4">
        <w:rPr>
          <w:rFonts w:ascii="Times New Roman" w:eastAsia="Times New Roman" w:hAnsi="Times New Roman" w:cs="Times New Roman"/>
          <w:sz w:val="24"/>
          <w:szCs w:val="24"/>
        </w:rPr>
        <w:t xml:space="preserve">я из биссектрис равностороннего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треугольника является его медианой.</w:t>
      </w:r>
    </w:p>
    <w:p w:rsidR="004C6AEB" w:rsidRDefault="004C6AEB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44)</w:t>
      </w:r>
      <w:r w:rsidRPr="004C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9C4">
        <w:rPr>
          <w:rFonts w:ascii="Times New Roman" w:eastAsia="Times New Roman" w:hAnsi="Times New Roman" w:cs="Times New Roman"/>
          <w:sz w:val="24"/>
          <w:szCs w:val="24"/>
        </w:rPr>
        <w:t>Если в треугольнике есть два острых угла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 xml:space="preserve">, то этот треугольник </w:t>
      </w:r>
      <w:proofErr w:type="gramStart"/>
      <w:r w:rsidR="006569C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2251D">
        <w:rPr>
          <w:rFonts w:ascii="Times New Roman" w:eastAsia="Times New Roman" w:hAnsi="Times New Roman" w:cs="Times New Roman"/>
          <w:sz w:val="24"/>
          <w:szCs w:val="24"/>
        </w:rPr>
        <w:t>строугольный.</w:t>
      </w:r>
    </w:p>
    <w:p w:rsidR="004C6AEB" w:rsidRDefault="004C6AEB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45)</w:t>
      </w:r>
      <w:r w:rsidRPr="004C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FF0">
        <w:rPr>
          <w:rFonts w:ascii="Times New Roman" w:eastAsia="Times New Roman" w:hAnsi="Times New Roman" w:cs="Times New Roman"/>
          <w:sz w:val="24"/>
          <w:szCs w:val="24"/>
        </w:rPr>
        <w:t>Если три угла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 xml:space="preserve"> треугольника равны, то равны и противолежащие им стороны.</w:t>
      </w:r>
    </w:p>
    <w:p w:rsidR="004C6AEB" w:rsidRDefault="004C6AEB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46)</w:t>
      </w:r>
      <w:r w:rsidRPr="004C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Внутренние накрест лежащие углы, образованные двумя параллельными прямыми и секущей, равны.</w:t>
      </w:r>
    </w:p>
    <w:p w:rsidR="004C6AEB" w:rsidRDefault="004C6AEB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47)</w:t>
      </w:r>
      <w:r w:rsidRPr="004C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FF0">
        <w:rPr>
          <w:rFonts w:ascii="Times New Roman" w:eastAsia="Times New Roman" w:hAnsi="Times New Roman" w:cs="Times New Roman"/>
          <w:sz w:val="24"/>
          <w:szCs w:val="24"/>
        </w:rPr>
        <w:t xml:space="preserve">Любая высота равнобедренного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 xml:space="preserve"> треуго</w:t>
      </w:r>
      <w:r w:rsidR="003F3FF0">
        <w:rPr>
          <w:rFonts w:ascii="Times New Roman" w:eastAsia="Times New Roman" w:hAnsi="Times New Roman" w:cs="Times New Roman"/>
          <w:sz w:val="24"/>
          <w:szCs w:val="24"/>
        </w:rPr>
        <w:t>льника является его медианой</w:t>
      </w:r>
      <w:proofErr w:type="gramStart"/>
      <w:r w:rsidR="003F3F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C6AEB" w:rsidRDefault="004C6AEB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48)</w:t>
      </w:r>
      <w:r w:rsidRPr="004C6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51D">
        <w:rPr>
          <w:rFonts w:ascii="Times New Roman" w:eastAsia="Times New Roman" w:hAnsi="Times New Roman" w:cs="Times New Roman"/>
          <w:sz w:val="24"/>
          <w:szCs w:val="24"/>
        </w:rPr>
        <w:t>Сумма углов тупоугольного треугольника равна </w:t>
      </w:r>
      <w:r>
        <w:rPr>
          <w:rFonts w:ascii="Times New Roman" w:eastAsia="Times New Roman" w:hAnsi="Times New Roman" w:cs="Times New Roman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6AEB" w:rsidRDefault="004C6AEB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49)</w:t>
      </w:r>
      <w:r w:rsidRPr="004C6A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27AF">
        <w:rPr>
          <w:rFonts w:ascii="Times New Roman" w:eastAsia="Times New Roman" w:hAnsi="Times New Roman" w:cs="Times New Roman"/>
          <w:sz w:val="20"/>
          <w:szCs w:val="20"/>
        </w:rPr>
        <w:t>Один из двух смежных углов острый, а другой тупой.</w:t>
      </w:r>
    </w:p>
    <w:p w:rsidR="004C6AEB" w:rsidRDefault="004C6AEB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50)</w:t>
      </w:r>
      <w:r w:rsidRPr="004C6A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27AF">
        <w:rPr>
          <w:rFonts w:ascii="Times New Roman" w:eastAsia="Times New Roman" w:hAnsi="Times New Roman" w:cs="Times New Roman"/>
          <w:sz w:val="20"/>
          <w:szCs w:val="20"/>
        </w:rPr>
        <w:t>Все хорды одной окружности равны между собой.</w:t>
      </w:r>
    </w:p>
    <w:p w:rsidR="004C6AEB" w:rsidRDefault="004C6AEB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51)</w:t>
      </w:r>
      <w:r w:rsidRPr="004C6A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27AF">
        <w:rPr>
          <w:rFonts w:ascii="Times New Roman" w:eastAsia="Times New Roman" w:hAnsi="Times New Roman" w:cs="Times New Roman"/>
          <w:sz w:val="20"/>
          <w:szCs w:val="20"/>
        </w:rPr>
        <w:t>Сумма углов равнобедренного треугольника равна 180 градусов.</w:t>
      </w:r>
    </w:p>
    <w:p w:rsidR="004C6AEB" w:rsidRDefault="004C6AEB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52)</w:t>
      </w:r>
      <w:r w:rsidRPr="004C6A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27AF">
        <w:rPr>
          <w:rFonts w:ascii="Times New Roman" w:eastAsia="Times New Roman" w:hAnsi="Times New Roman" w:cs="Times New Roman"/>
          <w:sz w:val="20"/>
          <w:szCs w:val="20"/>
        </w:rPr>
        <w:t>Один из углов треугольника всегда не превышает 60 градусов.</w:t>
      </w:r>
    </w:p>
    <w:p w:rsidR="004C6AEB" w:rsidRDefault="004C6AEB" w:rsidP="004C6AEB">
      <w:pPr>
        <w:spacing w:before="54" w:after="54" w:line="199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53)</w:t>
      </w:r>
      <w:r w:rsidRPr="004C6A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27AF">
        <w:rPr>
          <w:rFonts w:ascii="Times New Roman" w:eastAsia="Times New Roman" w:hAnsi="Times New Roman" w:cs="Times New Roman"/>
          <w:sz w:val="20"/>
          <w:szCs w:val="20"/>
        </w:rPr>
        <w:t>Две прямые, параллельные третьей прямой, перпендикулярны друг другу.</w:t>
      </w:r>
    </w:p>
    <w:p w:rsidR="004C6AEB" w:rsidRDefault="004C6AEB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54)</w:t>
      </w:r>
      <w:r w:rsidRPr="004C6A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27AF">
        <w:rPr>
          <w:rFonts w:ascii="Times New Roman" w:eastAsia="Times New Roman" w:hAnsi="Times New Roman" w:cs="Times New Roman"/>
          <w:sz w:val="20"/>
          <w:szCs w:val="20"/>
        </w:rPr>
        <w:t>Длина гипотенузы прямоугольного треугольника меньше суммы длин его катетов.</w:t>
      </w:r>
    </w:p>
    <w:p w:rsidR="004C6AEB" w:rsidRDefault="004C6AEB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55)</w:t>
      </w:r>
      <w:r w:rsidRPr="004C6A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27AF">
        <w:rPr>
          <w:rFonts w:ascii="Times New Roman" w:eastAsia="Times New Roman" w:hAnsi="Times New Roman" w:cs="Times New Roman"/>
          <w:sz w:val="20"/>
          <w:szCs w:val="20"/>
        </w:rPr>
        <w:t>Через заданную точку плоскости можно провести единственную прямую.</w:t>
      </w:r>
    </w:p>
    <w:p w:rsidR="008E6BF6" w:rsidRDefault="004C6AEB" w:rsidP="008E6BF6">
      <w:pPr>
        <w:spacing w:before="54" w:after="54" w:line="199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56)</w:t>
      </w:r>
      <w:r w:rsidR="00F73686">
        <w:rPr>
          <w:rFonts w:ascii="Times New Roman" w:eastAsia="Times New Roman" w:hAnsi="Times New Roman" w:cs="Times New Roman"/>
          <w:sz w:val="20"/>
          <w:szCs w:val="20"/>
        </w:rPr>
        <w:t xml:space="preserve"> Ч</w:t>
      </w:r>
      <w:r w:rsidR="008E6BF6">
        <w:rPr>
          <w:rFonts w:ascii="Times New Roman" w:eastAsia="Times New Roman" w:hAnsi="Times New Roman" w:cs="Times New Roman"/>
          <w:sz w:val="20"/>
          <w:szCs w:val="20"/>
        </w:rPr>
        <w:t>ер</w:t>
      </w:r>
      <w:r w:rsidR="008E6BF6" w:rsidRPr="000527AF">
        <w:rPr>
          <w:rFonts w:ascii="Times New Roman" w:eastAsia="Times New Roman" w:hAnsi="Times New Roman" w:cs="Times New Roman"/>
          <w:sz w:val="20"/>
          <w:szCs w:val="20"/>
        </w:rPr>
        <w:t xml:space="preserve">ез точку, </w:t>
      </w:r>
      <w:r w:rsidR="00F736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E6BF6" w:rsidRPr="000527AF">
        <w:rPr>
          <w:rFonts w:ascii="Times New Roman" w:eastAsia="Times New Roman" w:hAnsi="Times New Roman" w:cs="Times New Roman"/>
          <w:sz w:val="20"/>
          <w:szCs w:val="20"/>
        </w:rPr>
        <w:t>не лежащую на данной прямой,</w:t>
      </w:r>
      <w:r w:rsidR="00F736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E6BF6" w:rsidRPr="000527AF">
        <w:rPr>
          <w:rFonts w:ascii="Times New Roman" w:eastAsia="Times New Roman" w:hAnsi="Times New Roman" w:cs="Times New Roman"/>
          <w:sz w:val="20"/>
          <w:szCs w:val="20"/>
        </w:rPr>
        <w:t xml:space="preserve"> можно провести прямую, </w:t>
      </w:r>
      <w:r w:rsidR="00F736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E6BF6" w:rsidRPr="000527AF">
        <w:rPr>
          <w:rFonts w:ascii="Times New Roman" w:eastAsia="Times New Roman" w:hAnsi="Times New Roman" w:cs="Times New Roman"/>
          <w:sz w:val="20"/>
          <w:szCs w:val="20"/>
        </w:rPr>
        <w:t>параллельную этой прямой.</w:t>
      </w:r>
      <w:proofErr w:type="gramEnd"/>
    </w:p>
    <w:p w:rsidR="004C6AEB" w:rsidRDefault="008E6BF6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57)</w:t>
      </w:r>
      <w:r w:rsidR="00F7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3686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0527AF">
        <w:rPr>
          <w:rFonts w:ascii="Times New Roman" w:eastAsia="Times New Roman" w:hAnsi="Times New Roman" w:cs="Times New Roman"/>
          <w:sz w:val="20"/>
          <w:szCs w:val="20"/>
        </w:rPr>
        <w:t>ве прямые, перпендикулярные третьей прямой, перпендикулярны друг другу.</w:t>
      </w:r>
    </w:p>
    <w:p w:rsidR="008E6BF6" w:rsidRDefault="008E6BF6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58)</w:t>
      </w:r>
      <w:r w:rsidRPr="008E6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36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27AF">
        <w:rPr>
          <w:rFonts w:ascii="Times New Roman" w:eastAsia="Times New Roman" w:hAnsi="Times New Roman" w:cs="Times New Roman"/>
          <w:sz w:val="20"/>
          <w:szCs w:val="20"/>
        </w:rPr>
        <w:t>Если две стороны и угол одного треугольника равны соответственно двум сторонам и углу другого треугольника, то такие треугольники равны</w:t>
      </w:r>
    </w:p>
    <w:p w:rsidR="008E6BF6" w:rsidRDefault="008E6BF6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59)</w:t>
      </w:r>
      <w:r w:rsidRPr="008E6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346F">
        <w:rPr>
          <w:rFonts w:ascii="Times New Roman" w:eastAsia="Times New Roman" w:hAnsi="Times New Roman" w:cs="Times New Roman"/>
          <w:sz w:val="20"/>
          <w:szCs w:val="20"/>
        </w:rPr>
        <w:t>Через заданную точку плоскости можно провести единственную прямую.</w:t>
      </w:r>
    </w:p>
    <w:p w:rsidR="008E6BF6" w:rsidRDefault="008E6BF6" w:rsidP="008E6BF6">
      <w:pPr>
        <w:spacing w:before="54" w:after="54" w:line="199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60)</w:t>
      </w:r>
      <w:r w:rsidRPr="008E6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346F">
        <w:rPr>
          <w:rFonts w:ascii="Times New Roman" w:eastAsia="Times New Roman" w:hAnsi="Times New Roman" w:cs="Times New Roman"/>
          <w:sz w:val="20"/>
          <w:szCs w:val="20"/>
        </w:rPr>
        <w:t>Если угол острый, то смежный с ним угол также является острым.</w:t>
      </w:r>
    </w:p>
    <w:p w:rsidR="008E6BF6" w:rsidRDefault="008E6BF6" w:rsidP="008E6BF6">
      <w:pPr>
        <w:spacing w:before="54" w:after="54" w:line="199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61)</w:t>
      </w:r>
      <w:r w:rsidRPr="008E6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346F">
        <w:rPr>
          <w:rFonts w:ascii="Times New Roman" w:eastAsia="Times New Roman" w:hAnsi="Times New Roman" w:cs="Times New Roman"/>
          <w:sz w:val="20"/>
          <w:szCs w:val="20"/>
        </w:rPr>
        <w:t>Все высоты равностороннего треугольника равны.</w:t>
      </w:r>
    </w:p>
    <w:p w:rsidR="008E6BF6" w:rsidRDefault="008E6BF6" w:rsidP="008E6BF6">
      <w:pPr>
        <w:spacing w:before="54" w:after="54" w:line="199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62)</w:t>
      </w:r>
      <w:r w:rsidRPr="008E6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346F">
        <w:rPr>
          <w:rFonts w:ascii="Times New Roman" w:eastAsia="Times New Roman" w:hAnsi="Times New Roman" w:cs="Times New Roman"/>
          <w:sz w:val="20"/>
          <w:szCs w:val="20"/>
        </w:rPr>
        <w:t>Точка пересечения двух окружностей равноудалена от центров этих окружностей.</w:t>
      </w:r>
    </w:p>
    <w:p w:rsidR="008E6BF6" w:rsidRDefault="008E6BF6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63)</w:t>
      </w:r>
      <w:r w:rsidRPr="008E6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346F">
        <w:rPr>
          <w:rFonts w:ascii="Times New Roman" w:eastAsia="Times New Roman" w:hAnsi="Times New Roman" w:cs="Times New Roman"/>
          <w:sz w:val="20"/>
          <w:szCs w:val="20"/>
        </w:rPr>
        <w:t>В остроугольном треугольнике все углы острые.</w:t>
      </w:r>
    </w:p>
    <w:p w:rsidR="008E6BF6" w:rsidRDefault="008E6BF6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64)</w:t>
      </w:r>
      <w:r w:rsidRPr="008E6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346F">
        <w:rPr>
          <w:rFonts w:ascii="Times New Roman" w:eastAsia="Times New Roman" w:hAnsi="Times New Roman" w:cs="Times New Roman"/>
          <w:sz w:val="20"/>
          <w:szCs w:val="20"/>
        </w:rPr>
        <w:t>В прямоугольном треугольнике гипотенуза равна сумме катетов.</w:t>
      </w:r>
    </w:p>
    <w:p w:rsidR="008E6BF6" w:rsidRDefault="008E6BF6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65)</w:t>
      </w:r>
      <w:r w:rsidRPr="008E6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346F">
        <w:rPr>
          <w:rFonts w:ascii="Times New Roman" w:eastAsia="Times New Roman" w:hAnsi="Times New Roman" w:cs="Times New Roman"/>
          <w:sz w:val="20"/>
          <w:szCs w:val="20"/>
        </w:rPr>
        <w:t>Существуют три прямые, которые проходят через одну точку.</w:t>
      </w:r>
    </w:p>
    <w:p w:rsidR="008E6BF6" w:rsidRDefault="008E6BF6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66)</w:t>
      </w:r>
      <w:r w:rsidRPr="008E6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346F">
        <w:rPr>
          <w:rFonts w:ascii="Times New Roman" w:eastAsia="Times New Roman" w:hAnsi="Times New Roman" w:cs="Times New Roman"/>
          <w:sz w:val="20"/>
          <w:szCs w:val="20"/>
        </w:rPr>
        <w:t>Сумма углов равнобедренного треугольника равна 180 градусов.</w:t>
      </w:r>
    </w:p>
    <w:p w:rsidR="008E6BF6" w:rsidRDefault="008E6BF6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67)</w:t>
      </w:r>
      <w:r w:rsidRPr="008E6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346F">
        <w:rPr>
          <w:rFonts w:ascii="Times New Roman" w:eastAsia="Times New Roman" w:hAnsi="Times New Roman" w:cs="Times New Roman"/>
          <w:sz w:val="20"/>
          <w:szCs w:val="20"/>
        </w:rPr>
        <w:t>Любые два диаметра окружности пересекаются.</w:t>
      </w:r>
    </w:p>
    <w:p w:rsidR="008E6BF6" w:rsidRDefault="008E6BF6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68)</w:t>
      </w:r>
      <w:r w:rsidRPr="008E6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346F">
        <w:rPr>
          <w:rFonts w:ascii="Times New Roman" w:eastAsia="Times New Roman" w:hAnsi="Times New Roman" w:cs="Times New Roman"/>
          <w:sz w:val="20"/>
          <w:szCs w:val="20"/>
        </w:rPr>
        <w:t>Две прямые, перпендикулярные третьей прямой, перпендикулярны друг другу.</w:t>
      </w:r>
    </w:p>
    <w:p w:rsidR="008E6BF6" w:rsidRDefault="008E6BF6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69)</w:t>
      </w:r>
      <w:r w:rsidRPr="008E6B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B346F">
        <w:rPr>
          <w:rFonts w:ascii="Times New Roman" w:eastAsia="Times New Roman" w:hAnsi="Times New Roman" w:cs="Times New Roman"/>
          <w:sz w:val="20"/>
          <w:szCs w:val="20"/>
        </w:rPr>
        <w:t>Все диаметры окружности равны между собой.</w:t>
      </w:r>
    </w:p>
    <w:p w:rsidR="008E6BF6" w:rsidRPr="004C6AEB" w:rsidRDefault="008E6BF6" w:rsidP="004C6AEB">
      <w:pPr>
        <w:spacing w:before="240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60BB7" w:rsidRPr="00560BB7" w:rsidRDefault="00560BB7" w:rsidP="00560BB7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B45DD" w:rsidRPr="008B45DD" w:rsidRDefault="008B45DD" w:rsidP="008B45DD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B45DD" w:rsidRPr="008B45DD" w:rsidRDefault="008B45DD" w:rsidP="008B45DD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B45DD" w:rsidRPr="008B45DD" w:rsidRDefault="008B45DD" w:rsidP="008B45DD">
      <w:pPr>
        <w:spacing w:before="27" w:after="54" w:line="29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B45DD" w:rsidRPr="008B45DD" w:rsidRDefault="008B45DD" w:rsidP="008B45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45DD" w:rsidRPr="008B45DD" w:rsidRDefault="008B45DD" w:rsidP="008B45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45DD" w:rsidRPr="008B45DD" w:rsidRDefault="008B45DD" w:rsidP="008B45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45DD" w:rsidRPr="008B45DD" w:rsidRDefault="008B45DD" w:rsidP="008B45DD">
      <w:pPr>
        <w:pStyle w:val="a3"/>
        <w:spacing w:after="0" w:line="36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8B45DD" w:rsidRPr="008B45DD" w:rsidRDefault="008B45DD" w:rsidP="008B4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11FA" w:rsidRPr="008B45DD" w:rsidRDefault="001B11FA" w:rsidP="008B45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B11FA" w:rsidRPr="008B45DD" w:rsidSect="00F1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23BA"/>
    <w:multiLevelType w:val="hybridMultilevel"/>
    <w:tmpl w:val="F932B06E"/>
    <w:lvl w:ilvl="0" w:tplc="0F4E6A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2351D"/>
    <w:multiLevelType w:val="hybridMultilevel"/>
    <w:tmpl w:val="9F20F814"/>
    <w:lvl w:ilvl="0" w:tplc="135CF892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5DD"/>
    <w:rsid w:val="000164AB"/>
    <w:rsid w:val="001B11FA"/>
    <w:rsid w:val="003F3FF0"/>
    <w:rsid w:val="004C6AEB"/>
    <w:rsid w:val="00560BB7"/>
    <w:rsid w:val="006569C4"/>
    <w:rsid w:val="0085693A"/>
    <w:rsid w:val="008B45DD"/>
    <w:rsid w:val="008E6BF6"/>
    <w:rsid w:val="00F14C74"/>
    <w:rsid w:val="00F73686"/>
    <w:rsid w:val="00FB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5D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2014-11-16T21:08:00Z</dcterms:created>
  <dcterms:modified xsi:type="dcterms:W3CDTF">2014-11-16T21:25:00Z</dcterms:modified>
</cp:coreProperties>
</file>