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E22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7E22"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«Староалейская СОШ №1»</w:t>
      </w: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33590B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Урок по теме:</w:t>
      </w:r>
      <w:r w:rsidR="00427E22" w:rsidRPr="00427E22">
        <w:rPr>
          <w:rFonts w:ascii="Times New Roman" w:eastAsia="Times New Roman" w:hAnsi="Times New Roman" w:cs="Times New Roman"/>
          <w:b/>
          <w:sz w:val="44"/>
          <w:szCs w:val="44"/>
        </w:rPr>
        <w:t xml:space="preserve"> «Сумма углов треугольника»</w:t>
      </w: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27E22">
        <w:rPr>
          <w:rFonts w:ascii="Times New Roman" w:eastAsia="Times New Roman" w:hAnsi="Times New Roman" w:cs="Times New Roman"/>
          <w:b/>
          <w:sz w:val="44"/>
          <w:szCs w:val="44"/>
        </w:rPr>
        <w:t>7 класс</w:t>
      </w: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E22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 математики </w:t>
      </w: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Толстоногова Ирина Николаевна</w:t>
      </w: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Pr="00427E22" w:rsidRDefault="00427E22" w:rsidP="004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22" w:rsidRDefault="00427E22" w:rsidP="00427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E22" w:rsidRDefault="00427E22" w:rsidP="00427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3930" w:rsidRPr="000F4ADD" w:rsidRDefault="00963930" w:rsidP="000F4A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 урок является первым в главе "Соотношения между сторонами и углами треугольника", опирается на знание учащимися признаков и свойств параллельных прямых, аксиомы параллельности. Урок готовит базу дл</w:t>
      </w:r>
      <w:r w:rsidR="000F4ADD">
        <w:rPr>
          <w:rFonts w:ascii="Times New Roman" w:eastAsia="Times New Roman" w:hAnsi="Times New Roman" w:cs="Times New Roman"/>
          <w:sz w:val="28"/>
          <w:szCs w:val="28"/>
        </w:rPr>
        <w:t>я решения задач, доказательства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 теорем о соотношении сторон и углов треугольника.</w:t>
      </w:r>
    </w:p>
    <w:p w:rsidR="00963930" w:rsidRPr="000F4ADD" w:rsidRDefault="00963930" w:rsidP="000F4A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на уроке ставились </w:t>
      </w:r>
      <w:r w:rsidRPr="000F4ADD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963930" w:rsidRPr="000F4ADD" w:rsidRDefault="00963930" w:rsidP="000F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Обучающие: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930" w:rsidRPr="000F4ADD" w:rsidRDefault="00963930" w:rsidP="00785923">
      <w:pPr>
        <w:numPr>
          <w:ilvl w:val="2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</w:rPr>
        <w:t>познакомить учащихся с доказательством теоремы о сумме углов треугольника;</w:t>
      </w:r>
    </w:p>
    <w:p w:rsidR="00963930" w:rsidRPr="000F4ADD" w:rsidRDefault="00963930" w:rsidP="00785923">
      <w:pPr>
        <w:numPr>
          <w:ilvl w:val="2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обобщить знания свойств </w:t>
      </w:r>
      <w:r w:rsidR="000F4ADD">
        <w:rPr>
          <w:rFonts w:ascii="Times New Roman" w:eastAsia="Times New Roman" w:hAnsi="Times New Roman" w:cs="Times New Roman"/>
          <w:sz w:val="28"/>
          <w:szCs w:val="28"/>
        </w:rPr>
        <w:t>и признаков параллельных пр</w:t>
      </w:r>
      <w:r w:rsidR="000F4AD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F4ADD">
        <w:rPr>
          <w:rFonts w:ascii="Times New Roman" w:eastAsia="Times New Roman" w:hAnsi="Times New Roman" w:cs="Times New Roman"/>
          <w:sz w:val="28"/>
          <w:szCs w:val="28"/>
        </w:rPr>
        <w:t>мых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4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смежных и вертикальных углов;</w:t>
      </w:r>
    </w:p>
    <w:p w:rsidR="00963930" w:rsidRPr="000F4ADD" w:rsidRDefault="00963930" w:rsidP="00785923">
      <w:pPr>
        <w:numPr>
          <w:ilvl w:val="2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</w:rPr>
        <w:t>продолжить работу по формированию навыка решения з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дач по готовым чертежам.</w:t>
      </w:r>
    </w:p>
    <w:p w:rsidR="00963930" w:rsidRPr="000F4ADD" w:rsidRDefault="00963930" w:rsidP="000F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930" w:rsidRPr="000F4ADD" w:rsidRDefault="00963930" w:rsidP="00785923">
      <w:pPr>
        <w:numPr>
          <w:ilvl w:val="2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</w:rPr>
        <w:t>развивать математическую речь, умение выполнять сра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нение, использовать элементы исследования.</w:t>
      </w:r>
    </w:p>
    <w:p w:rsidR="00963930" w:rsidRPr="000F4ADD" w:rsidRDefault="00963930" w:rsidP="000F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930" w:rsidRPr="000F4ADD" w:rsidRDefault="00963930" w:rsidP="00785923">
      <w:pPr>
        <w:numPr>
          <w:ilvl w:val="2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</w:rPr>
        <w:t>воспитывать творческую активность, культуру общения, интерес к предмету.</w:t>
      </w:r>
    </w:p>
    <w:p w:rsidR="00963930" w:rsidRPr="000F4ADD" w:rsidRDefault="00963930" w:rsidP="000F4A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комбинированный</w:t>
      </w:r>
    </w:p>
    <w:p w:rsidR="00963930" w:rsidRPr="000F4ADD" w:rsidRDefault="00963930" w:rsidP="00785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 урока: </w:t>
      </w:r>
    </w:p>
    <w:p w:rsidR="00963930" w:rsidRPr="000F4ADD" w:rsidRDefault="00963930" w:rsidP="00785923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</w:rPr>
        <w:t>компьютер;</w:t>
      </w:r>
    </w:p>
    <w:p w:rsidR="00963930" w:rsidRPr="000F4ADD" w:rsidRDefault="00963930" w:rsidP="00785923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</w:rPr>
        <w:t>мультимедийная установка;</w:t>
      </w:r>
    </w:p>
    <w:p w:rsidR="00963930" w:rsidRPr="000F4ADD" w:rsidRDefault="00963930" w:rsidP="00785923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компьютерная презентация </w:t>
      </w:r>
    </w:p>
    <w:p w:rsidR="00963930" w:rsidRDefault="00963930" w:rsidP="00785923">
      <w:pPr>
        <w:numPr>
          <w:ilvl w:val="2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и практические задания </w:t>
      </w:r>
    </w:p>
    <w:p w:rsidR="003F2F44" w:rsidRPr="003F2F44" w:rsidRDefault="003F2F44" w:rsidP="003F2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2F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урока: </w:t>
      </w:r>
    </w:p>
    <w:p w:rsidR="003F2F44" w:rsidRPr="001A2CB0" w:rsidRDefault="003F2F44" w:rsidP="003F2F4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CB0">
        <w:rPr>
          <w:rFonts w:ascii="Times New Roman" w:eastAsia="Times New Roman" w:hAnsi="Times New Roman" w:cs="Times New Roman"/>
          <w:sz w:val="28"/>
          <w:szCs w:val="28"/>
        </w:rPr>
        <w:t>Сообщение темы и постановка целей урока – 2 мин.</w:t>
      </w:r>
    </w:p>
    <w:p w:rsidR="003F2F44" w:rsidRPr="001A2CB0" w:rsidRDefault="003F2F44" w:rsidP="003F2F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CB0"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знаний учащихся – </w:t>
      </w:r>
      <w:r w:rsidR="002F74F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A2CB0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3F2F44" w:rsidRDefault="003F2F44" w:rsidP="003F2F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CB0">
        <w:rPr>
          <w:rFonts w:ascii="Times New Roman" w:eastAsia="Times New Roman" w:hAnsi="Times New Roman" w:cs="Times New Roman"/>
          <w:sz w:val="28"/>
          <w:szCs w:val="28"/>
        </w:rPr>
        <w:t>Изучение нового материала</w:t>
      </w:r>
      <w:r w:rsidR="002F74F2">
        <w:rPr>
          <w:rFonts w:ascii="Times New Roman" w:eastAsia="Times New Roman" w:hAnsi="Times New Roman" w:cs="Times New Roman"/>
          <w:sz w:val="28"/>
          <w:szCs w:val="28"/>
        </w:rPr>
        <w:t>– 1</w:t>
      </w:r>
      <w:r w:rsidRPr="001A2C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CB0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1A2CB0" w:rsidRPr="001A2CB0" w:rsidRDefault="001A2CB0" w:rsidP="003F2F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Закрепление изученного</w:t>
      </w:r>
      <w:r w:rsidR="002F74F2">
        <w:rPr>
          <w:rFonts w:ascii="Times New Roman" w:eastAsia="Times New Roman" w:hAnsi="Times New Roman" w:cs="Times New Roman"/>
          <w:sz w:val="28"/>
          <w:szCs w:val="28"/>
        </w:rPr>
        <w:t xml:space="preserve"> – 14 мин</w:t>
      </w:r>
    </w:p>
    <w:p w:rsidR="003F2F44" w:rsidRPr="001A2CB0" w:rsidRDefault="003F2F44" w:rsidP="003F2F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CB0">
        <w:rPr>
          <w:rFonts w:ascii="Times New Roman" w:eastAsia="Times New Roman" w:hAnsi="Times New Roman" w:cs="Times New Roman"/>
          <w:sz w:val="28"/>
          <w:szCs w:val="28"/>
        </w:rPr>
        <w:t>Подвед</w:t>
      </w:r>
      <w:r w:rsidR="002F74F2">
        <w:rPr>
          <w:rFonts w:ascii="Times New Roman" w:eastAsia="Times New Roman" w:hAnsi="Times New Roman" w:cs="Times New Roman"/>
          <w:sz w:val="28"/>
          <w:szCs w:val="28"/>
        </w:rPr>
        <w:t>ение итогов урока, рефлексия – 2</w:t>
      </w:r>
      <w:r w:rsidRPr="001A2CB0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3F2F44" w:rsidRPr="001A2CB0" w:rsidRDefault="003F2F44" w:rsidP="003F2F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CB0">
        <w:rPr>
          <w:rFonts w:ascii="Times New Roman" w:eastAsia="Times New Roman" w:hAnsi="Times New Roman" w:cs="Times New Roman"/>
          <w:sz w:val="28"/>
          <w:szCs w:val="28"/>
        </w:rPr>
        <w:t>Домашнее задание – 2 мин.</w:t>
      </w:r>
    </w:p>
    <w:p w:rsidR="00785923" w:rsidRPr="000F4ADD" w:rsidRDefault="00785923" w:rsidP="007859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930" w:rsidRDefault="00963930" w:rsidP="00D1764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D17648">
        <w:rPr>
          <w:rFonts w:ascii="Times New Roman" w:eastAsia="Times New Roman" w:hAnsi="Times New Roman" w:cs="Times New Roman"/>
          <w:b/>
          <w:bCs/>
          <w:sz w:val="28"/>
          <w:szCs w:val="28"/>
        </w:rPr>
        <w:t>ОД УРОКА</w:t>
      </w:r>
    </w:p>
    <w:p w:rsidR="00D17648" w:rsidRDefault="00D17648" w:rsidP="00D1764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7D82" w:rsidRDefault="00FF7D82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Сообщение темы и постановка целей урока.</w:t>
      </w:r>
    </w:p>
    <w:p w:rsidR="0033590B" w:rsidRPr="0033590B" w:rsidRDefault="0033590B" w:rsidP="00D176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3590B">
        <w:rPr>
          <w:rFonts w:ascii="Times New Roman" w:eastAsia="Times New Roman" w:hAnsi="Times New Roman" w:cs="Times New Roman"/>
          <w:sz w:val="28"/>
          <w:szCs w:val="28"/>
        </w:rPr>
        <w:t>Часто знает и дошкольник,</w:t>
      </w:r>
    </w:p>
    <w:p w:rsidR="0033590B" w:rsidRPr="0033590B" w:rsidRDefault="0033590B" w:rsidP="00D176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3590B">
        <w:rPr>
          <w:rFonts w:ascii="Times New Roman" w:eastAsia="Times New Roman" w:hAnsi="Times New Roman" w:cs="Times New Roman"/>
          <w:sz w:val="28"/>
          <w:szCs w:val="28"/>
        </w:rPr>
        <w:t>Что такое треугольник.</w:t>
      </w:r>
    </w:p>
    <w:p w:rsidR="0033590B" w:rsidRPr="0033590B" w:rsidRDefault="0033590B" w:rsidP="00D176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3590B">
        <w:rPr>
          <w:rFonts w:ascii="Times New Roman" w:eastAsia="Times New Roman" w:hAnsi="Times New Roman" w:cs="Times New Roman"/>
          <w:sz w:val="28"/>
          <w:szCs w:val="28"/>
        </w:rPr>
        <w:t>А уж вам – то как не знать…</w:t>
      </w:r>
    </w:p>
    <w:p w:rsidR="0033590B" w:rsidRPr="0033590B" w:rsidRDefault="0033590B" w:rsidP="00D176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3590B">
        <w:rPr>
          <w:rFonts w:ascii="Times New Roman" w:eastAsia="Times New Roman" w:hAnsi="Times New Roman" w:cs="Times New Roman"/>
          <w:sz w:val="28"/>
          <w:szCs w:val="28"/>
        </w:rPr>
        <w:lastRenderedPageBreak/>
        <w:t>Но совсем другое дело –</w:t>
      </w:r>
    </w:p>
    <w:p w:rsidR="0033590B" w:rsidRPr="0033590B" w:rsidRDefault="0033590B" w:rsidP="00D176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3590B">
        <w:rPr>
          <w:rFonts w:ascii="Times New Roman" w:eastAsia="Times New Roman" w:hAnsi="Times New Roman" w:cs="Times New Roman"/>
          <w:sz w:val="28"/>
          <w:szCs w:val="28"/>
        </w:rPr>
        <w:t>Очень быстро и умело</w:t>
      </w:r>
    </w:p>
    <w:p w:rsidR="0033590B" w:rsidRPr="0033590B" w:rsidRDefault="0033590B" w:rsidP="00D176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3590B">
        <w:rPr>
          <w:rFonts w:ascii="Times New Roman" w:eastAsia="Times New Roman" w:hAnsi="Times New Roman" w:cs="Times New Roman"/>
          <w:sz w:val="28"/>
          <w:szCs w:val="28"/>
        </w:rPr>
        <w:t>Величины всех углов</w:t>
      </w:r>
    </w:p>
    <w:p w:rsidR="0033590B" w:rsidRPr="0033590B" w:rsidRDefault="0033590B" w:rsidP="00D176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3590B">
        <w:rPr>
          <w:rFonts w:ascii="Times New Roman" w:eastAsia="Times New Roman" w:hAnsi="Times New Roman" w:cs="Times New Roman"/>
          <w:sz w:val="28"/>
          <w:szCs w:val="28"/>
        </w:rPr>
        <w:t>В треугольнике узнать.</w:t>
      </w:r>
    </w:p>
    <w:p w:rsidR="0033590B" w:rsidRPr="0033590B" w:rsidRDefault="0033590B" w:rsidP="00D1764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3590B" w:rsidRDefault="0033590B" w:rsidP="00D1764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90B">
        <w:rPr>
          <w:rFonts w:ascii="Times New Roman" w:eastAsia="Times New Roman" w:hAnsi="Times New Roman" w:cs="Times New Roman"/>
          <w:sz w:val="28"/>
          <w:szCs w:val="28"/>
        </w:rPr>
        <w:t>Чтобы ответить на этот вопрос, нужно выяснить, чему равна сумма всех углов треугольника. Этим мы и займёмся сегодня на уроке.</w:t>
      </w:r>
    </w:p>
    <w:p w:rsidR="0033590B" w:rsidRDefault="0033590B" w:rsidP="00D1764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тема нашего урока </w:t>
      </w:r>
      <w:r w:rsidR="00677E2D">
        <w:rPr>
          <w:rFonts w:ascii="Times New Roman" w:hAnsi="Times New Roman" w:cs="Times New Roman"/>
          <w:sz w:val="28"/>
          <w:szCs w:val="28"/>
        </w:rPr>
        <w:t>«Сумма углов треугольника».</w:t>
      </w:r>
    </w:p>
    <w:p w:rsidR="00677E2D" w:rsidRDefault="00677E2D" w:rsidP="00D17648">
      <w:pPr>
        <w:spacing w:after="12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нашего урока: </w:t>
      </w:r>
      <w:r w:rsidR="004A639C" w:rsidRPr="00677E2D">
        <w:rPr>
          <w:rFonts w:ascii="Times New Roman" w:hAnsi="Times New Roman" w:cs="Times New Roman"/>
          <w:iCs/>
          <w:sz w:val="28"/>
          <w:szCs w:val="28"/>
        </w:rPr>
        <w:t>сформулировать и доказать теорему о сумме углов треугольника;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A639C" w:rsidRPr="00677E2D">
        <w:rPr>
          <w:rFonts w:ascii="Times New Roman" w:hAnsi="Times New Roman" w:cs="Times New Roman"/>
          <w:iCs/>
          <w:sz w:val="28"/>
          <w:szCs w:val="28"/>
        </w:rPr>
        <w:t>рассмотреть задачи на применение доказанной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77E2D">
        <w:rPr>
          <w:rFonts w:ascii="Times New Roman" w:hAnsi="Times New Roman" w:cs="Times New Roman"/>
          <w:iCs/>
          <w:sz w:val="28"/>
          <w:szCs w:val="28"/>
        </w:rPr>
        <w:t>теоремы.</w:t>
      </w:r>
      <w:r>
        <w:rPr>
          <w:rFonts w:ascii="Times New Roman" w:hAnsi="Times New Roman" w:cs="Times New Roman"/>
          <w:iCs/>
          <w:sz w:val="28"/>
          <w:szCs w:val="28"/>
        </w:rPr>
        <w:t xml:space="preserve"> (Слайд 2)</w:t>
      </w:r>
    </w:p>
    <w:p w:rsidR="00955EB5" w:rsidRPr="00677E2D" w:rsidRDefault="00955EB5" w:rsidP="00D1764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63930" w:rsidRPr="000F4ADD" w:rsidRDefault="00677E2D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Актуализация знаний учащихся</w:t>
      </w:r>
      <w:r w:rsidR="00963930" w:rsidRPr="000F4A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930" w:rsidRPr="000F4ADD" w:rsidRDefault="00677E2D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Устная работа с задачами (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Слайды</w:t>
      </w:r>
      <w:r w:rsidR="008A4F20">
        <w:rPr>
          <w:rFonts w:ascii="Times New Roman" w:eastAsia="Times New Roman" w:hAnsi="Times New Roman" w:cs="Times New Roman"/>
          <w:sz w:val="28"/>
          <w:szCs w:val="28"/>
        </w:rPr>
        <w:t xml:space="preserve"> 4 -9). </w:t>
      </w:r>
    </w:p>
    <w:p w:rsidR="00963930" w:rsidRDefault="0096393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</w:rPr>
        <w:t>По ходу реш</w:t>
      </w:r>
      <w:r w:rsidR="00677E2D">
        <w:rPr>
          <w:rFonts w:ascii="Times New Roman" w:eastAsia="Times New Roman" w:hAnsi="Times New Roman" w:cs="Times New Roman"/>
          <w:sz w:val="28"/>
          <w:szCs w:val="28"/>
        </w:rPr>
        <w:t xml:space="preserve">ения данных задач повторяется 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теоретический материал, связанный с признаками и свойствами параллельных прямых, смежных и вертикальных углов.</w:t>
      </w:r>
    </w:p>
    <w:p w:rsidR="00955EB5" w:rsidRPr="000F4ADD" w:rsidRDefault="00955EB5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930" w:rsidRPr="000F4ADD" w:rsidRDefault="0020673B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963930" w:rsidRPr="000F4ADD">
        <w:rPr>
          <w:rFonts w:ascii="Times New Roman" w:eastAsia="Times New Roman" w:hAnsi="Times New Roman" w:cs="Times New Roman"/>
          <w:b/>
          <w:bCs/>
          <w:sz w:val="28"/>
          <w:szCs w:val="28"/>
        </w:rPr>
        <w:t>. Изучение нового материала</w:t>
      </w:r>
      <w:r w:rsidR="00963930" w:rsidRPr="000F4A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930" w:rsidRPr="000F4ADD" w:rsidRDefault="0096393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b/>
          <w:bCs/>
          <w:sz w:val="28"/>
          <w:szCs w:val="28"/>
        </w:rPr>
        <w:t>а) практическая работа.</w:t>
      </w:r>
    </w:p>
    <w:p w:rsidR="00963930" w:rsidRPr="000F4ADD" w:rsidRDefault="00677E2D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вас на столах лежат треугольники из бумаги (остроугольные, туп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угольные, прямоугольные).</w:t>
      </w:r>
    </w:p>
    <w:p w:rsidR="00963930" w:rsidRPr="000F4ADD" w:rsidRDefault="0096393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  <w:u w:val="single"/>
        </w:rPr>
        <w:t>I вариант.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 Измерь</w:t>
      </w:r>
      <w:r w:rsidR="00677E2D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 углы треугольников транспортиром, результаты измерений запи</w:t>
      </w:r>
      <w:r w:rsidR="00677E2D">
        <w:rPr>
          <w:rFonts w:ascii="Times New Roman" w:eastAsia="Times New Roman" w:hAnsi="Times New Roman" w:cs="Times New Roman"/>
          <w:sz w:val="28"/>
          <w:szCs w:val="28"/>
        </w:rPr>
        <w:t>шите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 в тетрадь, най</w:t>
      </w:r>
      <w:r w:rsidR="00677E2D">
        <w:rPr>
          <w:rFonts w:ascii="Times New Roman" w:eastAsia="Times New Roman" w:hAnsi="Times New Roman" w:cs="Times New Roman"/>
          <w:sz w:val="28"/>
          <w:szCs w:val="28"/>
        </w:rPr>
        <w:t>дите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 сумму углов </w:t>
      </w:r>
      <w:r w:rsidR="00677E2D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 треугольни</w:t>
      </w:r>
      <w:r w:rsidR="00677E2D">
        <w:rPr>
          <w:rFonts w:ascii="Times New Roman" w:eastAsia="Times New Roman" w:hAnsi="Times New Roman" w:cs="Times New Roman"/>
          <w:sz w:val="28"/>
          <w:szCs w:val="28"/>
        </w:rPr>
        <w:t>ка.</w:t>
      </w:r>
    </w:p>
    <w:p w:rsidR="00963930" w:rsidRDefault="0096393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  <w:u w:val="single"/>
        </w:rPr>
        <w:t>II вариант.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 Используя модели треугольников, определить, какой угол получится, если его составить из углов треугольника. Чему равна его граду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ная мера? (Углы</w:t>
      </w:r>
      <w:r w:rsidR="00AF3CE2">
        <w:rPr>
          <w:rFonts w:ascii="Times New Roman" w:eastAsia="Times New Roman" w:hAnsi="Times New Roman" w:cs="Times New Roman"/>
          <w:sz w:val="28"/>
          <w:szCs w:val="28"/>
        </w:rPr>
        <w:t xml:space="preserve"> треугольников можно отрывать.)</w:t>
      </w:r>
    </w:p>
    <w:p w:rsidR="00AF3CE2" w:rsidRPr="000F4ADD" w:rsidRDefault="00AF3CE2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ученики говорят результаты своего эксперимента, результаты появляются на слайдах.</w:t>
      </w:r>
    </w:p>
    <w:p w:rsidR="00963930" w:rsidRPr="000F4ADD" w:rsidRDefault="0096393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Проверяя результаты измерений углов треугольников различного вида, практическая работа показала, что сумма углов любого треугольника равна 180°. Этот факт был установлен практически ещё в Древнем Египте. </w:t>
      </w:r>
      <w:r w:rsidR="00AF3CE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еперь мы попытаемся доказать это утверждение. Теорема о сумме углов треугол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ника - это одна из самых важных теорем геометрии. </w:t>
      </w:r>
      <w:r w:rsidR="00955EB5">
        <w:rPr>
          <w:rFonts w:ascii="Times New Roman" w:eastAsia="Times New Roman" w:hAnsi="Times New Roman" w:cs="Times New Roman"/>
          <w:sz w:val="28"/>
          <w:szCs w:val="28"/>
        </w:rPr>
        <w:t>(Слайды 10-11)</w:t>
      </w:r>
    </w:p>
    <w:p w:rsidR="00963930" w:rsidRPr="000F4ADD" w:rsidRDefault="0096393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b/>
          <w:bCs/>
          <w:sz w:val="28"/>
          <w:szCs w:val="28"/>
        </w:rPr>
        <w:t>б) Доказательство теоремы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963930" w:rsidRDefault="0096393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Теорема: Сумма углов треугольника равна 180° 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5EB5">
        <w:rPr>
          <w:rFonts w:ascii="Times New Roman" w:eastAsia="Times New Roman" w:hAnsi="Times New Roman" w:cs="Times New Roman"/>
          <w:sz w:val="28"/>
          <w:szCs w:val="28"/>
        </w:rPr>
        <w:t>(Слайд12-13).</w:t>
      </w:r>
    </w:p>
    <w:p w:rsidR="00955EB5" w:rsidRDefault="00955EB5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EB5" w:rsidRDefault="00955EB5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CE2" w:rsidRDefault="00AF3CE2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B10" w:rsidRDefault="00A070D1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group id="_x0000_s1041" style="position:absolute;left:0;text-align:left;margin-left:30.2pt;margin-top:1.25pt;width:196.65pt;height:103.8pt;z-index:251670528" coordorigin="1867,11438" coordsize="3933,2076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style="position:absolute;left:2389;top:11819;width:3051;height:1493" adj="15412" strokeweight="1.5pt"/>
            <v:group id="_x0000_s1040" style="position:absolute;left:1867;top:11438;width:3933;height:2076" coordorigin="1867,11438" coordsize="3933,20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left:2400;top:11811;width:3200;height:0" o:connectortype="straight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1867;top:13141;width:437;height:373" filled="f" stroked="f">
                <v:textbox style="mso-next-textbox:#_x0000_s1031">
                  <w:txbxContent>
                    <w:p w:rsidR="00AF3CE2" w:rsidRPr="00AF3CE2" w:rsidRDefault="00AF3C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  <v:shape id="_x0000_s1032" type="#_x0000_t202" style="position:absolute;left:5363;top:13141;width:437;height:373" filled="f" stroked="f">
                <v:textbox style="mso-next-textbox:#_x0000_s1032">
                  <w:txbxContent>
                    <w:p w:rsidR="00AF3CE2" w:rsidRPr="00AF3CE2" w:rsidRDefault="00AF3CE2" w:rsidP="00AF3C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</w:p>
                  </w:txbxContent>
                </v:textbox>
              </v:shape>
              <v:shape id="_x0000_s1033" type="#_x0000_t202" style="position:absolute;left:4310;top:11438;width:437;height:373" filled="f" stroked="f">
                <v:textbox style="mso-next-textbox:#_x0000_s1033">
                  <w:txbxContent>
                    <w:p w:rsidR="00AF3CE2" w:rsidRPr="00AF3CE2" w:rsidRDefault="00AF3CE2" w:rsidP="00AF3C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</w:t>
                      </w:r>
                    </w:p>
                  </w:txbxContent>
                </v:textbox>
              </v:shape>
              <v:shape id="_x0000_s1034" type="#_x0000_t202" style="position:absolute;left:2629;top:12959;width:356;height:373" filled="f" stroked="f">
                <v:textbox style="mso-next-textbox:#_x0000_s1034">
                  <w:txbxContent>
                    <w:p w:rsidR="00AF3CE2" w:rsidRPr="00AF3CE2" w:rsidRDefault="00AF3CE2" w:rsidP="00AF3C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  <v:shape id="_x0000_s1035" type="#_x0000_t202" style="position:absolute;left:4309;top:11819;width:356;height:373" filled="f" stroked="f">
                <v:textbox style="mso-next-textbox:#_x0000_s1035">
                  <w:txbxContent>
                    <w:p w:rsidR="00AF3CE2" w:rsidRPr="00AF3CE2" w:rsidRDefault="00AF3CE2" w:rsidP="00AF3C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  <v:shape id="_x0000_s1036" type="#_x0000_t202" style="position:absolute;left:4936;top:12928;width:356;height:373" filled="f" stroked="f">
                <v:textbox style="mso-next-textbox:#_x0000_s1036">
                  <w:txbxContent>
                    <w:p w:rsidR="00AF3CE2" w:rsidRPr="00AF3CE2" w:rsidRDefault="00AF3CE2" w:rsidP="00AF3C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  <v:shape id="_x0000_s1037" type="#_x0000_t202" style="position:absolute;left:3977;top:11753;width:356;height:373" filled="f" stroked="f">
                <v:textbox style="mso-next-textbox:#_x0000_s1037">
                  <w:txbxContent>
                    <w:p w:rsidR="00AF3CE2" w:rsidRPr="00AF3CE2" w:rsidRDefault="00AF3CE2" w:rsidP="00AF3C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  <v:shape id="_x0000_s1038" type="#_x0000_t202" style="position:absolute;left:4610;top:11775;width:356;height:373" filled="f" stroked="f">
                <v:textbox style="mso-next-textbox:#_x0000_s1038">
                  <w:txbxContent>
                    <w:p w:rsidR="00AF3CE2" w:rsidRPr="00AF3CE2" w:rsidRDefault="00AF3CE2" w:rsidP="00AF3C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shape>
              <v:shape id="_x0000_s1039" type="#_x0000_t202" style="position:absolute;left:5244;top:11509;width:356;height:373" filled="f" stroked="f">
                <v:textbox style="mso-next-textbox:#_x0000_s1039">
                  <w:txbxContent>
                    <w:p w:rsidR="00AF3CE2" w:rsidRPr="00AF3CE2" w:rsidRDefault="00AF3CE2" w:rsidP="00AF3CE2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F3CE2">
                        <w:rPr>
                          <w:rFonts w:ascii="Times New Roman" w:hAnsi="Times New Roman" w:cs="Times New Roman"/>
                          <w:i/>
                        </w:rPr>
                        <w:t>а</w:t>
                      </w:r>
                    </w:p>
                  </w:txbxContent>
                </v:textbox>
              </v:shape>
            </v:group>
            <w10:wrap type="square"/>
          </v:group>
        </w:pict>
      </w:r>
    </w:p>
    <w:p w:rsidR="00AF3CE2" w:rsidRDefault="00916B1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Дано: Δ</w:t>
      </w:r>
      <w:r w:rsidRPr="00916B10">
        <w:rPr>
          <w:rFonts w:ascii="Times New Roman" w:eastAsia="Times New Roman" w:hAnsi="Times New Roman" w:cs="Times New Roman"/>
          <w:i/>
          <w:sz w:val="28"/>
          <w:szCs w:val="28"/>
        </w:rPr>
        <w:t>АВС.</w:t>
      </w:r>
    </w:p>
    <w:p w:rsidR="00AF3CE2" w:rsidRPr="00916B10" w:rsidRDefault="00916B1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Доказать: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∠</m:t>
        </m:r>
      </m:oMath>
      <w:r>
        <w:rPr>
          <w:rFonts w:ascii="Times New Roman" w:eastAsia="Times New Roman" w:hAnsi="Times New Roman" w:cs="Times New Roman"/>
          <w:i/>
          <w:sz w:val="28"/>
          <w:szCs w:val="28"/>
        </w:rPr>
        <w:t>А+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∠</m:t>
        </m:r>
      </m:oMath>
      <w:r>
        <w:rPr>
          <w:rFonts w:ascii="Times New Roman" w:eastAsia="Times New Roman" w:hAnsi="Times New Roman" w:cs="Times New Roman"/>
          <w:i/>
          <w:sz w:val="28"/>
          <w:szCs w:val="28"/>
        </w:rPr>
        <w:t>В+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∠</m:t>
        </m:r>
      </m:oMath>
      <w:r>
        <w:rPr>
          <w:rFonts w:ascii="Times New Roman" w:eastAsia="Times New Roman" w:hAnsi="Times New Roman" w:cs="Times New Roman"/>
          <w:i/>
          <w:sz w:val="28"/>
          <w:szCs w:val="28"/>
        </w:rPr>
        <w:t>С=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3CE2" w:rsidRDefault="00AF3CE2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CE2" w:rsidRDefault="00AF3CE2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CE2" w:rsidRDefault="00916B10" w:rsidP="00D1764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Доказательство.</w:t>
      </w:r>
    </w:p>
    <w:p w:rsidR="00AF3CE2" w:rsidRDefault="00916B10" w:rsidP="00D17648">
      <w:pPr>
        <w:pStyle w:val="a5"/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Проведем через т. </w:t>
      </w:r>
      <w:r w:rsidRPr="00916B10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прямую </w:t>
      </w:r>
      <w:r w:rsidRPr="00916B10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B10">
        <w:rPr>
          <w:rFonts w:ascii="Times New Roman" w:eastAsia="Times New Roman" w:hAnsi="Times New Roman" w:cs="Times New Roman"/>
          <w:sz w:val="28"/>
          <w:szCs w:val="28"/>
        </w:rPr>
        <w:t>||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B10">
        <w:rPr>
          <w:rFonts w:ascii="Times New Roman" w:eastAsia="Times New Roman" w:hAnsi="Times New Roman" w:cs="Times New Roman"/>
          <w:i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6B10" w:rsidRDefault="00916B10" w:rsidP="00D17648">
      <w:pPr>
        <w:pStyle w:val="a5"/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∠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4=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∠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1 (накрест лежащие при </w:t>
      </w:r>
      <w:r w:rsidRPr="00916B10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7549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16B10">
        <w:rPr>
          <w:rFonts w:ascii="Times New Roman" w:eastAsia="Times New Roman" w:hAnsi="Times New Roman" w:cs="Times New Roman"/>
          <w:sz w:val="28"/>
          <w:szCs w:val="28"/>
        </w:rPr>
        <w:t>||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B10">
        <w:rPr>
          <w:rFonts w:ascii="Times New Roman" w:eastAsia="Times New Roman" w:hAnsi="Times New Roman" w:cs="Times New Roman"/>
          <w:i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секущей </w:t>
      </w:r>
      <w:r w:rsidRPr="00916B10">
        <w:rPr>
          <w:rFonts w:ascii="Times New Roman" w:eastAsia="Times New Roman" w:hAnsi="Times New Roman" w:cs="Times New Roman"/>
          <w:i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916B10" w:rsidRPr="00916B10" w:rsidRDefault="00916B10" w:rsidP="00D17648">
      <w:pPr>
        <w:pStyle w:val="a5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∠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5=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∠3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(накрест лежащие при </w:t>
      </w:r>
      <w:r w:rsidRPr="00916B10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7549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16B10">
        <w:rPr>
          <w:rFonts w:ascii="Times New Roman" w:eastAsia="Times New Roman" w:hAnsi="Times New Roman" w:cs="Times New Roman"/>
          <w:sz w:val="28"/>
          <w:szCs w:val="28"/>
        </w:rPr>
        <w:t>||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B10">
        <w:rPr>
          <w:rFonts w:ascii="Times New Roman" w:eastAsia="Times New Roman" w:hAnsi="Times New Roman" w:cs="Times New Roman"/>
          <w:i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секущей </w:t>
      </w:r>
      <w:r w:rsidRPr="00916B10">
        <w:rPr>
          <w:rFonts w:ascii="Times New Roman" w:eastAsia="Times New Roman" w:hAnsi="Times New Roman" w:cs="Times New Roman"/>
          <w:i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16B10" w:rsidRDefault="00916B10" w:rsidP="00D17648">
      <w:pPr>
        <w:pStyle w:val="a5"/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∠</m:t>
        </m:r>
      </m:oMath>
      <w:r>
        <w:rPr>
          <w:rFonts w:ascii="Times New Roman" w:eastAsia="Times New Roman" w:hAnsi="Times New Roman" w:cs="Times New Roman"/>
          <w:i/>
          <w:sz w:val="28"/>
          <w:szCs w:val="28"/>
        </w:rPr>
        <w:t>5+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∠2</m:t>
        </m:r>
      </m:oMath>
      <w:r>
        <w:rPr>
          <w:rFonts w:ascii="Times New Roman" w:eastAsia="Times New Roman" w:hAnsi="Times New Roman" w:cs="Times New Roman"/>
          <w:i/>
          <w:sz w:val="28"/>
          <w:szCs w:val="28"/>
        </w:rPr>
        <w:t>+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∠4</m:t>
        </m:r>
      </m:oMath>
      <w:r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="008A1786">
        <w:rPr>
          <w:rFonts w:ascii="Times New Roman" w:eastAsia="Times New Roman" w:hAnsi="Times New Roman" w:cs="Times New Roman"/>
          <w:sz w:val="28"/>
          <w:szCs w:val="28"/>
        </w:rPr>
        <w:t xml:space="preserve"> – развернутый угол.</w:t>
      </w:r>
    </w:p>
    <w:p w:rsidR="008A1786" w:rsidRDefault="008A1786" w:rsidP="00D17648">
      <w:pPr>
        <w:pStyle w:val="a5"/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Заменяя равные углы, получим: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∠</m:t>
        </m:r>
      </m:oMath>
      <w:r>
        <w:rPr>
          <w:rFonts w:ascii="Times New Roman" w:eastAsia="Times New Roman" w:hAnsi="Times New Roman" w:cs="Times New Roman"/>
          <w:i/>
          <w:sz w:val="28"/>
          <w:szCs w:val="28"/>
        </w:rPr>
        <w:t>1+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∠2</m:t>
        </m:r>
      </m:oMath>
      <w:r>
        <w:rPr>
          <w:rFonts w:ascii="Times New Roman" w:eastAsia="Times New Roman" w:hAnsi="Times New Roman" w:cs="Times New Roman"/>
          <w:i/>
          <w:sz w:val="28"/>
          <w:szCs w:val="28"/>
        </w:rPr>
        <w:t>+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∠3</m:t>
        </m:r>
      </m:oMath>
      <w:r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</w:p>
    <w:p w:rsidR="008A1786" w:rsidRDefault="008A1786" w:rsidP="00D17648">
      <w:pPr>
        <w:pStyle w:val="a5"/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∠</m:t>
        </m:r>
      </m:oMath>
      <w:r>
        <w:rPr>
          <w:rFonts w:ascii="Times New Roman" w:eastAsia="Times New Roman" w:hAnsi="Times New Roman" w:cs="Times New Roman"/>
          <w:i/>
          <w:sz w:val="28"/>
          <w:szCs w:val="28"/>
        </w:rPr>
        <w:t>А+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∠</m:t>
        </m:r>
      </m:oMath>
      <w:r>
        <w:rPr>
          <w:rFonts w:ascii="Times New Roman" w:eastAsia="Times New Roman" w:hAnsi="Times New Roman" w:cs="Times New Roman"/>
          <w:i/>
          <w:sz w:val="28"/>
          <w:szCs w:val="28"/>
        </w:rPr>
        <w:t>В+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∠</m:t>
        </m:r>
      </m:oMath>
      <w:r>
        <w:rPr>
          <w:rFonts w:ascii="Times New Roman" w:eastAsia="Times New Roman" w:hAnsi="Times New Roman" w:cs="Times New Roman"/>
          <w:i/>
          <w:sz w:val="28"/>
          <w:szCs w:val="28"/>
        </w:rPr>
        <w:t>С=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3CE2" w:rsidRDefault="00AF3CE2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930" w:rsidRPr="000F4ADD" w:rsidRDefault="0096393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</w:rPr>
        <w:t>Обратите внимание на чертёж. Какой</w:t>
      </w:r>
      <w:r w:rsidR="00642317">
        <w:rPr>
          <w:rFonts w:ascii="Times New Roman" w:eastAsia="Times New Roman" w:hAnsi="Times New Roman" w:cs="Times New Roman"/>
          <w:sz w:val="28"/>
          <w:szCs w:val="28"/>
        </w:rPr>
        <w:t xml:space="preserve"> мы рассматривали треугольник (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по углам)? Запомните, что у остроугольного треугольника все углы острые. Могут ли в треугольнике быть два прямых или два тупых угла и почему? (Слайд</w:t>
      </w:r>
      <w:r w:rsidR="00206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0673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63930" w:rsidRDefault="0096393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</w:rPr>
        <w:t>Теорема о сумме углов треугольника приписывается многим, в том числе Евклиду и Пифагору. Теорема Пифагора-Евклида многострадальная "твёрдо установленная", которая была подвергнута ревизии в н</w:t>
      </w:r>
      <w:r w:rsidR="0020673B">
        <w:rPr>
          <w:rFonts w:ascii="Times New Roman" w:eastAsia="Times New Roman" w:hAnsi="Times New Roman" w:cs="Times New Roman"/>
          <w:sz w:val="28"/>
          <w:szCs w:val="28"/>
        </w:rPr>
        <w:t>еевклидовой геометрии. (Слайд 15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, 1</w:t>
      </w:r>
      <w:r w:rsidR="0020673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0673B" w:rsidRPr="000F4ADD" w:rsidRDefault="0020673B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317" w:rsidRDefault="00963930" w:rsidP="00D1764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b/>
          <w:bCs/>
          <w:sz w:val="28"/>
          <w:szCs w:val="28"/>
        </w:rPr>
        <w:t>Физ</w:t>
      </w:r>
      <w:r w:rsidR="00642317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</w:t>
      </w:r>
      <w:r w:rsidRPr="000F4ADD">
        <w:rPr>
          <w:rFonts w:ascii="Times New Roman" w:eastAsia="Times New Roman" w:hAnsi="Times New Roman" w:cs="Times New Roman"/>
          <w:b/>
          <w:bCs/>
          <w:sz w:val="28"/>
          <w:szCs w:val="28"/>
        </w:rPr>
        <w:t>минутка.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2317" w:rsidRPr="008A4F20" w:rsidRDefault="00642317" w:rsidP="008A4F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F20">
        <w:rPr>
          <w:rFonts w:ascii="Times New Roman" w:eastAsia="Times New Roman" w:hAnsi="Times New Roman" w:cs="Times New Roman"/>
          <w:sz w:val="28"/>
          <w:szCs w:val="28"/>
        </w:rPr>
        <w:t>Один ученик выходит вперед и проводит физкультминутку.</w:t>
      </w:r>
    </w:p>
    <w:p w:rsidR="00642317" w:rsidRPr="008A4F20" w:rsidRDefault="00642317" w:rsidP="008A4F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F20">
        <w:rPr>
          <w:rFonts w:ascii="Times New Roman" w:eastAsia="Times New Roman" w:hAnsi="Times New Roman" w:cs="Times New Roman"/>
          <w:sz w:val="28"/>
          <w:szCs w:val="28"/>
        </w:rPr>
        <w:t>(Звучит классическая музыка.)</w:t>
      </w:r>
    </w:p>
    <w:p w:rsidR="00642317" w:rsidRPr="008A4F20" w:rsidRDefault="00642317" w:rsidP="008A4F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F20">
        <w:rPr>
          <w:rFonts w:ascii="Times New Roman" w:eastAsia="Times New Roman" w:hAnsi="Times New Roman" w:cs="Times New Roman"/>
          <w:sz w:val="28"/>
          <w:szCs w:val="28"/>
        </w:rPr>
        <w:t>Раз - согнуться, разогнуться,</w:t>
      </w:r>
    </w:p>
    <w:p w:rsidR="00642317" w:rsidRPr="008A4F20" w:rsidRDefault="00642317" w:rsidP="008A4F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F20">
        <w:rPr>
          <w:rFonts w:ascii="Times New Roman" w:eastAsia="Times New Roman" w:hAnsi="Times New Roman" w:cs="Times New Roman"/>
          <w:sz w:val="28"/>
          <w:szCs w:val="28"/>
        </w:rPr>
        <w:t>Два – нагнуться, подтянуться,</w:t>
      </w:r>
    </w:p>
    <w:p w:rsidR="00642317" w:rsidRPr="008A4F20" w:rsidRDefault="00642317" w:rsidP="008A4F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F20">
        <w:rPr>
          <w:rFonts w:ascii="Times New Roman" w:eastAsia="Times New Roman" w:hAnsi="Times New Roman" w:cs="Times New Roman"/>
          <w:sz w:val="28"/>
          <w:szCs w:val="28"/>
        </w:rPr>
        <w:t>Три – в ладоши три хлопка,</w:t>
      </w:r>
    </w:p>
    <w:p w:rsidR="00642317" w:rsidRPr="008A4F20" w:rsidRDefault="00642317" w:rsidP="008A4F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F20">
        <w:rPr>
          <w:rFonts w:ascii="Times New Roman" w:eastAsia="Times New Roman" w:hAnsi="Times New Roman" w:cs="Times New Roman"/>
          <w:sz w:val="28"/>
          <w:szCs w:val="28"/>
        </w:rPr>
        <w:t>Головою три кивка,</w:t>
      </w:r>
    </w:p>
    <w:p w:rsidR="00642317" w:rsidRPr="008A4F20" w:rsidRDefault="00642317" w:rsidP="008A4F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F20">
        <w:rPr>
          <w:rFonts w:ascii="Times New Roman" w:eastAsia="Times New Roman" w:hAnsi="Times New Roman" w:cs="Times New Roman"/>
          <w:sz w:val="28"/>
          <w:szCs w:val="28"/>
        </w:rPr>
        <w:t>На четыре – руки шире,</w:t>
      </w:r>
    </w:p>
    <w:p w:rsidR="00642317" w:rsidRPr="008A4F20" w:rsidRDefault="00642317" w:rsidP="008A4F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F20">
        <w:rPr>
          <w:rFonts w:ascii="Times New Roman" w:eastAsia="Times New Roman" w:hAnsi="Times New Roman" w:cs="Times New Roman"/>
          <w:sz w:val="28"/>
          <w:szCs w:val="28"/>
        </w:rPr>
        <w:t>На пять, шесть – тихо сесть</w:t>
      </w:r>
    </w:p>
    <w:p w:rsidR="00642317" w:rsidRPr="008A4F20" w:rsidRDefault="00642317" w:rsidP="008A4F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F20">
        <w:rPr>
          <w:rFonts w:ascii="Times New Roman" w:eastAsia="Times New Roman" w:hAnsi="Times New Roman" w:cs="Times New Roman"/>
          <w:sz w:val="28"/>
          <w:szCs w:val="28"/>
        </w:rPr>
        <w:t>На семь, восемь – лень отбросим,</w:t>
      </w:r>
    </w:p>
    <w:p w:rsidR="00642317" w:rsidRPr="008A4F20" w:rsidRDefault="00642317" w:rsidP="008A4F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F20">
        <w:rPr>
          <w:rFonts w:ascii="Times New Roman" w:eastAsia="Times New Roman" w:hAnsi="Times New Roman" w:cs="Times New Roman"/>
          <w:sz w:val="28"/>
          <w:szCs w:val="28"/>
        </w:rPr>
        <w:t>И продолжим наш урок.</w:t>
      </w:r>
    </w:p>
    <w:p w:rsidR="00963930" w:rsidRPr="008A4F20" w:rsidRDefault="00963930" w:rsidP="008A4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930" w:rsidRPr="000F4ADD" w:rsidRDefault="0096393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b/>
          <w:bCs/>
          <w:sz w:val="28"/>
          <w:szCs w:val="28"/>
        </w:rPr>
        <w:t>4. Закрепление нового материала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3930" w:rsidRPr="000F4ADD" w:rsidRDefault="0096393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</w:rPr>
        <w:t>а). Решение задач на готовых чертежах. (Cлайды19-2</w:t>
      </w:r>
      <w:r w:rsidR="0020673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63930" w:rsidRPr="000F4ADD" w:rsidRDefault="0096393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sz w:val="28"/>
          <w:szCs w:val="28"/>
        </w:rPr>
        <w:lastRenderedPageBreak/>
        <w:t>б). Решение задач из учебника №225, № 228 (рассмотреть 2 случая) (Слайды 28-29.)</w:t>
      </w:r>
    </w:p>
    <w:p w:rsidR="0020673B" w:rsidRDefault="0020673B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3930" w:rsidRDefault="0096393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b/>
          <w:bCs/>
          <w:sz w:val="28"/>
          <w:szCs w:val="28"/>
        </w:rPr>
        <w:t>5. Итог урока, выставление оценок: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70D1" w:rsidRPr="00773243" w:rsidRDefault="00ED0131" w:rsidP="00D17648">
      <w:pPr>
        <w:pStyle w:val="a5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243">
        <w:rPr>
          <w:rFonts w:ascii="Times New Roman" w:eastAsia="Times New Roman" w:hAnsi="Times New Roman" w:cs="Times New Roman"/>
          <w:iCs/>
          <w:sz w:val="28"/>
          <w:szCs w:val="28"/>
        </w:rPr>
        <w:t>Какую мы сегодня изучали теорему?</w:t>
      </w:r>
    </w:p>
    <w:p w:rsidR="00A070D1" w:rsidRPr="00773243" w:rsidRDefault="00ED0131" w:rsidP="00D17648">
      <w:pPr>
        <w:pStyle w:val="a5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243">
        <w:rPr>
          <w:rFonts w:ascii="Times New Roman" w:eastAsia="Times New Roman" w:hAnsi="Times New Roman" w:cs="Times New Roman"/>
          <w:iCs/>
          <w:sz w:val="28"/>
          <w:szCs w:val="28"/>
        </w:rPr>
        <w:t>Было ли на уроке легко, интересно?</w:t>
      </w:r>
    </w:p>
    <w:p w:rsidR="00A070D1" w:rsidRPr="00773243" w:rsidRDefault="00ED0131" w:rsidP="00D17648">
      <w:pPr>
        <w:pStyle w:val="a5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243">
        <w:rPr>
          <w:rFonts w:ascii="Times New Roman" w:eastAsia="Times New Roman" w:hAnsi="Times New Roman" w:cs="Times New Roman"/>
          <w:iCs/>
          <w:sz w:val="28"/>
          <w:szCs w:val="28"/>
        </w:rPr>
        <w:t>Оцените своё настроение на уроке:</w:t>
      </w:r>
    </w:p>
    <w:p w:rsidR="00773243" w:rsidRDefault="00773243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43" w:rsidRDefault="00773243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3178810</wp:posOffset>
            </wp:positionH>
            <wp:positionV relativeFrom="paragraph">
              <wp:posOffset>635</wp:posOffset>
            </wp:positionV>
            <wp:extent cx="750570" cy="731520"/>
            <wp:effectExtent l="19050" t="0" r="0" b="0"/>
            <wp:wrapNone/>
            <wp:docPr id="6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40000" cy="1857802"/>
                      <a:chOff x="6275272" y="4142967"/>
                      <a:chExt cx="1440000" cy="1857802"/>
                    </a:xfrm>
                  </a:grpSpPr>
                  <a:grpSp>
                    <a:nvGrpSpPr>
                      <a:cNvPr id="22" name="Группа 21"/>
                      <a:cNvGrpSpPr/>
                    </a:nvGrpSpPr>
                    <a:grpSpPr>
                      <a:xfrm>
                        <a:off x="6275272" y="4142967"/>
                        <a:ext cx="1440000" cy="1857802"/>
                        <a:chOff x="5715008" y="4071942"/>
                        <a:chExt cx="1440000" cy="1871799"/>
                      </a:xfrm>
                    </a:grpSpPr>
                    <a:sp>
                      <a:nvSpPr>
                        <a:cNvPr id="18" name="Овал 17"/>
                        <a:cNvSpPr/>
                      </a:nvSpPr>
                      <a:spPr bwMode="auto">
                        <a:xfrm>
                          <a:off x="5715008" y="4071942"/>
                          <a:ext cx="1440000" cy="14400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ru-RU" sz="4800" b="1" i="1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Овал 18"/>
                        <a:cNvSpPr/>
                      </a:nvSpPr>
                      <a:spPr bwMode="auto">
                        <a:xfrm>
                          <a:off x="6072198" y="4491692"/>
                          <a:ext cx="142876" cy="142876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ru-RU" sz="4800" b="1" i="1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Овал 19"/>
                        <a:cNvSpPr/>
                      </a:nvSpPr>
                      <a:spPr bwMode="auto">
                        <a:xfrm>
                          <a:off x="6643702" y="4500570"/>
                          <a:ext cx="142876" cy="142876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ru-RU" sz="4800" b="1" i="1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Дуга 20"/>
                        <a:cNvSpPr/>
                      </a:nvSpPr>
                      <a:spPr bwMode="auto">
                        <a:xfrm rot="19126354">
                          <a:off x="5953772" y="5086485"/>
                          <a:ext cx="929095" cy="857256"/>
                        </a:xfrm>
                        <a:prstGeom prst="arc">
                          <a:avLst>
                            <a:gd name="adj1" fmla="val 16200000"/>
                            <a:gd name="adj2" fmla="val 64042"/>
                          </a:avLst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ru-RU" sz="4800" b="1" i="1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1885315</wp:posOffset>
            </wp:positionH>
            <wp:positionV relativeFrom="paragraph">
              <wp:posOffset>20955</wp:posOffset>
            </wp:positionV>
            <wp:extent cx="705697" cy="711200"/>
            <wp:effectExtent l="19050" t="0" r="0" b="0"/>
            <wp:wrapNone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40000" cy="1440000"/>
                      <a:chOff x="3846380" y="4107454"/>
                      <a:chExt cx="1440000" cy="1440000"/>
                    </a:xfrm>
                  </a:grpSpPr>
                  <a:grpSp>
                    <a:nvGrpSpPr>
                      <a:cNvPr id="25" name="Группа 24"/>
                      <a:cNvGrpSpPr/>
                    </a:nvGrpSpPr>
                    <a:grpSpPr>
                      <a:xfrm>
                        <a:off x="3846380" y="4107454"/>
                        <a:ext cx="1440000" cy="1440000"/>
                        <a:chOff x="3643306" y="4071942"/>
                        <a:chExt cx="1440000" cy="1440000"/>
                      </a:xfrm>
                    </a:grpSpPr>
                    <a:sp>
                      <a:nvSpPr>
                        <a:cNvPr id="13" name="Овал 12"/>
                        <a:cNvSpPr/>
                      </a:nvSpPr>
                      <a:spPr bwMode="auto">
                        <a:xfrm>
                          <a:off x="3643306" y="4071942"/>
                          <a:ext cx="1440000" cy="14400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ru-RU" sz="4800" b="1" i="1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Овал 13"/>
                        <a:cNvSpPr/>
                      </a:nvSpPr>
                      <a:spPr bwMode="auto">
                        <a:xfrm>
                          <a:off x="4000496" y="4491692"/>
                          <a:ext cx="142876" cy="142876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ru-RU" sz="4800" b="1" i="1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Овал 14"/>
                        <a:cNvSpPr/>
                      </a:nvSpPr>
                      <a:spPr bwMode="auto">
                        <a:xfrm>
                          <a:off x="4572000" y="4500570"/>
                          <a:ext cx="142876" cy="142876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ru-RU" sz="4800" b="1" i="1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4" name="Прямая соединительная линия 23"/>
                        <a:cNvCxnSpPr/>
                      </a:nvCxnSpPr>
                      <a:spPr bwMode="auto">
                        <a:xfrm>
                          <a:off x="4063056" y="5134634"/>
                          <a:ext cx="642942" cy="1588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</a:grpSp>
                </lc:lockedCanvas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635</wp:posOffset>
            </wp:positionV>
            <wp:extent cx="750570" cy="744855"/>
            <wp:effectExtent l="19050" t="0" r="0" b="0"/>
            <wp:wrapNone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40000" cy="1440000"/>
                      <a:chOff x="1428728" y="4098990"/>
                      <a:chExt cx="1440000" cy="1440000"/>
                    </a:xfrm>
                  </a:grpSpPr>
                  <a:grpSp>
                    <a:nvGrpSpPr>
                      <a:cNvPr id="11" name="Группа 10"/>
                      <a:cNvGrpSpPr/>
                    </a:nvGrpSpPr>
                    <a:grpSpPr>
                      <a:xfrm>
                        <a:off x="1428728" y="4098990"/>
                        <a:ext cx="1440000" cy="1440000"/>
                        <a:chOff x="1428728" y="4143380"/>
                        <a:chExt cx="1440000" cy="1440000"/>
                      </a:xfrm>
                    </a:grpSpPr>
                    <a:sp>
                      <a:nvSpPr>
                        <a:cNvPr id="7" name="Овал 6"/>
                        <a:cNvSpPr/>
                      </a:nvSpPr>
                      <a:spPr bwMode="auto">
                        <a:xfrm>
                          <a:off x="1428728" y="4143380"/>
                          <a:ext cx="1440000" cy="14400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ru-RU" sz="4800" b="1" i="1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Овал 7"/>
                        <a:cNvSpPr/>
                      </a:nvSpPr>
                      <a:spPr bwMode="auto">
                        <a:xfrm>
                          <a:off x="1785918" y="4563130"/>
                          <a:ext cx="142876" cy="142876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ru-RU" sz="4800" b="1" i="1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Овал 8"/>
                        <a:cNvSpPr/>
                      </a:nvSpPr>
                      <a:spPr bwMode="auto">
                        <a:xfrm>
                          <a:off x="2357422" y="4572008"/>
                          <a:ext cx="142876" cy="142876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ru-RU" sz="4800" b="1" i="1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Дуга 9"/>
                        <a:cNvSpPr/>
                      </a:nvSpPr>
                      <a:spPr bwMode="auto">
                        <a:xfrm rot="8276650">
                          <a:off x="1739098" y="4415623"/>
                          <a:ext cx="929095" cy="857256"/>
                        </a:xfrm>
                        <a:prstGeom prst="arc">
                          <a:avLst>
                            <a:gd name="adj1" fmla="val 16200000"/>
                            <a:gd name="adj2" fmla="val 64042"/>
                          </a:avLst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800" b="1" i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ru-RU" sz="4800" b="1" i="1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773243" w:rsidRDefault="00773243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43" w:rsidRDefault="00773243" w:rsidP="008A4F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43" w:rsidRDefault="00773243" w:rsidP="008A4F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хорошее            равнодушное           плохое</w:t>
      </w:r>
    </w:p>
    <w:p w:rsidR="00773243" w:rsidRPr="00773243" w:rsidRDefault="00773243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930" w:rsidRPr="000F4ADD" w:rsidRDefault="0096393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930" w:rsidRDefault="0096393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DD">
        <w:rPr>
          <w:rFonts w:ascii="Times New Roman" w:eastAsia="Times New Roman" w:hAnsi="Times New Roman" w:cs="Times New Roman"/>
          <w:b/>
          <w:bCs/>
          <w:sz w:val="28"/>
          <w:szCs w:val="28"/>
        </w:rPr>
        <w:t>6.Домашнее задание</w:t>
      </w:r>
      <w:r w:rsidRPr="000F4A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070D1" w:rsidRPr="00D17648" w:rsidRDefault="00ED0131" w:rsidP="00D17648">
      <w:pPr>
        <w:pStyle w:val="a5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648">
        <w:rPr>
          <w:rFonts w:ascii="Times New Roman" w:eastAsia="Times New Roman" w:hAnsi="Times New Roman" w:cs="Times New Roman"/>
          <w:iCs/>
          <w:sz w:val="28"/>
          <w:szCs w:val="28"/>
        </w:rPr>
        <w:t xml:space="preserve">§ </w:t>
      </w:r>
      <w:r w:rsidRPr="00D1764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30,</w:t>
      </w:r>
      <w:r w:rsidRPr="00D17648">
        <w:rPr>
          <w:rFonts w:ascii="Times New Roman" w:eastAsia="Times New Roman" w:hAnsi="Times New Roman" w:cs="Times New Roman"/>
          <w:iCs/>
          <w:sz w:val="28"/>
          <w:szCs w:val="28"/>
        </w:rPr>
        <w:t xml:space="preserve"> 223(а, б), 228(в) </w:t>
      </w:r>
    </w:p>
    <w:p w:rsidR="00A070D1" w:rsidRPr="00D17648" w:rsidRDefault="00ED0131" w:rsidP="00D17648">
      <w:pPr>
        <w:pStyle w:val="a5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648">
        <w:rPr>
          <w:rFonts w:ascii="Times New Roman" w:eastAsia="Times New Roman" w:hAnsi="Times New Roman" w:cs="Times New Roman"/>
          <w:iCs/>
          <w:sz w:val="28"/>
          <w:szCs w:val="28"/>
        </w:rPr>
        <w:t>№229 (по желанию)</w:t>
      </w:r>
    </w:p>
    <w:p w:rsidR="00A070D1" w:rsidRPr="00D17648" w:rsidRDefault="00ED0131" w:rsidP="00D17648">
      <w:pPr>
        <w:pStyle w:val="a5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648">
        <w:rPr>
          <w:rFonts w:ascii="Times New Roman" w:eastAsia="Times New Roman" w:hAnsi="Times New Roman" w:cs="Times New Roman"/>
          <w:iCs/>
          <w:sz w:val="28"/>
          <w:szCs w:val="28"/>
        </w:rPr>
        <w:t>Индивидуально карточки (по желанию)</w:t>
      </w:r>
      <w:r w:rsidRPr="00D1764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</w:p>
    <w:p w:rsidR="00963930" w:rsidRDefault="0096393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648" w:rsidRDefault="00D17648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648" w:rsidRDefault="00D17648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648" w:rsidRPr="000F4ADD" w:rsidRDefault="00D17648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E22" w:rsidRPr="000F4ADD" w:rsidRDefault="000F4ADD" w:rsidP="00D1764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D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63930" w:rsidRPr="00D17648" w:rsidRDefault="00A070D1" w:rsidP="00D17648">
      <w:pPr>
        <w:pStyle w:val="a5"/>
        <w:numPr>
          <w:ilvl w:val="0"/>
          <w:numId w:val="1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754947" w:rsidRPr="00D17648">
          <w:rPr>
            <w:rStyle w:val="a7"/>
            <w:rFonts w:ascii="Times New Roman" w:hAnsi="Times New Roman" w:cs="Times New Roman"/>
            <w:b/>
            <w:sz w:val="28"/>
            <w:szCs w:val="28"/>
          </w:rPr>
          <w:t>http://festival.1september.ru/articles/596429/</w:t>
        </w:r>
      </w:hyperlink>
    </w:p>
    <w:p w:rsidR="00D17648" w:rsidRDefault="00D17648" w:rsidP="003A592F">
      <w:pPr>
        <w:pStyle w:val="a8"/>
        <w:numPr>
          <w:ilvl w:val="0"/>
          <w:numId w:val="15"/>
        </w:numPr>
        <w:spacing w:before="0" w:beforeAutospacing="0" w:after="12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Геометрия: учебник для 7 – 9 кл. / Л. С. Атанасян, В. Ф. Бутузов, С. Б. Кадомцев и др. – М. Просвешение, 2004.</w:t>
      </w:r>
    </w:p>
    <w:p w:rsidR="003A592F" w:rsidRPr="003A592F" w:rsidRDefault="003A592F" w:rsidP="003A592F">
      <w:pPr>
        <w:pStyle w:val="a8"/>
        <w:spacing w:before="0" w:beforeAutospacing="0" w:after="120" w:afterAutospacing="0"/>
        <w:rPr>
          <w:sz w:val="28"/>
          <w:szCs w:val="28"/>
        </w:rPr>
      </w:pPr>
    </w:p>
    <w:p w:rsidR="00754947" w:rsidRDefault="00754947" w:rsidP="00D1764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947" w:rsidRDefault="00754947" w:rsidP="00D1764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947" w:rsidRDefault="00754947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F20" w:rsidRDefault="008A4F20" w:rsidP="008A4F2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A4F20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ПРИЛОЖЕНИЕ</w:t>
      </w:r>
    </w:p>
    <w:p w:rsidR="008A4F20" w:rsidRPr="008A4F20" w:rsidRDefault="008A4F20" w:rsidP="008A4F2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F2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для индивидуального домашнего задания.</w:t>
      </w:r>
    </w:p>
    <w:tbl>
      <w:tblPr>
        <w:tblStyle w:val="ad"/>
        <w:tblW w:w="0" w:type="auto"/>
        <w:tblLook w:val="04A0"/>
      </w:tblPr>
      <w:tblGrid>
        <w:gridCol w:w="9571"/>
      </w:tblGrid>
      <w:tr w:rsidR="008A4F20" w:rsidTr="008A4F20">
        <w:tc>
          <w:tcPr>
            <w:tcW w:w="9571" w:type="dxa"/>
          </w:tcPr>
          <w:p w:rsidR="008A4F20" w:rsidRDefault="008A4F20" w:rsidP="00D1764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44238</wp:posOffset>
                  </wp:positionH>
                  <wp:positionV relativeFrom="paragraph">
                    <wp:posOffset>72390</wp:posOffset>
                  </wp:positionV>
                  <wp:extent cx="3446992" cy="1977813"/>
                  <wp:effectExtent l="0" t="0" r="1058" b="0"/>
                  <wp:wrapSquare wrapText="bothSides"/>
                  <wp:docPr id="9" name="Объек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696075" cy="4298950"/>
                            <a:chOff x="250825" y="1052513"/>
                            <a:chExt cx="6696075" cy="4298950"/>
                          </a:xfrm>
                        </a:grpSpPr>
                        <a:grpSp>
                          <a:nvGrpSpPr>
                            <a:cNvPr id="31748" name="Group 20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250825" y="1052513"/>
                              <a:ext cx="6696075" cy="4298950"/>
                              <a:chOff x="144" y="624"/>
                              <a:chExt cx="4218" cy="2708"/>
                            </a:xfrm>
                          </a:grpSpPr>
                          <a:sp>
                            <a:nvSpPr>
                              <a:cNvPr id="31750" name="AutoShape 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84" y="948"/>
                                <a:ext cx="2544" cy="1968"/>
                              </a:xfrm>
                              <a:prstGeom prst="triangle">
                                <a:avLst>
                                  <a:gd name="adj" fmla="val 33222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 sz="1800" b="0" i="0">
                                    <a:latin typeface="Arial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1751" name="Text Box 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4" y="2724"/>
                                <a:ext cx="240" cy="4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en-US" sz="3600" b="0"/>
                                    <a:t>A</a:t>
                                  </a:r>
                                  <a:endParaRPr lang="ru-RU" sz="3600" b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1752" name="Text Box 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104" y="624"/>
                                <a:ext cx="240" cy="4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en-US" sz="3600" b="0"/>
                                    <a:t>B</a:t>
                                  </a:r>
                                  <a:endParaRPr lang="ru-RU" sz="3600" b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1753" name="Text Box 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80" y="2928"/>
                                <a:ext cx="240" cy="4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en-US" sz="3600" b="0"/>
                                    <a:t>C</a:t>
                                  </a:r>
                                  <a:endParaRPr lang="ru-RU" sz="3600" b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1754" name="Line 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874" y="2916"/>
                                <a:ext cx="1488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1755" name="Line 1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2796" y="912"/>
                                <a:ext cx="960" cy="2304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1756" name="Text Box 1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456" y="768"/>
                                <a:ext cx="336" cy="4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en-US" sz="3600" b="0"/>
                                    <a:t>E</a:t>
                                  </a:r>
                                  <a:endParaRPr lang="ru-RU" sz="3600" b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1757" name="Text Box 1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28" y="2544"/>
                                <a:ext cx="336" cy="3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en-US" sz="2800" b="0"/>
                                    <a:t>1</a:t>
                                  </a:r>
                                  <a:endParaRPr lang="ru-RU" sz="2800" b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1758" name="Text Box 1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104" y="1152"/>
                                <a:ext cx="336" cy="3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en-US" sz="2800" b="0"/>
                                    <a:t>2</a:t>
                                  </a:r>
                                  <a:endParaRPr lang="ru-RU" sz="2800" b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1759" name="Text Box 1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20" y="2628"/>
                                <a:ext cx="336" cy="3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en-US" sz="2800" b="0"/>
                                    <a:t>3</a:t>
                                  </a:r>
                                  <a:endParaRPr lang="ru-RU" sz="2800" b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1760" name="Text Box 1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784" y="2448"/>
                                <a:ext cx="336" cy="3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en-US" sz="2800" b="0"/>
                                    <a:t>4</a:t>
                                  </a:r>
                                  <a:endParaRPr lang="ru-RU" sz="2800" b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1761" name="Text Box 1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20" y="2640"/>
                                <a:ext cx="336" cy="3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4800" b="1" 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en-US" sz="2800" b="0"/>
                                    <a:t>5</a:t>
                                  </a:r>
                                  <a:endParaRPr lang="ru-RU" sz="2800" b="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p w:rsidR="008A4F20" w:rsidRDefault="008A4F20" w:rsidP="00D1764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4F20" w:rsidRPr="008A4F20" w:rsidRDefault="008A4F20" w:rsidP="00D176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20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Докажите теорему о сумме углов треугольника, испол</w:t>
            </w:r>
            <w:r w:rsidRPr="008A4F2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8A4F20">
              <w:rPr>
                <w:rFonts w:ascii="Times New Roman" w:eastAsia="Times New Roman" w:hAnsi="Times New Roman" w:cs="Times New Roman"/>
                <w:sz w:val="28"/>
                <w:szCs w:val="28"/>
              </w:rPr>
              <w:t>зуя чертеж учеников Пифаг</w:t>
            </w:r>
            <w:r w:rsidRPr="008A4F2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A4F20">
              <w:rPr>
                <w:rFonts w:ascii="Times New Roman" w:eastAsia="Times New Roman" w:hAnsi="Times New Roman" w:cs="Times New Roman"/>
                <w:sz w:val="28"/>
                <w:szCs w:val="28"/>
              </w:rPr>
              <w:t>ра.</w:t>
            </w:r>
          </w:p>
          <w:p w:rsidR="008A4F20" w:rsidRDefault="008A4F20" w:rsidP="00D1764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4F20" w:rsidRDefault="008A4F20" w:rsidP="00D1764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4F20" w:rsidRDefault="008A4F20" w:rsidP="00D1764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Треугольники для практической работы.</w:t>
      </w:r>
    </w:p>
    <w:p w:rsidR="008A4F20" w:rsidRDefault="00A070D1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6" type="#_x0000_t6" style="position:absolute;left:0;text-align:left;margin-left:279.2pt;margin-top:20.3pt;width:193.1pt;height:207.45pt;z-index:251678720" fillcolor="#92d050">
            <v:fill opacity="28180f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5" type="#_x0000_t5" style="position:absolute;left:0;text-align:left;margin-left:-46.8pt;margin-top:8.8pt;width:295.45pt;height:201.1pt;z-index:251677696" adj="9128" fillcolor="#ffc000">
            <v:fill opacity="25559f"/>
          </v:shape>
        </w:pict>
      </w: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20" w:rsidRDefault="00A070D1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7" type="#_x0000_t5" style="position:absolute;left:0;text-align:left;margin-left:-17.3pt;margin-top:-.15pt;width:482.1pt;height:159.45pt;z-index:251679744" adj="8316" fillcolor="#00b0f0">
            <v:fill opacity="28836f"/>
          </v:shape>
        </w:pict>
      </w: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20" w:rsidRPr="008A4F20" w:rsidRDefault="008A4F20" w:rsidP="00D1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A4F20" w:rsidRPr="008A4F20" w:rsidSect="00D1764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5BD" w:rsidRDefault="00E335BD" w:rsidP="00D17648">
      <w:pPr>
        <w:spacing w:after="0" w:line="240" w:lineRule="auto"/>
      </w:pPr>
      <w:r>
        <w:separator/>
      </w:r>
    </w:p>
  </w:endnote>
  <w:endnote w:type="continuationSeparator" w:id="1">
    <w:p w:rsidR="00E335BD" w:rsidRDefault="00E335BD" w:rsidP="00D1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8329"/>
      <w:docPartObj>
        <w:docPartGallery w:val="Page Numbers (Bottom of Page)"/>
        <w:docPartUnique/>
      </w:docPartObj>
    </w:sdtPr>
    <w:sdtContent>
      <w:p w:rsidR="00D17648" w:rsidRDefault="00A070D1">
        <w:pPr>
          <w:pStyle w:val="ab"/>
          <w:jc w:val="center"/>
        </w:pPr>
        <w:fldSimple w:instr=" PAGE   \* MERGEFORMAT ">
          <w:r w:rsidR="003A592F">
            <w:rPr>
              <w:noProof/>
            </w:rPr>
            <w:t>6</w:t>
          </w:r>
        </w:fldSimple>
      </w:p>
    </w:sdtContent>
  </w:sdt>
  <w:p w:rsidR="00D17648" w:rsidRDefault="00D176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5BD" w:rsidRDefault="00E335BD" w:rsidP="00D17648">
      <w:pPr>
        <w:spacing w:after="0" w:line="240" w:lineRule="auto"/>
      </w:pPr>
      <w:r>
        <w:separator/>
      </w:r>
    </w:p>
  </w:footnote>
  <w:footnote w:type="continuationSeparator" w:id="1">
    <w:p w:rsidR="00E335BD" w:rsidRDefault="00E335BD" w:rsidP="00D1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6040"/>
    <w:multiLevelType w:val="hybridMultilevel"/>
    <w:tmpl w:val="A9FCB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5F2294"/>
    <w:multiLevelType w:val="multilevel"/>
    <w:tmpl w:val="8DC2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317F3"/>
    <w:multiLevelType w:val="hybridMultilevel"/>
    <w:tmpl w:val="E88602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887D28"/>
    <w:multiLevelType w:val="multilevel"/>
    <w:tmpl w:val="CD58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8738A"/>
    <w:multiLevelType w:val="hybridMultilevel"/>
    <w:tmpl w:val="AB08C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FE322F"/>
    <w:multiLevelType w:val="multilevel"/>
    <w:tmpl w:val="080E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70983"/>
    <w:multiLevelType w:val="hybridMultilevel"/>
    <w:tmpl w:val="3E360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3D4651"/>
    <w:multiLevelType w:val="multilevel"/>
    <w:tmpl w:val="A36A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F2DCC"/>
    <w:multiLevelType w:val="multilevel"/>
    <w:tmpl w:val="323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6F4A14"/>
    <w:multiLevelType w:val="hybridMultilevel"/>
    <w:tmpl w:val="4C84D8CE"/>
    <w:lvl w:ilvl="0" w:tplc="FB5CB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426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FCA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AA3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20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0F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A8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BC2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5C9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5B05BDA"/>
    <w:multiLevelType w:val="hybridMultilevel"/>
    <w:tmpl w:val="1B92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D4432"/>
    <w:multiLevelType w:val="multilevel"/>
    <w:tmpl w:val="E07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8E3D06"/>
    <w:multiLevelType w:val="hybridMultilevel"/>
    <w:tmpl w:val="C0BC79A0"/>
    <w:lvl w:ilvl="0" w:tplc="6504B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50F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988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2CF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32E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7CF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AA7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008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2C3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A8B04CE"/>
    <w:multiLevelType w:val="multilevel"/>
    <w:tmpl w:val="0566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EB7875"/>
    <w:multiLevelType w:val="hybridMultilevel"/>
    <w:tmpl w:val="03B2FB96"/>
    <w:lvl w:ilvl="0" w:tplc="2F1A7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4CC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78C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24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20E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6CB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2B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906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929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8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4"/>
  </w:num>
  <w:num w:numId="13">
    <w:abstractNumId w:val="9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E22"/>
    <w:rsid w:val="000F4ADD"/>
    <w:rsid w:val="00153041"/>
    <w:rsid w:val="001A2CB0"/>
    <w:rsid w:val="0020673B"/>
    <w:rsid w:val="002F74F2"/>
    <w:rsid w:val="0033590B"/>
    <w:rsid w:val="003A592F"/>
    <w:rsid w:val="003F2F44"/>
    <w:rsid w:val="00427E22"/>
    <w:rsid w:val="004A639C"/>
    <w:rsid w:val="005575B3"/>
    <w:rsid w:val="005B1820"/>
    <w:rsid w:val="00642317"/>
    <w:rsid w:val="00677E2D"/>
    <w:rsid w:val="006A00AB"/>
    <w:rsid w:val="00754947"/>
    <w:rsid w:val="00773243"/>
    <w:rsid w:val="00785923"/>
    <w:rsid w:val="008A1786"/>
    <w:rsid w:val="008A4F20"/>
    <w:rsid w:val="008D4B4B"/>
    <w:rsid w:val="00916B10"/>
    <w:rsid w:val="00955EB5"/>
    <w:rsid w:val="00963930"/>
    <w:rsid w:val="00A070D1"/>
    <w:rsid w:val="00A30BD9"/>
    <w:rsid w:val="00A446D7"/>
    <w:rsid w:val="00AF3CE2"/>
    <w:rsid w:val="00D17648"/>
    <w:rsid w:val="00E25CB5"/>
    <w:rsid w:val="00E335BD"/>
    <w:rsid w:val="00ED0131"/>
    <w:rsid w:val="00FE638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b0f0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592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16B10"/>
    <w:rPr>
      <w:color w:val="808080"/>
    </w:rPr>
  </w:style>
  <w:style w:type="character" w:styleId="a7">
    <w:name w:val="Hyperlink"/>
    <w:basedOn w:val="a0"/>
    <w:uiPriority w:val="99"/>
    <w:unhideWhenUsed/>
    <w:rsid w:val="00754947"/>
    <w:rPr>
      <w:color w:val="0000FF" w:themeColor="hyperlink"/>
      <w:u w:val="single"/>
    </w:rPr>
  </w:style>
  <w:style w:type="paragraph" w:styleId="a8">
    <w:name w:val="Normal (Web)"/>
    <w:basedOn w:val="a"/>
    <w:rsid w:val="00D17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17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17648"/>
  </w:style>
  <w:style w:type="paragraph" w:styleId="ab">
    <w:name w:val="footer"/>
    <w:basedOn w:val="a"/>
    <w:link w:val="ac"/>
    <w:uiPriority w:val="99"/>
    <w:unhideWhenUsed/>
    <w:rsid w:val="00D17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7648"/>
  </w:style>
  <w:style w:type="table" w:styleId="ad">
    <w:name w:val="Table Grid"/>
    <w:basedOn w:val="a1"/>
    <w:uiPriority w:val="59"/>
    <w:rsid w:val="008A4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6323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1699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967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2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9642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3441-557E-4E88-B146-EB638B31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dcterms:created xsi:type="dcterms:W3CDTF">2012-12-12T09:34:00Z</dcterms:created>
  <dcterms:modified xsi:type="dcterms:W3CDTF">2012-12-18T12:57:00Z</dcterms:modified>
</cp:coreProperties>
</file>