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C7" w:rsidRPr="008B57D4" w:rsidRDefault="007B5CC7" w:rsidP="007B5CC7">
      <w:pPr>
        <w:shd w:val="clear" w:color="auto" w:fill="FFFFFF"/>
        <w:spacing w:line="276" w:lineRule="auto"/>
        <w:ind w:right="-1"/>
        <w:jc w:val="center"/>
        <w:rPr>
          <w:rFonts w:ascii="Times New Roman" w:hAnsi="Times New Roman" w:cs="Times New Roman"/>
          <w:sz w:val="28"/>
          <w:szCs w:val="28"/>
        </w:rPr>
      </w:pPr>
      <w:r w:rsidRPr="008B57D4">
        <w:rPr>
          <w:rFonts w:ascii="Times New Roman" w:hAnsi="Times New Roman" w:cs="Times New Roman"/>
          <w:sz w:val="28"/>
          <w:szCs w:val="28"/>
        </w:rPr>
        <w:t xml:space="preserve">Муниципальное </w:t>
      </w:r>
      <w:r w:rsidR="008A73C5">
        <w:rPr>
          <w:rFonts w:ascii="Times New Roman" w:hAnsi="Times New Roman" w:cs="Times New Roman"/>
          <w:sz w:val="28"/>
          <w:szCs w:val="28"/>
        </w:rPr>
        <w:t xml:space="preserve">бюджетное </w:t>
      </w:r>
      <w:r w:rsidRPr="008B57D4">
        <w:rPr>
          <w:rFonts w:ascii="Times New Roman" w:hAnsi="Times New Roman" w:cs="Times New Roman"/>
          <w:sz w:val="28"/>
          <w:szCs w:val="28"/>
        </w:rPr>
        <w:t>образовательное учреждение</w:t>
      </w:r>
      <w:r w:rsidR="008A73C5">
        <w:rPr>
          <w:rFonts w:ascii="Times New Roman" w:hAnsi="Times New Roman" w:cs="Times New Roman"/>
          <w:sz w:val="28"/>
          <w:szCs w:val="28"/>
        </w:rPr>
        <w:br/>
        <w:t>муниципального образования «Город Архангельск»</w:t>
      </w:r>
    </w:p>
    <w:p w:rsidR="00B16FD0" w:rsidRDefault="003304F2" w:rsidP="007B5CC7">
      <w:pPr>
        <w:shd w:val="clear" w:color="auto" w:fill="FFFFFF"/>
        <w:spacing w:line="276" w:lineRule="auto"/>
        <w:ind w:right="-1"/>
        <w:jc w:val="center"/>
        <w:rPr>
          <w:rFonts w:ascii="Times New Roman" w:hAnsi="Times New Roman" w:cs="Times New Roman"/>
          <w:sz w:val="28"/>
          <w:szCs w:val="28"/>
        </w:rPr>
      </w:pPr>
      <w:r>
        <w:rPr>
          <w:rFonts w:ascii="Times New Roman" w:hAnsi="Times New Roman" w:cs="Times New Roman"/>
          <w:sz w:val="28"/>
          <w:szCs w:val="28"/>
        </w:rPr>
        <w:t>«Общеобразовательная гимназия № 2</w:t>
      </w:r>
      <w:r w:rsidR="007B5CC7" w:rsidRPr="008B57D4">
        <w:rPr>
          <w:rFonts w:ascii="Times New Roman" w:hAnsi="Times New Roman" w:cs="Times New Roman"/>
          <w:sz w:val="28"/>
          <w:szCs w:val="28"/>
        </w:rPr>
        <w:t>4</w:t>
      </w:r>
      <w:r>
        <w:rPr>
          <w:rFonts w:ascii="Times New Roman" w:hAnsi="Times New Roman" w:cs="Times New Roman"/>
          <w:sz w:val="28"/>
          <w:szCs w:val="28"/>
        </w:rPr>
        <w:t>»</w:t>
      </w:r>
      <w:r w:rsidR="00B16FD0">
        <w:rPr>
          <w:rFonts w:ascii="Times New Roman" w:hAnsi="Times New Roman" w:cs="Times New Roman"/>
          <w:sz w:val="28"/>
          <w:szCs w:val="28"/>
        </w:rPr>
        <w:t xml:space="preserve"> </w:t>
      </w:r>
    </w:p>
    <w:p w:rsidR="007B5CC7" w:rsidRPr="008B57D4" w:rsidRDefault="007B5CC7" w:rsidP="007B5CC7">
      <w:pPr>
        <w:shd w:val="clear" w:color="auto" w:fill="FFFFFF"/>
        <w:spacing w:line="276" w:lineRule="auto"/>
        <w:ind w:right="-1"/>
        <w:jc w:val="center"/>
        <w:rPr>
          <w:rFonts w:ascii="Times New Roman" w:hAnsi="Times New Roman" w:cs="Times New Roman"/>
          <w:sz w:val="28"/>
          <w:szCs w:val="28"/>
        </w:rPr>
      </w:pPr>
    </w:p>
    <w:p w:rsidR="007B5CC7" w:rsidRDefault="007B5CC7" w:rsidP="007B5CC7">
      <w:pPr>
        <w:shd w:val="clear" w:color="auto" w:fill="FFFFFF"/>
        <w:spacing w:line="276" w:lineRule="auto"/>
        <w:ind w:right="-1"/>
        <w:jc w:val="center"/>
        <w:rPr>
          <w:rFonts w:ascii="Times New Roman" w:hAnsi="Times New Roman" w:cs="Times New Roman"/>
          <w:sz w:val="24"/>
          <w:szCs w:val="24"/>
        </w:rPr>
      </w:pPr>
    </w:p>
    <w:p w:rsidR="007B5CC7" w:rsidRDefault="007B5CC7" w:rsidP="007B5CC7">
      <w:pPr>
        <w:shd w:val="clear" w:color="auto" w:fill="FFFFFF"/>
        <w:spacing w:line="276" w:lineRule="auto"/>
        <w:ind w:right="-1"/>
        <w:jc w:val="center"/>
        <w:rPr>
          <w:rFonts w:ascii="Times New Roman" w:hAnsi="Times New Roman" w:cs="Times New Roman"/>
          <w:sz w:val="24"/>
          <w:szCs w:val="24"/>
        </w:rPr>
      </w:pPr>
    </w:p>
    <w:tbl>
      <w:tblPr>
        <w:tblStyle w:val="a3"/>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3186"/>
        <w:gridCol w:w="3216"/>
      </w:tblGrid>
      <w:tr w:rsidR="003727D2" w:rsidTr="00B93862">
        <w:tc>
          <w:tcPr>
            <w:tcW w:w="3545" w:type="dxa"/>
          </w:tcPr>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Рассмотрено на заседании  кафедры ________________</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________________________</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 xml:space="preserve">Протокол №___ </w:t>
            </w:r>
            <w:proofErr w:type="gramStart"/>
            <w:r w:rsidRPr="003727D2">
              <w:rPr>
                <w:rFonts w:ascii="Times New Roman" w:hAnsi="Times New Roman" w:cs="Times New Roman"/>
                <w:sz w:val="22"/>
                <w:szCs w:val="22"/>
              </w:rPr>
              <w:t>от</w:t>
            </w:r>
            <w:proofErr w:type="gramEnd"/>
            <w:r w:rsidRPr="003727D2">
              <w:rPr>
                <w:rFonts w:ascii="Times New Roman" w:hAnsi="Times New Roman" w:cs="Times New Roman"/>
                <w:sz w:val="22"/>
                <w:szCs w:val="22"/>
              </w:rPr>
              <w:t xml:space="preserve"> __________</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Руководитель кафедры</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__________________________</w:t>
            </w:r>
          </w:p>
        </w:tc>
        <w:tc>
          <w:tcPr>
            <w:tcW w:w="3171" w:type="dxa"/>
          </w:tcPr>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Согласовано:</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Заместитель директора по УВР</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___________________________</w:t>
            </w:r>
          </w:p>
          <w:p w:rsidR="003727D2" w:rsidRPr="003727D2" w:rsidRDefault="003727D2" w:rsidP="003304F2">
            <w:pPr>
              <w:rPr>
                <w:rFonts w:ascii="Times New Roman" w:hAnsi="Times New Roman" w:cs="Times New Roman"/>
                <w:sz w:val="22"/>
                <w:szCs w:val="22"/>
              </w:rPr>
            </w:pPr>
            <w:r w:rsidRPr="003727D2">
              <w:rPr>
                <w:rFonts w:ascii="Times New Roman" w:hAnsi="Times New Roman" w:cs="Times New Roman"/>
                <w:sz w:val="22"/>
                <w:szCs w:val="22"/>
              </w:rPr>
              <w:t>___/</w:t>
            </w:r>
            <w:r w:rsidR="003304F2" w:rsidRPr="003304F2">
              <w:rPr>
                <w:rFonts w:ascii="Times New Roman" w:hAnsi="Times New Roman" w:cs="Times New Roman"/>
                <w:sz w:val="22"/>
                <w:szCs w:val="22"/>
                <w:u w:val="single"/>
              </w:rPr>
              <w:t>А.В.Трубина</w:t>
            </w:r>
            <w:r w:rsidRPr="003727D2">
              <w:rPr>
                <w:rFonts w:ascii="Times New Roman" w:hAnsi="Times New Roman" w:cs="Times New Roman"/>
                <w:sz w:val="22"/>
                <w:szCs w:val="22"/>
              </w:rPr>
              <w:t>/______</w:t>
            </w:r>
            <w:r w:rsidR="003304F2">
              <w:rPr>
                <w:rFonts w:ascii="Times New Roman" w:hAnsi="Times New Roman" w:cs="Times New Roman"/>
                <w:sz w:val="22"/>
                <w:szCs w:val="22"/>
              </w:rPr>
              <w:t>_____</w:t>
            </w:r>
          </w:p>
        </w:tc>
        <w:tc>
          <w:tcPr>
            <w:tcW w:w="3216" w:type="dxa"/>
          </w:tcPr>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Утверждаю</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Директор школы</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__________________________</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__/</w:t>
            </w:r>
            <w:r w:rsidR="003304F2" w:rsidRPr="003304F2">
              <w:rPr>
                <w:rFonts w:ascii="Times New Roman" w:hAnsi="Times New Roman" w:cs="Times New Roman"/>
                <w:sz w:val="22"/>
                <w:szCs w:val="22"/>
                <w:u w:val="single"/>
              </w:rPr>
              <w:t>И.А.Белов</w:t>
            </w:r>
            <w:r w:rsidR="003304F2" w:rsidRPr="003727D2">
              <w:rPr>
                <w:rFonts w:ascii="Times New Roman" w:hAnsi="Times New Roman" w:cs="Times New Roman"/>
                <w:sz w:val="22"/>
                <w:szCs w:val="22"/>
              </w:rPr>
              <w:t xml:space="preserve"> </w:t>
            </w:r>
            <w:r w:rsidRPr="003727D2">
              <w:rPr>
                <w:rFonts w:ascii="Times New Roman" w:hAnsi="Times New Roman" w:cs="Times New Roman"/>
                <w:sz w:val="22"/>
                <w:szCs w:val="22"/>
              </w:rPr>
              <w:t>/_________</w:t>
            </w:r>
          </w:p>
          <w:p w:rsidR="003727D2" w:rsidRPr="003727D2" w:rsidRDefault="003727D2" w:rsidP="009872C3">
            <w:pPr>
              <w:rPr>
                <w:rFonts w:ascii="Times New Roman" w:hAnsi="Times New Roman" w:cs="Times New Roman"/>
                <w:sz w:val="22"/>
                <w:szCs w:val="22"/>
              </w:rPr>
            </w:pPr>
            <w:r w:rsidRPr="003727D2">
              <w:rPr>
                <w:rFonts w:ascii="Times New Roman" w:hAnsi="Times New Roman" w:cs="Times New Roman"/>
                <w:sz w:val="22"/>
                <w:szCs w:val="22"/>
              </w:rPr>
              <w:t>«____» ___________20___ года</w:t>
            </w:r>
          </w:p>
        </w:tc>
      </w:tr>
    </w:tbl>
    <w:p w:rsidR="007B5CC7" w:rsidRDefault="007B5CC7" w:rsidP="007B5CC7">
      <w:pPr>
        <w:shd w:val="clear" w:color="auto" w:fill="FFFFFF"/>
        <w:spacing w:line="276" w:lineRule="auto"/>
        <w:ind w:right="-1"/>
        <w:jc w:val="center"/>
        <w:rPr>
          <w:rFonts w:ascii="Times New Roman" w:hAnsi="Times New Roman" w:cs="Times New Roman"/>
          <w:sz w:val="24"/>
          <w:szCs w:val="24"/>
        </w:rPr>
      </w:pPr>
    </w:p>
    <w:p w:rsidR="007B5CC7" w:rsidRDefault="007B5CC7" w:rsidP="007B5CC7">
      <w:pPr>
        <w:shd w:val="clear" w:color="auto" w:fill="FFFFFF"/>
        <w:spacing w:line="276" w:lineRule="auto"/>
        <w:ind w:right="-1"/>
        <w:jc w:val="center"/>
        <w:rPr>
          <w:rFonts w:ascii="Times New Roman" w:hAnsi="Times New Roman" w:cs="Times New Roman"/>
          <w:sz w:val="24"/>
          <w:szCs w:val="24"/>
        </w:rPr>
      </w:pPr>
    </w:p>
    <w:p w:rsidR="007B5CC7" w:rsidRDefault="007B5CC7" w:rsidP="007B5CC7">
      <w:pPr>
        <w:shd w:val="clear" w:color="auto" w:fill="FFFFFF"/>
        <w:spacing w:line="276" w:lineRule="auto"/>
        <w:ind w:right="-1"/>
        <w:jc w:val="center"/>
        <w:rPr>
          <w:rFonts w:ascii="Times New Roman" w:hAnsi="Times New Roman" w:cs="Times New Roman"/>
          <w:sz w:val="24"/>
          <w:szCs w:val="24"/>
        </w:rPr>
      </w:pPr>
    </w:p>
    <w:p w:rsidR="007B5CC7" w:rsidRDefault="007B5CC7" w:rsidP="007B5CC7">
      <w:pPr>
        <w:shd w:val="clear" w:color="auto" w:fill="FFFFFF"/>
        <w:spacing w:line="276" w:lineRule="auto"/>
        <w:ind w:right="-1"/>
        <w:jc w:val="center"/>
        <w:rPr>
          <w:rFonts w:ascii="Times New Roman" w:hAnsi="Times New Roman" w:cs="Times New Roman"/>
          <w:sz w:val="24"/>
          <w:szCs w:val="24"/>
        </w:rPr>
      </w:pPr>
    </w:p>
    <w:p w:rsidR="006C5EF3" w:rsidRPr="008B57D4" w:rsidRDefault="0013613D" w:rsidP="006C5EF3">
      <w:pPr>
        <w:shd w:val="clear" w:color="auto" w:fill="FFFFFF"/>
        <w:spacing w:after="240" w:line="276" w:lineRule="auto"/>
        <w:ind w:right="-1"/>
        <w:jc w:val="center"/>
        <w:rPr>
          <w:rFonts w:ascii="Times New Roman" w:hAnsi="Times New Roman" w:cs="Times New Roman"/>
          <w:sz w:val="40"/>
          <w:szCs w:val="40"/>
        </w:rPr>
      </w:pPr>
      <w:r>
        <w:rPr>
          <w:rFonts w:ascii="Times New Roman" w:hAnsi="Times New Roman" w:cs="Times New Roman"/>
          <w:sz w:val="40"/>
          <w:szCs w:val="40"/>
        </w:rPr>
        <w:t xml:space="preserve"> </w:t>
      </w:r>
      <w:r w:rsidR="007B5CC7" w:rsidRPr="008B57D4">
        <w:rPr>
          <w:rFonts w:ascii="Times New Roman" w:hAnsi="Times New Roman" w:cs="Times New Roman"/>
          <w:sz w:val="40"/>
          <w:szCs w:val="40"/>
        </w:rPr>
        <w:t xml:space="preserve">  </w:t>
      </w:r>
      <w:r w:rsidR="006C5EF3" w:rsidRPr="008B57D4">
        <w:rPr>
          <w:rFonts w:ascii="Times New Roman" w:hAnsi="Times New Roman" w:cs="Times New Roman"/>
          <w:sz w:val="40"/>
          <w:szCs w:val="40"/>
        </w:rPr>
        <w:t>Рабочая учебная программа</w:t>
      </w:r>
    </w:p>
    <w:p w:rsidR="006C5EF3" w:rsidRDefault="006C5EF3" w:rsidP="006C5EF3">
      <w:pPr>
        <w:shd w:val="clear" w:color="auto" w:fill="FFFFFF"/>
        <w:spacing w:after="240" w:line="276" w:lineRule="auto"/>
        <w:ind w:right="-1"/>
        <w:jc w:val="center"/>
        <w:rPr>
          <w:rFonts w:ascii="Times New Roman" w:hAnsi="Times New Roman" w:cs="Times New Roman"/>
          <w:sz w:val="40"/>
          <w:szCs w:val="40"/>
        </w:rPr>
      </w:pPr>
      <w:r w:rsidRPr="008B57D4">
        <w:rPr>
          <w:rFonts w:ascii="Times New Roman" w:hAnsi="Times New Roman" w:cs="Times New Roman"/>
          <w:sz w:val="40"/>
          <w:szCs w:val="40"/>
        </w:rPr>
        <w:t xml:space="preserve">по учебному курсу </w:t>
      </w:r>
    </w:p>
    <w:p w:rsidR="006C5EF3" w:rsidRPr="00EE7FB6" w:rsidRDefault="00EE7FB6" w:rsidP="006C5EF3">
      <w:pPr>
        <w:shd w:val="clear" w:color="auto" w:fill="FFFFFF"/>
        <w:spacing w:after="240" w:line="276" w:lineRule="auto"/>
        <w:ind w:right="-1"/>
        <w:jc w:val="center"/>
        <w:rPr>
          <w:rFonts w:ascii="Times New Roman" w:hAnsi="Times New Roman" w:cs="Times New Roman"/>
          <w:b/>
          <w:sz w:val="40"/>
          <w:szCs w:val="40"/>
        </w:rPr>
      </w:pPr>
      <w:r>
        <w:rPr>
          <w:rFonts w:ascii="Times New Roman" w:hAnsi="Times New Roman" w:cs="Times New Roman"/>
          <w:b/>
          <w:sz w:val="40"/>
          <w:szCs w:val="40"/>
        </w:rPr>
        <w:t>Г</w:t>
      </w:r>
      <w:r w:rsidRPr="00EE7FB6">
        <w:rPr>
          <w:rFonts w:ascii="Times New Roman" w:hAnsi="Times New Roman" w:cs="Times New Roman"/>
          <w:b/>
          <w:sz w:val="40"/>
          <w:szCs w:val="40"/>
        </w:rPr>
        <w:t>еометрия</w:t>
      </w:r>
      <w:r>
        <w:rPr>
          <w:rFonts w:ascii="Times New Roman" w:hAnsi="Times New Roman" w:cs="Times New Roman"/>
          <w:b/>
          <w:sz w:val="40"/>
          <w:szCs w:val="40"/>
        </w:rPr>
        <w:t xml:space="preserve"> </w:t>
      </w:r>
    </w:p>
    <w:p w:rsidR="006C5EF3" w:rsidRPr="00EA3475" w:rsidRDefault="006C5EF3" w:rsidP="006C5EF3">
      <w:pPr>
        <w:shd w:val="clear" w:color="auto" w:fill="FFFFFF"/>
        <w:spacing w:after="240" w:line="276" w:lineRule="auto"/>
        <w:ind w:right="-1"/>
        <w:jc w:val="center"/>
        <w:rPr>
          <w:rFonts w:ascii="Times New Roman" w:hAnsi="Times New Roman" w:cs="Times New Roman"/>
          <w:sz w:val="16"/>
          <w:szCs w:val="16"/>
        </w:rPr>
      </w:pPr>
    </w:p>
    <w:p w:rsidR="006C5EF3" w:rsidRPr="00527B42" w:rsidRDefault="006C5EF3" w:rsidP="006C5EF3">
      <w:pPr>
        <w:shd w:val="clear" w:color="auto" w:fill="FFFFFF"/>
        <w:spacing w:after="240" w:line="276" w:lineRule="auto"/>
        <w:ind w:right="-1"/>
        <w:jc w:val="center"/>
        <w:rPr>
          <w:rFonts w:ascii="Times New Roman" w:hAnsi="Times New Roman" w:cs="Times New Roman"/>
          <w:sz w:val="32"/>
          <w:szCs w:val="32"/>
        </w:rPr>
      </w:pPr>
      <w:r w:rsidRPr="00527B42">
        <w:rPr>
          <w:rFonts w:ascii="Times New Roman" w:hAnsi="Times New Roman" w:cs="Times New Roman"/>
          <w:sz w:val="32"/>
          <w:szCs w:val="32"/>
        </w:rPr>
        <w:t xml:space="preserve"> (базовый уровень </w:t>
      </w:r>
      <w:r>
        <w:rPr>
          <w:rFonts w:ascii="Times New Roman" w:hAnsi="Times New Roman" w:cs="Times New Roman"/>
          <w:sz w:val="32"/>
          <w:szCs w:val="32"/>
        </w:rPr>
        <w:t>основного общего образования</w:t>
      </w:r>
      <w:r w:rsidRPr="00527B42">
        <w:rPr>
          <w:rFonts w:ascii="Times New Roman" w:hAnsi="Times New Roman" w:cs="Times New Roman"/>
          <w:sz w:val="32"/>
          <w:szCs w:val="32"/>
        </w:rPr>
        <w:t>)</w:t>
      </w:r>
    </w:p>
    <w:p w:rsidR="006C5EF3" w:rsidRDefault="006C5EF3" w:rsidP="006C5EF3">
      <w:pPr>
        <w:shd w:val="clear" w:color="auto" w:fill="FFFFFF"/>
        <w:tabs>
          <w:tab w:val="center" w:pos="4678"/>
          <w:tab w:val="left" w:pos="8655"/>
        </w:tabs>
        <w:spacing w:after="240" w:line="276" w:lineRule="auto"/>
        <w:ind w:right="-1"/>
        <w:rPr>
          <w:rFonts w:ascii="Times New Roman" w:hAnsi="Times New Roman" w:cs="Times New Roman"/>
          <w:sz w:val="40"/>
          <w:szCs w:val="40"/>
        </w:rPr>
      </w:pPr>
      <w:r>
        <w:rPr>
          <w:rFonts w:ascii="Times New Roman" w:hAnsi="Times New Roman" w:cs="Times New Roman"/>
          <w:sz w:val="40"/>
          <w:szCs w:val="40"/>
        </w:rPr>
        <w:tab/>
        <w:t>7 – 9</w:t>
      </w:r>
      <w:r w:rsidRPr="008B57D4">
        <w:rPr>
          <w:rFonts w:ascii="Times New Roman" w:hAnsi="Times New Roman" w:cs="Times New Roman"/>
          <w:sz w:val="40"/>
          <w:szCs w:val="40"/>
        </w:rPr>
        <w:t xml:space="preserve"> класс</w:t>
      </w:r>
      <w:r>
        <w:rPr>
          <w:rFonts w:ascii="Times New Roman" w:hAnsi="Times New Roman" w:cs="Times New Roman"/>
          <w:sz w:val="40"/>
          <w:szCs w:val="40"/>
        </w:rPr>
        <w:tab/>
      </w:r>
    </w:p>
    <w:p w:rsidR="006C5EF3" w:rsidRPr="00527B42" w:rsidRDefault="00EE7FB6" w:rsidP="006C5EF3">
      <w:pPr>
        <w:shd w:val="clear" w:color="auto" w:fill="FFFFFF"/>
        <w:spacing w:after="240" w:line="276" w:lineRule="auto"/>
        <w:ind w:right="-1"/>
        <w:jc w:val="both"/>
        <w:rPr>
          <w:rFonts w:ascii="Times New Roman" w:hAnsi="Times New Roman" w:cs="Times New Roman"/>
          <w:sz w:val="32"/>
          <w:szCs w:val="32"/>
        </w:rPr>
      </w:pPr>
      <w:r>
        <w:rPr>
          <w:rFonts w:ascii="Times New Roman" w:hAnsi="Times New Roman" w:cs="Times New Roman"/>
          <w:sz w:val="32"/>
          <w:szCs w:val="32"/>
        </w:rPr>
        <w:t>9 класс 2014 – 2015</w:t>
      </w:r>
      <w:r w:rsidR="006C5EF3">
        <w:rPr>
          <w:rFonts w:ascii="Times New Roman" w:hAnsi="Times New Roman" w:cs="Times New Roman"/>
          <w:sz w:val="32"/>
          <w:szCs w:val="32"/>
        </w:rPr>
        <w:t xml:space="preserve"> учебный год</w:t>
      </w:r>
    </w:p>
    <w:p w:rsidR="006C5EF3" w:rsidRDefault="006C5EF3" w:rsidP="006C5EF3">
      <w:pPr>
        <w:shd w:val="clear" w:color="auto" w:fill="FFFFFF"/>
        <w:spacing w:line="276" w:lineRule="auto"/>
        <w:ind w:right="-1"/>
        <w:rPr>
          <w:rFonts w:ascii="Times New Roman" w:hAnsi="Times New Roman" w:cs="Times New Roman"/>
          <w:sz w:val="24"/>
          <w:szCs w:val="24"/>
        </w:rPr>
      </w:pPr>
    </w:p>
    <w:tbl>
      <w:tblPr>
        <w:tblStyle w:val="a3"/>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2"/>
      </w:tblGrid>
      <w:tr w:rsidR="006C5EF3" w:rsidTr="00F120A1">
        <w:tc>
          <w:tcPr>
            <w:tcW w:w="10632" w:type="dxa"/>
            <w:vAlign w:val="center"/>
          </w:tcPr>
          <w:p w:rsidR="00EE7FB6" w:rsidRPr="00EE7FB6" w:rsidRDefault="006C5EF3" w:rsidP="00EE7FB6">
            <w:pPr>
              <w:pStyle w:val="a4"/>
              <w:spacing w:after="0"/>
              <w:ind w:left="240"/>
              <w:jc w:val="both"/>
              <w:rPr>
                <w:sz w:val="28"/>
                <w:szCs w:val="28"/>
              </w:rPr>
            </w:pPr>
            <w:proofErr w:type="gramStart"/>
            <w:r w:rsidRPr="008B57D4">
              <w:rPr>
                <w:sz w:val="28"/>
                <w:szCs w:val="28"/>
              </w:rPr>
              <w:t>Составлена</w:t>
            </w:r>
            <w:proofErr w:type="gramEnd"/>
            <w:r w:rsidRPr="008B57D4">
              <w:rPr>
                <w:sz w:val="28"/>
                <w:szCs w:val="28"/>
              </w:rPr>
              <w:t xml:space="preserve"> на основе примерной программы</w:t>
            </w:r>
            <w:r w:rsidR="00EE7FB6">
              <w:rPr>
                <w:sz w:val="28"/>
                <w:szCs w:val="28"/>
              </w:rPr>
              <w:t xml:space="preserve">: </w:t>
            </w:r>
            <w:r w:rsidR="00EE7FB6" w:rsidRPr="00EE7FB6">
              <w:rPr>
                <w:sz w:val="28"/>
                <w:szCs w:val="28"/>
              </w:rPr>
              <w:t>Программы общеобр</w:t>
            </w:r>
            <w:r w:rsidR="00EE7FB6">
              <w:rPr>
                <w:sz w:val="28"/>
                <w:szCs w:val="28"/>
              </w:rPr>
              <w:t>азовательных учреждений: Геометрия</w:t>
            </w:r>
            <w:r w:rsidR="00EE7FB6" w:rsidRPr="00EE7FB6">
              <w:rPr>
                <w:sz w:val="28"/>
                <w:szCs w:val="28"/>
              </w:rPr>
              <w:t xml:space="preserve">, 7 – 9 </w:t>
            </w:r>
            <w:proofErr w:type="spellStart"/>
            <w:r w:rsidR="00EE7FB6" w:rsidRPr="00EE7FB6">
              <w:rPr>
                <w:sz w:val="28"/>
                <w:szCs w:val="28"/>
              </w:rPr>
              <w:t>кл</w:t>
            </w:r>
            <w:proofErr w:type="spellEnd"/>
            <w:r w:rsidR="00EE7FB6" w:rsidRPr="00EE7FB6">
              <w:rPr>
                <w:sz w:val="28"/>
                <w:szCs w:val="28"/>
              </w:rPr>
              <w:t xml:space="preserve"> </w:t>
            </w:r>
          </w:p>
          <w:p w:rsidR="00EE7FB6" w:rsidRPr="00EE7FB6" w:rsidRDefault="00EE7FB6" w:rsidP="00EE7FB6">
            <w:pPr>
              <w:shd w:val="clear" w:color="auto" w:fill="FFFFFF"/>
              <w:spacing w:after="120" w:line="276" w:lineRule="auto"/>
              <w:rPr>
                <w:rFonts w:ascii="Times New Roman" w:hAnsi="Times New Roman" w:cs="Times New Roman"/>
                <w:sz w:val="28"/>
                <w:szCs w:val="28"/>
              </w:rPr>
            </w:pPr>
          </w:p>
          <w:p w:rsidR="00EE7FB6" w:rsidRPr="00EE7FB6" w:rsidRDefault="006C5EF3" w:rsidP="00EE7FB6">
            <w:pPr>
              <w:pStyle w:val="a4"/>
              <w:spacing w:after="0"/>
              <w:ind w:left="240"/>
              <w:jc w:val="both"/>
              <w:rPr>
                <w:sz w:val="28"/>
                <w:szCs w:val="28"/>
              </w:rPr>
            </w:pPr>
            <w:r w:rsidRPr="008B57D4">
              <w:rPr>
                <w:sz w:val="28"/>
                <w:szCs w:val="28"/>
              </w:rPr>
              <w:t>Авторы</w:t>
            </w:r>
            <w:r w:rsidR="00EE7FB6">
              <w:rPr>
                <w:sz w:val="28"/>
                <w:szCs w:val="28"/>
              </w:rPr>
              <w:t>:</w:t>
            </w:r>
            <w:r w:rsidR="00EE7FB6" w:rsidRPr="00EE7FB6">
              <w:rPr>
                <w:sz w:val="28"/>
                <w:szCs w:val="28"/>
              </w:rPr>
              <w:t xml:space="preserve">  Сост. Т.А. </w:t>
            </w:r>
            <w:proofErr w:type="spellStart"/>
            <w:r w:rsidR="00EE7FB6" w:rsidRPr="00EE7FB6">
              <w:rPr>
                <w:sz w:val="28"/>
                <w:szCs w:val="28"/>
              </w:rPr>
              <w:t>Бурмистрова</w:t>
            </w:r>
            <w:proofErr w:type="spellEnd"/>
            <w:r w:rsidR="00EE7FB6" w:rsidRPr="00EE7FB6">
              <w:rPr>
                <w:sz w:val="28"/>
                <w:szCs w:val="28"/>
              </w:rPr>
              <w:t xml:space="preserve"> -  Москва: «Просвещение», 2009. </w:t>
            </w:r>
          </w:p>
          <w:p w:rsidR="006C5EF3" w:rsidRPr="008B57D4" w:rsidRDefault="006C5EF3" w:rsidP="00EE7FB6">
            <w:pPr>
              <w:shd w:val="clear" w:color="auto" w:fill="FFFFFF"/>
              <w:spacing w:after="120" w:line="276" w:lineRule="auto"/>
              <w:rPr>
                <w:rFonts w:ascii="Times New Roman" w:hAnsi="Times New Roman" w:cs="Times New Roman"/>
                <w:sz w:val="28"/>
                <w:szCs w:val="28"/>
              </w:rPr>
            </w:pPr>
          </w:p>
        </w:tc>
      </w:tr>
    </w:tbl>
    <w:p w:rsidR="006C5EF3" w:rsidRDefault="006C5EF3" w:rsidP="006C5EF3">
      <w:pPr>
        <w:shd w:val="clear" w:color="auto" w:fill="FFFFFF"/>
        <w:spacing w:line="276" w:lineRule="auto"/>
        <w:ind w:right="-1"/>
        <w:jc w:val="center"/>
        <w:rPr>
          <w:rFonts w:ascii="Times New Roman" w:hAnsi="Times New Roman" w:cs="Times New Roman"/>
          <w:sz w:val="24"/>
          <w:szCs w:val="24"/>
        </w:rPr>
      </w:pPr>
    </w:p>
    <w:p w:rsidR="006C5EF3" w:rsidRDefault="006C5EF3" w:rsidP="006C5EF3">
      <w:pPr>
        <w:shd w:val="clear" w:color="auto" w:fill="FFFFFF"/>
        <w:spacing w:line="276" w:lineRule="auto"/>
        <w:ind w:right="-1"/>
        <w:rPr>
          <w:rFonts w:ascii="Times New Roman" w:hAnsi="Times New Roman" w:cs="Times New Roman"/>
          <w:sz w:val="24"/>
          <w:szCs w:val="24"/>
        </w:rPr>
      </w:pPr>
    </w:p>
    <w:p w:rsidR="006C5EF3" w:rsidRDefault="00EE7FB6" w:rsidP="006C5EF3">
      <w:pPr>
        <w:shd w:val="clear" w:color="auto" w:fill="FFFFFF"/>
        <w:spacing w:line="276" w:lineRule="auto"/>
        <w:ind w:right="-1"/>
        <w:jc w:val="center"/>
        <w:rPr>
          <w:rFonts w:ascii="Times New Roman" w:hAnsi="Times New Roman" w:cs="Times New Roman"/>
          <w:sz w:val="24"/>
          <w:szCs w:val="24"/>
        </w:rPr>
      </w:pPr>
      <w:r>
        <w:rPr>
          <w:rFonts w:ascii="Times New Roman" w:hAnsi="Times New Roman" w:cs="Times New Roman"/>
          <w:b/>
          <w:i/>
          <w:sz w:val="52"/>
          <w:szCs w:val="52"/>
        </w:rPr>
        <w:t>Трубиной Анны Валерьевны</w:t>
      </w:r>
    </w:p>
    <w:p w:rsidR="007B5CC7" w:rsidRDefault="007B5CC7" w:rsidP="007B5CC7">
      <w:pPr>
        <w:shd w:val="clear" w:color="auto" w:fill="FFFFFF"/>
        <w:spacing w:after="240" w:line="276" w:lineRule="auto"/>
        <w:ind w:right="-1"/>
        <w:jc w:val="center"/>
        <w:rPr>
          <w:rFonts w:ascii="Times New Roman" w:hAnsi="Times New Roman" w:cs="Times New Roman"/>
          <w:sz w:val="40"/>
          <w:szCs w:val="40"/>
        </w:rPr>
      </w:pPr>
    </w:p>
    <w:p w:rsidR="009C4564" w:rsidRPr="009C4564" w:rsidRDefault="009C4564" w:rsidP="007B5CC7">
      <w:pPr>
        <w:shd w:val="clear" w:color="auto" w:fill="FFFFFF"/>
        <w:spacing w:after="240" w:line="276" w:lineRule="auto"/>
        <w:ind w:right="-1"/>
        <w:jc w:val="center"/>
        <w:rPr>
          <w:rFonts w:ascii="Times New Roman" w:hAnsi="Times New Roman" w:cs="Times New Roman"/>
          <w:sz w:val="24"/>
          <w:szCs w:val="24"/>
        </w:rPr>
      </w:pPr>
    </w:p>
    <w:p w:rsidR="009C4564" w:rsidRPr="009C4564" w:rsidRDefault="009C4564" w:rsidP="009C4564">
      <w:pPr>
        <w:jc w:val="center"/>
        <w:rPr>
          <w:rFonts w:ascii="Times New Roman" w:hAnsi="Times New Roman" w:cs="Times New Roman"/>
          <w:b/>
          <w:sz w:val="24"/>
          <w:szCs w:val="24"/>
        </w:rPr>
      </w:pPr>
      <w:r w:rsidRPr="009C4564">
        <w:rPr>
          <w:rFonts w:ascii="Times New Roman" w:hAnsi="Times New Roman" w:cs="Times New Roman"/>
          <w:b/>
          <w:sz w:val="24"/>
          <w:szCs w:val="24"/>
        </w:rPr>
        <w:lastRenderedPageBreak/>
        <w:t>Пояснительная записка</w:t>
      </w:r>
    </w:p>
    <w:p w:rsidR="009C4564" w:rsidRPr="009C4564" w:rsidRDefault="009C4564" w:rsidP="009C4564">
      <w:pPr>
        <w:jc w:val="center"/>
        <w:rPr>
          <w:rFonts w:ascii="Times New Roman" w:hAnsi="Times New Roman" w:cs="Times New Roman"/>
          <w:b/>
          <w:sz w:val="24"/>
          <w:szCs w:val="24"/>
        </w:rPr>
      </w:pPr>
    </w:p>
    <w:p w:rsidR="009C4564" w:rsidRPr="009C4564" w:rsidRDefault="009C4564" w:rsidP="009C4564">
      <w:pPr>
        <w:spacing w:before="60"/>
        <w:rPr>
          <w:rFonts w:ascii="Times New Roman" w:hAnsi="Times New Roman" w:cs="Times New Roman"/>
          <w:b/>
          <w:sz w:val="24"/>
          <w:szCs w:val="24"/>
        </w:rPr>
      </w:pPr>
      <w:r w:rsidRPr="009C4564">
        <w:rPr>
          <w:rFonts w:ascii="Times New Roman" w:hAnsi="Times New Roman" w:cs="Times New Roman"/>
          <w:b/>
          <w:sz w:val="24"/>
          <w:szCs w:val="24"/>
        </w:rPr>
        <w:t>Статус документа</w:t>
      </w:r>
    </w:p>
    <w:p w:rsidR="009C4564" w:rsidRPr="009C4564" w:rsidRDefault="009C4564" w:rsidP="009C4564">
      <w:pPr>
        <w:ind w:firstLine="567"/>
        <w:jc w:val="both"/>
        <w:rPr>
          <w:rFonts w:ascii="Times New Roman" w:hAnsi="Times New Roman" w:cs="Times New Roman"/>
          <w:color w:val="000000"/>
          <w:sz w:val="24"/>
          <w:szCs w:val="24"/>
        </w:rPr>
      </w:pPr>
      <w:r w:rsidRPr="009C4564">
        <w:rPr>
          <w:rFonts w:ascii="Times New Roman" w:hAnsi="Times New Roman" w:cs="Times New Roman"/>
          <w:sz w:val="24"/>
          <w:szCs w:val="24"/>
        </w:rPr>
        <w:t xml:space="preserve">Рабочая  программа по геометрии </w:t>
      </w:r>
      <w:r w:rsidRPr="009C4564">
        <w:rPr>
          <w:rFonts w:ascii="Times New Roman" w:hAnsi="Times New Roman" w:cs="Times New Roman"/>
          <w:color w:val="000000"/>
          <w:sz w:val="24"/>
          <w:szCs w:val="24"/>
        </w:rPr>
        <w:t>ориентирована на учащихся 7 - 9 классов и реализуется на основе следующих документов:</w:t>
      </w:r>
    </w:p>
    <w:p w:rsidR="009C4564" w:rsidRPr="009C4564" w:rsidRDefault="009C4564" w:rsidP="009C4564">
      <w:pPr>
        <w:ind w:firstLine="567"/>
        <w:jc w:val="both"/>
        <w:rPr>
          <w:rFonts w:ascii="Times New Roman" w:hAnsi="Times New Roman" w:cs="Times New Roman"/>
          <w:color w:val="000000"/>
          <w:sz w:val="24"/>
          <w:szCs w:val="24"/>
        </w:rPr>
      </w:pPr>
    </w:p>
    <w:p w:rsidR="009C4564" w:rsidRPr="009C4564" w:rsidRDefault="009C4564" w:rsidP="009C4564">
      <w:pPr>
        <w:numPr>
          <w:ilvl w:val="0"/>
          <w:numId w:val="1"/>
        </w:numPr>
        <w:tabs>
          <w:tab w:val="num" w:pos="840"/>
        </w:tabs>
        <w:jc w:val="both"/>
        <w:rPr>
          <w:rFonts w:ascii="Times New Roman" w:hAnsi="Times New Roman" w:cs="Times New Roman"/>
          <w:sz w:val="24"/>
          <w:szCs w:val="24"/>
        </w:rPr>
      </w:pPr>
      <w:r w:rsidRPr="009C4564">
        <w:rPr>
          <w:rFonts w:ascii="Times New Roman" w:hAnsi="Times New Roman" w:cs="Times New Roman"/>
          <w:sz w:val="24"/>
          <w:szCs w:val="24"/>
        </w:rPr>
        <w:t>Федеральный компонент Государственного образовательного стандарта начального общего, основного общего   образования (Приказ МО РФ от 05.03.2004 №1089).</w:t>
      </w:r>
    </w:p>
    <w:p w:rsidR="009C4564" w:rsidRPr="009C4564" w:rsidRDefault="009C4564" w:rsidP="009C4564">
      <w:pPr>
        <w:widowControl/>
        <w:numPr>
          <w:ilvl w:val="0"/>
          <w:numId w:val="1"/>
        </w:numPr>
        <w:autoSpaceDE/>
        <w:autoSpaceDN/>
        <w:adjustRightInd/>
        <w:jc w:val="both"/>
        <w:rPr>
          <w:rFonts w:ascii="Times New Roman" w:hAnsi="Times New Roman" w:cs="Times New Roman"/>
          <w:b/>
          <w:sz w:val="24"/>
          <w:szCs w:val="24"/>
        </w:rPr>
      </w:pPr>
      <w:r w:rsidRPr="009C4564">
        <w:rPr>
          <w:rFonts w:ascii="Times New Roman" w:hAnsi="Times New Roman" w:cs="Times New Roman"/>
          <w:sz w:val="24"/>
          <w:szCs w:val="24"/>
        </w:rPr>
        <w:t xml:space="preserve">«Примерная программа по математике основного общего образования» МО РФ </w:t>
      </w:r>
    </w:p>
    <w:p w:rsidR="009C4564" w:rsidRPr="009C4564" w:rsidRDefault="009C4564" w:rsidP="009C4564">
      <w:pPr>
        <w:widowControl/>
        <w:numPr>
          <w:ilvl w:val="0"/>
          <w:numId w:val="1"/>
        </w:numPr>
        <w:autoSpaceDE/>
        <w:autoSpaceDN/>
        <w:adjustRightInd/>
        <w:jc w:val="both"/>
        <w:rPr>
          <w:rFonts w:ascii="Times New Roman" w:hAnsi="Times New Roman" w:cs="Times New Roman"/>
          <w:b/>
          <w:sz w:val="24"/>
          <w:szCs w:val="24"/>
        </w:rPr>
      </w:pPr>
      <w:r w:rsidRPr="009C4564">
        <w:rPr>
          <w:rFonts w:ascii="Times New Roman" w:hAnsi="Times New Roman" w:cs="Times New Roman"/>
          <w:sz w:val="24"/>
          <w:szCs w:val="24"/>
        </w:rPr>
        <w:t>Стандарт основного общего образования по математике //Сборник нормативно- правовых документов и методических материалов, Москва: «</w:t>
      </w:r>
      <w:proofErr w:type="spellStart"/>
      <w:r w:rsidRPr="009C4564">
        <w:rPr>
          <w:rFonts w:ascii="Times New Roman" w:hAnsi="Times New Roman" w:cs="Times New Roman"/>
          <w:sz w:val="24"/>
          <w:szCs w:val="24"/>
        </w:rPr>
        <w:t>Вентан</w:t>
      </w:r>
      <w:proofErr w:type="gramStart"/>
      <w:r w:rsidRPr="009C4564">
        <w:rPr>
          <w:rFonts w:ascii="Times New Roman" w:hAnsi="Times New Roman" w:cs="Times New Roman"/>
          <w:sz w:val="24"/>
          <w:szCs w:val="24"/>
        </w:rPr>
        <w:t>а</w:t>
      </w:r>
      <w:proofErr w:type="spellEnd"/>
      <w:r w:rsidRPr="009C4564">
        <w:rPr>
          <w:rFonts w:ascii="Times New Roman" w:hAnsi="Times New Roman" w:cs="Times New Roman"/>
          <w:sz w:val="24"/>
          <w:szCs w:val="24"/>
        </w:rPr>
        <w:t>-</w:t>
      </w:r>
      <w:proofErr w:type="gramEnd"/>
      <w:r w:rsidRPr="009C4564">
        <w:rPr>
          <w:rFonts w:ascii="Times New Roman" w:hAnsi="Times New Roman" w:cs="Times New Roman"/>
          <w:sz w:val="24"/>
          <w:szCs w:val="24"/>
        </w:rPr>
        <w:t xml:space="preserve"> Граф», 2008. </w:t>
      </w:r>
    </w:p>
    <w:p w:rsidR="009C4564" w:rsidRPr="009C4564" w:rsidRDefault="009C4564" w:rsidP="009C4564">
      <w:pPr>
        <w:widowControl/>
        <w:numPr>
          <w:ilvl w:val="0"/>
          <w:numId w:val="1"/>
        </w:numPr>
        <w:autoSpaceDE/>
        <w:autoSpaceDN/>
        <w:adjustRightInd/>
        <w:jc w:val="both"/>
        <w:rPr>
          <w:rFonts w:ascii="Times New Roman" w:hAnsi="Times New Roman" w:cs="Times New Roman"/>
          <w:b/>
          <w:sz w:val="24"/>
          <w:szCs w:val="24"/>
        </w:rPr>
      </w:pPr>
      <w:r w:rsidRPr="009C4564">
        <w:rPr>
          <w:rFonts w:ascii="Times New Roman" w:hAnsi="Times New Roman" w:cs="Times New Roman"/>
          <w:sz w:val="24"/>
          <w:szCs w:val="24"/>
        </w:rPr>
        <w:t xml:space="preserve">Программы общеобразовательных учреждений: Геометрия, 7 – 9 </w:t>
      </w:r>
      <w:proofErr w:type="spellStart"/>
      <w:r w:rsidRPr="009C4564">
        <w:rPr>
          <w:rFonts w:ascii="Times New Roman" w:hAnsi="Times New Roman" w:cs="Times New Roman"/>
          <w:sz w:val="24"/>
          <w:szCs w:val="24"/>
        </w:rPr>
        <w:t>кл</w:t>
      </w:r>
      <w:proofErr w:type="spellEnd"/>
      <w:r w:rsidRPr="009C4564">
        <w:rPr>
          <w:rFonts w:ascii="Times New Roman" w:hAnsi="Times New Roman" w:cs="Times New Roman"/>
          <w:sz w:val="24"/>
          <w:szCs w:val="24"/>
        </w:rPr>
        <w:t xml:space="preserve">. / Сост. Т.А. </w:t>
      </w:r>
      <w:proofErr w:type="spellStart"/>
      <w:r w:rsidRPr="009C4564">
        <w:rPr>
          <w:rFonts w:ascii="Times New Roman" w:hAnsi="Times New Roman" w:cs="Times New Roman"/>
          <w:sz w:val="24"/>
          <w:szCs w:val="24"/>
        </w:rPr>
        <w:t>Бурмистрова</w:t>
      </w:r>
      <w:proofErr w:type="spellEnd"/>
      <w:r w:rsidRPr="009C4564">
        <w:rPr>
          <w:rFonts w:ascii="Times New Roman" w:hAnsi="Times New Roman" w:cs="Times New Roman"/>
          <w:sz w:val="24"/>
          <w:szCs w:val="24"/>
        </w:rPr>
        <w:t xml:space="preserve"> -  Москва: «Просвещение», 2009. </w:t>
      </w:r>
    </w:p>
    <w:p w:rsidR="009C4564" w:rsidRPr="009C4564" w:rsidRDefault="009C4564" w:rsidP="009C4564">
      <w:pPr>
        <w:widowControl/>
        <w:numPr>
          <w:ilvl w:val="0"/>
          <w:numId w:val="1"/>
        </w:numPr>
        <w:autoSpaceDE/>
        <w:autoSpaceDN/>
        <w:adjustRightInd/>
        <w:jc w:val="both"/>
        <w:rPr>
          <w:rFonts w:ascii="Times New Roman" w:hAnsi="Times New Roman" w:cs="Times New Roman"/>
          <w:sz w:val="24"/>
          <w:szCs w:val="24"/>
        </w:rPr>
      </w:pPr>
      <w:r w:rsidRPr="009C4564">
        <w:rPr>
          <w:rFonts w:ascii="Times New Roman" w:hAnsi="Times New Roman" w:cs="Times New Roman"/>
          <w:sz w:val="24"/>
          <w:szCs w:val="24"/>
        </w:rPr>
        <w:t>Преподавание математики в 2009/2010 учебном году. Методическое письмо/под ред. И.В. Ященко, А.В. Семёнова – М.:МИОО, 2009.</w:t>
      </w:r>
    </w:p>
    <w:p w:rsidR="009C4564" w:rsidRPr="009C4564" w:rsidRDefault="009C4564" w:rsidP="009C4564">
      <w:pPr>
        <w:widowControl/>
        <w:numPr>
          <w:ilvl w:val="0"/>
          <w:numId w:val="1"/>
        </w:numPr>
        <w:autoSpaceDE/>
        <w:autoSpaceDN/>
        <w:adjustRightInd/>
        <w:jc w:val="both"/>
        <w:rPr>
          <w:rFonts w:ascii="Times New Roman" w:hAnsi="Times New Roman" w:cs="Times New Roman"/>
          <w:sz w:val="24"/>
          <w:szCs w:val="24"/>
        </w:rPr>
      </w:pPr>
      <w:r w:rsidRPr="009C4564">
        <w:rPr>
          <w:rFonts w:ascii="Times New Roman" w:hAnsi="Times New Roman" w:cs="Times New Roman"/>
          <w:sz w:val="24"/>
          <w:szCs w:val="24"/>
        </w:rPr>
        <w:t>Преподавание математики в 2010/2011 учебном году. Методическое письмо/под ред. И.В. Ященко, А.В. Семёнова – М.:МИОО, 2010.</w:t>
      </w:r>
    </w:p>
    <w:p w:rsidR="009C4564" w:rsidRPr="009C4564" w:rsidRDefault="009C4564" w:rsidP="009C4564">
      <w:pPr>
        <w:ind w:firstLine="567"/>
        <w:jc w:val="both"/>
        <w:rPr>
          <w:rFonts w:ascii="Times New Roman" w:hAnsi="Times New Roman" w:cs="Times New Roman"/>
          <w:sz w:val="24"/>
          <w:szCs w:val="24"/>
        </w:rPr>
      </w:pPr>
    </w:p>
    <w:p w:rsidR="009C4564" w:rsidRPr="009C4564" w:rsidRDefault="009C4564" w:rsidP="009C4564">
      <w:pPr>
        <w:ind w:firstLine="567"/>
        <w:jc w:val="both"/>
        <w:rPr>
          <w:rFonts w:ascii="Times New Roman" w:hAnsi="Times New Roman" w:cs="Times New Roman"/>
          <w:sz w:val="24"/>
          <w:szCs w:val="24"/>
        </w:rPr>
      </w:pPr>
      <w:r w:rsidRPr="009C4564">
        <w:rPr>
          <w:rFonts w:ascii="Times New Roman" w:hAnsi="Times New Roman" w:cs="Times New Roman"/>
          <w:sz w:val="24"/>
          <w:szCs w:val="24"/>
        </w:rPr>
        <w:t>Рабочая программа выполняет две основные функции:</w:t>
      </w:r>
    </w:p>
    <w:p w:rsidR="009C4564" w:rsidRPr="009C4564" w:rsidRDefault="009C4564" w:rsidP="009C4564">
      <w:pPr>
        <w:ind w:firstLine="567"/>
        <w:jc w:val="both"/>
        <w:rPr>
          <w:rFonts w:ascii="Times New Roman" w:hAnsi="Times New Roman" w:cs="Times New Roman"/>
          <w:sz w:val="24"/>
          <w:szCs w:val="24"/>
        </w:rPr>
      </w:pPr>
      <w:r w:rsidRPr="009C4564">
        <w:rPr>
          <w:rFonts w:ascii="Times New Roman" w:hAnsi="Times New Roman" w:cs="Times New Roman"/>
          <w:b/>
          <w:i/>
          <w:sz w:val="24"/>
          <w:szCs w:val="24"/>
        </w:rPr>
        <w:t>Информационно-методическая</w:t>
      </w:r>
      <w:r w:rsidRPr="009C4564">
        <w:rPr>
          <w:rFonts w:ascii="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9C4564" w:rsidRPr="009C4564" w:rsidRDefault="009C4564" w:rsidP="009C4564">
      <w:pPr>
        <w:ind w:firstLine="567"/>
        <w:jc w:val="both"/>
        <w:rPr>
          <w:rFonts w:ascii="Times New Roman" w:hAnsi="Times New Roman" w:cs="Times New Roman"/>
          <w:sz w:val="24"/>
          <w:szCs w:val="24"/>
        </w:rPr>
      </w:pPr>
      <w:r w:rsidRPr="009C4564">
        <w:rPr>
          <w:rFonts w:ascii="Times New Roman" w:hAnsi="Times New Roman" w:cs="Times New Roman"/>
          <w:b/>
          <w:i/>
          <w:sz w:val="24"/>
          <w:szCs w:val="24"/>
        </w:rPr>
        <w:t>Организационно-планирующая</w:t>
      </w:r>
      <w:r w:rsidRPr="009C4564">
        <w:rPr>
          <w:rFonts w:ascii="Times New Roman" w:hAnsi="Times New Roman" w:cs="Times New Roman"/>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9C4564" w:rsidRPr="009C4564" w:rsidRDefault="009C4564" w:rsidP="009C4564">
      <w:pPr>
        <w:ind w:firstLine="567"/>
        <w:jc w:val="both"/>
        <w:rPr>
          <w:rFonts w:ascii="Times New Roman" w:hAnsi="Times New Roman" w:cs="Times New Roman"/>
          <w:sz w:val="24"/>
          <w:szCs w:val="24"/>
        </w:rPr>
      </w:pPr>
    </w:p>
    <w:p w:rsidR="009C4564" w:rsidRPr="009C4564" w:rsidRDefault="009C4564" w:rsidP="009C4564">
      <w:pPr>
        <w:jc w:val="both"/>
        <w:rPr>
          <w:rFonts w:ascii="Times New Roman" w:hAnsi="Times New Roman" w:cs="Times New Roman"/>
          <w:b/>
          <w:sz w:val="24"/>
          <w:szCs w:val="24"/>
        </w:rPr>
      </w:pPr>
      <w:r w:rsidRPr="009C4564">
        <w:rPr>
          <w:rFonts w:ascii="Times New Roman" w:hAnsi="Times New Roman" w:cs="Times New Roman"/>
          <w:b/>
          <w:sz w:val="24"/>
          <w:szCs w:val="24"/>
        </w:rPr>
        <w:t>Общая характеристика предмета</w:t>
      </w:r>
    </w:p>
    <w:p w:rsidR="009C4564" w:rsidRPr="009C4564" w:rsidRDefault="009C4564" w:rsidP="009C4564">
      <w:pPr>
        <w:spacing w:before="60"/>
        <w:ind w:firstLine="720"/>
        <w:jc w:val="both"/>
        <w:rPr>
          <w:rFonts w:ascii="Times New Roman" w:hAnsi="Times New Roman" w:cs="Times New Roman"/>
          <w:sz w:val="24"/>
          <w:szCs w:val="24"/>
        </w:rPr>
      </w:pPr>
      <w:r w:rsidRPr="009C4564">
        <w:rPr>
          <w:rFonts w:ascii="Times New Roman" w:hAnsi="Times New Roman" w:cs="Times New Roman"/>
          <w:b/>
          <w:i/>
          <w:sz w:val="24"/>
          <w:szCs w:val="24"/>
        </w:rPr>
        <w:t xml:space="preserve">Геометрия </w:t>
      </w:r>
      <w:r w:rsidRPr="009C4564">
        <w:rPr>
          <w:rFonts w:ascii="Times New Roman" w:hAnsi="Times New Roman" w:cs="Times New Roman"/>
          <w:sz w:val="24"/>
          <w:szCs w:val="24"/>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C4564" w:rsidRPr="009C4564" w:rsidRDefault="009C4564" w:rsidP="009C4564">
      <w:pPr>
        <w:spacing w:before="120"/>
        <w:rPr>
          <w:rFonts w:ascii="Times New Roman" w:hAnsi="Times New Roman" w:cs="Times New Roman"/>
          <w:b/>
          <w:sz w:val="24"/>
          <w:szCs w:val="24"/>
        </w:rPr>
      </w:pPr>
      <w:r w:rsidRPr="009C4564">
        <w:rPr>
          <w:rFonts w:ascii="Times New Roman" w:hAnsi="Times New Roman" w:cs="Times New Roman"/>
          <w:b/>
          <w:sz w:val="24"/>
          <w:szCs w:val="24"/>
        </w:rPr>
        <w:t>Цели</w:t>
      </w:r>
    </w:p>
    <w:p w:rsidR="009C4564" w:rsidRPr="009C4564" w:rsidRDefault="009C4564" w:rsidP="009C4564">
      <w:pPr>
        <w:rPr>
          <w:rFonts w:ascii="Times New Roman" w:hAnsi="Times New Roman" w:cs="Times New Roman"/>
          <w:b/>
          <w:i/>
          <w:sz w:val="24"/>
          <w:szCs w:val="24"/>
        </w:rPr>
      </w:pPr>
      <w:r w:rsidRPr="009C4564">
        <w:rPr>
          <w:rFonts w:ascii="Times New Roman" w:hAnsi="Times New Roman" w:cs="Times New Roman"/>
          <w:b/>
          <w:i/>
          <w:sz w:val="24"/>
          <w:szCs w:val="24"/>
        </w:rPr>
        <w:t xml:space="preserve">Изучение математики на ступени основного общего образования направлено на достижение следующих целей: </w:t>
      </w:r>
    </w:p>
    <w:p w:rsidR="009C4564" w:rsidRPr="009C4564" w:rsidRDefault="009C4564" w:rsidP="009C4564">
      <w:pPr>
        <w:numPr>
          <w:ilvl w:val="0"/>
          <w:numId w:val="2"/>
        </w:numPr>
        <w:autoSpaceDE/>
        <w:autoSpaceDN/>
        <w:adjustRightInd/>
        <w:spacing w:before="120"/>
        <w:jc w:val="both"/>
        <w:rPr>
          <w:rFonts w:ascii="Times New Roman" w:hAnsi="Times New Roman" w:cs="Times New Roman"/>
          <w:color w:val="000000"/>
          <w:sz w:val="24"/>
          <w:szCs w:val="24"/>
        </w:rPr>
      </w:pPr>
      <w:r w:rsidRPr="009C4564">
        <w:rPr>
          <w:rFonts w:ascii="Times New Roman" w:hAnsi="Times New Roman" w:cs="Times New Roman"/>
          <w:b/>
          <w:color w:val="000000"/>
          <w:sz w:val="24"/>
          <w:szCs w:val="24"/>
        </w:rPr>
        <w:t>овладение системой математических знаний и умений</w:t>
      </w:r>
      <w:r w:rsidRPr="009C4564">
        <w:rPr>
          <w:rFonts w:ascii="Times New Roman" w:hAnsi="Times New Roman" w:cs="Times New Roman"/>
          <w:color w:val="000000"/>
          <w:sz w:val="24"/>
          <w:szCs w:val="24"/>
        </w:rPr>
        <w:t xml:space="preserve">, </w:t>
      </w:r>
      <w:proofErr w:type="spellStart"/>
      <w:proofErr w:type="gramStart"/>
      <w:r w:rsidRPr="009C4564">
        <w:rPr>
          <w:rFonts w:ascii="Times New Roman" w:hAnsi="Times New Roman" w:cs="Times New Roman"/>
          <w:color w:val="000000"/>
          <w:sz w:val="24"/>
          <w:szCs w:val="24"/>
        </w:rPr>
        <w:t>не-обходимых</w:t>
      </w:r>
      <w:proofErr w:type="spellEnd"/>
      <w:proofErr w:type="gramEnd"/>
      <w:r w:rsidRPr="009C4564">
        <w:rPr>
          <w:rFonts w:ascii="Times New Roman" w:hAnsi="Times New Roman" w:cs="Times New Roman"/>
          <w:color w:val="000000"/>
          <w:sz w:val="24"/>
          <w:szCs w:val="24"/>
        </w:rPr>
        <w:t xml:space="preserve"> для применения в практической деятельности, изучения смежных дисциплин, продолжения образования;</w:t>
      </w:r>
    </w:p>
    <w:p w:rsidR="009C4564" w:rsidRPr="009C4564" w:rsidRDefault="009C4564" w:rsidP="009C4564">
      <w:pPr>
        <w:numPr>
          <w:ilvl w:val="0"/>
          <w:numId w:val="2"/>
        </w:numPr>
        <w:autoSpaceDE/>
        <w:autoSpaceDN/>
        <w:adjustRightInd/>
        <w:spacing w:before="120"/>
        <w:jc w:val="both"/>
        <w:rPr>
          <w:rFonts w:ascii="Times New Roman" w:hAnsi="Times New Roman" w:cs="Times New Roman"/>
          <w:color w:val="000000"/>
          <w:sz w:val="24"/>
          <w:szCs w:val="24"/>
        </w:rPr>
      </w:pPr>
      <w:r w:rsidRPr="009C4564">
        <w:rPr>
          <w:rFonts w:ascii="Times New Roman" w:hAnsi="Times New Roman" w:cs="Times New Roman"/>
          <w:b/>
          <w:color w:val="000000"/>
          <w:sz w:val="24"/>
          <w:szCs w:val="24"/>
        </w:rPr>
        <w:t xml:space="preserve">интеллектуальное развитие, </w:t>
      </w:r>
      <w:r w:rsidRPr="009C4564">
        <w:rPr>
          <w:rFonts w:ascii="Times New Roman" w:hAnsi="Times New Roman" w:cs="Times New Roman"/>
          <w:color w:val="000000"/>
          <w:sz w:val="24"/>
          <w:szCs w:val="24"/>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9C4564" w:rsidRPr="009C4564" w:rsidRDefault="009C4564" w:rsidP="009C4564">
      <w:pPr>
        <w:numPr>
          <w:ilvl w:val="0"/>
          <w:numId w:val="2"/>
        </w:numPr>
        <w:autoSpaceDE/>
        <w:autoSpaceDN/>
        <w:adjustRightInd/>
        <w:spacing w:before="120"/>
        <w:jc w:val="both"/>
        <w:rPr>
          <w:rFonts w:ascii="Times New Roman" w:hAnsi="Times New Roman" w:cs="Times New Roman"/>
          <w:color w:val="000000"/>
          <w:sz w:val="24"/>
          <w:szCs w:val="24"/>
        </w:rPr>
      </w:pPr>
      <w:r w:rsidRPr="009C4564">
        <w:rPr>
          <w:rFonts w:ascii="Times New Roman" w:hAnsi="Times New Roman" w:cs="Times New Roman"/>
          <w:b/>
          <w:color w:val="000000"/>
          <w:sz w:val="24"/>
          <w:szCs w:val="24"/>
        </w:rPr>
        <w:t>формирование представлений</w:t>
      </w:r>
      <w:r w:rsidRPr="009C4564">
        <w:rPr>
          <w:rFonts w:ascii="Times New Roman" w:hAnsi="Times New Roman" w:cs="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9C4564" w:rsidRPr="009C4564" w:rsidRDefault="009C4564" w:rsidP="009C4564">
      <w:pPr>
        <w:numPr>
          <w:ilvl w:val="0"/>
          <w:numId w:val="2"/>
        </w:numPr>
        <w:autoSpaceDE/>
        <w:autoSpaceDN/>
        <w:adjustRightInd/>
        <w:spacing w:before="120"/>
        <w:jc w:val="both"/>
        <w:rPr>
          <w:rFonts w:ascii="Times New Roman" w:hAnsi="Times New Roman" w:cs="Times New Roman"/>
          <w:color w:val="000000"/>
          <w:sz w:val="24"/>
          <w:szCs w:val="24"/>
        </w:rPr>
      </w:pPr>
      <w:r w:rsidRPr="009C4564">
        <w:rPr>
          <w:rFonts w:ascii="Times New Roman" w:hAnsi="Times New Roman" w:cs="Times New Roman"/>
          <w:b/>
          <w:color w:val="000000"/>
          <w:sz w:val="24"/>
          <w:szCs w:val="24"/>
        </w:rPr>
        <w:t xml:space="preserve">воспитание </w:t>
      </w:r>
      <w:r w:rsidRPr="009C4564">
        <w:rPr>
          <w:rFonts w:ascii="Times New Roman" w:hAnsi="Times New Roman" w:cs="Times New Roman"/>
          <w:color w:val="000000"/>
          <w:sz w:val="24"/>
          <w:szCs w:val="24"/>
        </w:rPr>
        <w:t xml:space="preserve">культуры личности, отношения к математике как к части </w:t>
      </w:r>
      <w:r w:rsidRPr="009C4564">
        <w:rPr>
          <w:rFonts w:ascii="Times New Roman" w:hAnsi="Times New Roman" w:cs="Times New Roman"/>
          <w:color w:val="000000"/>
          <w:sz w:val="24"/>
          <w:szCs w:val="24"/>
        </w:rPr>
        <w:lastRenderedPageBreak/>
        <w:t>общечеловеческой культуры, играющей особую роль в общественном развитии.</w:t>
      </w:r>
    </w:p>
    <w:p w:rsidR="009C4564" w:rsidRPr="009C4564" w:rsidRDefault="009C4564" w:rsidP="009C4564">
      <w:pPr>
        <w:ind w:firstLine="567"/>
        <w:jc w:val="both"/>
        <w:rPr>
          <w:rFonts w:ascii="Times New Roman" w:hAnsi="Times New Roman" w:cs="Times New Roman"/>
          <w:sz w:val="24"/>
          <w:szCs w:val="24"/>
        </w:rPr>
      </w:pPr>
    </w:p>
    <w:p w:rsidR="009C4564" w:rsidRPr="009C4564" w:rsidRDefault="009C4564" w:rsidP="009C4564">
      <w:pPr>
        <w:jc w:val="both"/>
        <w:rPr>
          <w:rFonts w:ascii="Times New Roman" w:hAnsi="Times New Roman" w:cs="Times New Roman"/>
          <w:sz w:val="24"/>
          <w:szCs w:val="24"/>
          <w:highlight w:val="yellow"/>
        </w:rPr>
      </w:pPr>
      <w:r w:rsidRPr="009C4564">
        <w:rPr>
          <w:rFonts w:ascii="Times New Roman" w:hAnsi="Times New Roman" w:cs="Times New Roman"/>
          <w:b/>
          <w:sz w:val="24"/>
          <w:szCs w:val="24"/>
        </w:rPr>
        <w:t>Место предмета в федеральном базисном учебном плане</w:t>
      </w:r>
    </w:p>
    <w:p w:rsidR="009C4564" w:rsidRPr="009C4564" w:rsidRDefault="009C4564" w:rsidP="009C4564">
      <w:pPr>
        <w:ind w:firstLine="720"/>
        <w:jc w:val="both"/>
        <w:rPr>
          <w:rFonts w:ascii="Times New Roman" w:hAnsi="Times New Roman" w:cs="Times New Roman"/>
          <w:sz w:val="24"/>
          <w:szCs w:val="24"/>
        </w:rPr>
      </w:pPr>
      <w:r w:rsidRPr="009C4564">
        <w:rPr>
          <w:rFonts w:ascii="Times New Roman" w:hAnsi="Times New Roman" w:cs="Times New Roman"/>
          <w:sz w:val="24"/>
          <w:szCs w:val="24"/>
        </w:rPr>
        <w:t>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5 ч в неделю в 7-9  классах. Из них на геометрию по 2 часа в неделю или 68 часов в 8 классе и 68 часов в 9 классе. В 7 классе в 1 четверти геометрия не изучается, начиная со 2 четверти – 2 часа в неделю, всего 50 часов.</w:t>
      </w:r>
    </w:p>
    <w:p w:rsidR="009C4564" w:rsidRPr="009C4564" w:rsidRDefault="009C4564" w:rsidP="009C4564">
      <w:pPr>
        <w:rPr>
          <w:rFonts w:ascii="Times New Roman" w:hAnsi="Times New Roman" w:cs="Times New Roman"/>
          <w:sz w:val="24"/>
          <w:szCs w:val="24"/>
        </w:rPr>
      </w:pPr>
    </w:p>
    <w:p w:rsidR="009C4564" w:rsidRPr="009C4564" w:rsidRDefault="009C4564" w:rsidP="009C4564">
      <w:pPr>
        <w:spacing w:before="120"/>
        <w:jc w:val="both"/>
        <w:rPr>
          <w:rFonts w:ascii="Times New Roman" w:hAnsi="Times New Roman" w:cs="Times New Roman"/>
          <w:b/>
          <w:sz w:val="24"/>
          <w:szCs w:val="24"/>
        </w:rPr>
      </w:pPr>
      <w:proofErr w:type="spellStart"/>
      <w:r w:rsidRPr="009C4564">
        <w:rPr>
          <w:rFonts w:ascii="Times New Roman" w:hAnsi="Times New Roman" w:cs="Times New Roman"/>
          <w:b/>
          <w:sz w:val="24"/>
          <w:szCs w:val="24"/>
        </w:rPr>
        <w:t>Общеучебные</w:t>
      </w:r>
      <w:proofErr w:type="spellEnd"/>
      <w:r w:rsidRPr="009C4564">
        <w:rPr>
          <w:rFonts w:ascii="Times New Roman" w:hAnsi="Times New Roman" w:cs="Times New Roman"/>
          <w:b/>
          <w:sz w:val="24"/>
          <w:szCs w:val="24"/>
        </w:rPr>
        <w:t xml:space="preserve"> умения, навыки и способы деятельности</w:t>
      </w:r>
    </w:p>
    <w:p w:rsidR="009C4564" w:rsidRPr="009C4564" w:rsidRDefault="009C4564" w:rsidP="009C4564">
      <w:pPr>
        <w:tabs>
          <w:tab w:val="left" w:pos="480"/>
        </w:tabs>
        <w:ind w:left="480" w:hanging="360"/>
        <w:jc w:val="both"/>
        <w:rPr>
          <w:rFonts w:ascii="Times New Roman" w:hAnsi="Times New Roman" w:cs="Times New Roman"/>
          <w:sz w:val="24"/>
          <w:szCs w:val="24"/>
        </w:rPr>
      </w:pPr>
      <w:r w:rsidRPr="009C4564">
        <w:rPr>
          <w:rFonts w:ascii="Times New Roman" w:hAnsi="Times New Roman" w:cs="Times New Roman"/>
          <w:sz w:val="24"/>
          <w:szCs w:val="24"/>
        </w:rPr>
        <w:t xml:space="preserve">     В ходе преподавания математики в основной школе, работы над формированием у </w:t>
      </w:r>
      <w:proofErr w:type="gramStart"/>
      <w:r w:rsidRPr="009C4564">
        <w:rPr>
          <w:rFonts w:ascii="Times New Roman" w:hAnsi="Times New Roman" w:cs="Times New Roman"/>
          <w:sz w:val="24"/>
          <w:szCs w:val="24"/>
        </w:rPr>
        <w:t>учащихся</w:t>
      </w:r>
      <w:proofErr w:type="gramEnd"/>
      <w:r w:rsidRPr="009C4564">
        <w:rPr>
          <w:rFonts w:ascii="Times New Roman" w:hAnsi="Times New Roman" w:cs="Times New Roman"/>
          <w:sz w:val="24"/>
          <w:szCs w:val="24"/>
        </w:rPr>
        <w:t xml:space="preserve"> перечисленных в программе знаний и умений, следует обращать внимание на то, чтобы они овладевали умениями </w:t>
      </w:r>
      <w:proofErr w:type="spellStart"/>
      <w:r w:rsidRPr="009C4564">
        <w:rPr>
          <w:rFonts w:ascii="Times New Roman" w:hAnsi="Times New Roman" w:cs="Times New Roman"/>
          <w:sz w:val="24"/>
          <w:szCs w:val="24"/>
        </w:rPr>
        <w:t>общеучебного</w:t>
      </w:r>
      <w:proofErr w:type="spellEnd"/>
      <w:r w:rsidRPr="009C4564">
        <w:rPr>
          <w:rFonts w:ascii="Times New Roman" w:hAnsi="Times New Roman" w:cs="Times New Roman"/>
          <w:sz w:val="24"/>
          <w:szCs w:val="24"/>
        </w:rPr>
        <w:t xml:space="preserve"> характера, разнообразными способами деятельности, приобретали опыт:</w:t>
      </w:r>
    </w:p>
    <w:p w:rsidR="009C4564" w:rsidRPr="009C4564" w:rsidRDefault="009C4564" w:rsidP="009C4564">
      <w:pPr>
        <w:numPr>
          <w:ilvl w:val="0"/>
          <w:numId w:val="3"/>
        </w:numPr>
        <w:tabs>
          <w:tab w:val="left" w:pos="480"/>
        </w:tabs>
        <w:autoSpaceDE/>
        <w:autoSpaceDN/>
        <w:adjustRightInd/>
        <w:ind w:left="480"/>
        <w:jc w:val="both"/>
        <w:rPr>
          <w:rFonts w:ascii="Times New Roman" w:hAnsi="Times New Roman" w:cs="Times New Roman"/>
          <w:sz w:val="24"/>
          <w:szCs w:val="24"/>
        </w:rPr>
      </w:pPr>
      <w:r w:rsidRPr="009C4564">
        <w:rPr>
          <w:rFonts w:ascii="Times New Roman" w:hAnsi="Times New Roman" w:cs="Times New Roman"/>
          <w:sz w:val="24"/>
          <w:szCs w:val="24"/>
        </w:rPr>
        <w:t>планирования и осуществления алгоритмической деятельности, выполнения заданных и конструирования новых алгоритмов;</w:t>
      </w:r>
    </w:p>
    <w:p w:rsidR="009C4564" w:rsidRPr="009C4564" w:rsidRDefault="009C4564" w:rsidP="009C4564">
      <w:pPr>
        <w:numPr>
          <w:ilvl w:val="0"/>
          <w:numId w:val="3"/>
        </w:numPr>
        <w:tabs>
          <w:tab w:val="left" w:pos="480"/>
        </w:tabs>
        <w:autoSpaceDE/>
        <w:autoSpaceDN/>
        <w:adjustRightInd/>
        <w:ind w:left="480"/>
        <w:jc w:val="both"/>
        <w:rPr>
          <w:rFonts w:ascii="Times New Roman" w:hAnsi="Times New Roman" w:cs="Times New Roman"/>
          <w:sz w:val="24"/>
          <w:szCs w:val="24"/>
        </w:rPr>
      </w:pPr>
      <w:r w:rsidRPr="009C4564">
        <w:rPr>
          <w:rFonts w:ascii="Times New Roman" w:hAnsi="Times New Roman" w:cs="Times New Roman"/>
          <w:sz w:val="24"/>
          <w:szCs w:val="24"/>
        </w:rPr>
        <w:t>решения разнообразных классов задач из различных разделов курса, в том числе задач, требующих поиска пути и способов решения;</w:t>
      </w:r>
    </w:p>
    <w:p w:rsidR="009C4564" w:rsidRPr="009C4564" w:rsidRDefault="009C4564" w:rsidP="009C4564">
      <w:pPr>
        <w:numPr>
          <w:ilvl w:val="0"/>
          <w:numId w:val="3"/>
        </w:numPr>
        <w:tabs>
          <w:tab w:val="left" w:pos="480"/>
        </w:tabs>
        <w:autoSpaceDE/>
        <w:autoSpaceDN/>
        <w:adjustRightInd/>
        <w:ind w:left="480"/>
        <w:jc w:val="both"/>
        <w:rPr>
          <w:rFonts w:ascii="Times New Roman" w:hAnsi="Times New Roman" w:cs="Times New Roman"/>
          <w:sz w:val="24"/>
          <w:szCs w:val="24"/>
        </w:rPr>
      </w:pPr>
      <w:r w:rsidRPr="009C4564">
        <w:rPr>
          <w:rFonts w:ascii="Times New Roman" w:hAnsi="Times New Roman" w:cs="Times New Roman"/>
          <w:sz w:val="24"/>
          <w:szCs w:val="24"/>
        </w:rPr>
        <w:t xml:space="preserve">исследовательской деятельности, развития идей, проведения экспериментов, обобщения, постановки и формулирования новых задач; </w:t>
      </w:r>
    </w:p>
    <w:p w:rsidR="009C4564" w:rsidRPr="009C4564" w:rsidRDefault="009C4564" w:rsidP="009C4564">
      <w:pPr>
        <w:numPr>
          <w:ilvl w:val="0"/>
          <w:numId w:val="3"/>
        </w:numPr>
        <w:tabs>
          <w:tab w:val="left" w:pos="480"/>
        </w:tabs>
        <w:autoSpaceDE/>
        <w:autoSpaceDN/>
        <w:adjustRightInd/>
        <w:ind w:left="480"/>
        <w:jc w:val="both"/>
        <w:rPr>
          <w:rFonts w:ascii="Times New Roman" w:hAnsi="Times New Roman" w:cs="Times New Roman"/>
          <w:sz w:val="24"/>
          <w:szCs w:val="24"/>
        </w:rPr>
      </w:pPr>
      <w:r w:rsidRPr="009C4564">
        <w:rPr>
          <w:rFonts w:ascii="Times New Roman" w:hAnsi="Times New Roman" w:cs="Times New Roman"/>
          <w:sz w:val="24"/>
          <w:szCs w:val="24"/>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9C4564" w:rsidRPr="009C4564" w:rsidRDefault="009C4564" w:rsidP="009C4564">
      <w:pPr>
        <w:numPr>
          <w:ilvl w:val="0"/>
          <w:numId w:val="3"/>
        </w:numPr>
        <w:tabs>
          <w:tab w:val="left" w:pos="480"/>
        </w:tabs>
        <w:autoSpaceDE/>
        <w:autoSpaceDN/>
        <w:adjustRightInd/>
        <w:ind w:left="480"/>
        <w:jc w:val="both"/>
        <w:rPr>
          <w:rFonts w:ascii="Times New Roman" w:hAnsi="Times New Roman" w:cs="Times New Roman"/>
          <w:sz w:val="24"/>
          <w:szCs w:val="24"/>
        </w:rPr>
      </w:pPr>
      <w:r w:rsidRPr="009C4564">
        <w:rPr>
          <w:rFonts w:ascii="Times New Roman" w:hAnsi="Times New Roman" w:cs="Times New Roman"/>
          <w:sz w:val="24"/>
          <w:szCs w:val="24"/>
        </w:rPr>
        <w:t>проведения доказательных рассуждений, аргументации, выдвижения гипотез и их обоснования;</w:t>
      </w:r>
    </w:p>
    <w:p w:rsidR="009C4564" w:rsidRPr="009C4564" w:rsidRDefault="009C4564" w:rsidP="009C4564">
      <w:pPr>
        <w:numPr>
          <w:ilvl w:val="0"/>
          <w:numId w:val="3"/>
        </w:numPr>
        <w:tabs>
          <w:tab w:val="left" w:pos="480"/>
        </w:tabs>
        <w:autoSpaceDE/>
        <w:autoSpaceDN/>
        <w:adjustRightInd/>
        <w:ind w:left="480"/>
        <w:jc w:val="both"/>
        <w:rPr>
          <w:rFonts w:ascii="Times New Roman" w:hAnsi="Times New Roman" w:cs="Times New Roman"/>
          <w:sz w:val="24"/>
          <w:szCs w:val="24"/>
        </w:rPr>
      </w:pPr>
      <w:r w:rsidRPr="009C4564">
        <w:rPr>
          <w:rFonts w:ascii="Times New Roman" w:hAnsi="Times New Roman" w:cs="Times New Roman"/>
          <w:sz w:val="24"/>
          <w:szCs w:val="24"/>
        </w:rPr>
        <w:t xml:space="preserve">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 </w:t>
      </w:r>
    </w:p>
    <w:p w:rsidR="009C4564" w:rsidRPr="009C4564" w:rsidRDefault="009C4564" w:rsidP="009C4564">
      <w:pPr>
        <w:tabs>
          <w:tab w:val="left" w:pos="480"/>
        </w:tabs>
        <w:ind w:left="480"/>
        <w:jc w:val="both"/>
        <w:rPr>
          <w:rFonts w:ascii="Times New Roman" w:hAnsi="Times New Roman" w:cs="Times New Roman"/>
          <w:sz w:val="24"/>
          <w:szCs w:val="24"/>
        </w:rPr>
      </w:pPr>
    </w:p>
    <w:p w:rsidR="009C4564" w:rsidRPr="009C4564" w:rsidRDefault="009C4564" w:rsidP="009C4564">
      <w:pPr>
        <w:tabs>
          <w:tab w:val="left" w:pos="480"/>
        </w:tabs>
        <w:ind w:left="480"/>
        <w:jc w:val="both"/>
        <w:rPr>
          <w:rFonts w:ascii="Times New Roman" w:hAnsi="Times New Roman" w:cs="Times New Roman"/>
          <w:sz w:val="24"/>
          <w:szCs w:val="24"/>
        </w:rPr>
      </w:pPr>
      <w:r w:rsidRPr="009C4564">
        <w:rPr>
          <w:rFonts w:ascii="Times New Roman" w:hAnsi="Times New Roman" w:cs="Times New Roman"/>
          <w:b/>
          <w:sz w:val="24"/>
          <w:szCs w:val="24"/>
        </w:rPr>
        <w:t>Результаты обучения</w:t>
      </w:r>
    </w:p>
    <w:p w:rsidR="009C4564" w:rsidRDefault="009C4564" w:rsidP="009C4564">
      <w:pPr>
        <w:ind w:firstLine="720"/>
        <w:jc w:val="both"/>
        <w:rPr>
          <w:rFonts w:ascii="Times New Roman" w:hAnsi="Times New Roman" w:cs="Times New Roman"/>
          <w:i/>
          <w:sz w:val="24"/>
          <w:szCs w:val="24"/>
        </w:rPr>
      </w:pPr>
      <w:r w:rsidRPr="009C4564">
        <w:rPr>
          <w:rFonts w:ascii="Times New Roman" w:hAnsi="Times New Roman" w:cs="Times New Roman"/>
          <w:sz w:val="24"/>
          <w:szCs w:val="24"/>
        </w:rPr>
        <w:t>Результаты обучения задают систему итоговых результатов обучения, которых должны достигать все учащиеся, оканчивающие основную школу, и достижение которых является обязательным условием положительной аттестации ученика за курс основной школы. Эти требования структурированы по трем компонентам: «знать/понимать», «уметь», «</w:t>
      </w:r>
      <w:r w:rsidRPr="009C4564">
        <w:rPr>
          <w:rFonts w:ascii="Times New Roman" w:hAnsi="Times New Roman" w:cs="Times New Roman"/>
          <w:color w:val="000000"/>
          <w:sz w:val="24"/>
          <w:szCs w:val="24"/>
        </w:rPr>
        <w:t xml:space="preserve">использовать приобретенные знания и умения в практической деятельности и повседневной жизни». При этом последние два компонента </w:t>
      </w:r>
      <w:r w:rsidRPr="009C4564">
        <w:rPr>
          <w:rFonts w:ascii="Times New Roman" w:hAnsi="Times New Roman" w:cs="Times New Roman"/>
          <w:sz w:val="24"/>
          <w:szCs w:val="24"/>
        </w:rPr>
        <w:t>представлены отдельно по каждому из разделов содержания</w:t>
      </w:r>
      <w:r w:rsidRPr="009C4564">
        <w:rPr>
          <w:rFonts w:ascii="Times New Roman" w:hAnsi="Times New Roman" w:cs="Times New Roman"/>
          <w:i/>
          <w:sz w:val="24"/>
          <w:szCs w:val="24"/>
        </w:rPr>
        <w:t>.</w:t>
      </w:r>
    </w:p>
    <w:p w:rsidR="009C4564" w:rsidRPr="009C4564" w:rsidRDefault="009C4564" w:rsidP="009C4564">
      <w:pPr>
        <w:shd w:val="clear" w:color="auto" w:fill="FFFFFF"/>
        <w:spacing w:before="298" w:line="276" w:lineRule="auto"/>
        <w:jc w:val="center"/>
        <w:rPr>
          <w:rFonts w:ascii="Times New Roman" w:hAnsi="Times New Roman" w:cs="Times New Roman"/>
          <w:b/>
          <w:bCs/>
          <w:color w:val="000000"/>
          <w:spacing w:val="5"/>
          <w:sz w:val="24"/>
          <w:szCs w:val="24"/>
        </w:rPr>
      </w:pPr>
      <w:r w:rsidRPr="009C4564">
        <w:rPr>
          <w:rFonts w:ascii="Times New Roman" w:hAnsi="Times New Roman" w:cs="Times New Roman"/>
          <w:b/>
          <w:bCs/>
          <w:color w:val="000000"/>
          <w:spacing w:val="5"/>
          <w:sz w:val="24"/>
          <w:szCs w:val="24"/>
        </w:rPr>
        <w:t>Требования к уровню подготовки выпускников</w:t>
      </w:r>
    </w:p>
    <w:p w:rsidR="009C4564" w:rsidRPr="009C4564" w:rsidRDefault="009C4564" w:rsidP="009C4564">
      <w:pPr>
        <w:shd w:val="clear" w:color="auto" w:fill="FFFFFF"/>
        <w:spacing w:before="62" w:line="276" w:lineRule="auto"/>
        <w:ind w:left="374" w:right="384"/>
        <w:rPr>
          <w:rFonts w:ascii="Times New Roman" w:hAnsi="Times New Roman" w:cs="Times New Roman"/>
          <w:sz w:val="24"/>
          <w:szCs w:val="24"/>
        </w:rPr>
      </w:pPr>
      <w:r w:rsidRPr="009C4564">
        <w:rPr>
          <w:rFonts w:ascii="Times New Roman" w:hAnsi="Times New Roman" w:cs="Times New Roman"/>
          <w:i/>
          <w:iCs/>
          <w:color w:val="000000"/>
          <w:spacing w:val="9"/>
          <w:sz w:val="24"/>
          <w:szCs w:val="24"/>
        </w:rPr>
        <w:t xml:space="preserve">В результате изучения математики ученик должен </w:t>
      </w:r>
      <w:r w:rsidRPr="009C4564">
        <w:rPr>
          <w:rFonts w:ascii="Times New Roman" w:hAnsi="Times New Roman" w:cs="Times New Roman"/>
          <w:b/>
          <w:bCs/>
          <w:color w:val="000000"/>
          <w:spacing w:val="-6"/>
          <w:sz w:val="24"/>
          <w:szCs w:val="24"/>
          <w:u w:val="single"/>
        </w:rPr>
        <w:t>знать/понимать</w:t>
      </w:r>
      <w:proofErr w:type="gramStart"/>
      <w:r w:rsidRPr="009C4564">
        <w:rPr>
          <w:rFonts w:ascii="Times New Roman" w:hAnsi="Times New Roman" w:cs="Times New Roman"/>
          <w:color w:val="000000"/>
          <w:spacing w:val="-6"/>
          <w:sz w:val="24"/>
          <w:szCs w:val="24"/>
          <w:vertAlign w:val="superscript"/>
        </w:rPr>
        <w:t>1</w:t>
      </w:r>
      <w:proofErr w:type="gramEnd"/>
    </w:p>
    <w:p w:rsidR="009C4564" w:rsidRPr="009C4564" w:rsidRDefault="009C4564" w:rsidP="009C4564">
      <w:pPr>
        <w:numPr>
          <w:ilvl w:val="0"/>
          <w:numId w:val="12"/>
        </w:numPr>
        <w:shd w:val="clear" w:color="auto" w:fill="FFFFFF"/>
        <w:tabs>
          <w:tab w:val="left" w:pos="379"/>
        </w:tabs>
        <w:spacing w:before="24" w:line="276" w:lineRule="auto"/>
        <w:ind w:left="379" w:hanging="187"/>
        <w:jc w:val="both"/>
        <w:rPr>
          <w:rFonts w:ascii="Times New Roman" w:hAnsi="Times New Roman" w:cs="Times New Roman"/>
          <w:color w:val="000000"/>
          <w:sz w:val="24"/>
          <w:szCs w:val="24"/>
        </w:rPr>
      </w:pPr>
      <w:r w:rsidRPr="009C4564">
        <w:rPr>
          <w:rFonts w:ascii="Times New Roman" w:hAnsi="Times New Roman" w:cs="Times New Roman"/>
          <w:color w:val="000000"/>
          <w:spacing w:val="1"/>
          <w:sz w:val="24"/>
          <w:szCs w:val="24"/>
        </w:rPr>
        <w:t xml:space="preserve">существо понятия математического доказательства; приводить </w:t>
      </w:r>
      <w:r w:rsidRPr="009C4564">
        <w:rPr>
          <w:rFonts w:ascii="Times New Roman" w:hAnsi="Times New Roman" w:cs="Times New Roman"/>
          <w:color w:val="000000"/>
          <w:spacing w:val="5"/>
          <w:sz w:val="24"/>
          <w:szCs w:val="24"/>
        </w:rPr>
        <w:t>примеры доказательств;</w:t>
      </w:r>
    </w:p>
    <w:p w:rsidR="009C4564" w:rsidRPr="009C4564" w:rsidRDefault="009C4564" w:rsidP="009C4564">
      <w:pPr>
        <w:numPr>
          <w:ilvl w:val="0"/>
          <w:numId w:val="12"/>
        </w:numPr>
        <w:shd w:val="clear" w:color="auto" w:fill="FFFFFF"/>
        <w:tabs>
          <w:tab w:val="left" w:pos="379"/>
        </w:tabs>
        <w:spacing w:line="276" w:lineRule="auto"/>
        <w:ind w:left="379" w:hanging="187"/>
        <w:jc w:val="both"/>
        <w:rPr>
          <w:rFonts w:ascii="Times New Roman" w:hAnsi="Times New Roman" w:cs="Times New Roman"/>
          <w:color w:val="000000"/>
          <w:sz w:val="24"/>
          <w:szCs w:val="24"/>
        </w:rPr>
      </w:pPr>
      <w:r w:rsidRPr="009C4564">
        <w:rPr>
          <w:rFonts w:ascii="Times New Roman" w:hAnsi="Times New Roman" w:cs="Times New Roman"/>
          <w:color w:val="000000"/>
          <w:spacing w:val="7"/>
          <w:sz w:val="24"/>
          <w:szCs w:val="24"/>
        </w:rPr>
        <w:t>существо понятия алгоритма;  приводить примеры алгорит</w:t>
      </w:r>
      <w:r w:rsidRPr="009C4564">
        <w:rPr>
          <w:rFonts w:ascii="Times New Roman" w:hAnsi="Times New Roman" w:cs="Times New Roman"/>
          <w:color w:val="000000"/>
          <w:spacing w:val="7"/>
          <w:sz w:val="24"/>
          <w:szCs w:val="24"/>
        </w:rPr>
        <w:softHyphen/>
      </w:r>
      <w:r w:rsidRPr="009C4564">
        <w:rPr>
          <w:rFonts w:ascii="Times New Roman" w:hAnsi="Times New Roman" w:cs="Times New Roman"/>
          <w:color w:val="000000"/>
          <w:spacing w:val="-5"/>
          <w:sz w:val="24"/>
          <w:szCs w:val="24"/>
        </w:rPr>
        <w:t>мов;</w:t>
      </w:r>
    </w:p>
    <w:p w:rsidR="009C4564" w:rsidRPr="009C4564" w:rsidRDefault="009C4564" w:rsidP="009C4564">
      <w:pPr>
        <w:numPr>
          <w:ilvl w:val="0"/>
          <w:numId w:val="12"/>
        </w:numPr>
        <w:shd w:val="clear" w:color="auto" w:fill="FFFFFF"/>
        <w:tabs>
          <w:tab w:val="left" w:pos="379"/>
        </w:tabs>
        <w:spacing w:line="276" w:lineRule="auto"/>
        <w:ind w:left="379" w:hanging="187"/>
        <w:jc w:val="both"/>
        <w:rPr>
          <w:rFonts w:ascii="Times New Roman" w:hAnsi="Times New Roman" w:cs="Times New Roman"/>
          <w:color w:val="000000"/>
          <w:sz w:val="24"/>
          <w:szCs w:val="24"/>
        </w:rPr>
      </w:pPr>
      <w:r w:rsidRPr="009C4564">
        <w:rPr>
          <w:rFonts w:ascii="Times New Roman" w:hAnsi="Times New Roman" w:cs="Times New Roman"/>
          <w:color w:val="000000"/>
          <w:spacing w:val="4"/>
          <w:sz w:val="24"/>
          <w:szCs w:val="24"/>
        </w:rPr>
        <w:t>как используются математические формулы, уравнения и не</w:t>
      </w:r>
      <w:r w:rsidRPr="009C4564">
        <w:rPr>
          <w:rFonts w:ascii="Times New Roman" w:hAnsi="Times New Roman" w:cs="Times New Roman"/>
          <w:color w:val="000000"/>
          <w:spacing w:val="4"/>
          <w:sz w:val="24"/>
          <w:szCs w:val="24"/>
        </w:rPr>
        <w:softHyphen/>
      </w:r>
      <w:r w:rsidRPr="009C4564">
        <w:rPr>
          <w:rFonts w:ascii="Times New Roman" w:hAnsi="Times New Roman" w:cs="Times New Roman"/>
          <w:color w:val="000000"/>
          <w:spacing w:val="7"/>
          <w:sz w:val="24"/>
          <w:szCs w:val="24"/>
        </w:rPr>
        <w:t>равенства; примеры их применения для решения математи</w:t>
      </w:r>
      <w:r w:rsidRPr="009C4564">
        <w:rPr>
          <w:rFonts w:ascii="Times New Roman" w:hAnsi="Times New Roman" w:cs="Times New Roman"/>
          <w:color w:val="000000"/>
          <w:spacing w:val="7"/>
          <w:sz w:val="24"/>
          <w:szCs w:val="24"/>
        </w:rPr>
        <w:softHyphen/>
      </w:r>
      <w:r w:rsidRPr="009C4564">
        <w:rPr>
          <w:rFonts w:ascii="Times New Roman" w:hAnsi="Times New Roman" w:cs="Times New Roman"/>
          <w:color w:val="000000"/>
          <w:spacing w:val="8"/>
          <w:sz w:val="24"/>
          <w:szCs w:val="24"/>
        </w:rPr>
        <w:t>ческих и практических задач;</w:t>
      </w:r>
    </w:p>
    <w:p w:rsidR="009C4564" w:rsidRPr="009C4564" w:rsidRDefault="009C4564" w:rsidP="009C4564">
      <w:pPr>
        <w:numPr>
          <w:ilvl w:val="0"/>
          <w:numId w:val="12"/>
        </w:numPr>
        <w:shd w:val="clear" w:color="auto" w:fill="FFFFFF"/>
        <w:tabs>
          <w:tab w:val="left" w:pos="379"/>
        </w:tabs>
        <w:spacing w:line="276" w:lineRule="auto"/>
        <w:ind w:left="379" w:hanging="187"/>
        <w:jc w:val="both"/>
        <w:rPr>
          <w:rFonts w:ascii="Times New Roman" w:hAnsi="Times New Roman" w:cs="Times New Roman"/>
          <w:color w:val="000000"/>
          <w:sz w:val="24"/>
          <w:szCs w:val="24"/>
        </w:rPr>
      </w:pPr>
      <w:r w:rsidRPr="009C4564">
        <w:rPr>
          <w:rFonts w:ascii="Times New Roman" w:hAnsi="Times New Roman" w:cs="Times New Roman"/>
          <w:color w:val="000000"/>
          <w:spacing w:val="6"/>
          <w:sz w:val="24"/>
          <w:szCs w:val="24"/>
        </w:rPr>
        <w:t xml:space="preserve">как математически определенные функции могут описывать </w:t>
      </w:r>
      <w:r w:rsidRPr="009C4564">
        <w:rPr>
          <w:rFonts w:ascii="Times New Roman" w:hAnsi="Times New Roman" w:cs="Times New Roman"/>
          <w:color w:val="000000"/>
          <w:spacing w:val="4"/>
          <w:sz w:val="24"/>
          <w:szCs w:val="24"/>
        </w:rPr>
        <w:t>реальные зависимости; приводить примеры такого описания;</w:t>
      </w:r>
    </w:p>
    <w:p w:rsidR="009C4564" w:rsidRPr="009C4564" w:rsidRDefault="009C4564" w:rsidP="009C4564">
      <w:pPr>
        <w:numPr>
          <w:ilvl w:val="0"/>
          <w:numId w:val="12"/>
        </w:numPr>
        <w:shd w:val="clear" w:color="auto" w:fill="FFFFFF"/>
        <w:tabs>
          <w:tab w:val="left" w:pos="379"/>
        </w:tabs>
        <w:spacing w:line="276" w:lineRule="auto"/>
        <w:ind w:left="379" w:hanging="187"/>
        <w:jc w:val="both"/>
        <w:rPr>
          <w:rFonts w:ascii="Times New Roman" w:hAnsi="Times New Roman" w:cs="Times New Roman"/>
          <w:color w:val="000000"/>
          <w:sz w:val="24"/>
          <w:szCs w:val="24"/>
        </w:rPr>
      </w:pPr>
      <w:r w:rsidRPr="009C4564">
        <w:rPr>
          <w:rFonts w:ascii="Times New Roman" w:hAnsi="Times New Roman" w:cs="Times New Roman"/>
          <w:color w:val="000000"/>
          <w:spacing w:val="9"/>
          <w:sz w:val="24"/>
          <w:szCs w:val="24"/>
        </w:rPr>
        <w:t xml:space="preserve">как потребности практики привели математическую науку </w:t>
      </w:r>
      <w:r w:rsidRPr="009C4564">
        <w:rPr>
          <w:rFonts w:ascii="Times New Roman" w:hAnsi="Times New Roman" w:cs="Times New Roman"/>
          <w:color w:val="000000"/>
          <w:spacing w:val="7"/>
          <w:sz w:val="24"/>
          <w:szCs w:val="24"/>
        </w:rPr>
        <w:t>к необходимости расширения понятия числа;</w:t>
      </w:r>
    </w:p>
    <w:p w:rsidR="009C4564" w:rsidRPr="009C4564" w:rsidRDefault="009C4564" w:rsidP="009C4564">
      <w:pPr>
        <w:numPr>
          <w:ilvl w:val="0"/>
          <w:numId w:val="12"/>
        </w:numPr>
        <w:shd w:val="clear" w:color="auto" w:fill="FFFFFF"/>
        <w:tabs>
          <w:tab w:val="left" w:pos="379"/>
        </w:tabs>
        <w:spacing w:line="276" w:lineRule="auto"/>
        <w:ind w:left="379" w:hanging="187"/>
        <w:jc w:val="both"/>
        <w:rPr>
          <w:rFonts w:ascii="Times New Roman" w:hAnsi="Times New Roman" w:cs="Times New Roman"/>
          <w:color w:val="000000"/>
          <w:sz w:val="24"/>
          <w:szCs w:val="24"/>
        </w:rPr>
      </w:pPr>
      <w:r w:rsidRPr="009C4564">
        <w:rPr>
          <w:rFonts w:ascii="Times New Roman" w:hAnsi="Times New Roman" w:cs="Times New Roman"/>
          <w:color w:val="000000"/>
          <w:spacing w:val="6"/>
          <w:sz w:val="24"/>
          <w:szCs w:val="24"/>
        </w:rPr>
        <w:lastRenderedPageBreak/>
        <w:t>вероятностный характер многих закономерностей окружаю</w:t>
      </w:r>
      <w:r w:rsidRPr="009C4564">
        <w:rPr>
          <w:rFonts w:ascii="Times New Roman" w:hAnsi="Times New Roman" w:cs="Times New Roman"/>
          <w:color w:val="000000"/>
          <w:spacing w:val="6"/>
          <w:sz w:val="24"/>
          <w:szCs w:val="24"/>
        </w:rPr>
        <w:softHyphen/>
        <w:t>щего мира; примеры статистических закономерностей и вы</w:t>
      </w:r>
      <w:r w:rsidRPr="009C4564">
        <w:rPr>
          <w:rFonts w:ascii="Times New Roman" w:hAnsi="Times New Roman" w:cs="Times New Roman"/>
          <w:color w:val="000000"/>
          <w:spacing w:val="6"/>
          <w:sz w:val="24"/>
          <w:szCs w:val="24"/>
        </w:rPr>
        <w:softHyphen/>
      </w:r>
      <w:r w:rsidRPr="009C4564">
        <w:rPr>
          <w:rFonts w:ascii="Times New Roman" w:hAnsi="Times New Roman" w:cs="Times New Roman"/>
          <w:color w:val="000000"/>
          <w:spacing w:val="-4"/>
          <w:sz w:val="24"/>
          <w:szCs w:val="24"/>
        </w:rPr>
        <w:t>водов;</w:t>
      </w:r>
    </w:p>
    <w:p w:rsidR="009C4564" w:rsidRPr="009C4564" w:rsidRDefault="009C4564" w:rsidP="009C4564">
      <w:pPr>
        <w:shd w:val="clear" w:color="auto" w:fill="FFFFFF"/>
        <w:spacing w:line="276" w:lineRule="auto"/>
        <w:ind w:left="398" w:right="14" w:hanging="187"/>
        <w:jc w:val="both"/>
        <w:rPr>
          <w:rFonts w:ascii="Times New Roman" w:hAnsi="Times New Roman" w:cs="Times New Roman"/>
          <w:sz w:val="24"/>
          <w:szCs w:val="24"/>
        </w:rPr>
      </w:pPr>
      <w:r w:rsidRPr="009C4564">
        <w:rPr>
          <w:rFonts w:ascii="Times New Roman" w:hAnsi="Times New Roman" w:cs="Times New Roman"/>
          <w:color w:val="000000"/>
          <w:spacing w:val="3"/>
          <w:sz w:val="24"/>
          <w:szCs w:val="24"/>
        </w:rPr>
        <w:t xml:space="preserve">  каким образом геометрия возникла из практических задач землемерия; примеры геометрических объектов и утвержде</w:t>
      </w:r>
      <w:r w:rsidRPr="009C4564">
        <w:rPr>
          <w:rFonts w:ascii="Times New Roman" w:hAnsi="Times New Roman" w:cs="Times New Roman"/>
          <w:color w:val="000000"/>
          <w:spacing w:val="3"/>
          <w:sz w:val="24"/>
          <w:szCs w:val="24"/>
        </w:rPr>
        <w:softHyphen/>
      </w:r>
      <w:r w:rsidRPr="009C4564">
        <w:rPr>
          <w:rFonts w:ascii="Times New Roman" w:hAnsi="Times New Roman" w:cs="Times New Roman"/>
          <w:color w:val="000000"/>
          <w:spacing w:val="12"/>
          <w:sz w:val="24"/>
          <w:szCs w:val="24"/>
        </w:rPr>
        <w:t>ний о них, важных для практики;</w:t>
      </w:r>
    </w:p>
    <w:p w:rsidR="009C4564" w:rsidRPr="009C4564" w:rsidRDefault="009C4564" w:rsidP="009C4564">
      <w:pPr>
        <w:shd w:val="clear" w:color="auto" w:fill="FFFFFF"/>
        <w:tabs>
          <w:tab w:val="left" w:pos="379"/>
        </w:tabs>
        <w:spacing w:line="276" w:lineRule="auto"/>
        <w:ind w:left="379" w:hanging="187"/>
        <w:jc w:val="both"/>
        <w:rPr>
          <w:rFonts w:ascii="Times New Roman" w:hAnsi="Times New Roman" w:cs="Times New Roman"/>
          <w:color w:val="000000"/>
          <w:spacing w:val="8"/>
          <w:sz w:val="24"/>
          <w:szCs w:val="24"/>
        </w:rPr>
      </w:pPr>
      <w:r w:rsidRPr="009C4564">
        <w:rPr>
          <w:rFonts w:ascii="Times New Roman" w:hAnsi="Times New Roman" w:cs="Times New Roman"/>
          <w:color w:val="000000"/>
          <w:sz w:val="24"/>
          <w:szCs w:val="24"/>
        </w:rPr>
        <w:t>•</w:t>
      </w:r>
      <w:r w:rsidRPr="009C4564">
        <w:rPr>
          <w:rFonts w:ascii="Times New Roman" w:hAnsi="Times New Roman" w:cs="Times New Roman"/>
          <w:color w:val="000000"/>
          <w:sz w:val="24"/>
          <w:szCs w:val="24"/>
        </w:rPr>
        <w:tab/>
      </w:r>
      <w:r w:rsidRPr="009C4564">
        <w:rPr>
          <w:rFonts w:ascii="Times New Roman" w:hAnsi="Times New Roman" w:cs="Times New Roman"/>
          <w:color w:val="000000"/>
          <w:spacing w:val="7"/>
          <w:sz w:val="24"/>
          <w:szCs w:val="24"/>
        </w:rPr>
        <w:t xml:space="preserve">смысл идеализации,  позволяющей решать задачи реальной </w:t>
      </w:r>
      <w:r w:rsidRPr="009C4564">
        <w:rPr>
          <w:rFonts w:ascii="Times New Roman" w:hAnsi="Times New Roman" w:cs="Times New Roman"/>
          <w:color w:val="000000"/>
          <w:spacing w:val="3"/>
          <w:sz w:val="24"/>
          <w:szCs w:val="24"/>
        </w:rPr>
        <w:t>действительности математическими методами, примеры оши</w:t>
      </w:r>
      <w:r w:rsidRPr="009C4564">
        <w:rPr>
          <w:rFonts w:ascii="Times New Roman" w:hAnsi="Times New Roman" w:cs="Times New Roman"/>
          <w:color w:val="000000"/>
          <w:spacing w:val="3"/>
          <w:sz w:val="24"/>
          <w:szCs w:val="24"/>
        </w:rPr>
        <w:softHyphen/>
      </w:r>
      <w:r w:rsidRPr="009C4564">
        <w:rPr>
          <w:rFonts w:ascii="Times New Roman" w:hAnsi="Times New Roman" w:cs="Times New Roman"/>
          <w:color w:val="000000"/>
          <w:spacing w:val="8"/>
          <w:sz w:val="24"/>
          <w:szCs w:val="24"/>
        </w:rPr>
        <w:t>бок, возникающих при идеализации.</w:t>
      </w:r>
    </w:p>
    <w:p w:rsidR="009C4564" w:rsidRPr="009C4564" w:rsidRDefault="009C4564" w:rsidP="009C4564">
      <w:pPr>
        <w:shd w:val="clear" w:color="auto" w:fill="FFFFFF"/>
        <w:tabs>
          <w:tab w:val="left" w:pos="379"/>
        </w:tabs>
        <w:spacing w:line="276" w:lineRule="auto"/>
        <w:ind w:left="379" w:hanging="187"/>
        <w:jc w:val="both"/>
        <w:rPr>
          <w:rFonts w:ascii="Times New Roman" w:hAnsi="Times New Roman" w:cs="Times New Roman"/>
          <w:sz w:val="24"/>
          <w:szCs w:val="24"/>
        </w:rPr>
      </w:pPr>
    </w:p>
    <w:p w:rsidR="009C4564" w:rsidRPr="009C4564" w:rsidRDefault="009C4564" w:rsidP="009C4564">
      <w:pPr>
        <w:shd w:val="clear" w:color="auto" w:fill="FFFFFF"/>
        <w:spacing w:line="276" w:lineRule="auto"/>
        <w:ind w:left="202" w:right="4224"/>
        <w:jc w:val="both"/>
        <w:rPr>
          <w:rFonts w:ascii="Times New Roman" w:hAnsi="Times New Roman" w:cs="Times New Roman"/>
          <w:b/>
          <w:bCs/>
          <w:color w:val="000000"/>
          <w:spacing w:val="27"/>
          <w:sz w:val="24"/>
          <w:szCs w:val="24"/>
        </w:rPr>
      </w:pPr>
      <w:r w:rsidRPr="009C4564">
        <w:rPr>
          <w:rFonts w:ascii="Times New Roman" w:hAnsi="Times New Roman" w:cs="Times New Roman"/>
          <w:noProof/>
          <w:sz w:val="24"/>
          <w:szCs w:val="24"/>
        </w:rPr>
        <w:pict>
          <v:line id="_x0000_s1026" style="position:absolute;left:0;text-align:left;z-index:251658240;mso-position-horizontal-relative:margin" from="347.05pt,293.75pt" to="347.05pt,309.1pt" o:allowincell="f" strokeweight=".7pt">
            <w10:wrap anchorx="margin"/>
          </v:line>
        </w:pict>
      </w:r>
      <w:r w:rsidRPr="009C4564">
        <w:rPr>
          <w:rFonts w:ascii="Times New Roman" w:hAnsi="Times New Roman" w:cs="Times New Roman"/>
          <w:b/>
          <w:bCs/>
          <w:color w:val="000000"/>
          <w:spacing w:val="27"/>
          <w:sz w:val="24"/>
          <w:szCs w:val="24"/>
        </w:rPr>
        <w:t xml:space="preserve">ГЕОМЕТРИЯ </w:t>
      </w:r>
    </w:p>
    <w:p w:rsidR="009C4564" w:rsidRPr="009C4564" w:rsidRDefault="009C4564" w:rsidP="009C4564">
      <w:pPr>
        <w:shd w:val="clear" w:color="auto" w:fill="FFFFFF"/>
        <w:spacing w:line="276" w:lineRule="auto"/>
        <w:ind w:left="202" w:right="4224"/>
        <w:jc w:val="both"/>
        <w:rPr>
          <w:rFonts w:ascii="Times New Roman" w:hAnsi="Times New Roman" w:cs="Times New Roman"/>
          <w:sz w:val="24"/>
          <w:szCs w:val="24"/>
        </w:rPr>
      </w:pPr>
      <w:r w:rsidRPr="009C4564">
        <w:rPr>
          <w:rFonts w:ascii="Times New Roman" w:hAnsi="Times New Roman" w:cs="Times New Roman"/>
          <w:b/>
          <w:bCs/>
          <w:color w:val="000000"/>
          <w:spacing w:val="-11"/>
          <w:sz w:val="24"/>
          <w:szCs w:val="24"/>
          <w:u w:val="single"/>
        </w:rPr>
        <w:t>Уметь</w:t>
      </w:r>
    </w:p>
    <w:p w:rsidR="009C4564" w:rsidRPr="009C4564" w:rsidRDefault="009C4564" w:rsidP="009C4564">
      <w:pPr>
        <w:shd w:val="clear" w:color="auto" w:fill="FFFFFF"/>
        <w:tabs>
          <w:tab w:val="left" w:pos="202"/>
        </w:tabs>
        <w:spacing w:before="72" w:line="276" w:lineRule="auto"/>
        <w:ind w:left="202" w:hanging="192"/>
        <w:jc w:val="both"/>
        <w:rPr>
          <w:rFonts w:ascii="Times New Roman" w:hAnsi="Times New Roman" w:cs="Times New Roman"/>
          <w:sz w:val="24"/>
          <w:szCs w:val="24"/>
        </w:rPr>
      </w:pPr>
      <w:r w:rsidRPr="009C4564">
        <w:rPr>
          <w:rFonts w:ascii="Times New Roman" w:hAnsi="Times New Roman" w:cs="Times New Roman"/>
          <w:color w:val="000000"/>
          <w:sz w:val="24"/>
          <w:szCs w:val="24"/>
        </w:rPr>
        <w:t>•</w:t>
      </w:r>
      <w:r w:rsidRPr="009C4564">
        <w:rPr>
          <w:rFonts w:ascii="Times New Roman" w:hAnsi="Times New Roman" w:cs="Times New Roman"/>
          <w:color w:val="000000"/>
          <w:sz w:val="24"/>
          <w:szCs w:val="24"/>
        </w:rPr>
        <w:tab/>
      </w:r>
      <w:r w:rsidRPr="009C4564">
        <w:rPr>
          <w:rFonts w:ascii="Times New Roman" w:hAnsi="Times New Roman" w:cs="Times New Roman"/>
          <w:color w:val="000000"/>
          <w:spacing w:val="6"/>
          <w:sz w:val="24"/>
          <w:szCs w:val="24"/>
        </w:rPr>
        <w:t>пользоваться геометрическим языком для описания предме</w:t>
      </w:r>
      <w:r w:rsidRPr="009C4564">
        <w:rPr>
          <w:rFonts w:ascii="Times New Roman" w:hAnsi="Times New Roman" w:cs="Times New Roman"/>
          <w:color w:val="000000"/>
          <w:spacing w:val="6"/>
          <w:sz w:val="24"/>
          <w:szCs w:val="24"/>
        </w:rPr>
        <w:softHyphen/>
        <w:t>тов окружающего мира;</w:t>
      </w:r>
    </w:p>
    <w:p w:rsidR="009C4564" w:rsidRPr="009C4564" w:rsidRDefault="009C4564" w:rsidP="009C4564">
      <w:pPr>
        <w:shd w:val="clear" w:color="auto" w:fill="FFFFFF"/>
        <w:tabs>
          <w:tab w:val="left" w:pos="202"/>
        </w:tabs>
        <w:spacing w:before="38" w:line="276" w:lineRule="auto"/>
        <w:ind w:left="14"/>
        <w:jc w:val="both"/>
        <w:rPr>
          <w:rFonts w:ascii="Times New Roman" w:hAnsi="Times New Roman" w:cs="Times New Roman"/>
          <w:sz w:val="24"/>
          <w:szCs w:val="24"/>
        </w:rPr>
      </w:pPr>
      <w:r w:rsidRPr="009C4564">
        <w:rPr>
          <w:rFonts w:ascii="Times New Roman" w:hAnsi="Times New Roman" w:cs="Times New Roman"/>
          <w:color w:val="000000"/>
          <w:sz w:val="24"/>
          <w:szCs w:val="24"/>
        </w:rPr>
        <w:t>•</w:t>
      </w:r>
      <w:r w:rsidRPr="009C4564">
        <w:rPr>
          <w:rFonts w:ascii="Times New Roman" w:hAnsi="Times New Roman" w:cs="Times New Roman"/>
          <w:color w:val="000000"/>
          <w:sz w:val="24"/>
          <w:szCs w:val="24"/>
        </w:rPr>
        <w:tab/>
      </w:r>
      <w:r w:rsidRPr="009C4564">
        <w:rPr>
          <w:rFonts w:ascii="Times New Roman" w:hAnsi="Times New Roman" w:cs="Times New Roman"/>
          <w:color w:val="000000"/>
          <w:spacing w:val="5"/>
          <w:sz w:val="24"/>
          <w:szCs w:val="24"/>
        </w:rPr>
        <w:t>распознавать геометрические фигуры, различать их взаимное</w:t>
      </w:r>
      <w:r w:rsidRPr="009C4564">
        <w:rPr>
          <w:rFonts w:ascii="Times New Roman" w:hAnsi="Times New Roman" w:cs="Times New Roman"/>
          <w:color w:val="000000"/>
          <w:spacing w:val="-2"/>
          <w:sz w:val="24"/>
          <w:szCs w:val="24"/>
        </w:rPr>
        <w:t xml:space="preserve"> расположение;</w:t>
      </w:r>
    </w:p>
    <w:p w:rsidR="009C4564" w:rsidRPr="009C4564" w:rsidRDefault="009C4564" w:rsidP="009C4564">
      <w:pPr>
        <w:numPr>
          <w:ilvl w:val="0"/>
          <w:numId w:val="13"/>
        </w:numPr>
        <w:shd w:val="clear" w:color="auto" w:fill="FFFFFF"/>
        <w:tabs>
          <w:tab w:val="left" w:pos="197"/>
        </w:tabs>
        <w:spacing w:before="24"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7"/>
          <w:sz w:val="24"/>
          <w:szCs w:val="24"/>
        </w:rPr>
        <w:t xml:space="preserve">изображать геометрические фигуры; выполнять чертежи по </w:t>
      </w:r>
      <w:r w:rsidRPr="009C4564">
        <w:rPr>
          <w:rFonts w:ascii="Times New Roman" w:hAnsi="Times New Roman" w:cs="Times New Roman"/>
          <w:color w:val="000000"/>
          <w:spacing w:val="6"/>
          <w:sz w:val="24"/>
          <w:szCs w:val="24"/>
        </w:rPr>
        <w:t>условию задач; осуществлять преобразования фигур;</w:t>
      </w:r>
    </w:p>
    <w:p w:rsidR="009C4564" w:rsidRPr="009C4564" w:rsidRDefault="009C4564" w:rsidP="009C4564">
      <w:pPr>
        <w:numPr>
          <w:ilvl w:val="0"/>
          <w:numId w:val="13"/>
        </w:numPr>
        <w:shd w:val="clear" w:color="auto" w:fill="FFFFFF"/>
        <w:tabs>
          <w:tab w:val="left" w:pos="197"/>
        </w:tabs>
        <w:spacing w:before="5"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8"/>
          <w:sz w:val="24"/>
          <w:szCs w:val="24"/>
        </w:rPr>
        <w:t>распознавать на чертежах, моделях и в окружающей обста</w:t>
      </w:r>
      <w:r w:rsidRPr="009C4564">
        <w:rPr>
          <w:rFonts w:ascii="Times New Roman" w:hAnsi="Times New Roman" w:cs="Times New Roman"/>
          <w:color w:val="000000"/>
          <w:spacing w:val="8"/>
          <w:sz w:val="24"/>
          <w:szCs w:val="24"/>
        </w:rPr>
        <w:softHyphen/>
      </w:r>
      <w:r w:rsidRPr="009C4564">
        <w:rPr>
          <w:rFonts w:ascii="Times New Roman" w:hAnsi="Times New Roman" w:cs="Times New Roman"/>
          <w:color w:val="000000"/>
          <w:spacing w:val="7"/>
          <w:sz w:val="24"/>
          <w:szCs w:val="24"/>
        </w:rPr>
        <w:t>новке основные пространственные тела, изображать их;</w:t>
      </w:r>
    </w:p>
    <w:p w:rsidR="009C4564" w:rsidRPr="009C4564" w:rsidRDefault="009C4564" w:rsidP="009C4564">
      <w:pPr>
        <w:numPr>
          <w:ilvl w:val="0"/>
          <w:numId w:val="13"/>
        </w:numPr>
        <w:shd w:val="clear" w:color="auto" w:fill="FFFFFF"/>
        <w:tabs>
          <w:tab w:val="left" w:pos="197"/>
        </w:tabs>
        <w:spacing w:before="10"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3"/>
          <w:sz w:val="24"/>
          <w:szCs w:val="24"/>
        </w:rPr>
        <w:t>в простейших случаях строить сечения и развертки простран</w:t>
      </w:r>
      <w:r w:rsidRPr="009C4564">
        <w:rPr>
          <w:rFonts w:ascii="Times New Roman" w:hAnsi="Times New Roman" w:cs="Times New Roman"/>
          <w:color w:val="000000"/>
          <w:spacing w:val="3"/>
          <w:sz w:val="24"/>
          <w:szCs w:val="24"/>
        </w:rPr>
        <w:softHyphen/>
      </w:r>
      <w:r w:rsidRPr="009C4564">
        <w:rPr>
          <w:rFonts w:ascii="Times New Roman" w:hAnsi="Times New Roman" w:cs="Times New Roman"/>
          <w:color w:val="000000"/>
          <w:spacing w:val="5"/>
          <w:sz w:val="24"/>
          <w:szCs w:val="24"/>
        </w:rPr>
        <w:t>ственных тел;</w:t>
      </w:r>
    </w:p>
    <w:p w:rsidR="009C4564" w:rsidRPr="009C4564" w:rsidRDefault="009C4564" w:rsidP="009C4564">
      <w:pPr>
        <w:numPr>
          <w:ilvl w:val="0"/>
          <w:numId w:val="13"/>
        </w:numPr>
        <w:shd w:val="clear" w:color="auto" w:fill="FFFFFF"/>
        <w:tabs>
          <w:tab w:val="left" w:pos="197"/>
        </w:tabs>
        <w:spacing w:before="24"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4"/>
          <w:sz w:val="24"/>
          <w:szCs w:val="24"/>
        </w:rPr>
        <w:t>проводить операции над векторами, вычислять длину и коор</w:t>
      </w:r>
      <w:r w:rsidRPr="009C4564">
        <w:rPr>
          <w:rFonts w:ascii="Times New Roman" w:hAnsi="Times New Roman" w:cs="Times New Roman"/>
          <w:color w:val="000000"/>
          <w:spacing w:val="4"/>
          <w:sz w:val="24"/>
          <w:szCs w:val="24"/>
        </w:rPr>
        <w:softHyphen/>
      </w:r>
      <w:r w:rsidRPr="009C4564">
        <w:rPr>
          <w:rFonts w:ascii="Times New Roman" w:hAnsi="Times New Roman" w:cs="Times New Roman"/>
          <w:color w:val="000000"/>
          <w:spacing w:val="8"/>
          <w:sz w:val="24"/>
          <w:szCs w:val="24"/>
        </w:rPr>
        <w:t>динаты вектора, угол между векторами;</w:t>
      </w:r>
    </w:p>
    <w:p w:rsidR="009C4564" w:rsidRPr="009C4564" w:rsidRDefault="009C4564" w:rsidP="009C4564">
      <w:pPr>
        <w:numPr>
          <w:ilvl w:val="0"/>
          <w:numId w:val="13"/>
        </w:numPr>
        <w:shd w:val="clear" w:color="auto" w:fill="FFFFFF"/>
        <w:tabs>
          <w:tab w:val="left" w:pos="197"/>
        </w:tabs>
        <w:spacing w:before="24" w:line="276" w:lineRule="auto"/>
        <w:ind w:left="197" w:hanging="197"/>
        <w:jc w:val="both"/>
        <w:rPr>
          <w:rFonts w:ascii="Times New Roman" w:hAnsi="Times New Roman" w:cs="Times New Roman"/>
          <w:color w:val="000000"/>
          <w:sz w:val="24"/>
          <w:szCs w:val="24"/>
        </w:rPr>
      </w:pPr>
      <w:proofErr w:type="gramStart"/>
      <w:r w:rsidRPr="009C4564">
        <w:rPr>
          <w:rFonts w:ascii="Times New Roman" w:hAnsi="Times New Roman" w:cs="Times New Roman"/>
          <w:color w:val="000000"/>
          <w:spacing w:val="7"/>
          <w:sz w:val="24"/>
          <w:szCs w:val="24"/>
        </w:rPr>
        <w:t xml:space="preserve">вычислять значения геометрических величин (длин,  углов, </w:t>
      </w:r>
      <w:r w:rsidRPr="009C4564">
        <w:rPr>
          <w:rFonts w:ascii="Times New Roman" w:hAnsi="Times New Roman" w:cs="Times New Roman"/>
          <w:color w:val="000000"/>
          <w:spacing w:val="11"/>
          <w:sz w:val="24"/>
          <w:szCs w:val="24"/>
        </w:rPr>
        <w:t>площадей, объемов); в том числе: для углов от 0° до 180°</w:t>
      </w:r>
      <w:r w:rsidRPr="009C4564">
        <w:rPr>
          <w:rFonts w:ascii="Times New Roman" w:hAnsi="Times New Roman" w:cs="Times New Roman"/>
          <w:color w:val="000000"/>
          <w:spacing w:val="4"/>
          <w:sz w:val="24"/>
          <w:szCs w:val="24"/>
        </w:rPr>
        <w:t>определять значения тригонометрических функций по заданным  значениям углов;   находить значения  тригонометриче</w:t>
      </w:r>
      <w:r w:rsidRPr="009C4564">
        <w:rPr>
          <w:rFonts w:ascii="Times New Roman" w:hAnsi="Times New Roman" w:cs="Times New Roman"/>
          <w:color w:val="000000"/>
          <w:spacing w:val="4"/>
          <w:sz w:val="24"/>
          <w:szCs w:val="24"/>
        </w:rPr>
        <w:softHyphen/>
      </w:r>
      <w:r w:rsidRPr="009C4564">
        <w:rPr>
          <w:rFonts w:ascii="Times New Roman" w:hAnsi="Times New Roman" w:cs="Times New Roman"/>
          <w:color w:val="000000"/>
          <w:spacing w:val="5"/>
          <w:sz w:val="24"/>
          <w:szCs w:val="24"/>
        </w:rPr>
        <w:t xml:space="preserve">ских функций по значению одной из них, находить стороны, </w:t>
      </w:r>
      <w:r w:rsidRPr="009C4564">
        <w:rPr>
          <w:rFonts w:ascii="Times New Roman" w:hAnsi="Times New Roman" w:cs="Times New Roman"/>
          <w:color w:val="000000"/>
          <w:spacing w:val="6"/>
          <w:sz w:val="24"/>
          <w:szCs w:val="24"/>
        </w:rPr>
        <w:t>углы и площади треугольников, длины ломаных, дуг окруж</w:t>
      </w:r>
      <w:r w:rsidRPr="009C4564">
        <w:rPr>
          <w:rFonts w:ascii="Times New Roman" w:hAnsi="Times New Roman" w:cs="Times New Roman"/>
          <w:color w:val="000000"/>
          <w:spacing w:val="6"/>
          <w:sz w:val="24"/>
          <w:szCs w:val="24"/>
        </w:rPr>
        <w:softHyphen/>
      </w:r>
      <w:r w:rsidRPr="009C4564">
        <w:rPr>
          <w:rFonts w:ascii="Times New Roman" w:hAnsi="Times New Roman" w:cs="Times New Roman"/>
          <w:color w:val="000000"/>
          <w:spacing w:val="8"/>
          <w:sz w:val="24"/>
          <w:szCs w:val="24"/>
        </w:rPr>
        <w:t xml:space="preserve">ности, площадей основных геометрических фигур и фигур, </w:t>
      </w:r>
      <w:r w:rsidRPr="009C4564">
        <w:rPr>
          <w:rFonts w:ascii="Times New Roman" w:hAnsi="Times New Roman" w:cs="Times New Roman"/>
          <w:color w:val="000000"/>
          <w:spacing w:val="7"/>
          <w:sz w:val="24"/>
          <w:szCs w:val="24"/>
        </w:rPr>
        <w:t>составленных из них;</w:t>
      </w:r>
      <w:proofErr w:type="gramEnd"/>
    </w:p>
    <w:p w:rsidR="009C4564" w:rsidRPr="009C4564" w:rsidRDefault="009C4564" w:rsidP="009C4564">
      <w:pPr>
        <w:numPr>
          <w:ilvl w:val="0"/>
          <w:numId w:val="13"/>
        </w:numPr>
        <w:shd w:val="clear" w:color="auto" w:fill="FFFFFF"/>
        <w:tabs>
          <w:tab w:val="left" w:pos="197"/>
        </w:tabs>
        <w:spacing w:before="29"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5"/>
          <w:sz w:val="24"/>
          <w:szCs w:val="24"/>
        </w:rPr>
        <w:t>решать геометрические задачи, опираясь на изученные свой</w:t>
      </w:r>
      <w:r w:rsidRPr="009C4564">
        <w:rPr>
          <w:rFonts w:ascii="Times New Roman" w:hAnsi="Times New Roman" w:cs="Times New Roman"/>
          <w:color w:val="000000"/>
          <w:spacing w:val="5"/>
          <w:sz w:val="24"/>
          <w:szCs w:val="24"/>
        </w:rPr>
        <w:softHyphen/>
      </w:r>
      <w:r w:rsidRPr="009C4564">
        <w:rPr>
          <w:rFonts w:ascii="Times New Roman" w:hAnsi="Times New Roman" w:cs="Times New Roman"/>
          <w:color w:val="000000"/>
          <w:spacing w:val="11"/>
          <w:sz w:val="24"/>
          <w:szCs w:val="24"/>
        </w:rPr>
        <w:t xml:space="preserve">ства фигур и отношений между ними, </w:t>
      </w:r>
      <w:proofErr w:type="gramStart"/>
      <w:r w:rsidRPr="009C4564">
        <w:rPr>
          <w:rFonts w:ascii="Times New Roman" w:hAnsi="Times New Roman" w:cs="Times New Roman"/>
          <w:color w:val="000000"/>
          <w:spacing w:val="11"/>
          <w:sz w:val="24"/>
          <w:szCs w:val="24"/>
        </w:rPr>
        <w:t>применяя</w:t>
      </w:r>
      <w:proofErr w:type="gramEnd"/>
      <w:r w:rsidRPr="009C4564">
        <w:rPr>
          <w:rFonts w:ascii="Times New Roman" w:hAnsi="Times New Roman" w:cs="Times New Roman"/>
          <w:color w:val="000000"/>
          <w:spacing w:val="11"/>
          <w:sz w:val="24"/>
          <w:szCs w:val="24"/>
        </w:rPr>
        <w:t xml:space="preserve"> дополни</w:t>
      </w:r>
      <w:r w:rsidRPr="009C4564">
        <w:rPr>
          <w:rFonts w:ascii="Times New Roman" w:hAnsi="Times New Roman" w:cs="Times New Roman"/>
          <w:color w:val="000000"/>
          <w:spacing w:val="11"/>
          <w:sz w:val="24"/>
          <w:szCs w:val="24"/>
        </w:rPr>
        <w:softHyphen/>
        <w:t xml:space="preserve"> </w:t>
      </w:r>
      <w:r w:rsidRPr="009C4564">
        <w:rPr>
          <w:rFonts w:ascii="Times New Roman" w:hAnsi="Times New Roman" w:cs="Times New Roman"/>
          <w:color w:val="000000"/>
          <w:spacing w:val="6"/>
          <w:sz w:val="24"/>
          <w:szCs w:val="24"/>
        </w:rPr>
        <w:t>тельные построения, алгебраический и тригонометрический аппарат, соображения симметрии;</w:t>
      </w:r>
    </w:p>
    <w:p w:rsidR="009C4564" w:rsidRPr="009C4564" w:rsidRDefault="009C4564" w:rsidP="009C4564">
      <w:pPr>
        <w:numPr>
          <w:ilvl w:val="0"/>
          <w:numId w:val="13"/>
        </w:numPr>
        <w:shd w:val="clear" w:color="auto" w:fill="FFFFFF"/>
        <w:tabs>
          <w:tab w:val="left" w:pos="197"/>
        </w:tabs>
        <w:spacing w:before="24"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8"/>
          <w:sz w:val="24"/>
          <w:szCs w:val="24"/>
        </w:rPr>
        <w:t xml:space="preserve">проводить доказательные рассуждения при решении задач, </w:t>
      </w:r>
      <w:r w:rsidRPr="009C4564">
        <w:rPr>
          <w:rFonts w:ascii="Times New Roman" w:hAnsi="Times New Roman" w:cs="Times New Roman"/>
          <w:color w:val="000000"/>
          <w:spacing w:val="2"/>
          <w:sz w:val="24"/>
          <w:szCs w:val="24"/>
        </w:rPr>
        <w:t xml:space="preserve">используя   известные   теоремы,   обнаруживая   возможности </w:t>
      </w:r>
      <w:r w:rsidRPr="009C4564">
        <w:rPr>
          <w:rFonts w:ascii="Times New Roman" w:hAnsi="Times New Roman" w:cs="Times New Roman"/>
          <w:color w:val="000000"/>
          <w:spacing w:val="8"/>
          <w:sz w:val="24"/>
          <w:szCs w:val="24"/>
        </w:rPr>
        <w:t>для их использования;</w:t>
      </w:r>
    </w:p>
    <w:p w:rsidR="009C4564" w:rsidRPr="009C4564" w:rsidRDefault="009C4564" w:rsidP="009C4564">
      <w:pPr>
        <w:numPr>
          <w:ilvl w:val="0"/>
          <w:numId w:val="13"/>
        </w:numPr>
        <w:shd w:val="clear" w:color="auto" w:fill="FFFFFF"/>
        <w:tabs>
          <w:tab w:val="left" w:pos="197"/>
        </w:tabs>
        <w:spacing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2"/>
          <w:sz w:val="24"/>
          <w:szCs w:val="24"/>
        </w:rPr>
        <w:t>решать простейшие планиметрические задачи в пространстве;</w:t>
      </w:r>
      <w:r w:rsidRPr="009C4564">
        <w:rPr>
          <w:rFonts w:ascii="Times New Roman" w:hAnsi="Times New Roman" w:cs="Times New Roman"/>
          <w:color w:val="000000"/>
          <w:spacing w:val="2"/>
          <w:sz w:val="24"/>
          <w:szCs w:val="24"/>
        </w:rPr>
        <w:br/>
      </w:r>
      <w:r w:rsidRPr="009C4564">
        <w:rPr>
          <w:rFonts w:ascii="Times New Roman" w:hAnsi="Times New Roman" w:cs="Times New Roman"/>
          <w:b/>
          <w:bCs/>
          <w:color w:val="000000"/>
          <w:spacing w:val="-1"/>
          <w:sz w:val="24"/>
          <w:szCs w:val="24"/>
          <w:u w:val="single"/>
        </w:rPr>
        <w:t>использовать приобретенные знания и умения</w:t>
      </w:r>
    </w:p>
    <w:p w:rsidR="009C4564" w:rsidRPr="009C4564" w:rsidRDefault="009C4564" w:rsidP="009C4564">
      <w:pPr>
        <w:shd w:val="clear" w:color="auto" w:fill="FFFFFF"/>
        <w:tabs>
          <w:tab w:val="left" w:pos="197"/>
        </w:tabs>
        <w:spacing w:line="276" w:lineRule="auto"/>
        <w:jc w:val="both"/>
        <w:rPr>
          <w:rFonts w:ascii="Times New Roman" w:hAnsi="Times New Roman" w:cs="Times New Roman"/>
          <w:color w:val="000000"/>
          <w:sz w:val="24"/>
          <w:szCs w:val="24"/>
        </w:rPr>
      </w:pPr>
    </w:p>
    <w:p w:rsidR="009C4564" w:rsidRPr="009C4564" w:rsidRDefault="009C4564" w:rsidP="009C4564">
      <w:pPr>
        <w:shd w:val="clear" w:color="auto" w:fill="FFFFFF"/>
        <w:spacing w:line="276" w:lineRule="auto"/>
        <w:ind w:left="206"/>
        <w:jc w:val="both"/>
        <w:rPr>
          <w:rFonts w:ascii="Times New Roman" w:hAnsi="Times New Roman" w:cs="Times New Roman"/>
          <w:sz w:val="24"/>
          <w:szCs w:val="24"/>
        </w:rPr>
      </w:pPr>
      <w:r w:rsidRPr="009C4564">
        <w:rPr>
          <w:rFonts w:ascii="Times New Roman" w:hAnsi="Times New Roman" w:cs="Times New Roman"/>
          <w:b/>
          <w:bCs/>
          <w:color w:val="000000"/>
          <w:spacing w:val="-1"/>
          <w:sz w:val="24"/>
          <w:szCs w:val="24"/>
          <w:u w:val="single"/>
        </w:rPr>
        <w:t xml:space="preserve">в практической деятельности и повседневной жизни </w:t>
      </w:r>
      <w:proofErr w:type="gramStart"/>
      <w:r w:rsidRPr="009C4564">
        <w:rPr>
          <w:rFonts w:ascii="Times New Roman" w:hAnsi="Times New Roman" w:cs="Times New Roman"/>
          <w:b/>
          <w:bCs/>
          <w:color w:val="000000"/>
          <w:spacing w:val="-1"/>
          <w:sz w:val="24"/>
          <w:szCs w:val="24"/>
          <w:u w:val="single"/>
        </w:rPr>
        <w:t>для</w:t>
      </w:r>
      <w:proofErr w:type="gramEnd"/>
      <w:r w:rsidRPr="009C4564">
        <w:rPr>
          <w:rFonts w:ascii="Times New Roman" w:hAnsi="Times New Roman" w:cs="Times New Roman"/>
          <w:b/>
          <w:bCs/>
          <w:color w:val="000000"/>
          <w:spacing w:val="-1"/>
          <w:sz w:val="24"/>
          <w:szCs w:val="24"/>
          <w:u w:val="single"/>
        </w:rPr>
        <w:t>:</w:t>
      </w:r>
    </w:p>
    <w:p w:rsidR="009C4564" w:rsidRPr="009C4564" w:rsidRDefault="009C4564" w:rsidP="009C4564">
      <w:pPr>
        <w:numPr>
          <w:ilvl w:val="0"/>
          <w:numId w:val="13"/>
        </w:numPr>
        <w:shd w:val="clear" w:color="auto" w:fill="FFFFFF"/>
        <w:tabs>
          <w:tab w:val="left" w:pos="197"/>
        </w:tabs>
        <w:spacing w:line="276" w:lineRule="auto"/>
        <w:jc w:val="both"/>
        <w:rPr>
          <w:rFonts w:ascii="Times New Roman" w:hAnsi="Times New Roman" w:cs="Times New Roman"/>
          <w:color w:val="000000"/>
          <w:sz w:val="24"/>
          <w:szCs w:val="24"/>
        </w:rPr>
      </w:pPr>
      <w:r w:rsidRPr="009C4564">
        <w:rPr>
          <w:rFonts w:ascii="Times New Roman" w:hAnsi="Times New Roman" w:cs="Times New Roman"/>
          <w:color w:val="000000"/>
          <w:spacing w:val="8"/>
          <w:sz w:val="24"/>
          <w:szCs w:val="24"/>
        </w:rPr>
        <w:t>описания реальных ситуаций на языке геометрии;</w:t>
      </w:r>
    </w:p>
    <w:p w:rsidR="009C4564" w:rsidRPr="009C4564" w:rsidRDefault="009C4564" w:rsidP="009C4564">
      <w:pPr>
        <w:numPr>
          <w:ilvl w:val="0"/>
          <w:numId w:val="13"/>
        </w:numPr>
        <w:shd w:val="clear" w:color="auto" w:fill="FFFFFF"/>
        <w:tabs>
          <w:tab w:val="left" w:pos="197"/>
        </w:tabs>
        <w:spacing w:before="19"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3"/>
          <w:sz w:val="24"/>
          <w:szCs w:val="24"/>
        </w:rPr>
        <w:t>расчетов, включающих простейшие тригонометрические фор</w:t>
      </w:r>
      <w:r w:rsidRPr="009C4564">
        <w:rPr>
          <w:rFonts w:ascii="Times New Roman" w:hAnsi="Times New Roman" w:cs="Times New Roman"/>
          <w:color w:val="000000"/>
          <w:spacing w:val="3"/>
          <w:sz w:val="24"/>
          <w:szCs w:val="24"/>
        </w:rPr>
        <w:softHyphen/>
        <w:t>мулы;</w:t>
      </w:r>
    </w:p>
    <w:p w:rsidR="009C4564" w:rsidRPr="009C4564" w:rsidRDefault="009C4564" w:rsidP="009C4564">
      <w:pPr>
        <w:numPr>
          <w:ilvl w:val="0"/>
          <w:numId w:val="13"/>
        </w:numPr>
        <w:shd w:val="clear" w:color="auto" w:fill="FFFFFF"/>
        <w:tabs>
          <w:tab w:val="left" w:pos="197"/>
        </w:tabs>
        <w:spacing w:before="38"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2"/>
          <w:sz w:val="24"/>
          <w:szCs w:val="24"/>
        </w:rPr>
        <w:t>решения геометрических задач с использованием тригономет</w:t>
      </w:r>
      <w:r w:rsidRPr="009C4564">
        <w:rPr>
          <w:rFonts w:ascii="Times New Roman" w:hAnsi="Times New Roman" w:cs="Times New Roman"/>
          <w:color w:val="000000"/>
          <w:spacing w:val="2"/>
          <w:sz w:val="24"/>
          <w:szCs w:val="24"/>
        </w:rPr>
        <w:softHyphen/>
      </w:r>
      <w:r w:rsidRPr="009C4564">
        <w:rPr>
          <w:rFonts w:ascii="Times New Roman" w:hAnsi="Times New Roman" w:cs="Times New Roman"/>
          <w:color w:val="000000"/>
          <w:spacing w:val="3"/>
          <w:sz w:val="24"/>
          <w:szCs w:val="24"/>
        </w:rPr>
        <w:t>рии;</w:t>
      </w:r>
    </w:p>
    <w:p w:rsidR="009C4564" w:rsidRPr="009C4564" w:rsidRDefault="009C4564" w:rsidP="009C4564">
      <w:pPr>
        <w:numPr>
          <w:ilvl w:val="0"/>
          <w:numId w:val="13"/>
        </w:numPr>
        <w:shd w:val="clear" w:color="auto" w:fill="FFFFFF"/>
        <w:tabs>
          <w:tab w:val="left" w:pos="197"/>
        </w:tabs>
        <w:spacing w:before="29"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5"/>
          <w:sz w:val="24"/>
          <w:szCs w:val="24"/>
        </w:rPr>
        <w:t>решения практических задач, связанных с нахождением гео</w:t>
      </w:r>
      <w:r w:rsidRPr="009C4564">
        <w:rPr>
          <w:rFonts w:ascii="Times New Roman" w:hAnsi="Times New Roman" w:cs="Times New Roman"/>
          <w:color w:val="000000"/>
          <w:spacing w:val="5"/>
          <w:sz w:val="24"/>
          <w:szCs w:val="24"/>
        </w:rPr>
        <w:softHyphen/>
      </w:r>
      <w:r w:rsidRPr="009C4564">
        <w:rPr>
          <w:rFonts w:ascii="Times New Roman" w:hAnsi="Times New Roman" w:cs="Times New Roman"/>
          <w:color w:val="000000"/>
          <w:spacing w:val="2"/>
          <w:sz w:val="24"/>
          <w:szCs w:val="24"/>
        </w:rPr>
        <w:t>метрических величин (используя при необходимости справоч</w:t>
      </w:r>
      <w:r w:rsidRPr="009C4564">
        <w:rPr>
          <w:rFonts w:ascii="Times New Roman" w:hAnsi="Times New Roman" w:cs="Times New Roman"/>
          <w:color w:val="000000"/>
          <w:spacing w:val="2"/>
          <w:sz w:val="24"/>
          <w:szCs w:val="24"/>
        </w:rPr>
        <w:softHyphen/>
      </w:r>
      <w:r w:rsidRPr="009C4564">
        <w:rPr>
          <w:rFonts w:ascii="Times New Roman" w:hAnsi="Times New Roman" w:cs="Times New Roman"/>
          <w:color w:val="000000"/>
          <w:spacing w:val="7"/>
          <w:sz w:val="24"/>
          <w:szCs w:val="24"/>
        </w:rPr>
        <w:t>ники и технические средства);</w:t>
      </w:r>
    </w:p>
    <w:p w:rsidR="009C4564" w:rsidRPr="009C4564" w:rsidRDefault="009C4564" w:rsidP="009C4564">
      <w:pPr>
        <w:numPr>
          <w:ilvl w:val="0"/>
          <w:numId w:val="13"/>
        </w:numPr>
        <w:shd w:val="clear" w:color="auto" w:fill="FFFFFF"/>
        <w:tabs>
          <w:tab w:val="left" w:pos="197"/>
        </w:tabs>
        <w:spacing w:before="29" w:line="276" w:lineRule="auto"/>
        <w:ind w:left="197" w:hanging="197"/>
        <w:jc w:val="both"/>
        <w:rPr>
          <w:rFonts w:ascii="Times New Roman" w:hAnsi="Times New Roman" w:cs="Times New Roman"/>
          <w:color w:val="000000"/>
          <w:sz w:val="24"/>
          <w:szCs w:val="24"/>
        </w:rPr>
      </w:pPr>
      <w:r w:rsidRPr="009C4564">
        <w:rPr>
          <w:rFonts w:ascii="Times New Roman" w:hAnsi="Times New Roman" w:cs="Times New Roman"/>
          <w:color w:val="000000"/>
          <w:spacing w:val="2"/>
          <w:sz w:val="24"/>
          <w:szCs w:val="24"/>
        </w:rPr>
        <w:t>построений геометрическими инструментами (линейка, уголь</w:t>
      </w:r>
      <w:r w:rsidRPr="009C4564">
        <w:rPr>
          <w:rFonts w:ascii="Times New Roman" w:hAnsi="Times New Roman" w:cs="Times New Roman"/>
          <w:color w:val="000000"/>
          <w:spacing w:val="2"/>
          <w:sz w:val="24"/>
          <w:szCs w:val="24"/>
        </w:rPr>
        <w:softHyphen/>
      </w:r>
      <w:r w:rsidRPr="009C4564">
        <w:rPr>
          <w:rFonts w:ascii="Times New Roman" w:hAnsi="Times New Roman" w:cs="Times New Roman"/>
          <w:color w:val="000000"/>
          <w:spacing w:val="8"/>
          <w:sz w:val="24"/>
          <w:szCs w:val="24"/>
        </w:rPr>
        <w:t>ник, циркуль, транспортир).</w:t>
      </w:r>
    </w:p>
    <w:p w:rsidR="009C4564" w:rsidRPr="009C4564" w:rsidRDefault="009C4564" w:rsidP="009C4564">
      <w:pPr>
        <w:jc w:val="both"/>
        <w:rPr>
          <w:rFonts w:ascii="Times New Roman" w:hAnsi="Times New Roman" w:cs="Times New Roman"/>
          <w:sz w:val="24"/>
          <w:szCs w:val="24"/>
        </w:rPr>
      </w:pPr>
    </w:p>
    <w:p w:rsidR="009C4564" w:rsidRDefault="009C4564" w:rsidP="009C4564">
      <w:pPr>
        <w:rPr>
          <w:rFonts w:ascii="Times New Roman" w:hAnsi="Times New Roman" w:cs="Times New Roman"/>
          <w:sz w:val="24"/>
          <w:szCs w:val="24"/>
        </w:rPr>
      </w:pPr>
    </w:p>
    <w:p w:rsidR="009C4564" w:rsidRPr="009C4564" w:rsidRDefault="009C4564" w:rsidP="009C4564">
      <w:pPr>
        <w:rPr>
          <w:rFonts w:ascii="Times New Roman" w:hAnsi="Times New Roman" w:cs="Times New Roman"/>
          <w:sz w:val="24"/>
          <w:szCs w:val="24"/>
        </w:rPr>
      </w:pPr>
    </w:p>
    <w:p w:rsidR="009C4564" w:rsidRPr="009C4564" w:rsidRDefault="009C4564" w:rsidP="009C4564">
      <w:pPr>
        <w:ind w:firstLine="720"/>
        <w:jc w:val="both"/>
        <w:rPr>
          <w:rFonts w:ascii="Times New Roman" w:hAnsi="Times New Roman" w:cs="Times New Roman"/>
          <w:i/>
          <w:sz w:val="24"/>
          <w:szCs w:val="24"/>
        </w:rPr>
      </w:pPr>
    </w:p>
    <w:p w:rsidR="009C4564" w:rsidRPr="009C4564" w:rsidRDefault="009C4564" w:rsidP="009C4564">
      <w:pPr>
        <w:rPr>
          <w:rFonts w:ascii="Times New Roman" w:hAnsi="Times New Roman" w:cs="Times New Roman"/>
          <w:sz w:val="24"/>
          <w:szCs w:val="24"/>
        </w:rPr>
      </w:pPr>
    </w:p>
    <w:p w:rsidR="009C4564" w:rsidRPr="009C4564" w:rsidRDefault="009C4564" w:rsidP="009C4564">
      <w:pPr>
        <w:jc w:val="center"/>
        <w:outlineLvl w:val="0"/>
        <w:rPr>
          <w:rFonts w:ascii="Times New Roman" w:hAnsi="Times New Roman" w:cs="Times New Roman"/>
          <w:b/>
          <w:sz w:val="24"/>
          <w:szCs w:val="24"/>
        </w:rPr>
      </w:pPr>
      <w:r w:rsidRPr="009C4564">
        <w:rPr>
          <w:rFonts w:ascii="Times New Roman" w:hAnsi="Times New Roman" w:cs="Times New Roman"/>
          <w:b/>
          <w:sz w:val="24"/>
          <w:szCs w:val="24"/>
        </w:rPr>
        <w:lastRenderedPageBreak/>
        <w:t>ОСНОВНОЕ СОДЕРЖАНИЕ УЧЕБНЫХ ТЕМ</w:t>
      </w:r>
    </w:p>
    <w:p w:rsidR="009C4564" w:rsidRPr="009C4564" w:rsidRDefault="009C4564" w:rsidP="009C4564">
      <w:pPr>
        <w:jc w:val="both"/>
        <w:outlineLvl w:val="0"/>
        <w:rPr>
          <w:rFonts w:ascii="Times New Roman" w:hAnsi="Times New Roman" w:cs="Times New Roman"/>
          <w:b/>
          <w:sz w:val="24"/>
          <w:szCs w:val="24"/>
        </w:rPr>
      </w:pPr>
      <w:r w:rsidRPr="009C4564">
        <w:rPr>
          <w:rFonts w:ascii="Times New Roman" w:hAnsi="Times New Roman" w:cs="Times New Roman"/>
          <w:b/>
          <w:sz w:val="24"/>
          <w:szCs w:val="24"/>
        </w:rPr>
        <w:t xml:space="preserve"> </w:t>
      </w:r>
    </w:p>
    <w:p w:rsidR="009C4564" w:rsidRPr="009C4564" w:rsidRDefault="009C4564" w:rsidP="009C4564">
      <w:pPr>
        <w:jc w:val="center"/>
        <w:rPr>
          <w:rFonts w:ascii="Times New Roman" w:hAnsi="Times New Roman" w:cs="Times New Roman"/>
          <w:b/>
          <w:sz w:val="24"/>
          <w:szCs w:val="24"/>
          <w:u w:val="single"/>
        </w:rPr>
      </w:pPr>
      <w:r w:rsidRPr="009C4564">
        <w:rPr>
          <w:rFonts w:ascii="Times New Roman" w:hAnsi="Times New Roman" w:cs="Times New Roman"/>
          <w:b/>
          <w:sz w:val="24"/>
          <w:szCs w:val="24"/>
          <w:u w:val="single"/>
        </w:rPr>
        <w:t>7 КЛАСС</w:t>
      </w:r>
    </w:p>
    <w:p w:rsidR="009C4564" w:rsidRPr="009C4564" w:rsidRDefault="009C4564" w:rsidP="009C4564">
      <w:pPr>
        <w:jc w:val="center"/>
        <w:rPr>
          <w:rFonts w:ascii="Times New Roman" w:hAnsi="Times New Roman" w:cs="Times New Roman"/>
          <w:b/>
          <w:sz w:val="24"/>
          <w:szCs w:val="24"/>
          <w:u w:val="single"/>
        </w:rPr>
      </w:pP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1.</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Начальные геометрические сведения (7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их свойства. Перпендикулярные прямые.</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систематизировать знания обучающихся о простейших геометрических фигурах и их свойствах; ввести понятие равенства фигур.</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 xml:space="preserve">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w:t>
      </w:r>
      <w:r w:rsidRPr="009C4564">
        <w:rPr>
          <w:rFonts w:ascii="Times New Roman" w:hAnsi="Times New Roman" w:cs="Times New Roman"/>
          <w:sz w:val="24"/>
          <w:szCs w:val="24"/>
          <w:lang w:val="en-US"/>
        </w:rPr>
        <w:t>I</w:t>
      </w:r>
      <w:r w:rsidRPr="009C4564">
        <w:rPr>
          <w:rFonts w:ascii="Times New Roman" w:hAnsi="Times New Roman" w:cs="Times New Roman"/>
          <w:sz w:val="24"/>
          <w:szCs w:val="24"/>
        </w:rPr>
        <w:t>— 6 классов геометрических фактов. Понятие аксиомы на начальном этапе обучения не вводится, и сами аксиомы не формулируются в явном виде. Необходимые исходные положения, на основе которых изучаются свойства геометрических фигур, приводятся в описательной форме. Принципиальным моментом данной темы является введение понятия равенства геометрических фигур на основе наглядного понятия наложения. Определенное внимание должно уделяться практическим приложениям геометрических понятий.</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2.</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Треугольники (14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 xml:space="preserve">Треугольник. Признаки равенства треугольников. Перпендикуляр </w:t>
      </w:r>
      <w:proofErr w:type="gramStart"/>
      <w:r w:rsidRPr="009C4564">
        <w:rPr>
          <w:rFonts w:ascii="Times New Roman" w:hAnsi="Times New Roman" w:cs="Times New Roman"/>
          <w:sz w:val="24"/>
          <w:szCs w:val="24"/>
        </w:rPr>
        <w:t>к</w:t>
      </w:r>
      <w:proofErr w:type="gramEnd"/>
      <w:r w:rsidRPr="009C4564">
        <w:rPr>
          <w:rFonts w:ascii="Times New Roman" w:hAnsi="Times New Roman" w:cs="Times New Roman"/>
          <w:sz w:val="24"/>
          <w:szCs w:val="24"/>
        </w:rPr>
        <w:t xml:space="preserve"> прямой. Медианы, биссектрисы и высоты треугольника. Равнобедренный треугольник и его свойства. Задачи на построение с помощью циркуля и линейки.</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ввести понятие теоремы; выработать умение доказывать равенство треугольников с помощью изучен</w:t>
      </w:r>
      <w:r w:rsidRPr="009C4564">
        <w:rPr>
          <w:rFonts w:ascii="Times New Roman" w:hAnsi="Times New Roman" w:cs="Times New Roman"/>
          <w:sz w:val="24"/>
          <w:szCs w:val="24"/>
        </w:rPr>
        <w:softHyphen/>
        <w:t>ных признаков; ввести новый класс задач — на построение с помощью циркуля и линейки.</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Признаки равенства треугольников являются основным рабочим аппаратом всего курса геометрии. Доказательство большей части теорем курса и также решение многих задач проводится по следующей схеме: поиск равных треугольников — обоснование их равенства с помощью какого-то признака — следствия, вытекающие из равенства треугольников.</w:t>
      </w:r>
    </w:p>
    <w:p w:rsidR="009C4564" w:rsidRPr="009C4564" w:rsidRDefault="009C4564" w:rsidP="009C4564">
      <w:pPr>
        <w:shd w:val="clear" w:color="auto" w:fill="FFFFFF"/>
        <w:ind w:firstLine="708"/>
        <w:jc w:val="both"/>
        <w:rPr>
          <w:rFonts w:ascii="Times New Roman" w:hAnsi="Times New Roman" w:cs="Times New Roman"/>
          <w:b/>
          <w:bCs/>
          <w:sz w:val="24"/>
          <w:szCs w:val="24"/>
        </w:rPr>
      </w:pPr>
      <w:r w:rsidRPr="009C4564">
        <w:rPr>
          <w:rFonts w:ascii="Times New Roman" w:hAnsi="Times New Roman" w:cs="Times New Roman"/>
          <w:sz w:val="24"/>
          <w:szCs w:val="24"/>
        </w:rPr>
        <w:t xml:space="preserve"> Применение признаков равенства треугольников при решении задач дает возможность постепенно накапливать опыт проведения доказательных рассуждений. На начальном этапе изучения и применения признаков равенства треугольников целесообразно использовать задачи с готовыми чертежами.</w:t>
      </w:r>
      <w:r w:rsidRPr="009C4564">
        <w:rPr>
          <w:rFonts w:ascii="Times New Roman" w:hAnsi="Times New Roman" w:cs="Times New Roman"/>
          <w:b/>
          <w:bCs/>
          <w:sz w:val="24"/>
          <w:szCs w:val="24"/>
        </w:rPr>
        <w:t xml:space="preserve"> </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3.</w:t>
      </w:r>
      <w:r w:rsidRPr="009C4564">
        <w:rPr>
          <w:rFonts w:ascii="Times New Roman" w:hAnsi="Times New Roman" w:cs="Times New Roman"/>
          <w:sz w:val="24"/>
          <w:szCs w:val="24"/>
        </w:rPr>
        <w:t xml:space="preserve"> </w:t>
      </w:r>
      <w:proofErr w:type="gramStart"/>
      <w:r w:rsidRPr="009C4564">
        <w:rPr>
          <w:rFonts w:ascii="Times New Roman" w:hAnsi="Times New Roman" w:cs="Times New Roman"/>
          <w:b/>
          <w:bCs/>
          <w:sz w:val="24"/>
          <w:szCs w:val="24"/>
        </w:rPr>
        <w:t>Параллельные</w:t>
      </w:r>
      <w:proofErr w:type="gramEnd"/>
      <w:r w:rsidRPr="009C4564">
        <w:rPr>
          <w:rFonts w:ascii="Times New Roman" w:hAnsi="Times New Roman" w:cs="Times New Roman"/>
          <w:b/>
          <w:bCs/>
          <w:sz w:val="24"/>
          <w:szCs w:val="24"/>
        </w:rPr>
        <w:t xml:space="preserve"> прямые (9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 xml:space="preserve">Признаки параллельности </w:t>
      </w:r>
      <w:proofErr w:type="gramStart"/>
      <w:r w:rsidRPr="009C4564">
        <w:rPr>
          <w:rFonts w:ascii="Times New Roman" w:hAnsi="Times New Roman" w:cs="Times New Roman"/>
          <w:sz w:val="24"/>
          <w:szCs w:val="24"/>
        </w:rPr>
        <w:t>прямых</w:t>
      </w:r>
      <w:proofErr w:type="gramEnd"/>
      <w:r w:rsidRPr="009C4564">
        <w:rPr>
          <w:rFonts w:ascii="Times New Roman" w:hAnsi="Times New Roman" w:cs="Times New Roman"/>
          <w:sz w:val="24"/>
          <w:szCs w:val="24"/>
        </w:rPr>
        <w:t xml:space="preserve">. Аксиома </w:t>
      </w:r>
      <w:proofErr w:type="gramStart"/>
      <w:r w:rsidRPr="009C4564">
        <w:rPr>
          <w:rFonts w:ascii="Times New Roman" w:hAnsi="Times New Roman" w:cs="Times New Roman"/>
          <w:sz w:val="24"/>
          <w:szCs w:val="24"/>
        </w:rPr>
        <w:t>параллельных</w:t>
      </w:r>
      <w:proofErr w:type="gramEnd"/>
      <w:r w:rsidRPr="009C4564">
        <w:rPr>
          <w:rFonts w:ascii="Times New Roman" w:hAnsi="Times New Roman" w:cs="Times New Roman"/>
          <w:sz w:val="24"/>
          <w:szCs w:val="24"/>
        </w:rPr>
        <w:t xml:space="preserve"> прямых. Свойства </w:t>
      </w:r>
      <w:proofErr w:type="gramStart"/>
      <w:r w:rsidRPr="009C4564">
        <w:rPr>
          <w:rFonts w:ascii="Times New Roman" w:hAnsi="Times New Roman" w:cs="Times New Roman"/>
          <w:sz w:val="24"/>
          <w:szCs w:val="24"/>
        </w:rPr>
        <w:t>параллельных</w:t>
      </w:r>
      <w:proofErr w:type="gramEnd"/>
      <w:r w:rsidRPr="009C4564">
        <w:rPr>
          <w:rFonts w:ascii="Times New Roman" w:hAnsi="Times New Roman" w:cs="Times New Roman"/>
          <w:sz w:val="24"/>
          <w:szCs w:val="24"/>
        </w:rPr>
        <w:t xml:space="preserve"> прямых.</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ввести одно из важнейших понятий - понятие параллельных прямых; дать первое представление об аксиомах и аксиоматическом методе в геометрии; ввести аксиому параллельных прямых.</w:t>
      </w:r>
    </w:p>
    <w:p w:rsidR="009C4564" w:rsidRPr="009C4564" w:rsidRDefault="009C4564" w:rsidP="009C4564">
      <w:pPr>
        <w:shd w:val="clear" w:color="auto" w:fill="FFFFFF"/>
        <w:ind w:firstLine="708"/>
        <w:jc w:val="both"/>
        <w:rPr>
          <w:rFonts w:ascii="Times New Roman" w:hAnsi="Times New Roman" w:cs="Times New Roman"/>
          <w:sz w:val="24"/>
          <w:szCs w:val="24"/>
        </w:rPr>
      </w:pPr>
      <w:proofErr w:type="gramStart"/>
      <w:r w:rsidRPr="009C4564">
        <w:rPr>
          <w:rFonts w:ascii="Times New Roman" w:hAnsi="Times New Roman" w:cs="Times New Roman"/>
          <w:sz w:val="24"/>
          <w:szCs w:val="24"/>
        </w:rPr>
        <w:t>Признаки и свойства параллельных прямых, связанные с углами, образованными при пересечении двух прямых секущей (накрест лежащими, односторонними, соответственными), широ</w:t>
      </w:r>
      <w:r w:rsidRPr="009C4564">
        <w:rPr>
          <w:rFonts w:ascii="Times New Roman" w:hAnsi="Times New Roman" w:cs="Times New Roman"/>
          <w:sz w:val="24"/>
          <w:szCs w:val="24"/>
        </w:rPr>
        <w:softHyphen/>
        <w:t>ко используются в дальнейшем при изучении четырехугольников, подобных треугольников, при решении задач, а также в курсе стереометрии.</w:t>
      </w:r>
      <w:proofErr w:type="gramEnd"/>
    </w:p>
    <w:p w:rsidR="009C4564" w:rsidRPr="009C4564" w:rsidRDefault="009C4564" w:rsidP="009C4564">
      <w:pPr>
        <w:shd w:val="clear" w:color="auto" w:fill="FFFFFF"/>
        <w:jc w:val="both"/>
        <w:outlineLvl w:val="0"/>
        <w:rPr>
          <w:rFonts w:ascii="Times New Roman" w:hAnsi="Times New Roman" w:cs="Times New Roman"/>
          <w:b/>
          <w:bCs/>
          <w:sz w:val="24"/>
          <w:szCs w:val="24"/>
        </w:rPr>
      </w:pPr>
      <w:r w:rsidRPr="009C4564">
        <w:rPr>
          <w:rFonts w:ascii="Times New Roman" w:hAnsi="Times New Roman" w:cs="Times New Roman"/>
          <w:b/>
          <w:bCs/>
          <w:sz w:val="24"/>
          <w:szCs w:val="24"/>
        </w:rPr>
        <w:t>Глава 4. Соотношения между сторонами и углами треугольника (16 часов)</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Cs/>
          <w:sz w:val="24"/>
          <w:szCs w:val="24"/>
        </w:rPr>
        <w:t>Сумма углов треугольника.</w:t>
      </w:r>
      <w:r w:rsidRPr="009C4564">
        <w:rPr>
          <w:rFonts w:ascii="Times New Roman" w:hAnsi="Times New Roman" w:cs="Times New Roman"/>
          <w:b/>
          <w:bCs/>
          <w:sz w:val="24"/>
          <w:szCs w:val="24"/>
        </w:rPr>
        <w:t xml:space="preserve"> </w:t>
      </w:r>
      <w:r w:rsidRPr="009C4564">
        <w:rPr>
          <w:rFonts w:ascii="Times New Roman" w:hAnsi="Times New Roman" w:cs="Times New Roman"/>
          <w:bCs/>
          <w:sz w:val="24"/>
          <w:szCs w:val="24"/>
        </w:rPr>
        <w:t>Соотношение между сторонами</w:t>
      </w:r>
      <w:r w:rsidRPr="009C4564">
        <w:rPr>
          <w:rFonts w:ascii="Times New Roman" w:hAnsi="Times New Roman" w:cs="Times New Roman"/>
          <w:b/>
          <w:bCs/>
          <w:sz w:val="24"/>
          <w:szCs w:val="24"/>
        </w:rPr>
        <w:t xml:space="preserve"> </w:t>
      </w:r>
      <w:r w:rsidRPr="009C4564">
        <w:rPr>
          <w:rFonts w:ascii="Times New Roman" w:hAnsi="Times New Roman" w:cs="Times New Roman"/>
          <w:sz w:val="24"/>
          <w:szCs w:val="24"/>
        </w:rPr>
        <w:t xml:space="preserve">и углами треугольника. Неравенство треугольника. Прямоугольные треугольники, их свойства и признаки равенства. Расстояние от точки </w:t>
      </w:r>
      <w:proofErr w:type="gramStart"/>
      <w:r w:rsidRPr="009C4564">
        <w:rPr>
          <w:rFonts w:ascii="Times New Roman" w:hAnsi="Times New Roman" w:cs="Times New Roman"/>
          <w:sz w:val="24"/>
          <w:szCs w:val="24"/>
        </w:rPr>
        <w:t>до</w:t>
      </w:r>
      <w:proofErr w:type="gramEnd"/>
      <w:r w:rsidRPr="009C4564">
        <w:rPr>
          <w:rFonts w:ascii="Times New Roman" w:hAnsi="Times New Roman" w:cs="Times New Roman"/>
          <w:sz w:val="24"/>
          <w:szCs w:val="24"/>
        </w:rPr>
        <w:t xml:space="preserve"> прямой. Расстояние между </w:t>
      </w:r>
      <w:proofErr w:type="gramStart"/>
      <w:r w:rsidRPr="009C4564">
        <w:rPr>
          <w:rFonts w:ascii="Times New Roman" w:hAnsi="Times New Roman" w:cs="Times New Roman"/>
          <w:sz w:val="24"/>
          <w:szCs w:val="24"/>
        </w:rPr>
        <w:t>параллельными</w:t>
      </w:r>
      <w:proofErr w:type="gramEnd"/>
      <w:r w:rsidRPr="009C4564">
        <w:rPr>
          <w:rFonts w:ascii="Times New Roman" w:hAnsi="Times New Roman" w:cs="Times New Roman"/>
          <w:sz w:val="24"/>
          <w:szCs w:val="24"/>
        </w:rPr>
        <w:t xml:space="preserve"> прямыми. Построение треугольника по трем элементам.</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lastRenderedPageBreak/>
        <w:t>Цель:</w:t>
      </w:r>
      <w:r w:rsidRPr="009C4564">
        <w:rPr>
          <w:rFonts w:ascii="Times New Roman" w:hAnsi="Times New Roman" w:cs="Times New Roman"/>
          <w:sz w:val="24"/>
          <w:szCs w:val="24"/>
        </w:rPr>
        <w:t xml:space="preserve"> рассмотреть новые интересные и важные свойства треугольников.</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В данной теме доказывается одна из важнейших теорем геометрии — теорема о сумме углов треугольника. Она позволяет дать классификацию треугольников по углам (остроугольный, прямоугольный, тупоугольный), а также установить некоторые свойства и признаки равенства прямоугольных треугольников.</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 xml:space="preserve">Понятие расстояния между </w:t>
      </w:r>
      <w:proofErr w:type="gramStart"/>
      <w:r w:rsidRPr="009C4564">
        <w:rPr>
          <w:rFonts w:ascii="Times New Roman" w:hAnsi="Times New Roman" w:cs="Times New Roman"/>
          <w:sz w:val="24"/>
          <w:szCs w:val="24"/>
        </w:rPr>
        <w:t>параллельными</w:t>
      </w:r>
      <w:proofErr w:type="gramEnd"/>
      <w:r w:rsidRPr="009C4564">
        <w:rPr>
          <w:rFonts w:ascii="Times New Roman" w:hAnsi="Times New Roman" w:cs="Times New Roman"/>
          <w:sz w:val="24"/>
          <w:szCs w:val="24"/>
        </w:rPr>
        <w:t xml:space="preserve"> прямыми вводится на основе доказанной предварительно теоремы о том, что все точки каждой из двух параллельных прямых равноудалены от другой прямой. Это понятие играет важную роль, и частности используется в задачах на построение.</w:t>
      </w:r>
    </w:p>
    <w:p w:rsidR="009C4564" w:rsidRPr="009C4564" w:rsidRDefault="009C4564" w:rsidP="009C4564">
      <w:pPr>
        <w:shd w:val="clear" w:color="auto" w:fill="FFFFFF"/>
        <w:ind w:firstLine="708"/>
        <w:jc w:val="both"/>
        <w:rPr>
          <w:rFonts w:ascii="Times New Roman" w:hAnsi="Times New Roman" w:cs="Times New Roman"/>
          <w:b/>
          <w:bCs/>
          <w:sz w:val="24"/>
          <w:szCs w:val="24"/>
        </w:rPr>
      </w:pPr>
      <w:r w:rsidRPr="009C4564">
        <w:rPr>
          <w:rFonts w:ascii="Times New Roman" w:hAnsi="Times New Roman" w:cs="Times New Roman"/>
          <w:sz w:val="24"/>
          <w:szCs w:val="24"/>
        </w:rPr>
        <w:t>При решении задач на построение в 7 классе следует ограничиться только выполнением и описанием построения искомой фигуры. В отдельных случаях можно провести устно анализ и доказательство, а элементы исследования должны присутствовать лишь тогда, когда это оговорено условием задачи.</w:t>
      </w:r>
    </w:p>
    <w:p w:rsidR="009C4564" w:rsidRPr="009C4564" w:rsidRDefault="009C4564" w:rsidP="009C4564">
      <w:pPr>
        <w:jc w:val="both"/>
        <w:outlineLvl w:val="0"/>
        <w:rPr>
          <w:rFonts w:ascii="Times New Roman" w:hAnsi="Times New Roman" w:cs="Times New Roman"/>
          <w:b/>
          <w:bCs/>
          <w:sz w:val="24"/>
          <w:szCs w:val="24"/>
        </w:rPr>
      </w:pPr>
      <w:r w:rsidRPr="009C4564">
        <w:rPr>
          <w:rFonts w:ascii="Times New Roman" w:hAnsi="Times New Roman" w:cs="Times New Roman"/>
          <w:b/>
          <w:bCs/>
          <w:sz w:val="24"/>
          <w:szCs w:val="24"/>
        </w:rPr>
        <w:t>Повторение. Решение задач. (4 часа)</w:t>
      </w:r>
    </w:p>
    <w:p w:rsidR="009C4564" w:rsidRPr="009C4564" w:rsidRDefault="009C4564" w:rsidP="009C4564">
      <w:pPr>
        <w:pStyle w:val="a6"/>
        <w:ind w:left="0" w:firstLine="708"/>
        <w:jc w:val="both"/>
      </w:pPr>
      <w:r w:rsidRPr="009C4564">
        <w:rPr>
          <w:b/>
        </w:rPr>
        <w:t xml:space="preserve">Цель: </w:t>
      </w:r>
      <w:r w:rsidRPr="009C4564">
        <w:t>Повторение, обобщение и систематизация знаний, умений и нав</w:t>
      </w:r>
      <w:r>
        <w:t>ыков за курс геометрии 7 класс</w:t>
      </w:r>
    </w:p>
    <w:p w:rsidR="009C4564" w:rsidRPr="009C4564" w:rsidRDefault="009C4564" w:rsidP="009C4564">
      <w:pPr>
        <w:jc w:val="center"/>
        <w:outlineLvl w:val="0"/>
        <w:rPr>
          <w:rFonts w:ascii="Times New Roman" w:hAnsi="Times New Roman" w:cs="Times New Roman"/>
          <w:b/>
          <w:sz w:val="24"/>
          <w:szCs w:val="24"/>
          <w:u w:val="single"/>
        </w:rPr>
      </w:pPr>
    </w:p>
    <w:p w:rsidR="009C4564" w:rsidRPr="009C4564" w:rsidRDefault="009C4564" w:rsidP="009C4564">
      <w:pPr>
        <w:jc w:val="center"/>
        <w:outlineLvl w:val="0"/>
        <w:rPr>
          <w:rFonts w:ascii="Times New Roman" w:hAnsi="Times New Roman" w:cs="Times New Roman"/>
          <w:b/>
          <w:sz w:val="24"/>
          <w:szCs w:val="24"/>
          <w:u w:val="single"/>
        </w:rPr>
      </w:pPr>
    </w:p>
    <w:p w:rsidR="009C4564" w:rsidRPr="009C4564" w:rsidRDefault="009C4564" w:rsidP="009C4564">
      <w:pPr>
        <w:jc w:val="center"/>
        <w:outlineLvl w:val="0"/>
        <w:rPr>
          <w:rFonts w:ascii="Times New Roman" w:hAnsi="Times New Roman" w:cs="Times New Roman"/>
          <w:b/>
          <w:sz w:val="24"/>
          <w:szCs w:val="24"/>
          <w:u w:val="single"/>
        </w:rPr>
      </w:pPr>
      <w:r w:rsidRPr="009C4564">
        <w:rPr>
          <w:rFonts w:ascii="Times New Roman" w:hAnsi="Times New Roman" w:cs="Times New Roman"/>
          <w:b/>
          <w:sz w:val="24"/>
          <w:szCs w:val="24"/>
          <w:u w:val="single"/>
        </w:rPr>
        <w:t>8 КЛАСС</w:t>
      </w:r>
    </w:p>
    <w:p w:rsidR="009C4564" w:rsidRPr="009C4564" w:rsidRDefault="009C4564" w:rsidP="009C4564">
      <w:pPr>
        <w:jc w:val="both"/>
        <w:rPr>
          <w:rFonts w:ascii="Times New Roman" w:hAnsi="Times New Roman" w:cs="Times New Roman"/>
          <w:b/>
          <w:sz w:val="24"/>
          <w:szCs w:val="24"/>
        </w:rPr>
      </w:pP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5.</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Четырехугольники (14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Многоугольник, выпуклый многоугольник, четырехуголь</w:t>
      </w:r>
      <w:r w:rsidRPr="009C4564">
        <w:rPr>
          <w:rFonts w:ascii="Times New Roman" w:hAnsi="Times New Roman" w:cs="Times New Roman"/>
          <w:sz w:val="24"/>
          <w:szCs w:val="24"/>
        </w:rPr>
        <w:softHyphen/>
        <w:t>ник. Параллелограмм, его свойства и признаки. Трапеция. Пря</w:t>
      </w:r>
      <w:r w:rsidRPr="009C4564">
        <w:rPr>
          <w:rFonts w:ascii="Times New Roman" w:hAnsi="Times New Roman" w:cs="Times New Roman"/>
          <w:sz w:val="24"/>
          <w:szCs w:val="24"/>
        </w:rPr>
        <w:softHyphen/>
        <w:t>моугольник, ромб, квадрат, их свойства. Осевая и центральная симметрии.</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Цель:</w:t>
      </w:r>
      <w:r w:rsidRPr="009C4564">
        <w:rPr>
          <w:rFonts w:ascii="Times New Roman" w:hAnsi="Times New Roman" w:cs="Times New Roman"/>
          <w:sz w:val="24"/>
          <w:szCs w:val="24"/>
        </w:rPr>
        <w:t xml:space="preserve"> изучить наиболее важные виды четы</w:t>
      </w:r>
      <w:r w:rsidRPr="009C4564">
        <w:rPr>
          <w:rFonts w:ascii="Times New Roman" w:hAnsi="Times New Roman" w:cs="Times New Roman"/>
          <w:sz w:val="24"/>
          <w:szCs w:val="24"/>
        </w:rPr>
        <w:softHyphen/>
        <w:t>рехугольников — параллелограмм, прямоугольник, ромб, квад</w:t>
      </w:r>
      <w:r w:rsidRPr="009C4564">
        <w:rPr>
          <w:rFonts w:ascii="Times New Roman" w:hAnsi="Times New Roman" w:cs="Times New Roman"/>
          <w:sz w:val="24"/>
          <w:szCs w:val="24"/>
        </w:rPr>
        <w:softHyphen/>
        <w:t>рат, трапецию; дать представление о фигурах, обладающих осе</w:t>
      </w:r>
      <w:r w:rsidRPr="009C4564">
        <w:rPr>
          <w:rFonts w:ascii="Times New Roman" w:hAnsi="Times New Roman" w:cs="Times New Roman"/>
          <w:sz w:val="24"/>
          <w:szCs w:val="24"/>
        </w:rPr>
        <w:softHyphen/>
        <w:t>вой или центральной симметрией.</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 xml:space="preserve">Доказательства большинства теорем данной темы и решения многих задач проводятся с помощью признаков равенства треугольников, </w:t>
      </w:r>
      <w:proofErr w:type="gramStart"/>
      <w:r w:rsidRPr="009C4564">
        <w:rPr>
          <w:rFonts w:ascii="Times New Roman" w:hAnsi="Times New Roman" w:cs="Times New Roman"/>
          <w:sz w:val="24"/>
          <w:szCs w:val="24"/>
        </w:rPr>
        <w:t>поэтому</w:t>
      </w:r>
      <w:proofErr w:type="gramEnd"/>
      <w:r w:rsidRPr="009C4564">
        <w:rPr>
          <w:rFonts w:ascii="Times New Roman" w:hAnsi="Times New Roman" w:cs="Times New Roman"/>
          <w:sz w:val="24"/>
          <w:szCs w:val="24"/>
        </w:rPr>
        <w:t xml:space="preserve"> полезно их повторить, в начале изучения темы.</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Осевая и центральная симметрии вводятся не как преобразо</w:t>
      </w:r>
      <w:r w:rsidRPr="009C4564">
        <w:rPr>
          <w:rFonts w:ascii="Times New Roman" w:hAnsi="Times New Roman" w:cs="Times New Roman"/>
          <w:sz w:val="24"/>
          <w:szCs w:val="24"/>
        </w:rPr>
        <w:softHyphen/>
        <w:t>вание плоскости, а как свойства геометрических фигур, в част</w:t>
      </w:r>
      <w:r w:rsidRPr="009C4564">
        <w:rPr>
          <w:rFonts w:ascii="Times New Roman" w:hAnsi="Times New Roman" w:cs="Times New Roman"/>
          <w:sz w:val="24"/>
          <w:szCs w:val="24"/>
        </w:rPr>
        <w:softHyphen/>
        <w:t>ности четырехугольников. Рассмотрение этих понятий как дви</w:t>
      </w:r>
      <w:r w:rsidRPr="009C4564">
        <w:rPr>
          <w:rFonts w:ascii="Times New Roman" w:hAnsi="Times New Roman" w:cs="Times New Roman"/>
          <w:sz w:val="24"/>
          <w:szCs w:val="24"/>
        </w:rPr>
        <w:softHyphen/>
        <w:t>жений плоскости состоится в 9 классе.</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6.</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Площадь (14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Понятие площади многоугольника. Площади прямоуголь</w:t>
      </w:r>
      <w:r w:rsidRPr="009C4564">
        <w:rPr>
          <w:rFonts w:ascii="Times New Roman" w:hAnsi="Times New Roman" w:cs="Times New Roman"/>
          <w:sz w:val="24"/>
          <w:szCs w:val="24"/>
        </w:rPr>
        <w:softHyphen/>
        <w:t>ника, параллелограмма, треугольника, трапеции. Теорема Пи</w:t>
      </w:r>
      <w:r w:rsidRPr="009C4564">
        <w:rPr>
          <w:rFonts w:ascii="Times New Roman" w:hAnsi="Times New Roman" w:cs="Times New Roman"/>
          <w:sz w:val="24"/>
          <w:szCs w:val="24"/>
        </w:rPr>
        <w:softHyphen/>
        <w:t>фагора.</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расширить и углубить полученные в 5—6 классах представления обучающихся об измерении и вычисле</w:t>
      </w:r>
      <w:r w:rsidRPr="009C4564">
        <w:rPr>
          <w:rFonts w:ascii="Times New Roman" w:hAnsi="Times New Roman" w:cs="Times New Roman"/>
          <w:sz w:val="24"/>
          <w:szCs w:val="24"/>
        </w:rPr>
        <w:softHyphen/>
        <w:t>нии площадей; вывести формулы площадей прямоугольника, па</w:t>
      </w:r>
      <w:r w:rsidRPr="009C4564">
        <w:rPr>
          <w:rFonts w:ascii="Times New Roman" w:hAnsi="Times New Roman" w:cs="Times New Roman"/>
          <w:sz w:val="24"/>
          <w:szCs w:val="24"/>
        </w:rPr>
        <w:softHyphen/>
        <w:t>раллелограмма, треугольника, трапеции; доказать одну из глав</w:t>
      </w:r>
      <w:r w:rsidRPr="009C4564">
        <w:rPr>
          <w:rFonts w:ascii="Times New Roman" w:hAnsi="Times New Roman" w:cs="Times New Roman"/>
          <w:sz w:val="24"/>
          <w:szCs w:val="24"/>
        </w:rPr>
        <w:softHyphen/>
        <w:t>ных теорем геометрии — теорему Пифагора.</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Вывод формул для вычисления площадей прямоугольника, параллелограмма, треугольника, трапеции основывается на двух основных свойствах площадей, которые принимаются исходя из наглядных представлений, а также на формуле площади квад</w:t>
      </w:r>
      <w:r w:rsidRPr="009C4564">
        <w:rPr>
          <w:rFonts w:ascii="Times New Roman" w:hAnsi="Times New Roman" w:cs="Times New Roman"/>
          <w:sz w:val="24"/>
          <w:szCs w:val="24"/>
        </w:rPr>
        <w:softHyphen/>
        <w:t xml:space="preserve">рата, обоснование которой не является обязательным </w:t>
      </w:r>
      <w:proofErr w:type="gramStart"/>
      <w:r w:rsidRPr="009C4564">
        <w:rPr>
          <w:rFonts w:ascii="Times New Roman" w:hAnsi="Times New Roman" w:cs="Times New Roman"/>
          <w:sz w:val="24"/>
          <w:szCs w:val="24"/>
        </w:rPr>
        <w:t>для</w:t>
      </w:r>
      <w:proofErr w:type="gramEnd"/>
      <w:r w:rsidRPr="009C4564">
        <w:rPr>
          <w:rFonts w:ascii="Times New Roman" w:hAnsi="Times New Roman" w:cs="Times New Roman"/>
          <w:sz w:val="24"/>
          <w:szCs w:val="24"/>
        </w:rPr>
        <w:t xml:space="preserve"> обучающихся.</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Нетрадиционной для школьного курса является теорема об от</w:t>
      </w:r>
      <w:r w:rsidRPr="009C4564">
        <w:rPr>
          <w:rFonts w:ascii="Times New Roman" w:hAnsi="Times New Roman" w:cs="Times New Roman"/>
          <w:sz w:val="24"/>
          <w:szCs w:val="24"/>
        </w:rPr>
        <w:softHyphen/>
        <w:t>ношении площадей треугольников, имеющих по равному углу. Она позволяет в дальнейшем дать простое доказательство призна</w:t>
      </w:r>
      <w:r w:rsidRPr="009C4564">
        <w:rPr>
          <w:rFonts w:ascii="Times New Roman" w:hAnsi="Times New Roman" w:cs="Times New Roman"/>
          <w:sz w:val="24"/>
          <w:szCs w:val="24"/>
        </w:rPr>
        <w:softHyphen/>
        <w:t xml:space="preserve">ков подобия треугольников. В этом состоит одно из преимуществ, обусловленных ранним введением понятия площади. Доказательство теоремы Пифагора основывается на свойствах площадей и формулах для площадей квадрата и прямоугольника. Доказывается также теорема, обратная теореме Пифагора. </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w:t>
      </w:r>
      <w:r w:rsidRPr="009C4564">
        <w:rPr>
          <w:rFonts w:ascii="Times New Roman" w:hAnsi="Times New Roman" w:cs="Times New Roman"/>
          <w:sz w:val="24"/>
          <w:szCs w:val="24"/>
        </w:rPr>
        <w:t xml:space="preserve"> </w:t>
      </w:r>
      <w:r w:rsidRPr="009C4564">
        <w:rPr>
          <w:rFonts w:ascii="Times New Roman" w:hAnsi="Times New Roman" w:cs="Times New Roman"/>
          <w:b/>
          <w:sz w:val="24"/>
          <w:szCs w:val="24"/>
        </w:rPr>
        <w:t xml:space="preserve">7. Подобные треугольники </w:t>
      </w:r>
      <w:r w:rsidRPr="009C4564">
        <w:rPr>
          <w:rFonts w:ascii="Times New Roman" w:hAnsi="Times New Roman" w:cs="Times New Roman"/>
          <w:b/>
          <w:bCs/>
          <w:sz w:val="24"/>
          <w:szCs w:val="24"/>
        </w:rPr>
        <w:t>(19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 xml:space="preserve">Подобные треугольники. Признаки подобия треугольников. Применение подобия к </w:t>
      </w:r>
      <w:r w:rsidRPr="009C4564">
        <w:rPr>
          <w:rFonts w:ascii="Times New Roman" w:hAnsi="Times New Roman" w:cs="Times New Roman"/>
          <w:sz w:val="24"/>
          <w:szCs w:val="24"/>
        </w:rPr>
        <w:lastRenderedPageBreak/>
        <w:t>доказательству теорем и решению задач. Синус, косинус и тангенс острого угла прямоугольного треуголь</w:t>
      </w:r>
      <w:r w:rsidRPr="009C4564">
        <w:rPr>
          <w:rFonts w:ascii="Times New Roman" w:hAnsi="Times New Roman" w:cs="Times New Roman"/>
          <w:sz w:val="24"/>
          <w:szCs w:val="24"/>
        </w:rPr>
        <w:softHyphen/>
        <w:t>ника.</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ввести понятие подобных треугольни</w:t>
      </w:r>
      <w:r w:rsidRPr="009C4564">
        <w:rPr>
          <w:rFonts w:ascii="Times New Roman" w:hAnsi="Times New Roman" w:cs="Times New Roman"/>
          <w:sz w:val="24"/>
          <w:szCs w:val="24"/>
        </w:rPr>
        <w:softHyphen/>
        <w:t>ков; рассмотреть признаки подобия треугольников и их применения; сделать первый шаг в освоении учащимися тригонометриче</w:t>
      </w:r>
      <w:r w:rsidRPr="009C4564">
        <w:rPr>
          <w:rFonts w:ascii="Times New Roman" w:hAnsi="Times New Roman" w:cs="Times New Roman"/>
          <w:sz w:val="24"/>
          <w:szCs w:val="24"/>
        </w:rPr>
        <w:softHyphen/>
        <w:t>ского аппарата геометрии.</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Определение подобных треугольников дается не на основе преобразования подобия, а через равенство углов и пропорцио</w:t>
      </w:r>
      <w:r w:rsidRPr="009C4564">
        <w:rPr>
          <w:rFonts w:ascii="Times New Roman" w:hAnsi="Times New Roman" w:cs="Times New Roman"/>
          <w:sz w:val="24"/>
          <w:szCs w:val="24"/>
        </w:rPr>
        <w:softHyphen/>
        <w:t>нальность сходственных сторон.</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Признаки подобия треугольников доказываются с помощью теоремы об отношении площадей треугольников, имеющих по равному углу.</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На основе признаков подобия доказывается теорема о средней линии треугольника, утверждение о точке пересечения медиан треугольника, а также два утверждения о пропорциональных отрезках  в  прямоугольном  треугольнике.   Дается  представление о методе подобия в задачах на построение.</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ab/>
        <w:t>В заключение темы вводятся элементы тригонометрии — синус, косинус и тангенс острого угла прямоугольного треугольника.</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8</w:t>
      </w:r>
      <w:r w:rsidRPr="009C4564">
        <w:rPr>
          <w:rFonts w:ascii="Times New Roman" w:hAnsi="Times New Roman" w:cs="Times New Roman"/>
          <w:b/>
          <w:sz w:val="24"/>
          <w:szCs w:val="24"/>
        </w:rPr>
        <w:t xml:space="preserve">. Окружность </w:t>
      </w:r>
      <w:r w:rsidRPr="009C4564">
        <w:rPr>
          <w:rFonts w:ascii="Times New Roman" w:hAnsi="Times New Roman" w:cs="Times New Roman"/>
          <w:b/>
          <w:bCs/>
          <w:sz w:val="24"/>
          <w:szCs w:val="24"/>
        </w:rPr>
        <w:t>(17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 xml:space="preserve">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w:t>
      </w:r>
      <w:r w:rsidRPr="009C4564">
        <w:rPr>
          <w:rFonts w:ascii="Times New Roman" w:hAnsi="Times New Roman" w:cs="Times New Roman"/>
          <w:i/>
          <w:iCs/>
          <w:sz w:val="24"/>
          <w:szCs w:val="24"/>
        </w:rPr>
        <w:t xml:space="preserve"> </w:t>
      </w:r>
      <w:r w:rsidRPr="009C4564">
        <w:rPr>
          <w:rFonts w:ascii="Times New Roman" w:hAnsi="Times New Roman" w:cs="Times New Roman"/>
          <w:sz w:val="24"/>
          <w:szCs w:val="24"/>
        </w:rPr>
        <w:t>и описанная окружности.</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 xml:space="preserve">расширить сведения об окружности, полученные учащимися в 7 классе; изучить новые факты, связанные с окружностью; познакомить </w:t>
      </w:r>
      <w:proofErr w:type="gramStart"/>
      <w:r w:rsidRPr="009C4564">
        <w:rPr>
          <w:rFonts w:ascii="Times New Roman" w:hAnsi="Times New Roman" w:cs="Times New Roman"/>
          <w:sz w:val="24"/>
          <w:szCs w:val="24"/>
        </w:rPr>
        <w:t>обучающихся</w:t>
      </w:r>
      <w:proofErr w:type="gramEnd"/>
      <w:r w:rsidRPr="009C4564">
        <w:rPr>
          <w:rFonts w:ascii="Times New Roman" w:hAnsi="Times New Roman" w:cs="Times New Roman"/>
          <w:sz w:val="24"/>
          <w:szCs w:val="24"/>
        </w:rPr>
        <w:t xml:space="preserve"> с четырьмя заме</w:t>
      </w:r>
      <w:r w:rsidRPr="009C4564">
        <w:rPr>
          <w:rFonts w:ascii="Times New Roman" w:hAnsi="Times New Roman" w:cs="Times New Roman"/>
          <w:sz w:val="24"/>
          <w:szCs w:val="24"/>
        </w:rPr>
        <w:softHyphen/>
        <w:t>чательными точками треугольника.</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В данной теме вводится много новых понятий и рассматривается много утверждений, связанных с окружностью. Для их усвоения следует уделить большое внимание решению задач.</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 Теорема о точке пересечения высот треугольника (или их продолжений) доказывается с помощью утверждения о точке пересечения серединных перпендикуляров.</w:t>
      </w:r>
    </w:p>
    <w:p w:rsidR="009C4564" w:rsidRPr="009C4564" w:rsidRDefault="009C4564" w:rsidP="009C4564">
      <w:pPr>
        <w:ind w:firstLine="708"/>
        <w:jc w:val="both"/>
        <w:rPr>
          <w:rFonts w:ascii="Times New Roman" w:hAnsi="Times New Roman" w:cs="Times New Roman"/>
          <w:sz w:val="24"/>
          <w:szCs w:val="24"/>
        </w:rPr>
      </w:pPr>
      <w:r w:rsidRPr="009C4564">
        <w:rPr>
          <w:rFonts w:ascii="Times New Roman" w:hAnsi="Times New Roman" w:cs="Times New Roman"/>
          <w:sz w:val="24"/>
          <w:szCs w:val="24"/>
        </w:rPr>
        <w:t>Наряду с теоремами об окружностях, вписанной в треуголь</w:t>
      </w:r>
      <w:r w:rsidRPr="009C4564">
        <w:rPr>
          <w:rFonts w:ascii="Times New Roman" w:hAnsi="Times New Roman" w:cs="Times New Roman"/>
          <w:sz w:val="24"/>
          <w:szCs w:val="24"/>
        </w:rPr>
        <w:softHyphen/>
        <w:t>ник и описанной около него, рассматриваются свойство сторон описанного четырехугольника и свойство углов вписанного че</w:t>
      </w:r>
      <w:r w:rsidRPr="009C4564">
        <w:rPr>
          <w:rFonts w:ascii="Times New Roman" w:hAnsi="Times New Roman" w:cs="Times New Roman"/>
          <w:sz w:val="24"/>
          <w:szCs w:val="24"/>
        </w:rPr>
        <w:softHyphen/>
        <w:t xml:space="preserve">тырехугольника. </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9.</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Векторы. (12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Понятие вектора. Равенство векторов. Сложение и вычитание векторов. Умножение вектора на число. Применение векторов и координат при решении задач.</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Цель:</w:t>
      </w:r>
      <w:r w:rsidRPr="009C4564">
        <w:rPr>
          <w:rFonts w:ascii="Times New Roman" w:hAnsi="Times New Roman" w:cs="Times New Roman"/>
          <w:sz w:val="24"/>
          <w:szCs w:val="24"/>
        </w:rPr>
        <w:t xml:space="preserve"> </w:t>
      </w:r>
      <w:proofErr w:type="gramStart"/>
      <w:r w:rsidRPr="009C4564">
        <w:rPr>
          <w:rFonts w:ascii="Times New Roman" w:hAnsi="Times New Roman" w:cs="Times New Roman"/>
          <w:sz w:val="24"/>
          <w:szCs w:val="24"/>
        </w:rPr>
        <w:t>научить обучающихся выполнять</w:t>
      </w:r>
      <w:proofErr w:type="gramEnd"/>
      <w:r w:rsidRPr="009C4564">
        <w:rPr>
          <w:rFonts w:ascii="Times New Roman" w:hAnsi="Times New Roman" w:cs="Times New Roman"/>
          <w:sz w:val="24"/>
          <w:szCs w:val="24"/>
        </w:rPr>
        <w:t xml:space="preserve">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внимание дол</w:t>
      </w:r>
      <w:r w:rsidRPr="009C4564">
        <w:rPr>
          <w:rFonts w:ascii="Times New Roman" w:hAnsi="Times New Roman" w:cs="Times New Roman"/>
          <w:sz w:val="24"/>
          <w:szCs w:val="24"/>
        </w:rPr>
        <w:softHyphen/>
        <w:t>жно быть уделено выработке умений выполнять операции над векторами (складывать векторы по правилам треугольника и па</w:t>
      </w:r>
      <w:r w:rsidRPr="009C4564">
        <w:rPr>
          <w:rFonts w:ascii="Times New Roman" w:hAnsi="Times New Roman" w:cs="Times New Roman"/>
          <w:sz w:val="24"/>
          <w:szCs w:val="24"/>
        </w:rPr>
        <w:softHyphen/>
        <w:t>раллелограмма, строить вектор, равный разности двух данных векторов, а также вектор, равный произведению данного вектора на данное число):</w:t>
      </w:r>
    </w:p>
    <w:p w:rsidR="009C4564" w:rsidRPr="009C4564" w:rsidRDefault="009C4564" w:rsidP="009C4564">
      <w:pPr>
        <w:jc w:val="both"/>
        <w:rPr>
          <w:rFonts w:ascii="Times New Roman" w:hAnsi="Times New Roman" w:cs="Times New Roman"/>
          <w:sz w:val="24"/>
          <w:szCs w:val="24"/>
        </w:rPr>
      </w:pPr>
      <w:r w:rsidRPr="009C4564">
        <w:rPr>
          <w:rFonts w:ascii="Times New Roman" w:hAnsi="Times New Roman" w:cs="Times New Roman"/>
          <w:sz w:val="24"/>
          <w:szCs w:val="24"/>
        </w:rPr>
        <w:t>На примерах показывается, как векторы могут применяться к решению геометрических задач.</w:t>
      </w:r>
    </w:p>
    <w:p w:rsidR="009C4564" w:rsidRPr="009C4564" w:rsidRDefault="009C4564" w:rsidP="009C4564">
      <w:pPr>
        <w:jc w:val="both"/>
        <w:rPr>
          <w:rFonts w:ascii="Times New Roman" w:hAnsi="Times New Roman" w:cs="Times New Roman"/>
          <w:b/>
          <w:sz w:val="24"/>
          <w:szCs w:val="24"/>
        </w:rPr>
      </w:pPr>
      <w:r w:rsidRPr="009C4564">
        <w:rPr>
          <w:rFonts w:ascii="Times New Roman" w:hAnsi="Times New Roman" w:cs="Times New Roman"/>
          <w:b/>
          <w:sz w:val="24"/>
          <w:szCs w:val="24"/>
        </w:rPr>
        <w:t xml:space="preserve">Повторение. Решение задач. </w:t>
      </w:r>
      <w:r w:rsidRPr="009C4564">
        <w:rPr>
          <w:rFonts w:ascii="Times New Roman" w:hAnsi="Times New Roman" w:cs="Times New Roman"/>
          <w:b/>
          <w:bCs/>
          <w:sz w:val="24"/>
          <w:szCs w:val="24"/>
        </w:rPr>
        <w:t>(9 часов)</w:t>
      </w:r>
    </w:p>
    <w:p w:rsidR="009C4564" w:rsidRPr="009C4564" w:rsidRDefault="009C4564" w:rsidP="009C4564">
      <w:pPr>
        <w:pStyle w:val="a6"/>
        <w:ind w:left="0" w:firstLine="708"/>
        <w:jc w:val="both"/>
      </w:pPr>
      <w:r w:rsidRPr="009C4564">
        <w:rPr>
          <w:b/>
        </w:rPr>
        <w:t xml:space="preserve">Цель: </w:t>
      </w:r>
      <w:r w:rsidRPr="009C4564">
        <w:t>Повторение, обобщение и систематизация знаний, умений и нав</w:t>
      </w:r>
      <w:r>
        <w:t>ыков за курс геометрии 8 класса</w:t>
      </w:r>
    </w:p>
    <w:p w:rsidR="009C4564" w:rsidRPr="009C4564" w:rsidRDefault="009C4564" w:rsidP="009C4564">
      <w:pPr>
        <w:rPr>
          <w:rFonts w:ascii="Times New Roman" w:hAnsi="Times New Roman" w:cs="Times New Roman"/>
          <w:sz w:val="24"/>
          <w:szCs w:val="24"/>
        </w:rPr>
      </w:pPr>
    </w:p>
    <w:p w:rsidR="009C4564" w:rsidRPr="009C4564" w:rsidRDefault="009C4564" w:rsidP="009C4564">
      <w:pPr>
        <w:rPr>
          <w:rFonts w:ascii="Times New Roman" w:hAnsi="Times New Roman" w:cs="Times New Roman"/>
          <w:sz w:val="24"/>
          <w:szCs w:val="24"/>
        </w:rPr>
      </w:pPr>
    </w:p>
    <w:p w:rsidR="009C4564" w:rsidRPr="009C4564" w:rsidRDefault="009C4564" w:rsidP="009C4564">
      <w:pPr>
        <w:rPr>
          <w:rFonts w:ascii="Times New Roman" w:hAnsi="Times New Roman" w:cs="Times New Roman"/>
          <w:sz w:val="24"/>
          <w:szCs w:val="24"/>
        </w:rPr>
      </w:pPr>
    </w:p>
    <w:p w:rsidR="009C4564" w:rsidRPr="009C4564" w:rsidRDefault="009C4564" w:rsidP="009C4564">
      <w:pPr>
        <w:jc w:val="center"/>
        <w:outlineLvl w:val="0"/>
        <w:rPr>
          <w:rFonts w:ascii="Times New Roman" w:hAnsi="Times New Roman" w:cs="Times New Roman"/>
          <w:b/>
          <w:sz w:val="24"/>
          <w:szCs w:val="24"/>
          <w:u w:val="single"/>
        </w:rPr>
      </w:pPr>
      <w:r w:rsidRPr="009C4564">
        <w:rPr>
          <w:rFonts w:ascii="Times New Roman" w:hAnsi="Times New Roman" w:cs="Times New Roman"/>
          <w:b/>
          <w:sz w:val="24"/>
          <w:szCs w:val="24"/>
          <w:u w:val="single"/>
        </w:rPr>
        <w:t>9 КЛАСС</w:t>
      </w:r>
    </w:p>
    <w:p w:rsidR="009C4564" w:rsidRPr="009C4564" w:rsidRDefault="009C4564" w:rsidP="009C4564">
      <w:pPr>
        <w:jc w:val="both"/>
        <w:outlineLvl w:val="0"/>
        <w:rPr>
          <w:rFonts w:ascii="Times New Roman" w:hAnsi="Times New Roman" w:cs="Times New Roman"/>
          <w:b/>
          <w:sz w:val="24"/>
          <w:szCs w:val="24"/>
          <w:u w:val="single"/>
        </w:rPr>
      </w:pP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9,10.</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Векторы. Метод координат. (18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w:t>
      </w:r>
      <w:r w:rsidRPr="009C4564">
        <w:rPr>
          <w:rFonts w:ascii="Times New Roman" w:hAnsi="Times New Roman" w:cs="Times New Roman"/>
          <w:sz w:val="24"/>
          <w:szCs w:val="24"/>
        </w:rPr>
        <w:softHyphen/>
        <w:t>шие задачи в координатах. Уравнения окружности и прямой. Применение векторов и координат при решении задач.</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Цель:</w:t>
      </w:r>
      <w:r w:rsidRPr="009C4564">
        <w:rPr>
          <w:rFonts w:ascii="Times New Roman" w:hAnsi="Times New Roman" w:cs="Times New Roman"/>
          <w:sz w:val="24"/>
          <w:szCs w:val="24"/>
        </w:rPr>
        <w:t xml:space="preserve"> </w:t>
      </w:r>
      <w:proofErr w:type="gramStart"/>
      <w:r w:rsidRPr="009C4564">
        <w:rPr>
          <w:rFonts w:ascii="Times New Roman" w:hAnsi="Times New Roman" w:cs="Times New Roman"/>
          <w:sz w:val="24"/>
          <w:szCs w:val="24"/>
        </w:rPr>
        <w:t>научить обучающихся выполнять</w:t>
      </w:r>
      <w:proofErr w:type="gramEnd"/>
      <w:r w:rsidRPr="009C4564">
        <w:rPr>
          <w:rFonts w:ascii="Times New Roman" w:hAnsi="Times New Roman" w:cs="Times New Roman"/>
          <w:sz w:val="24"/>
          <w:szCs w:val="24"/>
        </w:rPr>
        <w:t xml:space="preserve">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внимание дол</w:t>
      </w:r>
      <w:r w:rsidRPr="009C4564">
        <w:rPr>
          <w:rFonts w:ascii="Times New Roman" w:hAnsi="Times New Roman" w:cs="Times New Roman"/>
          <w:sz w:val="24"/>
          <w:szCs w:val="24"/>
        </w:rPr>
        <w:softHyphen/>
        <w:t>жно быть уделено выработке умений выполнять операции над векторами (складывать векторы по правилам треугольника и па</w:t>
      </w:r>
      <w:r w:rsidRPr="009C4564">
        <w:rPr>
          <w:rFonts w:ascii="Times New Roman" w:hAnsi="Times New Roman" w:cs="Times New Roman"/>
          <w:sz w:val="24"/>
          <w:szCs w:val="24"/>
        </w:rPr>
        <w:softHyphen/>
        <w:t>раллелограмма, строить вектор, равный разности двух данных векторов, а также вектор, равный произведению данного вектора на данное число):</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отрезка, расстояния между двумя точками, уравнений окружности и прямой в конк</w:t>
      </w:r>
      <w:r w:rsidRPr="009C4564">
        <w:rPr>
          <w:rFonts w:ascii="Times New Roman" w:hAnsi="Times New Roman" w:cs="Times New Roman"/>
          <w:sz w:val="24"/>
          <w:szCs w:val="24"/>
        </w:rPr>
        <w:softHyphen/>
        <w:t xml:space="preserve">ретных геометрических задачах, тем самым дается представление </w:t>
      </w:r>
      <w:r w:rsidRPr="009C4564">
        <w:rPr>
          <w:rFonts w:ascii="Times New Roman" w:hAnsi="Times New Roman" w:cs="Times New Roman"/>
          <w:i/>
          <w:iCs/>
          <w:sz w:val="24"/>
          <w:szCs w:val="24"/>
        </w:rPr>
        <w:t xml:space="preserve">об </w:t>
      </w:r>
      <w:r w:rsidRPr="009C4564">
        <w:rPr>
          <w:rFonts w:ascii="Times New Roman" w:hAnsi="Times New Roman" w:cs="Times New Roman"/>
          <w:sz w:val="24"/>
          <w:szCs w:val="24"/>
        </w:rPr>
        <w:t>изучении геометрических фигур с помощью методов алгебры.</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b/>
          <w:bCs/>
          <w:sz w:val="24"/>
          <w:szCs w:val="24"/>
        </w:rPr>
        <w:t>Глава 11.</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Соотношения между сторонами и углами треугольника. Скалярное произведение векторов. (11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Синус, косинус и тангенс угла. Теоремы синусов и косину</w:t>
      </w:r>
      <w:r w:rsidRPr="009C4564">
        <w:rPr>
          <w:rFonts w:ascii="Times New Roman" w:hAnsi="Times New Roman" w:cs="Times New Roman"/>
          <w:sz w:val="24"/>
          <w:szCs w:val="24"/>
        </w:rPr>
        <w:softHyphen/>
        <w:t>сов. Решение треугольников. Скалярное произведение векторов и его применение в геометрических задачах.</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развить умение обучающихся применять тригонометрический аппарат при решении геометрических задач.</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Синус и косинус любого угла от 0° до 180° вводятся с помо</w:t>
      </w:r>
      <w:r w:rsidRPr="009C4564">
        <w:rPr>
          <w:rFonts w:ascii="Times New Roman" w:hAnsi="Times New Roman" w:cs="Times New Roman"/>
          <w:sz w:val="24"/>
          <w:szCs w:val="24"/>
        </w:rPr>
        <w:softHyphen/>
        <w:t>щью единичной полуокружности, доказываются теоремы синусов и косинусов и выводится еще одна формула площади треугольни</w:t>
      </w:r>
      <w:r w:rsidRPr="009C4564">
        <w:rPr>
          <w:rFonts w:ascii="Times New Roman" w:hAnsi="Times New Roman" w:cs="Times New Roman"/>
          <w:sz w:val="24"/>
          <w:szCs w:val="24"/>
        </w:rPr>
        <w:softHyphen/>
        <w:t>ки (половина произведения двух сторон на синус угла между ними). Этот аппарат применяется к решению треугольников.</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Скалярное произведение векторов вводится как в физике (произведение для векторов на косинус угла между ними). Рас</w:t>
      </w:r>
      <w:r w:rsidRPr="009C4564">
        <w:rPr>
          <w:rFonts w:ascii="Times New Roman" w:hAnsi="Times New Roman" w:cs="Times New Roman"/>
          <w:sz w:val="24"/>
          <w:szCs w:val="24"/>
        </w:rPr>
        <w:softHyphen/>
        <w:t>сматриваются свойства скалярного произведения и его примене</w:t>
      </w:r>
      <w:r w:rsidRPr="009C4564">
        <w:rPr>
          <w:rFonts w:ascii="Times New Roman" w:hAnsi="Times New Roman" w:cs="Times New Roman"/>
          <w:sz w:val="24"/>
          <w:szCs w:val="24"/>
        </w:rPr>
        <w:softHyphen/>
        <w:t>ние при решении геометрических задач.</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Основное внимание следует уделить выработке прочных на</w:t>
      </w:r>
      <w:r w:rsidRPr="009C4564">
        <w:rPr>
          <w:rFonts w:ascii="Times New Roman" w:hAnsi="Times New Roman" w:cs="Times New Roman"/>
          <w:sz w:val="24"/>
          <w:szCs w:val="24"/>
        </w:rPr>
        <w:softHyphen/>
        <w:t>выков в применении тригонометрического аппарата при реше</w:t>
      </w:r>
      <w:r w:rsidRPr="009C4564">
        <w:rPr>
          <w:rFonts w:ascii="Times New Roman" w:hAnsi="Times New Roman" w:cs="Times New Roman"/>
          <w:sz w:val="24"/>
          <w:szCs w:val="24"/>
        </w:rPr>
        <w:softHyphen/>
        <w:t>нии геометрических задач.</w:t>
      </w:r>
    </w:p>
    <w:p w:rsidR="009C4564" w:rsidRPr="009C4564" w:rsidRDefault="009C4564" w:rsidP="009C4564">
      <w:pPr>
        <w:shd w:val="clear" w:color="auto" w:fill="FFFFFF"/>
        <w:jc w:val="both"/>
        <w:outlineLvl w:val="0"/>
        <w:rPr>
          <w:rFonts w:ascii="Times New Roman" w:hAnsi="Times New Roman" w:cs="Times New Roman"/>
          <w:b/>
          <w:bCs/>
          <w:sz w:val="24"/>
          <w:szCs w:val="24"/>
        </w:rPr>
      </w:pPr>
      <w:r w:rsidRPr="009C4564">
        <w:rPr>
          <w:rFonts w:ascii="Times New Roman" w:hAnsi="Times New Roman" w:cs="Times New Roman"/>
          <w:b/>
          <w:bCs/>
          <w:sz w:val="24"/>
          <w:szCs w:val="24"/>
        </w:rPr>
        <w:t>Глава 12. Длина окружности и площадь круга. (12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p>
    <w:p w:rsidR="009C4564" w:rsidRPr="009C4564" w:rsidRDefault="009C4564" w:rsidP="009C4564">
      <w:pPr>
        <w:ind w:firstLine="708"/>
        <w:jc w:val="both"/>
        <w:rPr>
          <w:rFonts w:ascii="Times New Roman" w:hAnsi="Times New Roman" w:cs="Times New Roman"/>
          <w:sz w:val="24"/>
          <w:szCs w:val="24"/>
        </w:rPr>
      </w:pPr>
      <w:proofErr w:type="gramStart"/>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расширить знание обучающихся о многоугольниках; рассмотреть понятия длины окружности и площади круга и формулы для их вычисления.</w:t>
      </w:r>
      <w:proofErr w:type="gramEnd"/>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ab/>
        <w:t xml:space="preserve">В начале темы дается определение правильного </w:t>
      </w:r>
      <w:proofErr w:type="gramStart"/>
      <w:r w:rsidRPr="009C4564">
        <w:rPr>
          <w:rFonts w:ascii="Times New Roman" w:hAnsi="Times New Roman" w:cs="Times New Roman"/>
          <w:sz w:val="24"/>
          <w:szCs w:val="24"/>
        </w:rPr>
        <w:t>многоуголь</w:t>
      </w:r>
      <w:r w:rsidRPr="009C4564">
        <w:rPr>
          <w:rFonts w:ascii="Times New Roman" w:hAnsi="Times New Roman" w:cs="Times New Roman"/>
          <w:sz w:val="24"/>
          <w:szCs w:val="24"/>
        </w:rPr>
        <w:softHyphen/>
        <w:t>ника</w:t>
      </w:r>
      <w:proofErr w:type="gramEnd"/>
      <w:r w:rsidRPr="009C4564">
        <w:rPr>
          <w:rFonts w:ascii="Times New Roman" w:hAnsi="Times New Roman" w:cs="Times New Roman"/>
          <w:sz w:val="24"/>
          <w:szCs w:val="24"/>
        </w:rPr>
        <w:t xml:space="preserve"> и рассматриваются теоремы об окружностях, описанной около правильного многоугольника и вписанной в него. С помо</w:t>
      </w:r>
      <w:r w:rsidRPr="009C4564">
        <w:rPr>
          <w:rFonts w:ascii="Times New Roman" w:hAnsi="Times New Roman" w:cs="Times New Roman"/>
          <w:sz w:val="24"/>
          <w:szCs w:val="24"/>
        </w:rPr>
        <w:softHyphen/>
        <w:t>щью описанной окружности решаются задачи о построении пра</w:t>
      </w:r>
      <w:r w:rsidRPr="009C4564">
        <w:rPr>
          <w:rFonts w:ascii="Times New Roman" w:hAnsi="Times New Roman" w:cs="Times New Roman"/>
          <w:sz w:val="24"/>
          <w:szCs w:val="24"/>
        </w:rPr>
        <w:softHyphen/>
        <w:t>вильного шестиугольника и правильного 2л-угольника, если дан правильный л-угольник.</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ab/>
        <w:t>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w:t>
      </w:r>
      <w:r w:rsidRPr="009C4564">
        <w:rPr>
          <w:rFonts w:ascii="Times New Roman" w:hAnsi="Times New Roman" w:cs="Times New Roman"/>
          <w:sz w:val="24"/>
          <w:szCs w:val="24"/>
        </w:rPr>
        <w:softHyphen/>
        <w:t>сти и площади круга. Вывод опирается на интуитивное представ</w:t>
      </w:r>
      <w:r w:rsidRPr="009C4564">
        <w:rPr>
          <w:rFonts w:ascii="Times New Roman" w:hAnsi="Times New Roman" w:cs="Times New Roman"/>
          <w:sz w:val="24"/>
          <w:szCs w:val="24"/>
        </w:rPr>
        <w:softHyphen/>
        <w:t xml:space="preserve">ление о пределе: при неограниченном увеличении числа сторон правильного </w:t>
      </w:r>
      <w:r w:rsidRPr="009C4564">
        <w:rPr>
          <w:rFonts w:ascii="Times New Roman" w:hAnsi="Times New Roman" w:cs="Times New Roman"/>
          <w:sz w:val="24"/>
          <w:szCs w:val="24"/>
        </w:rPr>
        <w:lastRenderedPageBreak/>
        <w:t>многоугольника, вписанного в окружность, его пери</w:t>
      </w:r>
      <w:r w:rsidRPr="009C4564">
        <w:rPr>
          <w:rFonts w:ascii="Times New Roman" w:hAnsi="Times New Roman" w:cs="Times New Roman"/>
          <w:sz w:val="24"/>
          <w:szCs w:val="24"/>
        </w:rPr>
        <w:softHyphen/>
        <w:t>метр стремится к длине этой окружности, а площадь — к площа</w:t>
      </w:r>
      <w:r w:rsidRPr="009C4564">
        <w:rPr>
          <w:rFonts w:ascii="Times New Roman" w:hAnsi="Times New Roman" w:cs="Times New Roman"/>
          <w:sz w:val="24"/>
          <w:szCs w:val="24"/>
        </w:rPr>
        <w:softHyphen/>
        <w:t>ди круга, ограниченного окружностью.</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13. Движения. (8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Отображение плоскости на себя. Понятие движения. Осевая и центральная симметрии. Параллельный перенос. Поворот. На</w:t>
      </w:r>
      <w:r w:rsidRPr="009C4564">
        <w:rPr>
          <w:rFonts w:ascii="Times New Roman" w:hAnsi="Times New Roman" w:cs="Times New Roman"/>
          <w:sz w:val="24"/>
          <w:szCs w:val="24"/>
        </w:rPr>
        <w:softHyphen/>
        <w:t>ложения и движения.</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 xml:space="preserve">познакомить обучающихся с понятием движения и его свойствами, с основными видами движений, </w:t>
      </w:r>
      <w:proofErr w:type="gramStart"/>
      <w:r w:rsidRPr="009C4564">
        <w:rPr>
          <w:rFonts w:ascii="Times New Roman" w:hAnsi="Times New Roman" w:cs="Times New Roman"/>
          <w:sz w:val="24"/>
          <w:szCs w:val="24"/>
        </w:rPr>
        <w:t>со</w:t>
      </w:r>
      <w:proofErr w:type="gramEnd"/>
      <w:r w:rsidRPr="009C4564">
        <w:rPr>
          <w:rFonts w:ascii="Times New Roman" w:hAnsi="Times New Roman" w:cs="Times New Roman"/>
          <w:sz w:val="24"/>
          <w:szCs w:val="24"/>
        </w:rPr>
        <w:t xml:space="preserve"> взаимоотношениями наложений и движений.</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Движение плоскости вводится как отображение плоскости на себя, сохраняющее расстояние между точками. При рассмотре</w:t>
      </w:r>
      <w:r w:rsidRPr="009C4564">
        <w:rPr>
          <w:rFonts w:ascii="Times New Roman" w:hAnsi="Times New Roman" w:cs="Times New Roman"/>
          <w:sz w:val="24"/>
          <w:szCs w:val="24"/>
        </w:rPr>
        <w:softHyphen/>
        <w:t>нии видов движении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Понятие наложения относится в данном курсе к числу основ</w:t>
      </w:r>
      <w:r w:rsidRPr="009C4564">
        <w:rPr>
          <w:rFonts w:ascii="Times New Roman" w:hAnsi="Times New Roman" w:cs="Times New Roman"/>
          <w:sz w:val="24"/>
          <w:szCs w:val="24"/>
        </w:rPr>
        <w:softHyphen/>
        <w:t>ных понятий. Доказывается, что понятия наложения и движения являются эквивалентными: любое наложение является движени</w:t>
      </w:r>
      <w:r w:rsidRPr="009C4564">
        <w:rPr>
          <w:rFonts w:ascii="Times New Roman" w:hAnsi="Times New Roman" w:cs="Times New Roman"/>
          <w:sz w:val="24"/>
          <w:szCs w:val="24"/>
        </w:rPr>
        <w:softHyphen/>
        <w:t>ем плоскости и обратно. Изучение доказательства не является обязательным, однако следует рассмотреть связь понятий нало</w:t>
      </w:r>
      <w:r w:rsidRPr="009C4564">
        <w:rPr>
          <w:rFonts w:ascii="Times New Roman" w:hAnsi="Times New Roman" w:cs="Times New Roman"/>
          <w:sz w:val="24"/>
          <w:szCs w:val="24"/>
        </w:rPr>
        <w:softHyphen/>
        <w:t>жения и движения.</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sz w:val="24"/>
          <w:szCs w:val="24"/>
        </w:rPr>
        <w:t>Об аксиомах геометрии</w:t>
      </w:r>
      <w:r w:rsidRPr="009C4564">
        <w:rPr>
          <w:rFonts w:ascii="Times New Roman" w:hAnsi="Times New Roman" w:cs="Times New Roman"/>
          <w:b/>
          <w:bCs/>
          <w:sz w:val="24"/>
          <w:szCs w:val="24"/>
        </w:rPr>
        <w:t>. (2 часа)</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sz w:val="24"/>
          <w:szCs w:val="24"/>
        </w:rPr>
        <w:t>Беседа об аксиомах геометрии.</w:t>
      </w:r>
    </w:p>
    <w:p w:rsidR="009C4564" w:rsidRPr="009C4564" w:rsidRDefault="009C4564" w:rsidP="009C4564">
      <w:pPr>
        <w:shd w:val="clear" w:color="auto" w:fill="FFFFFF"/>
        <w:ind w:firstLine="708"/>
        <w:jc w:val="both"/>
        <w:rPr>
          <w:rFonts w:ascii="Times New Roman" w:hAnsi="Times New Roman" w:cs="Times New Roman"/>
          <w:sz w:val="24"/>
          <w:szCs w:val="24"/>
        </w:rPr>
      </w:pP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дать более глубокое представление о си</w:t>
      </w:r>
      <w:r w:rsidRPr="009C4564">
        <w:rPr>
          <w:rFonts w:ascii="Times New Roman" w:hAnsi="Times New Roman" w:cs="Times New Roman"/>
          <w:sz w:val="24"/>
          <w:szCs w:val="24"/>
        </w:rPr>
        <w:softHyphen/>
        <w:t>стеме аксиом планиметрии и аксиоматическом методе.</w:t>
      </w:r>
    </w:p>
    <w:p w:rsidR="009C4564" w:rsidRPr="009C4564" w:rsidRDefault="009C4564" w:rsidP="009C4564">
      <w:pPr>
        <w:pStyle w:val="a6"/>
        <w:ind w:left="0" w:firstLine="708"/>
        <w:jc w:val="both"/>
      </w:pPr>
      <w:r w:rsidRPr="009C4564">
        <w:t>В данной теме рассказывается о различных системах аксиом геометрии, в частности о различных способах введения понятия равенства фигур.</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Глава 14.</w:t>
      </w:r>
      <w:r w:rsidRPr="009C4564">
        <w:rPr>
          <w:rFonts w:ascii="Times New Roman" w:hAnsi="Times New Roman" w:cs="Times New Roman"/>
          <w:sz w:val="24"/>
          <w:szCs w:val="24"/>
        </w:rPr>
        <w:t xml:space="preserve">  </w:t>
      </w:r>
      <w:r w:rsidRPr="009C4564">
        <w:rPr>
          <w:rFonts w:ascii="Times New Roman" w:hAnsi="Times New Roman" w:cs="Times New Roman"/>
          <w:b/>
          <w:bCs/>
          <w:sz w:val="24"/>
          <w:szCs w:val="24"/>
        </w:rPr>
        <w:t>Начальные сведения из стереометрии. (8 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sz w:val="24"/>
          <w:szCs w:val="24"/>
        </w:rPr>
        <w:tab/>
        <w:t>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w:t>
      </w:r>
      <w:r w:rsidRPr="009C4564">
        <w:rPr>
          <w:rFonts w:ascii="Times New Roman" w:hAnsi="Times New Roman" w:cs="Times New Roman"/>
          <w:sz w:val="24"/>
          <w:szCs w:val="24"/>
        </w:rPr>
        <w:softHyphen/>
        <w:t>линдр, конус, сфера, шар, формулы для вычисления их площа</w:t>
      </w:r>
      <w:r w:rsidRPr="009C4564">
        <w:rPr>
          <w:rFonts w:ascii="Times New Roman" w:hAnsi="Times New Roman" w:cs="Times New Roman"/>
          <w:sz w:val="24"/>
          <w:szCs w:val="24"/>
        </w:rPr>
        <w:softHyphen/>
        <w:t>дей поверхностей и объемов.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b/>
          <w:sz w:val="24"/>
          <w:szCs w:val="24"/>
        </w:rPr>
        <w:tab/>
        <w:t xml:space="preserve">Цель: </w:t>
      </w:r>
      <w:r w:rsidRPr="009C4564">
        <w:rPr>
          <w:rFonts w:ascii="Times New Roman" w:hAnsi="Times New Roman" w:cs="Times New Roman"/>
          <w:sz w:val="24"/>
          <w:szCs w:val="24"/>
        </w:rPr>
        <w:t xml:space="preserve">дать начальное представление </w:t>
      </w:r>
      <w:proofErr w:type="gramStart"/>
      <w:r w:rsidRPr="009C4564">
        <w:rPr>
          <w:rFonts w:ascii="Times New Roman" w:hAnsi="Times New Roman" w:cs="Times New Roman"/>
          <w:sz w:val="24"/>
          <w:szCs w:val="24"/>
        </w:rPr>
        <w:t>телах</w:t>
      </w:r>
      <w:proofErr w:type="gramEnd"/>
      <w:r w:rsidRPr="009C4564">
        <w:rPr>
          <w:rFonts w:ascii="Times New Roman" w:hAnsi="Times New Roman" w:cs="Times New Roman"/>
          <w:sz w:val="24"/>
          <w:szCs w:val="24"/>
        </w:rPr>
        <w:t xml:space="preserve"> и поверхностях в пространстве; познакомить обучающихся с основ</w:t>
      </w:r>
      <w:r w:rsidRPr="009C4564">
        <w:rPr>
          <w:rFonts w:ascii="Times New Roman" w:hAnsi="Times New Roman" w:cs="Times New Roman"/>
          <w:sz w:val="24"/>
          <w:szCs w:val="24"/>
        </w:rPr>
        <w:softHyphen/>
        <w:t>ными формулами для вычисления площадей; поверхностей и объ</w:t>
      </w:r>
      <w:r w:rsidRPr="009C4564">
        <w:rPr>
          <w:rFonts w:ascii="Times New Roman" w:hAnsi="Times New Roman" w:cs="Times New Roman"/>
          <w:sz w:val="24"/>
          <w:szCs w:val="24"/>
        </w:rPr>
        <w:softHyphen/>
        <w:t>емов тел.</w:t>
      </w:r>
    </w:p>
    <w:p w:rsidR="009C4564" w:rsidRPr="009C4564" w:rsidRDefault="009C4564" w:rsidP="009C4564">
      <w:pPr>
        <w:shd w:val="clear" w:color="auto" w:fill="FFFFFF"/>
        <w:jc w:val="both"/>
        <w:rPr>
          <w:rFonts w:ascii="Times New Roman" w:hAnsi="Times New Roman" w:cs="Times New Roman"/>
          <w:b/>
          <w:sz w:val="24"/>
          <w:szCs w:val="24"/>
        </w:rPr>
      </w:pPr>
      <w:proofErr w:type="gramStart"/>
      <w:r w:rsidRPr="009C4564">
        <w:rPr>
          <w:rFonts w:ascii="Times New Roman" w:hAnsi="Times New Roman" w:cs="Times New Roman"/>
          <w:sz w:val="24"/>
          <w:szCs w:val="24"/>
        </w:rPr>
        <w:t>Рассмотрение простейших многогранников (призмы, парал</w:t>
      </w:r>
      <w:r w:rsidRPr="009C4564">
        <w:rPr>
          <w:rFonts w:ascii="Times New Roman" w:hAnsi="Times New Roman" w:cs="Times New Roman"/>
          <w:sz w:val="24"/>
          <w:szCs w:val="24"/>
        </w:rPr>
        <w:softHyphen/>
        <w:t>лелепипеда, пирамиды), а также тел и поверхностей вращения (цилиндра, конуса, сферы, шара) проводится на основе нагляд</w:t>
      </w:r>
      <w:r w:rsidRPr="009C4564">
        <w:rPr>
          <w:rFonts w:ascii="Times New Roman" w:hAnsi="Times New Roman" w:cs="Times New Roman"/>
          <w:sz w:val="24"/>
          <w:szCs w:val="24"/>
        </w:rPr>
        <w:softHyphen/>
        <w:t>ных представлений, без привлечения аксиом стереометрии.</w:t>
      </w:r>
      <w:proofErr w:type="gramEnd"/>
      <w:r w:rsidRPr="009C4564">
        <w:rPr>
          <w:rFonts w:ascii="Times New Roman" w:hAnsi="Times New Roman" w:cs="Times New Roman"/>
          <w:sz w:val="24"/>
          <w:szCs w:val="24"/>
        </w:rPr>
        <w:t xml:space="preserve"> Формулы для вычисления объемов указанных тел выводятся на основе принципа Кавальери, формулы для вычисления площа</w:t>
      </w:r>
      <w:r w:rsidRPr="009C4564">
        <w:rPr>
          <w:rFonts w:ascii="Times New Roman" w:hAnsi="Times New Roman" w:cs="Times New Roman"/>
          <w:sz w:val="24"/>
          <w:szCs w:val="24"/>
        </w:rPr>
        <w:softHyphen/>
        <w:t>дей боковых поверхностей цилиндра и конуса получаются с по</w:t>
      </w:r>
      <w:r w:rsidRPr="009C4564">
        <w:rPr>
          <w:rFonts w:ascii="Times New Roman" w:hAnsi="Times New Roman" w:cs="Times New Roman"/>
          <w:sz w:val="24"/>
          <w:szCs w:val="24"/>
        </w:rPr>
        <w:softHyphen/>
        <w:t>мощью разверток этих поверхностей, формула площади сферы приводится без обоснования.</w:t>
      </w:r>
    </w:p>
    <w:p w:rsidR="009C4564" w:rsidRPr="009C4564" w:rsidRDefault="009C4564" w:rsidP="009C4564">
      <w:pPr>
        <w:shd w:val="clear" w:color="auto" w:fill="FFFFFF"/>
        <w:jc w:val="both"/>
        <w:outlineLvl w:val="0"/>
        <w:rPr>
          <w:rFonts w:ascii="Times New Roman" w:hAnsi="Times New Roman" w:cs="Times New Roman"/>
          <w:sz w:val="24"/>
          <w:szCs w:val="24"/>
        </w:rPr>
      </w:pPr>
      <w:r w:rsidRPr="009C4564">
        <w:rPr>
          <w:rFonts w:ascii="Times New Roman" w:hAnsi="Times New Roman" w:cs="Times New Roman"/>
          <w:b/>
          <w:bCs/>
          <w:sz w:val="24"/>
          <w:szCs w:val="24"/>
        </w:rPr>
        <w:tab/>
        <w:t>Повторение. Решение задач. (9часов)</w:t>
      </w:r>
    </w:p>
    <w:p w:rsidR="009C4564" w:rsidRPr="009C4564" w:rsidRDefault="009C4564" w:rsidP="009C4564">
      <w:pPr>
        <w:shd w:val="clear" w:color="auto" w:fill="FFFFFF"/>
        <w:jc w:val="both"/>
        <w:rPr>
          <w:rFonts w:ascii="Times New Roman" w:hAnsi="Times New Roman" w:cs="Times New Roman"/>
          <w:sz w:val="24"/>
          <w:szCs w:val="24"/>
        </w:rPr>
      </w:pPr>
      <w:r w:rsidRPr="009C4564">
        <w:rPr>
          <w:rFonts w:ascii="Times New Roman" w:hAnsi="Times New Roman" w:cs="Times New Roman"/>
          <w:b/>
          <w:bCs/>
          <w:sz w:val="24"/>
          <w:szCs w:val="24"/>
        </w:rPr>
        <w:tab/>
      </w:r>
      <w:r w:rsidRPr="009C4564">
        <w:rPr>
          <w:rFonts w:ascii="Times New Roman" w:hAnsi="Times New Roman" w:cs="Times New Roman"/>
          <w:b/>
          <w:sz w:val="24"/>
          <w:szCs w:val="24"/>
        </w:rPr>
        <w:t xml:space="preserve">Цель: </w:t>
      </w:r>
      <w:r w:rsidRPr="009C4564">
        <w:rPr>
          <w:rFonts w:ascii="Times New Roman" w:hAnsi="Times New Roman" w:cs="Times New Roman"/>
          <w:sz w:val="24"/>
          <w:szCs w:val="24"/>
        </w:rPr>
        <w:t>Повторение, обобщение и систематизация знаний, умений и навыков за курс геометрии 9 класса.</w:t>
      </w:r>
    </w:p>
    <w:p w:rsidR="009C4564" w:rsidRPr="009C4564" w:rsidRDefault="009C4564" w:rsidP="009C4564">
      <w:pPr>
        <w:shd w:val="clear" w:color="auto" w:fill="FFFFFF"/>
        <w:jc w:val="both"/>
        <w:rPr>
          <w:rFonts w:ascii="Times New Roman" w:hAnsi="Times New Roman" w:cs="Times New Roman"/>
          <w:sz w:val="24"/>
          <w:szCs w:val="24"/>
        </w:rPr>
      </w:pPr>
    </w:p>
    <w:p w:rsidR="009C4564" w:rsidRPr="009C4564" w:rsidRDefault="009C4564" w:rsidP="009C4564">
      <w:pPr>
        <w:shd w:val="clear" w:color="auto" w:fill="FFFFFF"/>
        <w:jc w:val="both"/>
        <w:rPr>
          <w:rFonts w:ascii="Times New Roman" w:hAnsi="Times New Roman" w:cs="Times New Roman"/>
          <w:sz w:val="24"/>
          <w:szCs w:val="24"/>
        </w:rPr>
      </w:pPr>
    </w:p>
    <w:p w:rsidR="009C4564" w:rsidRPr="009C4564" w:rsidRDefault="009C4564" w:rsidP="009C4564">
      <w:pPr>
        <w:shd w:val="clear" w:color="auto" w:fill="FFFFFF"/>
        <w:jc w:val="both"/>
        <w:rPr>
          <w:rFonts w:ascii="Times New Roman" w:hAnsi="Times New Roman" w:cs="Times New Roman"/>
          <w:sz w:val="24"/>
          <w:szCs w:val="24"/>
        </w:rPr>
      </w:pPr>
    </w:p>
    <w:p w:rsidR="009C4564" w:rsidRDefault="009C4564" w:rsidP="009C4564">
      <w:pPr>
        <w:shd w:val="clear" w:color="auto" w:fill="FFFFFF"/>
        <w:jc w:val="both"/>
        <w:rPr>
          <w:rFonts w:ascii="Times New Roman" w:hAnsi="Times New Roman" w:cs="Times New Roman"/>
          <w:sz w:val="24"/>
          <w:szCs w:val="24"/>
        </w:rPr>
      </w:pPr>
    </w:p>
    <w:p w:rsidR="009C4564" w:rsidRDefault="009C4564" w:rsidP="009C4564">
      <w:pPr>
        <w:shd w:val="clear" w:color="auto" w:fill="FFFFFF"/>
        <w:jc w:val="both"/>
        <w:rPr>
          <w:rFonts w:ascii="Times New Roman" w:hAnsi="Times New Roman" w:cs="Times New Roman"/>
          <w:sz w:val="24"/>
          <w:szCs w:val="24"/>
        </w:rPr>
      </w:pPr>
    </w:p>
    <w:p w:rsidR="009C4564" w:rsidRDefault="009C4564" w:rsidP="009C4564">
      <w:pPr>
        <w:shd w:val="clear" w:color="auto" w:fill="FFFFFF"/>
        <w:jc w:val="both"/>
        <w:rPr>
          <w:rFonts w:ascii="Times New Roman" w:hAnsi="Times New Roman" w:cs="Times New Roman"/>
          <w:sz w:val="24"/>
          <w:szCs w:val="24"/>
        </w:rPr>
      </w:pPr>
    </w:p>
    <w:p w:rsidR="009C4564" w:rsidRDefault="009C4564" w:rsidP="009C4564">
      <w:pPr>
        <w:shd w:val="clear" w:color="auto" w:fill="FFFFFF"/>
        <w:jc w:val="both"/>
        <w:rPr>
          <w:rFonts w:ascii="Times New Roman" w:hAnsi="Times New Roman" w:cs="Times New Roman"/>
          <w:sz w:val="24"/>
          <w:szCs w:val="24"/>
        </w:rPr>
      </w:pPr>
    </w:p>
    <w:p w:rsidR="009C4564" w:rsidRDefault="009C4564" w:rsidP="009C4564">
      <w:pPr>
        <w:shd w:val="clear" w:color="auto" w:fill="FFFFFF"/>
        <w:jc w:val="both"/>
        <w:rPr>
          <w:rFonts w:ascii="Times New Roman" w:hAnsi="Times New Roman" w:cs="Times New Roman"/>
          <w:sz w:val="24"/>
          <w:szCs w:val="24"/>
        </w:rPr>
      </w:pPr>
    </w:p>
    <w:p w:rsidR="009C4564" w:rsidRDefault="009C4564" w:rsidP="009C4564">
      <w:pPr>
        <w:shd w:val="clear" w:color="auto" w:fill="FFFFFF"/>
        <w:jc w:val="both"/>
        <w:rPr>
          <w:rFonts w:ascii="Times New Roman" w:hAnsi="Times New Roman" w:cs="Times New Roman"/>
          <w:sz w:val="24"/>
          <w:szCs w:val="24"/>
        </w:rPr>
      </w:pPr>
    </w:p>
    <w:p w:rsidR="009C4564" w:rsidRPr="009C4564" w:rsidRDefault="009C4564" w:rsidP="009C4564">
      <w:pPr>
        <w:shd w:val="clear" w:color="auto" w:fill="FFFFFF"/>
        <w:jc w:val="both"/>
        <w:rPr>
          <w:rFonts w:ascii="Times New Roman" w:hAnsi="Times New Roman" w:cs="Times New Roman"/>
          <w:sz w:val="24"/>
          <w:szCs w:val="24"/>
        </w:rPr>
      </w:pPr>
    </w:p>
    <w:p w:rsidR="009C4564" w:rsidRPr="009C4564" w:rsidRDefault="009C4564" w:rsidP="009C4564">
      <w:pPr>
        <w:jc w:val="both"/>
        <w:rPr>
          <w:rFonts w:ascii="Times New Roman" w:hAnsi="Times New Roman" w:cs="Times New Roman"/>
          <w:sz w:val="24"/>
          <w:szCs w:val="24"/>
        </w:rPr>
      </w:pPr>
    </w:p>
    <w:p w:rsidR="009C4564" w:rsidRPr="009C4564" w:rsidRDefault="009C4564" w:rsidP="009C4564">
      <w:pPr>
        <w:ind w:left="357"/>
        <w:jc w:val="both"/>
        <w:rPr>
          <w:rFonts w:ascii="Times New Roman" w:hAnsi="Times New Roman" w:cs="Times New Roman"/>
          <w:sz w:val="24"/>
          <w:szCs w:val="24"/>
        </w:rPr>
      </w:pPr>
    </w:p>
    <w:p w:rsidR="009C4564" w:rsidRPr="009C4564" w:rsidRDefault="009C4564" w:rsidP="009C4564">
      <w:pPr>
        <w:ind w:left="357"/>
        <w:jc w:val="both"/>
        <w:rPr>
          <w:rFonts w:ascii="Times New Roman" w:hAnsi="Times New Roman" w:cs="Times New Roman"/>
          <w:sz w:val="24"/>
          <w:szCs w:val="24"/>
        </w:rPr>
      </w:pPr>
    </w:p>
    <w:p w:rsidR="009C4564" w:rsidRPr="009C4564" w:rsidRDefault="009C4564" w:rsidP="009C4564">
      <w:pPr>
        <w:jc w:val="center"/>
        <w:outlineLvl w:val="0"/>
        <w:rPr>
          <w:rFonts w:ascii="Times New Roman" w:hAnsi="Times New Roman" w:cs="Times New Roman"/>
          <w:sz w:val="24"/>
          <w:szCs w:val="24"/>
        </w:rPr>
      </w:pPr>
      <w:r w:rsidRPr="009C4564">
        <w:rPr>
          <w:rFonts w:ascii="Times New Roman" w:hAnsi="Times New Roman" w:cs="Times New Roman"/>
          <w:b/>
          <w:sz w:val="24"/>
          <w:szCs w:val="24"/>
        </w:rPr>
        <w:t xml:space="preserve">ТАБЛИЦА </w:t>
      </w:r>
    </w:p>
    <w:p w:rsidR="009C4564" w:rsidRPr="009C4564" w:rsidRDefault="009C4564" w:rsidP="009C4564">
      <w:pPr>
        <w:jc w:val="center"/>
        <w:rPr>
          <w:rFonts w:ascii="Times New Roman" w:hAnsi="Times New Roman" w:cs="Times New Roman"/>
          <w:sz w:val="24"/>
          <w:szCs w:val="24"/>
        </w:rPr>
      </w:pPr>
      <w:r w:rsidRPr="009C4564">
        <w:rPr>
          <w:rFonts w:ascii="Times New Roman" w:hAnsi="Times New Roman" w:cs="Times New Roman"/>
          <w:sz w:val="24"/>
          <w:szCs w:val="24"/>
        </w:rPr>
        <w:t>тематического распределения количества часов геометрии</w:t>
      </w:r>
    </w:p>
    <w:p w:rsidR="009C4564" w:rsidRPr="009C4564" w:rsidRDefault="009C4564" w:rsidP="009C4564">
      <w:pPr>
        <w:jc w:val="center"/>
        <w:rPr>
          <w:rFonts w:ascii="Times New Roman" w:hAnsi="Times New Roman" w:cs="Times New Roman"/>
          <w:sz w:val="24"/>
          <w:szCs w:val="24"/>
        </w:rPr>
      </w:pPr>
      <w:r w:rsidRPr="009C4564">
        <w:rPr>
          <w:rFonts w:ascii="Times New Roman" w:hAnsi="Times New Roman" w:cs="Times New Roman"/>
          <w:sz w:val="24"/>
          <w:szCs w:val="24"/>
        </w:rPr>
        <w:t xml:space="preserve">( на ступень обучения 7- 9 </w:t>
      </w:r>
      <w:proofErr w:type="spellStart"/>
      <w:r w:rsidRPr="009C4564">
        <w:rPr>
          <w:rFonts w:ascii="Times New Roman" w:hAnsi="Times New Roman" w:cs="Times New Roman"/>
          <w:sz w:val="24"/>
          <w:szCs w:val="24"/>
        </w:rPr>
        <w:t>кл</w:t>
      </w:r>
      <w:proofErr w:type="spellEnd"/>
      <w:r w:rsidRPr="009C4564">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320"/>
        <w:gridCol w:w="1440"/>
        <w:gridCol w:w="994"/>
        <w:gridCol w:w="994"/>
        <w:gridCol w:w="995"/>
      </w:tblGrid>
      <w:tr w:rsidR="009C4564" w:rsidRPr="009C4564" w:rsidTr="00AD7D77">
        <w:trPr>
          <w:trHeight w:val="161"/>
        </w:trPr>
        <w:tc>
          <w:tcPr>
            <w:tcW w:w="828" w:type="dxa"/>
            <w:vMerge w:val="restart"/>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w:t>
            </w:r>
          </w:p>
          <w:p w:rsidR="009C4564" w:rsidRPr="009C4564" w:rsidRDefault="009C4564" w:rsidP="00AD7D77">
            <w:pPr>
              <w:jc w:val="center"/>
              <w:rPr>
                <w:rFonts w:ascii="Times New Roman" w:hAnsi="Times New Roman" w:cs="Times New Roman"/>
                <w:sz w:val="24"/>
                <w:szCs w:val="24"/>
              </w:rPr>
            </w:pPr>
            <w:proofErr w:type="spellStart"/>
            <w:proofErr w:type="gramStart"/>
            <w:r w:rsidRPr="009C4564">
              <w:rPr>
                <w:rFonts w:ascii="Times New Roman" w:hAnsi="Times New Roman" w:cs="Times New Roman"/>
                <w:sz w:val="24"/>
                <w:szCs w:val="24"/>
              </w:rPr>
              <w:t>п</w:t>
            </w:r>
            <w:proofErr w:type="spellEnd"/>
            <w:proofErr w:type="gramEnd"/>
            <w:r w:rsidRPr="009C4564">
              <w:rPr>
                <w:rFonts w:ascii="Times New Roman" w:hAnsi="Times New Roman" w:cs="Times New Roman"/>
                <w:sz w:val="24"/>
                <w:szCs w:val="24"/>
              </w:rPr>
              <w:t>/</w:t>
            </w:r>
            <w:proofErr w:type="spellStart"/>
            <w:r w:rsidRPr="009C4564">
              <w:rPr>
                <w:rFonts w:ascii="Times New Roman" w:hAnsi="Times New Roman" w:cs="Times New Roman"/>
                <w:sz w:val="24"/>
                <w:szCs w:val="24"/>
              </w:rPr>
              <w:t>п</w:t>
            </w:r>
            <w:proofErr w:type="spellEnd"/>
          </w:p>
        </w:tc>
        <w:tc>
          <w:tcPr>
            <w:tcW w:w="4320" w:type="dxa"/>
            <w:vMerge w:val="restart"/>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Разделы</w:t>
            </w:r>
            <w:proofErr w:type="gramStart"/>
            <w:r w:rsidRPr="009C4564">
              <w:rPr>
                <w:rFonts w:ascii="Times New Roman" w:hAnsi="Times New Roman" w:cs="Times New Roman"/>
                <w:sz w:val="24"/>
                <w:szCs w:val="24"/>
              </w:rPr>
              <w:t xml:space="preserve"> ,</w:t>
            </w:r>
            <w:proofErr w:type="gramEnd"/>
            <w:r w:rsidRPr="009C4564">
              <w:rPr>
                <w:rFonts w:ascii="Times New Roman" w:hAnsi="Times New Roman" w:cs="Times New Roman"/>
                <w:sz w:val="24"/>
                <w:szCs w:val="24"/>
              </w:rPr>
              <w:t>темы</w:t>
            </w:r>
          </w:p>
        </w:tc>
        <w:tc>
          <w:tcPr>
            <w:tcW w:w="4423" w:type="dxa"/>
            <w:gridSpan w:val="4"/>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Количество часов</w:t>
            </w:r>
          </w:p>
        </w:tc>
      </w:tr>
      <w:tr w:rsidR="009C4564" w:rsidRPr="009C4564" w:rsidTr="00AD7D77">
        <w:trPr>
          <w:trHeight w:val="505"/>
        </w:trPr>
        <w:tc>
          <w:tcPr>
            <w:tcW w:w="828" w:type="dxa"/>
            <w:vMerge/>
          </w:tcPr>
          <w:p w:rsidR="009C4564" w:rsidRPr="009C4564" w:rsidRDefault="009C4564" w:rsidP="00AD7D77">
            <w:pPr>
              <w:jc w:val="center"/>
              <w:rPr>
                <w:rFonts w:ascii="Times New Roman" w:hAnsi="Times New Roman" w:cs="Times New Roman"/>
                <w:sz w:val="24"/>
                <w:szCs w:val="24"/>
              </w:rPr>
            </w:pPr>
          </w:p>
        </w:tc>
        <w:tc>
          <w:tcPr>
            <w:tcW w:w="4320" w:type="dxa"/>
            <w:vMerge/>
          </w:tcPr>
          <w:p w:rsidR="009C4564" w:rsidRPr="009C4564" w:rsidRDefault="009C4564" w:rsidP="00AD7D77">
            <w:pPr>
              <w:jc w:val="center"/>
              <w:rPr>
                <w:rFonts w:ascii="Times New Roman" w:hAnsi="Times New Roman" w:cs="Times New Roman"/>
                <w:sz w:val="24"/>
                <w:szCs w:val="24"/>
              </w:rPr>
            </w:pPr>
          </w:p>
        </w:tc>
        <w:tc>
          <w:tcPr>
            <w:tcW w:w="1440" w:type="dxa"/>
            <w:vMerge w:val="restart"/>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Примерная или авторская программа</w:t>
            </w:r>
          </w:p>
        </w:tc>
        <w:tc>
          <w:tcPr>
            <w:tcW w:w="2983" w:type="dxa"/>
            <w:gridSpan w:val="3"/>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Рабочая программа по классам</w:t>
            </w:r>
          </w:p>
        </w:tc>
      </w:tr>
      <w:tr w:rsidR="009C4564" w:rsidRPr="009C4564" w:rsidTr="00AD7D77">
        <w:trPr>
          <w:trHeight w:val="505"/>
        </w:trPr>
        <w:tc>
          <w:tcPr>
            <w:tcW w:w="828" w:type="dxa"/>
            <w:vMerge/>
          </w:tcPr>
          <w:p w:rsidR="009C4564" w:rsidRPr="009C4564" w:rsidRDefault="009C4564" w:rsidP="00AD7D77">
            <w:pPr>
              <w:jc w:val="center"/>
              <w:rPr>
                <w:rFonts w:ascii="Times New Roman" w:hAnsi="Times New Roman" w:cs="Times New Roman"/>
                <w:sz w:val="24"/>
                <w:szCs w:val="24"/>
              </w:rPr>
            </w:pPr>
          </w:p>
        </w:tc>
        <w:tc>
          <w:tcPr>
            <w:tcW w:w="4320" w:type="dxa"/>
            <w:vMerge/>
          </w:tcPr>
          <w:p w:rsidR="009C4564" w:rsidRPr="009C4564" w:rsidRDefault="009C4564" w:rsidP="00AD7D77">
            <w:pPr>
              <w:jc w:val="center"/>
              <w:rPr>
                <w:rFonts w:ascii="Times New Roman" w:hAnsi="Times New Roman" w:cs="Times New Roman"/>
                <w:sz w:val="24"/>
                <w:szCs w:val="24"/>
              </w:rPr>
            </w:pPr>
          </w:p>
        </w:tc>
        <w:tc>
          <w:tcPr>
            <w:tcW w:w="1440" w:type="dxa"/>
            <w:vMerge/>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7кл.</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 xml:space="preserve">8 </w:t>
            </w:r>
            <w:proofErr w:type="spellStart"/>
            <w:r w:rsidRPr="009C4564">
              <w:rPr>
                <w:rFonts w:ascii="Times New Roman" w:hAnsi="Times New Roman" w:cs="Times New Roman"/>
                <w:sz w:val="24"/>
                <w:szCs w:val="24"/>
              </w:rPr>
              <w:t>кл</w:t>
            </w:r>
            <w:proofErr w:type="spellEnd"/>
            <w:r w:rsidRPr="009C4564">
              <w:rPr>
                <w:rFonts w:ascii="Times New Roman" w:hAnsi="Times New Roman" w:cs="Times New Roman"/>
                <w:sz w:val="24"/>
                <w:szCs w:val="24"/>
              </w:rPr>
              <w:t>.</w:t>
            </w: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 xml:space="preserve">9 </w:t>
            </w:r>
            <w:proofErr w:type="spellStart"/>
            <w:r w:rsidRPr="009C4564">
              <w:rPr>
                <w:rFonts w:ascii="Times New Roman" w:hAnsi="Times New Roman" w:cs="Times New Roman"/>
                <w:sz w:val="24"/>
                <w:szCs w:val="24"/>
              </w:rPr>
              <w:t>кл</w:t>
            </w:r>
            <w:proofErr w:type="spellEnd"/>
            <w:r w:rsidRPr="009C4564">
              <w:rPr>
                <w:rFonts w:ascii="Times New Roman" w:hAnsi="Times New Roman" w:cs="Times New Roman"/>
                <w:sz w:val="24"/>
                <w:szCs w:val="24"/>
              </w:rPr>
              <w:t>.</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p>
        </w:tc>
        <w:tc>
          <w:tcPr>
            <w:tcW w:w="4320" w:type="dxa"/>
          </w:tcPr>
          <w:p w:rsidR="009C4564" w:rsidRPr="009C4564" w:rsidRDefault="009C4564" w:rsidP="00AD7D77">
            <w:pPr>
              <w:jc w:val="center"/>
              <w:rPr>
                <w:rFonts w:ascii="Times New Roman" w:hAnsi="Times New Roman" w:cs="Times New Roman"/>
                <w:b/>
                <w:sz w:val="24"/>
                <w:szCs w:val="24"/>
              </w:rPr>
            </w:pPr>
            <w:r w:rsidRPr="009C4564">
              <w:rPr>
                <w:rFonts w:ascii="Times New Roman" w:hAnsi="Times New Roman" w:cs="Times New Roman"/>
                <w:b/>
                <w:sz w:val="24"/>
                <w:szCs w:val="24"/>
              </w:rPr>
              <w:t>7 КЛАСС</w:t>
            </w:r>
          </w:p>
          <w:p w:rsidR="009C4564" w:rsidRPr="009C4564" w:rsidRDefault="009C4564" w:rsidP="00AD7D77">
            <w:pPr>
              <w:rPr>
                <w:rFonts w:ascii="Times New Roman" w:hAnsi="Times New Roman" w:cs="Times New Roman"/>
                <w:sz w:val="24"/>
                <w:szCs w:val="24"/>
              </w:rPr>
            </w:pPr>
          </w:p>
        </w:tc>
        <w:tc>
          <w:tcPr>
            <w:tcW w:w="1440" w:type="dxa"/>
          </w:tcPr>
          <w:p w:rsidR="009C4564" w:rsidRPr="009C4564" w:rsidRDefault="009C4564" w:rsidP="00AD7D77">
            <w:pPr>
              <w:jc w:val="center"/>
              <w:rPr>
                <w:rFonts w:ascii="Times New Roman" w:hAnsi="Times New Roman" w:cs="Times New Roman"/>
                <w:b/>
                <w:sz w:val="24"/>
                <w:szCs w:val="24"/>
              </w:rPr>
            </w:pPr>
            <w:r w:rsidRPr="009C4564">
              <w:rPr>
                <w:rFonts w:ascii="Times New Roman" w:hAnsi="Times New Roman" w:cs="Times New Roman"/>
                <w:b/>
                <w:sz w:val="24"/>
                <w:szCs w:val="24"/>
              </w:rPr>
              <w:t>50</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50</w:t>
            </w: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I</w:t>
            </w:r>
            <w:r w:rsidRPr="009C4564">
              <w:rPr>
                <w:rFonts w:ascii="Times New Roman" w:hAnsi="Times New Roman" w:cs="Times New Roman"/>
                <w:sz w:val="24"/>
                <w:szCs w:val="24"/>
              </w:rPr>
              <w:t>.  Начальные геометрические сведения.</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7</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7</w:t>
            </w: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2</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II</w:t>
            </w:r>
            <w:r w:rsidRPr="009C4564">
              <w:rPr>
                <w:rFonts w:ascii="Times New Roman" w:hAnsi="Times New Roman" w:cs="Times New Roman"/>
                <w:sz w:val="24"/>
                <w:szCs w:val="24"/>
              </w:rPr>
              <w:t xml:space="preserve"> . Треугольники.</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14</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14</w:t>
            </w: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3</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III</w:t>
            </w:r>
            <w:r w:rsidRPr="009C4564">
              <w:rPr>
                <w:rFonts w:ascii="Times New Roman" w:hAnsi="Times New Roman" w:cs="Times New Roman"/>
                <w:sz w:val="24"/>
                <w:szCs w:val="24"/>
              </w:rPr>
              <w:t>.  Параллельные прямые.</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9</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9</w:t>
            </w: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IV</w:t>
            </w:r>
            <w:r w:rsidRPr="009C4564">
              <w:rPr>
                <w:rFonts w:ascii="Times New Roman" w:hAnsi="Times New Roman" w:cs="Times New Roman"/>
                <w:sz w:val="24"/>
                <w:szCs w:val="24"/>
              </w:rPr>
              <w:t>. Соотношения между сторонами и углами прямоугольного треугольника.</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16</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16</w:t>
            </w: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5</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Повторение.</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p>
        </w:tc>
        <w:tc>
          <w:tcPr>
            <w:tcW w:w="4320" w:type="dxa"/>
          </w:tcPr>
          <w:p w:rsidR="009C4564" w:rsidRPr="009C4564" w:rsidRDefault="009C4564" w:rsidP="00AD7D77">
            <w:pPr>
              <w:jc w:val="center"/>
              <w:rPr>
                <w:rFonts w:ascii="Times New Roman" w:hAnsi="Times New Roman" w:cs="Times New Roman"/>
                <w:b/>
                <w:sz w:val="24"/>
                <w:szCs w:val="24"/>
              </w:rPr>
            </w:pPr>
            <w:r w:rsidRPr="009C4564">
              <w:rPr>
                <w:rFonts w:ascii="Times New Roman" w:hAnsi="Times New Roman" w:cs="Times New Roman"/>
                <w:b/>
                <w:sz w:val="24"/>
                <w:szCs w:val="24"/>
              </w:rPr>
              <w:t>8 КЛАСС</w:t>
            </w:r>
          </w:p>
        </w:tc>
        <w:tc>
          <w:tcPr>
            <w:tcW w:w="1440" w:type="dxa"/>
          </w:tcPr>
          <w:p w:rsidR="009C4564" w:rsidRPr="009C4564" w:rsidRDefault="009C4564" w:rsidP="00AD7D77">
            <w:pPr>
              <w:jc w:val="center"/>
              <w:rPr>
                <w:rFonts w:ascii="Times New Roman" w:hAnsi="Times New Roman" w:cs="Times New Roman"/>
                <w:b/>
                <w:sz w:val="24"/>
                <w:szCs w:val="24"/>
              </w:rPr>
            </w:pPr>
            <w:r w:rsidRPr="009C4564">
              <w:rPr>
                <w:rFonts w:ascii="Times New Roman" w:hAnsi="Times New Roman" w:cs="Times New Roman"/>
                <w:b/>
                <w:sz w:val="24"/>
                <w:szCs w:val="24"/>
              </w:rPr>
              <w:t>68</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68</w:t>
            </w: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V</w:t>
            </w:r>
            <w:r w:rsidRPr="009C4564">
              <w:rPr>
                <w:rFonts w:ascii="Times New Roman" w:hAnsi="Times New Roman" w:cs="Times New Roman"/>
                <w:sz w:val="24"/>
                <w:szCs w:val="24"/>
              </w:rPr>
              <w:t>. Четырёхугольники.</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14</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14</w:t>
            </w: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2</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VI</w:t>
            </w:r>
            <w:r w:rsidRPr="009C4564">
              <w:rPr>
                <w:rFonts w:ascii="Times New Roman" w:hAnsi="Times New Roman" w:cs="Times New Roman"/>
                <w:sz w:val="24"/>
                <w:szCs w:val="24"/>
              </w:rPr>
              <w:t xml:space="preserve"> . Площадь.</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14</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14</w:t>
            </w: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3</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VII</w:t>
            </w:r>
            <w:r w:rsidRPr="009C4564">
              <w:rPr>
                <w:rFonts w:ascii="Times New Roman" w:hAnsi="Times New Roman" w:cs="Times New Roman"/>
                <w:sz w:val="24"/>
                <w:szCs w:val="24"/>
              </w:rPr>
              <w:t>. Подобные треугольники.</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19</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19</w:t>
            </w: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VIII</w:t>
            </w:r>
            <w:r w:rsidRPr="009C4564">
              <w:rPr>
                <w:rFonts w:ascii="Times New Roman" w:hAnsi="Times New Roman" w:cs="Times New Roman"/>
                <w:sz w:val="24"/>
                <w:szCs w:val="24"/>
              </w:rPr>
              <w:t>. Окружность.</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17</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17</w:t>
            </w: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5</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Повторение.</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995" w:type="dxa"/>
          </w:tcPr>
          <w:p w:rsidR="009C4564" w:rsidRPr="009C4564" w:rsidRDefault="009C4564" w:rsidP="00AD7D77">
            <w:pPr>
              <w:jc w:val="center"/>
              <w:rPr>
                <w:rFonts w:ascii="Times New Roman" w:hAnsi="Times New Roman" w:cs="Times New Roman"/>
                <w:sz w:val="24"/>
                <w:szCs w:val="24"/>
              </w:rPr>
            </w:pP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p>
        </w:tc>
        <w:tc>
          <w:tcPr>
            <w:tcW w:w="4320" w:type="dxa"/>
          </w:tcPr>
          <w:p w:rsidR="009C4564" w:rsidRPr="009C4564" w:rsidRDefault="009C4564" w:rsidP="00AD7D77">
            <w:pPr>
              <w:jc w:val="center"/>
              <w:rPr>
                <w:rFonts w:ascii="Times New Roman" w:hAnsi="Times New Roman" w:cs="Times New Roman"/>
                <w:b/>
                <w:sz w:val="24"/>
                <w:szCs w:val="24"/>
              </w:rPr>
            </w:pPr>
            <w:r w:rsidRPr="009C4564">
              <w:rPr>
                <w:rFonts w:ascii="Times New Roman" w:hAnsi="Times New Roman" w:cs="Times New Roman"/>
                <w:b/>
                <w:sz w:val="24"/>
                <w:szCs w:val="24"/>
              </w:rPr>
              <w:t>9 КЛАСС</w:t>
            </w:r>
          </w:p>
        </w:tc>
        <w:tc>
          <w:tcPr>
            <w:tcW w:w="1440" w:type="dxa"/>
          </w:tcPr>
          <w:p w:rsidR="009C4564" w:rsidRPr="009C4564" w:rsidRDefault="009C4564" w:rsidP="00AD7D77">
            <w:pPr>
              <w:jc w:val="center"/>
              <w:rPr>
                <w:rFonts w:ascii="Times New Roman" w:hAnsi="Times New Roman" w:cs="Times New Roman"/>
                <w:b/>
                <w:sz w:val="24"/>
                <w:szCs w:val="24"/>
              </w:rPr>
            </w:pPr>
            <w:r w:rsidRPr="009C4564">
              <w:rPr>
                <w:rFonts w:ascii="Times New Roman" w:hAnsi="Times New Roman" w:cs="Times New Roman"/>
                <w:b/>
                <w:sz w:val="24"/>
                <w:szCs w:val="24"/>
              </w:rPr>
              <w:t>68</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68</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IX</w:t>
            </w:r>
            <w:r w:rsidRPr="009C4564">
              <w:rPr>
                <w:rFonts w:ascii="Times New Roman" w:hAnsi="Times New Roman" w:cs="Times New Roman"/>
                <w:sz w:val="24"/>
                <w:szCs w:val="24"/>
              </w:rPr>
              <w:t>.  Векторы. Метод координат.</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18</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18</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2</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X</w:t>
            </w:r>
            <w:r w:rsidRPr="009C4564">
              <w:rPr>
                <w:rFonts w:ascii="Times New Roman" w:hAnsi="Times New Roman" w:cs="Times New Roman"/>
                <w:sz w:val="24"/>
                <w:szCs w:val="24"/>
              </w:rPr>
              <w:t>. Соотношения между сторонами и углами треугольника. Скалярное произведение векторов.</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11</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11</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3</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XI</w:t>
            </w:r>
            <w:r w:rsidRPr="009C4564">
              <w:rPr>
                <w:rFonts w:ascii="Times New Roman" w:hAnsi="Times New Roman" w:cs="Times New Roman"/>
                <w:sz w:val="24"/>
                <w:szCs w:val="24"/>
              </w:rPr>
              <w:t>. Длина окружности и площадь круга.</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12</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12</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4</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XII</w:t>
            </w:r>
            <w:r w:rsidRPr="009C4564">
              <w:rPr>
                <w:rFonts w:ascii="Times New Roman" w:hAnsi="Times New Roman" w:cs="Times New Roman"/>
                <w:sz w:val="24"/>
                <w:szCs w:val="24"/>
              </w:rPr>
              <w:t>. Движение.</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8</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8</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5</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 xml:space="preserve">Глава </w:t>
            </w:r>
            <w:r w:rsidRPr="009C4564">
              <w:rPr>
                <w:rFonts w:ascii="Times New Roman" w:hAnsi="Times New Roman" w:cs="Times New Roman"/>
                <w:sz w:val="24"/>
                <w:szCs w:val="24"/>
                <w:lang w:val="en-US"/>
              </w:rPr>
              <w:t>XIII</w:t>
            </w:r>
            <w:r w:rsidRPr="009C4564">
              <w:rPr>
                <w:rFonts w:ascii="Times New Roman" w:hAnsi="Times New Roman" w:cs="Times New Roman"/>
                <w:sz w:val="24"/>
                <w:szCs w:val="24"/>
              </w:rPr>
              <w:t>. Начальные сведения из стереометрии</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8</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8</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6</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Аксиомы геометрии</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2</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2</w:t>
            </w:r>
          </w:p>
        </w:tc>
      </w:tr>
      <w:tr w:rsidR="009C4564" w:rsidRPr="009C4564" w:rsidTr="00AD7D77">
        <w:trPr>
          <w:trHeight w:val="505"/>
        </w:trPr>
        <w:tc>
          <w:tcPr>
            <w:tcW w:w="828"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7</w:t>
            </w:r>
          </w:p>
        </w:tc>
        <w:tc>
          <w:tcPr>
            <w:tcW w:w="4320" w:type="dxa"/>
          </w:tcPr>
          <w:p w:rsidR="009C4564" w:rsidRPr="009C4564" w:rsidRDefault="009C4564" w:rsidP="00AD7D77">
            <w:pPr>
              <w:rPr>
                <w:rFonts w:ascii="Times New Roman" w:hAnsi="Times New Roman" w:cs="Times New Roman"/>
                <w:sz w:val="24"/>
                <w:szCs w:val="24"/>
              </w:rPr>
            </w:pPr>
            <w:r w:rsidRPr="009C4564">
              <w:rPr>
                <w:rFonts w:ascii="Times New Roman" w:hAnsi="Times New Roman" w:cs="Times New Roman"/>
                <w:sz w:val="24"/>
                <w:szCs w:val="24"/>
              </w:rPr>
              <w:t>Повторение.</w:t>
            </w:r>
          </w:p>
        </w:tc>
        <w:tc>
          <w:tcPr>
            <w:tcW w:w="1440"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9</w:t>
            </w:r>
          </w:p>
        </w:tc>
        <w:tc>
          <w:tcPr>
            <w:tcW w:w="994" w:type="dxa"/>
          </w:tcPr>
          <w:p w:rsidR="009C4564" w:rsidRPr="009C4564" w:rsidRDefault="009C4564" w:rsidP="00AD7D77">
            <w:pPr>
              <w:jc w:val="center"/>
              <w:rPr>
                <w:rFonts w:ascii="Times New Roman" w:hAnsi="Times New Roman" w:cs="Times New Roman"/>
                <w:sz w:val="24"/>
                <w:szCs w:val="24"/>
              </w:rPr>
            </w:pPr>
          </w:p>
        </w:tc>
        <w:tc>
          <w:tcPr>
            <w:tcW w:w="994" w:type="dxa"/>
          </w:tcPr>
          <w:p w:rsidR="009C4564" w:rsidRPr="009C4564" w:rsidRDefault="009C4564" w:rsidP="00AD7D77">
            <w:pPr>
              <w:jc w:val="center"/>
              <w:rPr>
                <w:rFonts w:ascii="Times New Roman" w:hAnsi="Times New Roman" w:cs="Times New Roman"/>
                <w:sz w:val="24"/>
                <w:szCs w:val="24"/>
              </w:rPr>
            </w:pPr>
          </w:p>
        </w:tc>
        <w:tc>
          <w:tcPr>
            <w:tcW w:w="995" w:type="dxa"/>
          </w:tcPr>
          <w:p w:rsidR="009C4564" w:rsidRPr="009C4564" w:rsidRDefault="009C4564" w:rsidP="00AD7D77">
            <w:pPr>
              <w:jc w:val="center"/>
              <w:rPr>
                <w:rFonts w:ascii="Times New Roman" w:hAnsi="Times New Roman" w:cs="Times New Roman"/>
                <w:sz w:val="24"/>
                <w:szCs w:val="24"/>
              </w:rPr>
            </w:pPr>
            <w:r w:rsidRPr="009C4564">
              <w:rPr>
                <w:rFonts w:ascii="Times New Roman" w:hAnsi="Times New Roman" w:cs="Times New Roman"/>
                <w:sz w:val="24"/>
                <w:szCs w:val="24"/>
              </w:rPr>
              <w:t>9</w:t>
            </w:r>
          </w:p>
        </w:tc>
      </w:tr>
    </w:tbl>
    <w:p w:rsidR="009C4564" w:rsidRPr="009C4564" w:rsidRDefault="009C4564" w:rsidP="009C4564">
      <w:pPr>
        <w:rPr>
          <w:rFonts w:ascii="Times New Roman" w:hAnsi="Times New Roman" w:cs="Times New Roman"/>
          <w:sz w:val="24"/>
          <w:szCs w:val="24"/>
        </w:rPr>
      </w:pPr>
    </w:p>
    <w:p w:rsidR="009C4564" w:rsidRDefault="009C4564" w:rsidP="007B5CC7">
      <w:pPr>
        <w:shd w:val="clear" w:color="auto" w:fill="FFFFFF"/>
        <w:spacing w:after="240" w:line="276" w:lineRule="auto"/>
        <w:ind w:right="-1"/>
        <w:jc w:val="center"/>
        <w:rPr>
          <w:rFonts w:ascii="Times New Roman" w:hAnsi="Times New Roman" w:cs="Times New Roman"/>
          <w:sz w:val="24"/>
          <w:szCs w:val="24"/>
        </w:rPr>
      </w:pPr>
    </w:p>
    <w:p w:rsidR="009C4564" w:rsidRDefault="009C4564" w:rsidP="007B5CC7">
      <w:pPr>
        <w:shd w:val="clear" w:color="auto" w:fill="FFFFFF"/>
        <w:spacing w:after="240" w:line="276" w:lineRule="auto"/>
        <w:ind w:right="-1"/>
        <w:jc w:val="center"/>
        <w:rPr>
          <w:rFonts w:ascii="Times New Roman" w:hAnsi="Times New Roman" w:cs="Times New Roman"/>
          <w:sz w:val="24"/>
          <w:szCs w:val="24"/>
        </w:rPr>
      </w:pP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b/>
          <w:bCs/>
          <w:sz w:val="24"/>
          <w:szCs w:val="24"/>
        </w:rPr>
        <w:t>Критерии и нормы оценочной деятельности.</w:t>
      </w:r>
      <w:r w:rsidRPr="009C4564">
        <w:rPr>
          <w:rFonts w:ascii="Times New Roman" w:hAnsi="Times New Roman" w:cs="Times New Roman"/>
          <w:sz w:val="24"/>
          <w:szCs w:val="24"/>
        </w:rPr>
        <w:t xml:space="preserve"> </w:t>
      </w:r>
    </w:p>
    <w:p w:rsidR="009C4564" w:rsidRPr="009C4564" w:rsidRDefault="009C4564" w:rsidP="009C4564">
      <w:pPr>
        <w:jc w:val="both"/>
        <w:rPr>
          <w:rFonts w:ascii="Times New Roman" w:hAnsi="Times New Roman" w:cs="Times New Roman"/>
          <w:sz w:val="24"/>
          <w:szCs w:val="24"/>
        </w:rPr>
      </w:pPr>
      <w:r w:rsidRPr="009C4564">
        <w:rPr>
          <w:rFonts w:ascii="Times New Roman" w:hAnsi="Times New Roman" w:cs="Times New Roman"/>
          <w:sz w:val="24"/>
          <w:szCs w:val="24"/>
        </w:rPr>
        <w:t xml:space="preserve"> В основу критериев оценки учебной деятельности учащихся положены объективность и единый подход. При 5 – балльной оценке для всех установлены </w:t>
      </w:r>
      <w:proofErr w:type="spellStart"/>
      <w:r w:rsidRPr="009C4564">
        <w:rPr>
          <w:rFonts w:ascii="Times New Roman" w:hAnsi="Times New Roman" w:cs="Times New Roman"/>
          <w:sz w:val="24"/>
          <w:szCs w:val="24"/>
        </w:rPr>
        <w:t>общедидактические</w:t>
      </w:r>
      <w:proofErr w:type="spellEnd"/>
      <w:r w:rsidRPr="009C4564">
        <w:rPr>
          <w:rFonts w:ascii="Times New Roman" w:hAnsi="Times New Roman" w:cs="Times New Roman"/>
          <w:sz w:val="24"/>
          <w:szCs w:val="24"/>
        </w:rPr>
        <w:t xml:space="preserve"> критерии.</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5”"/>
        </w:smartTagPr>
        <w:r w:rsidRPr="009C4564">
          <w:rPr>
            <w:rFonts w:ascii="Times New Roman" w:hAnsi="Times New Roman" w:cs="Times New Roman"/>
            <w:b/>
            <w:bCs/>
            <w:sz w:val="24"/>
            <w:szCs w:val="24"/>
          </w:rPr>
          <w:t>5”</w:t>
        </w:r>
      </w:smartTag>
      <w:r w:rsidRPr="009C4564">
        <w:rPr>
          <w:rFonts w:ascii="Times New Roman" w:hAnsi="Times New Roman" w:cs="Times New Roman"/>
          <w:b/>
          <w:bCs/>
          <w:sz w:val="24"/>
          <w:szCs w:val="24"/>
        </w:rPr>
        <w:t xml:space="preserve"> ставится в случае:</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 xml:space="preserve">1. Знания, понимания, глубины усвоения </w:t>
      </w:r>
      <w:proofErr w:type="gramStart"/>
      <w:r w:rsidRPr="009C4564">
        <w:rPr>
          <w:rFonts w:ascii="Times New Roman" w:hAnsi="Times New Roman" w:cs="Times New Roman"/>
          <w:sz w:val="24"/>
          <w:szCs w:val="24"/>
        </w:rPr>
        <w:t>обучающимся</w:t>
      </w:r>
      <w:proofErr w:type="gramEnd"/>
      <w:r w:rsidRPr="009C4564">
        <w:rPr>
          <w:rFonts w:ascii="Times New Roman" w:hAnsi="Times New Roman" w:cs="Times New Roman"/>
          <w:sz w:val="24"/>
          <w:szCs w:val="24"/>
        </w:rPr>
        <w:t xml:space="preserve"> всего объёма программного материала.</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9C4564">
        <w:rPr>
          <w:rFonts w:ascii="Times New Roman" w:hAnsi="Times New Roman" w:cs="Times New Roman"/>
          <w:sz w:val="24"/>
          <w:szCs w:val="24"/>
        </w:rPr>
        <w:t>межпредметные</w:t>
      </w:r>
      <w:proofErr w:type="spellEnd"/>
      <w:r w:rsidRPr="009C4564">
        <w:rPr>
          <w:rFonts w:ascii="Times New Roman" w:hAnsi="Times New Roman" w:cs="Times New Roman"/>
          <w:sz w:val="24"/>
          <w:szCs w:val="24"/>
        </w:rPr>
        <w:t xml:space="preserve"> и </w:t>
      </w:r>
      <w:proofErr w:type="spellStart"/>
      <w:r w:rsidRPr="009C4564">
        <w:rPr>
          <w:rFonts w:ascii="Times New Roman" w:hAnsi="Times New Roman" w:cs="Times New Roman"/>
          <w:sz w:val="24"/>
          <w:szCs w:val="24"/>
        </w:rPr>
        <w:t>внутрипредметные</w:t>
      </w:r>
      <w:proofErr w:type="spellEnd"/>
      <w:r w:rsidRPr="009C4564">
        <w:rPr>
          <w:rFonts w:ascii="Times New Roman" w:hAnsi="Times New Roman" w:cs="Times New Roman"/>
          <w:sz w:val="24"/>
          <w:szCs w:val="24"/>
        </w:rPr>
        <w:t xml:space="preserve"> связи, творчески применяет полученные знания в незнакомой ситуации.</w:t>
      </w:r>
    </w:p>
    <w:p w:rsidR="009C4564" w:rsidRPr="009C4564" w:rsidRDefault="009C4564" w:rsidP="009C4564">
      <w:pPr>
        <w:spacing w:before="100" w:beforeAutospacing="1" w:after="100" w:afterAutospacing="1"/>
        <w:ind w:left="708" w:firstLine="12"/>
        <w:jc w:val="both"/>
        <w:rPr>
          <w:rFonts w:ascii="Times New Roman" w:hAnsi="Times New Roman" w:cs="Times New Roman"/>
          <w:sz w:val="24"/>
          <w:szCs w:val="24"/>
        </w:rPr>
      </w:pPr>
      <w:r w:rsidRPr="009C4564">
        <w:rPr>
          <w:rFonts w:ascii="Times New Roman" w:hAnsi="Times New Roman" w:cs="Times New Roman"/>
          <w:sz w:val="24"/>
          <w:szCs w:val="24"/>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“4”:</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1. Знание всего изученного программного материала.</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9C4564">
        <w:rPr>
          <w:rFonts w:ascii="Times New Roman" w:hAnsi="Times New Roman" w:cs="Times New Roman"/>
          <w:sz w:val="24"/>
          <w:szCs w:val="24"/>
        </w:rPr>
        <w:t>внутрипредметные</w:t>
      </w:r>
      <w:proofErr w:type="spellEnd"/>
      <w:r w:rsidRPr="009C4564">
        <w:rPr>
          <w:rFonts w:ascii="Times New Roman" w:hAnsi="Times New Roman" w:cs="Times New Roman"/>
          <w:sz w:val="24"/>
          <w:szCs w:val="24"/>
        </w:rPr>
        <w:t xml:space="preserve"> связи, применять полученные знания на практике.</w:t>
      </w:r>
    </w:p>
    <w:p w:rsidR="009C4564" w:rsidRPr="009C4564" w:rsidRDefault="009C4564" w:rsidP="009C4564">
      <w:pPr>
        <w:spacing w:before="100" w:beforeAutospacing="1" w:after="100" w:afterAutospacing="1"/>
        <w:ind w:left="708"/>
        <w:jc w:val="both"/>
        <w:rPr>
          <w:rFonts w:ascii="Times New Roman" w:hAnsi="Times New Roman" w:cs="Times New Roman"/>
          <w:sz w:val="24"/>
          <w:szCs w:val="24"/>
        </w:rPr>
      </w:pPr>
      <w:r w:rsidRPr="009C4564">
        <w:rPr>
          <w:rFonts w:ascii="Times New Roman" w:hAnsi="Times New Roman" w:cs="Times New Roman"/>
          <w:sz w:val="24"/>
          <w:szCs w:val="24"/>
        </w:rPr>
        <w:t xml:space="preserve">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3”"/>
        </w:smartTagPr>
        <w:r w:rsidRPr="009C4564">
          <w:rPr>
            <w:rFonts w:ascii="Times New Roman" w:hAnsi="Times New Roman" w:cs="Times New Roman"/>
            <w:b/>
            <w:bCs/>
            <w:sz w:val="24"/>
            <w:szCs w:val="24"/>
          </w:rPr>
          <w:t>3”</w:t>
        </w:r>
      </w:smartTag>
      <w:proofErr w:type="gramStart"/>
      <w:r w:rsidRPr="009C4564">
        <w:rPr>
          <w:rFonts w:ascii="Times New Roman" w:hAnsi="Times New Roman" w:cs="Times New Roman"/>
          <w:b/>
          <w:bCs/>
          <w:sz w:val="24"/>
          <w:szCs w:val="24"/>
        </w:rPr>
        <w:t xml:space="preserve"> :</w:t>
      </w:r>
      <w:proofErr w:type="gramEnd"/>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2. Умение работать на уровне воспроизведения, затруднения при ответах на видоизменённые вопросы.</w:t>
      </w:r>
    </w:p>
    <w:p w:rsidR="009C4564" w:rsidRPr="009C4564" w:rsidRDefault="009C4564" w:rsidP="009C4564">
      <w:pPr>
        <w:spacing w:before="100" w:beforeAutospacing="1" w:after="100" w:afterAutospacing="1"/>
        <w:ind w:left="708"/>
        <w:jc w:val="both"/>
        <w:rPr>
          <w:rFonts w:ascii="Times New Roman" w:hAnsi="Times New Roman" w:cs="Times New Roman"/>
          <w:sz w:val="24"/>
          <w:szCs w:val="24"/>
        </w:rPr>
      </w:pPr>
      <w:r w:rsidRPr="009C4564">
        <w:rPr>
          <w:rFonts w:ascii="Times New Roman" w:hAnsi="Times New Roman" w:cs="Times New Roman"/>
          <w:sz w:val="24"/>
          <w:szCs w:val="24"/>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“2”:</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1. Знание и усвоение материала на уровне ниже минимальных требований программы, отдельные представления об изученном материале.</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lastRenderedPageBreak/>
        <w:t>2. Отсутствие умений работать на уровне воспроизведения, затруднения при ответах на стандартные вопросы.</w:t>
      </w:r>
    </w:p>
    <w:p w:rsidR="009C4564" w:rsidRPr="009C4564" w:rsidRDefault="009C4564" w:rsidP="009C4564">
      <w:pPr>
        <w:spacing w:before="100" w:beforeAutospacing="1" w:after="100" w:afterAutospacing="1"/>
        <w:ind w:left="708"/>
        <w:jc w:val="both"/>
        <w:rPr>
          <w:rFonts w:ascii="Times New Roman" w:hAnsi="Times New Roman" w:cs="Times New Roman"/>
          <w:sz w:val="24"/>
          <w:szCs w:val="24"/>
        </w:rPr>
      </w:pPr>
      <w:r w:rsidRPr="009C4564">
        <w:rPr>
          <w:rFonts w:ascii="Times New Roman" w:hAnsi="Times New Roman" w:cs="Times New Roman"/>
          <w:sz w:val="24"/>
          <w:szCs w:val="24"/>
        </w:rP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“1”:</w:t>
      </w:r>
    </w:p>
    <w:p w:rsidR="009C4564" w:rsidRPr="009C4564" w:rsidRDefault="009C4564" w:rsidP="009C4564">
      <w:pPr>
        <w:spacing w:before="100" w:beforeAutospacing="1" w:after="100" w:afterAutospacing="1"/>
        <w:ind w:firstLine="708"/>
        <w:jc w:val="both"/>
        <w:rPr>
          <w:rFonts w:ascii="Times New Roman" w:hAnsi="Times New Roman" w:cs="Times New Roman"/>
          <w:sz w:val="24"/>
          <w:szCs w:val="24"/>
        </w:rPr>
      </w:pPr>
      <w:r w:rsidRPr="009C4564">
        <w:rPr>
          <w:rFonts w:ascii="Times New Roman" w:hAnsi="Times New Roman" w:cs="Times New Roman"/>
          <w:sz w:val="24"/>
          <w:szCs w:val="24"/>
        </w:rPr>
        <w:t>Ставится за полное незнание изученного материала, отсутствие элементарных умений и навыков.</w:t>
      </w:r>
    </w:p>
    <w:p w:rsidR="009C4564" w:rsidRPr="009C4564" w:rsidRDefault="009C4564" w:rsidP="009C4564">
      <w:pPr>
        <w:spacing w:before="100" w:beforeAutospacing="1" w:after="100" w:afterAutospacing="1"/>
        <w:ind w:left="1440"/>
        <w:jc w:val="both"/>
        <w:rPr>
          <w:rFonts w:ascii="Times New Roman" w:hAnsi="Times New Roman" w:cs="Times New Roman"/>
          <w:b/>
          <w:bCs/>
          <w:sz w:val="24"/>
          <w:szCs w:val="24"/>
        </w:rPr>
      </w:pPr>
      <w:r w:rsidRPr="009C4564">
        <w:rPr>
          <w:rFonts w:ascii="Times New Roman" w:hAnsi="Times New Roman" w:cs="Times New Roman"/>
          <w:b/>
          <w:bCs/>
          <w:sz w:val="24"/>
          <w:szCs w:val="24"/>
        </w:rPr>
        <w:t xml:space="preserve"> Устный ответ.</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5”"/>
        </w:smartTagPr>
        <w:r w:rsidRPr="009C4564">
          <w:rPr>
            <w:rFonts w:ascii="Times New Roman" w:hAnsi="Times New Roman" w:cs="Times New Roman"/>
            <w:b/>
            <w:bCs/>
            <w:sz w:val="24"/>
            <w:szCs w:val="24"/>
          </w:rPr>
          <w:t>5”</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9C4564">
        <w:rPr>
          <w:rFonts w:ascii="Times New Roman" w:hAnsi="Times New Roman" w:cs="Times New Roman"/>
          <w:sz w:val="24"/>
          <w:szCs w:val="24"/>
        </w:rPr>
        <w:t>межпредметные</w:t>
      </w:r>
      <w:proofErr w:type="spellEnd"/>
      <w:r w:rsidRPr="009C4564">
        <w:rPr>
          <w:rFonts w:ascii="Times New Roman" w:hAnsi="Times New Roman" w:cs="Times New Roman"/>
          <w:sz w:val="24"/>
          <w:szCs w:val="24"/>
        </w:rPr>
        <w:t xml:space="preserve"> (на основе ранее приобретенных знаний) и </w:t>
      </w:r>
      <w:proofErr w:type="spellStart"/>
      <w:r w:rsidRPr="009C4564">
        <w:rPr>
          <w:rFonts w:ascii="Times New Roman" w:hAnsi="Times New Roman" w:cs="Times New Roman"/>
          <w:sz w:val="24"/>
          <w:szCs w:val="24"/>
        </w:rPr>
        <w:t>внутрипредметные</w:t>
      </w:r>
      <w:proofErr w:type="spellEnd"/>
      <w:r w:rsidRPr="009C4564">
        <w:rPr>
          <w:rFonts w:ascii="Times New Roman" w:hAnsi="Times New Roman" w:cs="Times New Roman"/>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roofErr w:type="gramStart"/>
      <w:r w:rsidRPr="009C4564">
        <w:rPr>
          <w:rFonts w:ascii="Times New Roman" w:hAnsi="Times New Roman" w:cs="Times New Roman"/>
          <w:sz w:val="24"/>
          <w:szCs w:val="24"/>
        </w:rPr>
        <w:t>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roofErr w:type="gramEnd"/>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4”"/>
        </w:smartTagPr>
        <w:r w:rsidRPr="009C4564">
          <w:rPr>
            <w:rFonts w:ascii="Times New Roman" w:hAnsi="Times New Roman" w:cs="Times New Roman"/>
            <w:b/>
            <w:bCs/>
            <w:sz w:val="24"/>
            <w:szCs w:val="24"/>
          </w:rPr>
          <w:t>4”</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w:t>
      </w:r>
      <w:r w:rsidRPr="009C4564">
        <w:rPr>
          <w:rFonts w:ascii="Times New Roman" w:hAnsi="Times New Roman" w:cs="Times New Roman"/>
          <w:sz w:val="24"/>
          <w:szCs w:val="24"/>
        </w:rPr>
        <w:lastRenderedPageBreak/>
        <w:t>основном усвоил учебный материал; подтверждает ответ конкретными примерами; правильно отвечает на дополнительные вопросы учителя.</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C4564">
        <w:rPr>
          <w:rFonts w:ascii="Times New Roman" w:hAnsi="Times New Roman" w:cs="Times New Roman"/>
          <w:sz w:val="24"/>
          <w:szCs w:val="24"/>
        </w:rPr>
        <w:t>внутрипредметные</w:t>
      </w:r>
      <w:proofErr w:type="spellEnd"/>
      <w:r w:rsidRPr="009C4564">
        <w:rPr>
          <w:rFonts w:ascii="Times New Roman" w:hAnsi="Times New Roman" w:cs="Times New Roman"/>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3”"/>
        </w:smartTagPr>
        <w:r w:rsidRPr="009C4564">
          <w:rPr>
            <w:rFonts w:ascii="Times New Roman" w:hAnsi="Times New Roman" w:cs="Times New Roman"/>
            <w:b/>
            <w:bCs/>
            <w:sz w:val="24"/>
            <w:szCs w:val="24"/>
          </w:rPr>
          <w:t>3”</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материал излагает </w:t>
      </w:r>
      <w:proofErr w:type="spellStart"/>
      <w:r w:rsidRPr="009C4564">
        <w:rPr>
          <w:rFonts w:ascii="Times New Roman" w:hAnsi="Times New Roman" w:cs="Times New Roman"/>
          <w:sz w:val="24"/>
          <w:szCs w:val="24"/>
        </w:rPr>
        <w:t>несистематизированно</w:t>
      </w:r>
      <w:proofErr w:type="spellEnd"/>
      <w:r w:rsidRPr="009C4564">
        <w:rPr>
          <w:rFonts w:ascii="Times New Roman" w:hAnsi="Times New Roman" w:cs="Times New Roman"/>
          <w:sz w:val="24"/>
          <w:szCs w:val="24"/>
        </w:rPr>
        <w:t xml:space="preserve">, фрагментарно, не всегда последовательно; </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показывает </w:t>
      </w:r>
      <w:proofErr w:type="gramStart"/>
      <w:r w:rsidRPr="009C4564">
        <w:rPr>
          <w:rFonts w:ascii="Times New Roman" w:hAnsi="Times New Roman" w:cs="Times New Roman"/>
          <w:sz w:val="24"/>
          <w:szCs w:val="24"/>
        </w:rPr>
        <w:t>недостаточную</w:t>
      </w:r>
      <w:proofErr w:type="gramEnd"/>
      <w:r w:rsidRPr="009C4564">
        <w:rPr>
          <w:rFonts w:ascii="Times New Roman" w:hAnsi="Times New Roman" w:cs="Times New Roman"/>
          <w:sz w:val="24"/>
          <w:szCs w:val="24"/>
        </w:rPr>
        <w:t xml:space="preserve"> </w:t>
      </w:r>
      <w:proofErr w:type="spellStart"/>
      <w:r w:rsidRPr="009C4564">
        <w:rPr>
          <w:rFonts w:ascii="Times New Roman" w:hAnsi="Times New Roman" w:cs="Times New Roman"/>
          <w:sz w:val="24"/>
          <w:szCs w:val="24"/>
        </w:rPr>
        <w:t>сформированность</w:t>
      </w:r>
      <w:proofErr w:type="spellEnd"/>
      <w:r w:rsidRPr="009C4564">
        <w:rPr>
          <w:rFonts w:ascii="Times New Roman" w:hAnsi="Times New Roman" w:cs="Times New Roman"/>
          <w:sz w:val="24"/>
          <w:szCs w:val="24"/>
        </w:rPr>
        <w:t xml:space="preserve"> отдельных знаний и умений; выводы и обобщения аргументирует слабо, допускает в них ошибки. </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допустил ошибки и неточности в использовании научной терминологии, определения понятий дал недостаточно четкие; </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не использовал в качестве доказательства выводы и обобщения из наблюдений, фактов, опытов или допустил ошибки при их изложении; </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9C4564" w:rsidRPr="009C4564" w:rsidRDefault="009C4564" w:rsidP="009C4564">
      <w:pPr>
        <w:widowControl/>
        <w:numPr>
          <w:ilvl w:val="0"/>
          <w:numId w:val="4"/>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9C4564">
        <w:rPr>
          <w:rFonts w:ascii="Times New Roman" w:hAnsi="Times New Roman" w:cs="Times New Roman"/>
          <w:sz w:val="24"/>
          <w:szCs w:val="24"/>
        </w:rPr>
        <w:t>важное значение</w:t>
      </w:r>
      <w:proofErr w:type="gramEnd"/>
      <w:r w:rsidRPr="009C4564">
        <w:rPr>
          <w:rFonts w:ascii="Times New Roman" w:hAnsi="Times New Roman" w:cs="Times New Roman"/>
          <w:sz w:val="24"/>
          <w:szCs w:val="24"/>
        </w:rPr>
        <w:t xml:space="preserve"> в этом тексте; </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2”"/>
        </w:smartTagPr>
        <w:r w:rsidRPr="009C4564">
          <w:rPr>
            <w:rFonts w:ascii="Times New Roman" w:hAnsi="Times New Roman" w:cs="Times New Roman"/>
            <w:b/>
            <w:bCs/>
            <w:sz w:val="24"/>
            <w:szCs w:val="24"/>
          </w:rPr>
          <w:t>2”</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widowControl/>
        <w:numPr>
          <w:ilvl w:val="0"/>
          <w:numId w:val="5"/>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не усвоил и не раскрыл основное содержание материала; </w:t>
      </w:r>
    </w:p>
    <w:p w:rsidR="009C4564" w:rsidRPr="009C4564" w:rsidRDefault="009C4564" w:rsidP="009C4564">
      <w:pPr>
        <w:widowControl/>
        <w:numPr>
          <w:ilvl w:val="0"/>
          <w:numId w:val="5"/>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не делает выводов и обобщений. </w:t>
      </w:r>
    </w:p>
    <w:p w:rsidR="009C4564" w:rsidRPr="009C4564" w:rsidRDefault="009C4564" w:rsidP="009C4564">
      <w:pPr>
        <w:widowControl/>
        <w:numPr>
          <w:ilvl w:val="0"/>
          <w:numId w:val="5"/>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не знает и не понимает значительную или основную часть программного материала в пределах поставленных вопросов; </w:t>
      </w:r>
    </w:p>
    <w:p w:rsidR="009C4564" w:rsidRPr="009C4564" w:rsidRDefault="009C4564" w:rsidP="009C4564">
      <w:pPr>
        <w:widowControl/>
        <w:numPr>
          <w:ilvl w:val="0"/>
          <w:numId w:val="5"/>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или имеет слабо сформированные и неполные знания и не умеет применять их к решению конкретных вопросов и задач по образцу; </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5) или при ответе (на один вопрос) допускает более двух грубых ошибок, которые не может исправить даже при помощи учителя.</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1”"/>
        </w:smartTagPr>
        <w:r w:rsidRPr="009C4564">
          <w:rPr>
            <w:rFonts w:ascii="Times New Roman" w:hAnsi="Times New Roman" w:cs="Times New Roman"/>
            <w:b/>
            <w:bCs/>
            <w:sz w:val="24"/>
            <w:szCs w:val="24"/>
          </w:rPr>
          <w:t>1”</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1) не может ответить ни на один из поставленных вопросов;</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lastRenderedPageBreak/>
        <w:t>2) полностью не усвоил материал.</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Примечание.</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9C4564" w:rsidRPr="009C4564" w:rsidRDefault="009C4564" w:rsidP="009C4564">
      <w:pPr>
        <w:spacing w:before="100" w:beforeAutospacing="1" w:after="100" w:afterAutospacing="1"/>
        <w:jc w:val="center"/>
        <w:rPr>
          <w:rFonts w:ascii="Times New Roman" w:hAnsi="Times New Roman" w:cs="Times New Roman"/>
          <w:b/>
          <w:bCs/>
          <w:sz w:val="24"/>
          <w:szCs w:val="24"/>
        </w:rPr>
      </w:pPr>
      <w:r w:rsidRPr="009C4564">
        <w:rPr>
          <w:rFonts w:ascii="Times New Roman" w:hAnsi="Times New Roman" w:cs="Times New Roman"/>
          <w:b/>
          <w:bCs/>
          <w:sz w:val="24"/>
          <w:szCs w:val="24"/>
        </w:rPr>
        <w:t>Оценка самостоятельных письменных и контрольных работ.</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5”"/>
        </w:smartTagPr>
        <w:r w:rsidRPr="009C4564">
          <w:rPr>
            <w:rFonts w:ascii="Times New Roman" w:hAnsi="Times New Roman" w:cs="Times New Roman"/>
            <w:b/>
            <w:bCs/>
            <w:sz w:val="24"/>
            <w:szCs w:val="24"/>
          </w:rPr>
          <w:t>5”</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widowControl/>
        <w:numPr>
          <w:ilvl w:val="0"/>
          <w:numId w:val="6"/>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выполнил работу без ошибок и недочетов; </w:t>
      </w:r>
    </w:p>
    <w:p w:rsidR="009C4564" w:rsidRPr="009C4564" w:rsidRDefault="009C4564" w:rsidP="009C4564">
      <w:pPr>
        <w:pStyle w:val="a6"/>
        <w:numPr>
          <w:ilvl w:val="0"/>
          <w:numId w:val="6"/>
        </w:numPr>
        <w:spacing w:before="100" w:beforeAutospacing="1" w:after="100" w:afterAutospacing="1"/>
        <w:jc w:val="both"/>
      </w:pPr>
      <w:r w:rsidRPr="009C4564">
        <w:t>допустил не более одного недочета.</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4”"/>
        </w:smartTagPr>
        <w:r w:rsidRPr="009C4564">
          <w:rPr>
            <w:rFonts w:ascii="Times New Roman" w:hAnsi="Times New Roman" w:cs="Times New Roman"/>
            <w:b/>
            <w:bCs/>
            <w:sz w:val="24"/>
            <w:szCs w:val="24"/>
          </w:rPr>
          <w:t>4”</w:t>
        </w:r>
      </w:smartTag>
      <w:r w:rsidRPr="009C4564">
        <w:rPr>
          <w:rFonts w:ascii="Times New Roman" w:hAnsi="Times New Roman" w:cs="Times New Roman"/>
          <w:b/>
          <w:bCs/>
          <w:sz w:val="24"/>
          <w:szCs w:val="24"/>
        </w:rPr>
        <w:t xml:space="preserve"> ставится, если ученик выполнил работу полностью, но допустил в ней:</w:t>
      </w:r>
    </w:p>
    <w:p w:rsidR="009C4564" w:rsidRPr="009C4564" w:rsidRDefault="009C4564" w:rsidP="009C4564">
      <w:pPr>
        <w:pStyle w:val="a7"/>
      </w:pPr>
      <w:r w:rsidRPr="009C4564">
        <w:t xml:space="preserve">     1. не более одной негрубой ошибки и одного недочета; </w:t>
      </w:r>
    </w:p>
    <w:p w:rsidR="009C4564" w:rsidRPr="009C4564" w:rsidRDefault="009C4564" w:rsidP="009C4564">
      <w:pPr>
        <w:pStyle w:val="a7"/>
      </w:pPr>
      <w:r w:rsidRPr="009C4564">
        <w:t xml:space="preserve">     2. или не более двух недочетов.</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3”"/>
        </w:smartTagPr>
        <w:r w:rsidRPr="009C4564">
          <w:rPr>
            <w:rFonts w:ascii="Times New Roman" w:hAnsi="Times New Roman" w:cs="Times New Roman"/>
            <w:b/>
            <w:bCs/>
            <w:sz w:val="24"/>
            <w:szCs w:val="24"/>
          </w:rPr>
          <w:t>3”</w:t>
        </w:r>
      </w:smartTag>
      <w:r w:rsidRPr="009C4564">
        <w:rPr>
          <w:rFonts w:ascii="Times New Roman" w:hAnsi="Times New Roman" w:cs="Times New Roman"/>
          <w:b/>
          <w:bCs/>
          <w:sz w:val="24"/>
          <w:szCs w:val="24"/>
        </w:rPr>
        <w:t xml:space="preserve"> ставится, если ученик правильно выполнил не менее половины работы или допустил:</w:t>
      </w:r>
    </w:p>
    <w:p w:rsidR="009C4564" w:rsidRPr="009C4564" w:rsidRDefault="009C4564" w:rsidP="009C4564">
      <w:pPr>
        <w:widowControl/>
        <w:numPr>
          <w:ilvl w:val="0"/>
          <w:numId w:val="7"/>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не более двух грубых ошибок; </w:t>
      </w:r>
    </w:p>
    <w:p w:rsidR="009C4564" w:rsidRPr="009C4564" w:rsidRDefault="009C4564" w:rsidP="009C4564">
      <w:pPr>
        <w:widowControl/>
        <w:numPr>
          <w:ilvl w:val="0"/>
          <w:numId w:val="7"/>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или не более одной грубой и одной негрубой ошибки и одного недочета; </w:t>
      </w:r>
    </w:p>
    <w:p w:rsidR="009C4564" w:rsidRPr="009C4564" w:rsidRDefault="009C4564" w:rsidP="009C4564">
      <w:pPr>
        <w:widowControl/>
        <w:numPr>
          <w:ilvl w:val="0"/>
          <w:numId w:val="7"/>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или не более двух-трех негрубых ошибок; </w:t>
      </w:r>
    </w:p>
    <w:p w:rsidR="009C4564" w:rsidRPr="009C4564" w:rsidRDefault="009C4564" w:rsidP="009C4564">
      <w:pPr>
        <w:widowControl/>
        <w:numPr>
          <w:ilvl w:val="0"/>
          <w:numId w:val="7"/>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или одной негрубой ошибки и трех недочетов; </w:t>
      </w:r>
    </w:p>
    <w:p w:rsidR="009C4564" w:rsidRPr="009C4564" w:rsidRDefault="009C4564" w:rsidP="009C4564">
      <w:pPr>
        <w:spacing w:before="100" w:beforeAutospacing="1" w:after="100" w:afterAutospacing="1"/>
        <w:ind w:firstLine="360"/>
        <w:jc w:val="both"/>
        <w:rPr>
          <w:rFonts w:ascii="Times New Roman" w:hAnsi="Times New Roman" w:cs="Times New Roman"/>
          <w:sz w:val="24"/>
          <w:szCs w:val="24"/>
        </w:rPr>
      </w:pPr>
      <w:r w:rsidRPr="009C4564">
        <w:rPr>
          <w:rFonts w:ascii="Times New Roman" w:hAnsi="Times New Roman" w:cs="Times New Roman"/>
          <w:sz w:val="24"/>
          <w:szCs w:val="24"/>
        </w:rPr>
        <w:t>5. или при отсутствии ошибок, но при наличии четырех-пяти недочетов.</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2”"/>
        </w:smartTagPr>
        <w:r w:rsidRPr="009C4564">
          <w:rPr>
            <w:rFonts w:ascii="Times New Roman" w:hAnsi="Times New Roman" w:cs="Times New Roman"/>
            <w:b/>
            <w:bCs/>
            <w:sz w:val="24"/>
            <w:szCs w:val="24"/>
          </w:rPr>
          <w:t>2”</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widowControl/>
        <w:numPr>
          <w:ilvl w:val="0"/>
          <w:numId w:val="8"/>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допустил число ошибок и недочетов превосходящее норму, при которой может быть выставлена оценка “</w:t>
      </w:r>
      <w:smartTag w:uri="urn:schemas-microsoft-com:office:smarttags" w:element="metricconverter">
        <w:smartTagPr>
          <w:attr w:name="ProductID" w:val="3”"/>
        </w:smartTagPr>
        <w:r w:rsidRPr="009C4564">
          <w:rPr>
            <w:rFonts w:ascii="Times New Roman" w:hAnsi="Times New Roman" w:cs="Times New Roman"/>
            <w:sz w:val="24"/>
            <w:szCs w:val="24"/>
          </w:rPr>
          <w:t>3”</w:t>
        </w:r>
      </w:smartTag>
      <w:r w:rsidRPr="009C4564">
        <w:rPr>
          <w:rFonts w:ascii="Times New Roman" w:hAnsi="Times New Roman" w:cs="Times New Roman"/>
          <w:sz w:val="24"/>
          <w:szCs w:val="24"/>
        </w:rPr>
        <w:t xml:space="preserve">; </w:t>
      </w:r>
    </w:p>
    <w:p w:rsidR="009C4564" w:rsidRPr="009C4564" w:rsidRDefault="009C4564" w:rsidP="009C4564">
      <w:pPr>
        <w:widowControl/>
        <w:numPr>
          <w:ilvl w:val="0"/>
          <w:numId w:val="8"/>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или если правильно выполнил менее половины работы. </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Оценка “</w:t>
      </w:r>
      <w:smartTag w:uri="urn:schemas-microsoft-com:office:smarttags" w:element="metricconverter">
        <w:smartTagPr>
          <w:attr w:name="ProductID" w:val="1”"/>
        </w:smartTagPr>
        <w:r w:rsidRPr="009C4564">
          <w:rPr>
            <w:rFonts w:ascii="Times New Roman" w:hAnsi="Times New Roman" w:cs="Times New Roman"/>
            <w:b/>
            <w:bCs/>
            <w:sz w:val="24"/>
            <w:szCs w:val="24"/>
          </w:rPr>
          <w:t>1”</w:t>
        </w:r>
      </w:smartTag>
      <w:r w:rsidRPr="009C4564">
        <w:rPr>
          <w:rFonts w:ascii="Times New Roman" w:hAnsi="Times New Roman" w:cs="Times New Roman"/>
          <w:b/>
          <w:bCs/>
          <w:sz w:val="24"/>
          <w:szCs w:val="24"/>
        </w:rPr>
        <w:t xml:space="preserve"> ставится, если ученик:</w:t>
      </w:r>
    </w:p>
    <w:p w:rsidR="009C4564" w:rsidRPr="009C4564" w:rsidRDefault="009C4564" w:rsidP="009C4564">
      <w:pPr>
        <w:widowControl/>
        <w:numPr>
          <w:ilvl w:val="0"/>
          <w:numId w:val="9"/>
        </w:numPr>
        <w:autoSpaceDE/>
        <w:autoSpaceDN/>
        <w:adjustRightInd/>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не приступал к выполнению работы; </w:t>
      </w:r>
    </w:p>
    <w:p w:rsidR="009C4564" w:rsidRPr="009C4564" w:rsidRDefault="009C4564" w:rsidP="009C4564">
      <w:pPr>
        <w:spacing w:before="100" w:beforeAutospacing="1" w:after="100" w:afterAutospacing="1"/>
        <w:ind w:firstLine="360"/>
        <w:jc w:val="both"/>
        <w:rPr>
          <w:rFonts w:ascii="Times New Roman" w:hAnsi="Times New Roman" w:cs="Times New Roman"/>
          <w:sz w:val="24"/>
          <w:szCs w:val="24"/>
        </w:rPr>
      </w:pPr>
      <w:r w:rsidRPr="009C4564">
        <w:rPr>
          <w:rFonts w:ascii="Times New Roman" w:hAnsi="Times New Roman" w:cs="Times New Roman"/>
          <w:sz w:val="24"/>
          <w:szCs w:val="24"/>
        </w:rPr>
        <w:t>2. или правильно выполнил не более 10 % всех заданий.</w:t>
      </w:r>
    </w:p>
    <w:p w:rsidR="009C4564" w:rsidRPr="009C4564" w:rsidRDefault="009C4564" w:rsidP="009C4564">
      <w:pPr>
        <w:spacing w:before="100" w:beforeAutospacing="1" w:after="100" w:afterAutospacing="1"/>
        <w:jc w:val="both"/>
        <w:rPr>
          <w:rFonts w:ascii="Times New Roman" w:hAnsi="Times New Roman" w:cs="Times New Roman"/>
          <w:b/>
          <w:bCs/>
          <w:sz w:val="24"/>
          <w:szCs w:val="24"/>
        </w:rPr>
      </w:pPr>
      <w:r w:rsidRPr="009C4564">
        <w:rPr>
          <w:rFonts w:ascii="Times New Roman" w:hAnsi="Times New Roman" w:cs="Times New Roman"/>
          <w:b/>
          <w:bCs/>
          <w:sz w:val="24"/>
          <w:szCs w:val="24"/>
        </w:rPr>
        <w:t>Примечание.</w:t>
      </w:r>
    </w:p>
    <w:p w:rsidR="009C4564" w:rsidRPr="009C4564" w:rsidRDefault="009C4564" w:rsidP="009C4564">
      <w:pPr>
        <w:spacing w:before="100" w:beforeAutospacing="1" w:after="100" w:afterAutospacing="1"/>
        <w:ind w:left="720"/>
        <w:jc w:val="both"/>
        <w:rPr>
          <w:rFonts w:ascii="Times New Roman" w:hAnsi="Times New Roman" w:cs="Times New Roman"/>
          <w:sz w:val="24"/>
          <w:szCs w:val="24"/>
        </w:rPr>
      </w:pPr>
      <w:r w:rsidRPr="009C4564">
        <w:rPr>
          <w:rFonts w:ascii="Times New Roman" w:hAnsi="Times New Roman" w:cs="Times New Roman"/>
          <w:sz w:val="24"/>
          <w:szCs w:val="24"/>
        </w:rPr>
        <w:t>1) Учитель имеет право поставить ученику оценку выше той, которая предусмотрена нормами, если учеником оригинально выполнена работа.</w:t>
      </w:r>
    </w:p>
    <w:p w:rsidR="009C4564" w:rsidRPr="009C4564" w:rsidRDefault="009C4564" w:rsidP="009C4564">
      <w:pPr>
        <w:spacing w:before="100" w:beforeAutospacing="1" w:after="100" w:afterAutospacing="1"/>
        <w:ind w:left="708"/>
        <w:jc w:val="both"/>
        <w:rPr>
          <w:rFonts w:ascii="Times New Roman" w:hAnsi="Times New Roman" w:cs="Times New Roman"/>
          <w:sz w:val="24"/>
          <w:szCs w:val="24"/>
        </w:rPr>
      </w:pPr>
      <w:r w:rsidRPr="009C4564">
        <w:rPr>
          <w:rFonts w:ascii="Times New Roman" w:hAnsi="Times New Roman" w:cs="Times New Roman"/>
          <w:sz w:val="24"/>
          <w:szCs w:val="24"/>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9C4564" w:rsidRPr="009C4564" w:rsidRDefault="009C4564" w:rsidP="009C4564">
      <w:pPr>
        <w:spacing w:before="100" w:beforeAutospacing="1" w:after="100" w:afterAutospacing="1"/>
        <w:ind w:left="708"/>
        <w:jc w:val="both"/>
        <w:rPr>
          <w:rFonts w:ascii="Times New Roman" w:hAnsi="Times New Roman" w:cs="Times New Roman"/>
          <w:sz w:val="24"/>
          <w:szCs w:val="24"/>
        </w:rPr>
      </w:pPr>
    </w:p>
    <w:p w:rsidR="009C4564" w:rsidRPr="009C4564" w:rsidRDefault="009C4564" w:rsidP="009C4564">
      <w:pPr>
        <w:spacing w:before="100" w:beforeAutospacing="1" w:after="100" w:afterAutospacing="1"/>
        <w:ind w:left="1440"/>
        <w:jc w:val="both"/>
        <w:rPr>
          <w:rFonts w:ascii="Times New Roman" w:hAnsi="Times New Roman" w:cs="Times New Roman"/>
          <w:b/>
          <w:bCs/>
          <w:sz w:val="24"/>
          <w:szCs w:val="24"/>
        </w:rPr>
      </w:pPr>
      <w:r w:rsidRPr="009C4564">
        <w:rPr>
          <w:rFonts w:ascii="Times New Roman" w:hAnsi="Times New Roman" w:cs="Times New Roman"/>
          <w:b/>
          <w:bCs/>
          <w:sz w:val="24"/>
          <w:szCs w:val="24"/>
        </w:rPr>
        <w:lastRenderedPageBreak/>
        <w:t xml:space="preserve"> Правила выставления оценок при аттестации.</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b/>
          <w:bCs/>
          <w:sz w:val="24"/>
          <w:szCs w:val="24"/>
        </w:rPr>
        <w:t xml:space="preserve">3.1. Текущая аттестация: </w:t>
      </w:r>
      <w:r w:rsidRPr="009C4564">
        <w:rPr>
          <w:rFonts w:ascii="Times New Roman" w:hAnsi="Times New Roman" w:cs="Times New Roman"/>
          <w:sz w:val="24"/>
          <w:szCs w:val="24"/>
        </w:rPr>
        <w:t>выставление поурочных оценок за различные виды деятельности обучающихся в результате контроля, проводимом учителем.</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b/>
          <w:bCs/>
          <w:sz w:val="24"/>
          <w:szCs w:val="24"/>
        </w:rPr>
        <w:t>3.2. Тематическая аттестация:</w:t>
      </w:r>
      <w:r w:rsidRPr="009C4564">
        <w:rPr>
          <w:rFonts w:ascii="Times New Roman" w:hAnsi="Times New Roman" w:cs="Times New Roman"/>
          <w:sz w:val="24"/>
          <w:szCs w:val="24"/>
        </w:rPr>
        <w:t xml:space="preserve"> оценка по теме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его деятельности ко времени выведения этой оценки. Определяющее значение имеет оценка усвоения программного материала </w:t>
      </w:r>
      <w:proofErr w:type="gramStart"/>
      <w:r w:rsidRPr="009C4564">
        <w:rPr>
          <w:rFonts w:ascii="Times New Roman" w:hAnsi="Times New Roman" w:cs="Times New Roman"/>
          <w:sz w:val="24"/>
          <w:szCs w:val="24"/>
        </w:rPr>
        <w:t>обучающимся</w:t>
      </w:r>
      <w:proofErr w:type="gramEnd"/>
      <w:r w:rsidRPr="009C4564">
        <w:rPr>
          <w:rFonts w:ascii="Times New Roman" w:hAnsi="Times New Roman" w:cs="Times New Roman"/>
          <w:sz w:val="24"/>
          <w:szCs w:val="24"/>
        </w:rPr>
        <w:t xml:space="preserve"> при его комплексной проверке в конце изучения темы. </w:t>
      </w:r>
      <w:proofErr w:type="gramStart"/>
      <w:r w:rsidRPr="009C4564">
        <w:rPr>
          <w:rFonts w:ascii="Times New Roman" w:hAnsi="Times New Roman" w:cs="Times New Roman"/>
          <w:sz w:val="24"/>
          <w:szCs w:val="24"/>
        </w:rPr>
        <w:t>Если проверка осуществлялась каких-либо отдельных направлений видов деятельности (например: умений решать задачи, выполнять чертежи, знаний материала и др.), то в этом случае важную роль имеют и оценки, полученные обучающимся при изучении темы за другие виды деятельности (для того чтобы стимулировать серьезное отношение к занятиям).</w:t>
      </w:r>
      <w:proofErr w:type="gramEnd"/>
    </w:p>
    <w:p w:rsidR="009C4564" w:rsidRPr="009C4564" w:rsidRDefault="009C4564" w:rsidP="009C4564">
      <w:pPr>
        <w:spacing w:before="100" w:beforeAutospacing="1" w:after="100" w:afterAutospacing="1"/>
        <w:jc w:val="center"/>
        <w:rPr>
          <w:rFonts w:ascii="Times New Roman" w:hAnsi="Times New Roman" w:cs="Times New Roman"/>
          <w:sz w:val="24"/>
          <w:szCs w:val="24"/>
        </w:rPr>
      </w:pPr>
      <w:r w:rsidRPr="009C4564">
        <w:rPr>
          <w:rFonts w:ascii="Times New Roman" w:hAnsi="Times New Roman" w:cs="Times New Roman"/>
          <w:b/>
          <w:bCs/>
          <w:sz w:val="24"/>
          <w:szCs w:val="24"/>
        </w:rPr>
        <w:t>Оценка при промежуточной (четвертной, полугодовой) аттестация.</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Эта оценка так же не может быть средним арифметическим оценок тематических аттестаций. Она является единой и отражает в обобщенном виде все стороны подготовки ученика. Выставляется на основании оценок, полученных обучающимся при тематической аттестации и оценки за четвертную (полугодовую) проверку усвоения нескольких тем (если такая проверка проводится). Определяющее значение в этом случае имеют оценки за наиболее важные темы, на изучение которых отводилось учебной программой больше времени. Эта оценка не может быть, как правило, положительной, если имеется даже одна отрицательная оценка при тематической аттестации. В этом случае </w:t>
      </w:r>
      <w:proofErr w:type="gramStart"/>
      <w:r w:rsidRPr="009C4564">
        <w:rPr>
          <w:rFonts w:ascii="Times New Roman" w:hAnsi="Times New Roman" w:cs="Times New Roman"/>
          <w:sz w:val="24"/>
          <w:szCs w:val="24"/>
        </w:rPr>
        <w:t>обучаемый</w:t>
      </w:r>
      <w:proofErr w:type="gramEnd"/>
      <w:r w:rsidRPr="009C4564">
        <w:rPr>
          <w:rFonts w:ascii="Times New Roman" w:hAnsi="Times New Roman" w:cs="Times New Roman"/>
          <w:sz w:val="24"/>
          <w:szCs w:val="24"/>
        </w:rPr>
        <w:t xml:space="preserve"> должен в обязательном порядке доказать наличие минимальных знаний, умений и навыков по данной теме путём сдачи по ней зачёта. Учитель вправе поставить положительную оценку по теме, за которую у обучаемого была неудовлетворительная оценка, если обучаемый при выполнении итоговой работы за четверть (полугодие) выполнил задани</w:t>
      </w:r>
      <w:proofErr w:type="gramStart"/>
      <w:r w:rsidRPr="009C4564">
        <w:rPr>
          <w:rFonts w:ascii="Times New Roman" w:hAnsi="Times New Roman" w:cs="Times New Roman"/>
          <w:sz w:val="24"/>
          <w:szCs w:val="24"/>
        </w:rPr>
        <w:t>е(</w:t>
      </w:r>
      <w:proofErr w:type="gramEnd"/>
      <w:r w:rsidRPr="009C4564">
        <w:rPr>
          <w:rFonts w:ascii="Times New Roman" w:hAnsi="Times New Roman" w:cs="Times New Roman"/>
          <w:sz w:val="24"/>
          <w:szCs w:val="24"/>
        </w:rPr>
        <w:t>я) по данной теме, включённое(</w:t>
      </w:r>
      <w:proofErr w:type="spellStart"/>
      <w:r w:rsidRPr="009C4564">
        <w:rPr>
          <w:rFonts w:ascii="Times New Roman" w:hAnsi="Times New Roman" w:cs="Times New Roman"/>
          <w:sz w:val="24"/>
          <w:szCs w:val="24"/>
        </w:rPr>
        <w:t>ые</w:t>
      </w:r>
      <w:proofErr w:type="spellEnd"/>
      <w:r w:rsidRPr="009C4564">
        <w:rPr>
          <w:rFonts w:ascii="Times New Roman" w:hAnsi="Times New Roman" w:cs="Times New Roman"/>
          <w:sz w:val="24"/>
          <w:szCs w:val="24"/>
        </w:rPr>
        <w:t xml:space="preserve">) в работу. </w:t>
      </w:r>
    </w:p>
    <w:p w:rsidR="009C4564" w:rsidRPr="009C4564" w:rsidRDefault="009C4564" w:rsidP="009C4564">
      <w:pPr>
        <w:spacing w:before="100" w:beforeAutospacing="1" w:after="100" w:afterAutospacing="1"/>
        <w:jc w:val="center"/>
        <w:rPr>
          <w:rFonts w:ascii="Times New Roman" w:hAnsi="Times New Roman" w:cs="Times New Roman"/>
          <w:b/>
          <w:bCs/>
          <w:sz w:val="24"/>
          <w:szCs w:val="24"/>
        </w:rPr>
      </w:pPr>
      <w:r w:rsidRPr="009C4564">
        <w:rPr>
          <w:rFonts w:ascii="Times New Roman" w:hAnsi="Times New Roman" w:cs="Times New Roman"/>
          <w:b/>
          <w:bCs/>
          <w:sz w:val="24"/>
          <w:szCs w:val="24"/>
        </w:rPr>
        <w:t>Оценка при промежуточной годовой аттестации.</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Определяется из фактических знаний и умений, которыми владеет </w:t>
      </w:r>
      <w:proofErr w:type="gramStart"/>
      <w:r w:rsidRPr="009C4564">
        <w:rPr>
          <w:rFonts w:ascii="Times New Roman" w:hAnsi="Times New Roman" w:cs="Times New Roman"/>
          <w:sz w:val="24"/>
          <w:szCs w:val="24"/>
        </w:rPr>
        <w:t>обучающийся</w:t>
      </w:r>
      <w:proofErr w:type="gramEnd"/>
      <w:r w:rsidRPr="009C4564">
        <w:rPr>
          <w:rFonts w:ascii="Times New Roman" w:hAnsi="Times New Roman" w:cs="Times New Roman"/>
          <w:sz w:val="24"/>
          <w:szCs w:val="24"/>
        </w:rPr>
        <w:t xml:space="preserve"> к моменту её выставления. Определяющими в этом случае являются четвертные (полугодовые) оценки и оценка за экзамен, зачёт и др. по проверке знаний, умений и навыков </w:t>
      </w:r>
      <w:proofErr w:type="gramStart"/>
      <w:r w:rsidRPr="009C4564">
        <w:rPr>
          <w:rFonts w:ascii="Times New Roman" w:hAnsi="Times New Roman" w:cs="Times New Roman"/>
          <w:sz w:val="24"/>
          <w:szCs w:val="24"/>
        </w:rPr>
        <w:t>обучающегося</w:t>
      </w:r>
      <w:proofErr w:type="gramEnd"/>
      <w:r w:rsidRPr="009C4564">
        <w:rPr>
          <w:rFonts w:ascii="Times New Roman" w:hAnsi="Times New Roman" w:cs="Times New Roman"/>
          <w:sz w:val="24"/>
          <w:szCs w:val="24"/>
        </w:rPr>
        <w:t xml:space="preserve"> за год (если таковые проводились). </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 xml:space="preserve">Если обучающийся в конце четверти (полугодия), года по результатам проверки по всем темам показал хорошие знания всего материала и </w:t>
      </w:r>
      <w:proofErr w:type="spellStart"/>
      <w:r w:rsidRPr="009C4564">
        <w:rPr>
          <w:rFonts w:ascii="Times New Roman" w:hAnsi="Times New Roman" w:cs="Times New Roman"/>
          <w:sz w:val="24"/>
          <w:szCs w:val="24"/>
        </w:rPr>
        <w:t>сформированность</w:t>
      </w:r>
      <w:proofErr w:type="spellEnd"/>
      <w:r w:rsidRPr="009C4564">
        <w:rPr>
          <w:rFonts w:ascii="Times New Roman" w:hAnsi="Times New Roman" w:cs="Times New Roman"/>
          <w:sz w:val="24"/>
          <w:szCs w:val="24"/>
        </w:rPr>
        <w:t xml:space="preserve"> умений, то ранее полученные оценки не должны особо влиять на четвертную (полугодовую), годовую, так как к этому времени его знания изменились. </w:t>
      </w:r>
    </w:p>
    <w:p w:rsidR="009C4564" w:rsidRPr="009C4564" w:rsidRDefault="009C4564" w:rsidP="009C4564">
      <w:pPr>
        <w:spacing w:before="100" w:beforeAutospacing="1" w:after="100" w:afterAutospacing="1"/>
        <w:jc w:val="both"/>
        <w:rPr>
          <w:rFonts w:ascii="Times New Roman" w:hAnsi="Times New Roman" w:cs="Times New Roman"/>
          <w:sz w:val="24"/>
          <w:szCs w:val="24"/>
        </w:rPr>
      </w:pPr>
      <w:r w:rsidRPr="009C4564">
        <w:rPr>
          <w:rFonts w:ascii="Times New Roman" w:hAnsi="Times New Roman" w:cs="Times New Roman"/>
          <w:sz w:val="24"/>
          <w:szCs w:val="24"/>
        </w:rPr>
        <w:t>Если по результатам проверки обучающийся показывает знания и умения соответствующие минимальным требованиям, то ему не может быть выставлена хорошая оценка за тему, четверть (полугодие), год, несмотря на хорошие и отличные оценки, так как они могли быть получены за ответ на уровне воспроизведения.</w:t>
      </w:r>
      <w:r w:rsidRPr="009C4564">
        <w:rPr>
          <w:rFonts w:ascii="Times New Roman" w:hAnsi="Times New Roman" w:cs="Times New Roman"/>
          <w:b/>
          <w:bCs/>
          <w:sz w:val="24"/>
          <w:szCs w:val="24"/>
        </w:rPr>
        <w:t xml:space="preserve"> </w:t>
      </w:r>
      <w:r w:rsidRPr="009C4564">
        <w:rPr>
          <w:rFonts w:ascii="Times New Roman" w:hAnsi="Times New Roman" w:cs="Times New Roman"/>
          <w:sz w:val="24"/>
          <w:szCs w:val="24"/>
        </w:rPr>
        <w:t>Такое оценивание знаний стимулирует обучающихся в учебе, особенно при повторении и обобщении, когда выделяется самое главное в теме (разделе, за четверть, полугодие, год) и формируются умения применять знания в новой ситуации, творчески.</w:t>
      </w:r>
    </w:p>
    <w:p w:rsidR="009C4564" w:rsidRPr="009C4564" w:rsidRDefault="009C4564" w:rsidP="009C4564">
      <w:pPr>
        <w:spacing w:before="100" w:beforeAutospacing="1" w:after="100" w:afterAutospacing="1"/>
        <w:jc w:val="both"/>
        <w:rPr>
          <w:rFonts w:ascii="Times New Roman" w:hAnsi="Times New Roman" w:cs="Times New Roman"/>
          <w:sz w:val="24"/>
          <w:szCs w:val="24"/>
        </w:rPr>
      </w:pPr>
    </w:p>
    <w:p w:rsidR="009C4564" w:rsidRPr="009C4564" w:rsidRDefault="009C4564" w:rsidP="009C4564">
      <w:pPr>
        <w:jc w:val="center"/>
        <w:rPr>
          <w:rFonts w:ascii="Times New Roman" w:hAnsi="Times New Roman" w:cs="Times New Roman"/>
          <w:sz w:val="24"/>
          <w:szCs w:val="24"/>
        </w:rPr>
      </w:pPr>
      <w:r w:rsidRPr="009C4564">
        <w:rPr>
          <w:rFonts w:ascii="Times New Roman" w:hAnsi="Times New Roman" w:cs="Times New Roman"/>
          <w:w w:val="150"/>
          <w:sz w:val="24"/>
          <w:szCs w:val="24"/>
        </w:rPr>
        <w:t>Литература</w:t>
      </w:r>
    </w:p>
    <w:p w:rsidR="009C4564" w:rsidRPr="009C4564" w:rsidRDefault="009C4564" w:rsidP="009C4564">
      <w:pPr>
        <w:rPr>
          <w:rFonts w:ascii="Times New Roman" w:hAnsi="Times New Roman" w:cs="Times New Roman"/>
          <w:w w:val="150"/>
          <w:sz w:val="24"/>
          <w:szCs w:val="24"/>
        </w:rPr>
      </w:pPr>
      <w:r w:rsidRPr="009C4564">
        <w:rPr>
          <w:rFonts w:ascii="Times New Roman" w:hAnsi="Times New Roman" w:cs="Times New Roman"/>
          <w:w w:val="150"/>
          <w:sz w:val="24"/>
          <w:szCs w:val="24"/>
        </w:rPr>
        <w:t xml:space="preserve">     </w:t>
      </w:r>
    </w:p>
    <w:p w:rsidR="009C4564" w:rsidRPr="009C4564" w:rsidRDefault="009C4564" w:rsidP="009C4564">
      <w:pPr>
        <w:rPr>
          <w:rFonts w:ascii="Times New Roman" w:hAnsi="Times New Roman" w:cs="Times New Roman"/>
          <w:w w:val="150"/>
          <w:sz w:val="24"/>
          <w:szCs w:val="24"/>
        </w:rPr>
      </w:pPr>
      <w:r w:rsidRPr="009C4564">
        <w:rPr>
          <w:rFonts w:ascii="Times New Roman" w:hAnsi="Times New Roman" w:cs="Times New Roman"/>
          <w:w w:val="150"/>
          <w:sz w:val="24"/>
          <w:szCs w:val="24"/>
        </w:rPr>
        <w:t xml:space="preserve">     </w:t>
      </w:r>
      <w:r w:rsidRPr="009C4564">
        <w:rPr>
          <w:rFonts w:ascii="Times New Roman" w:hAnsi="Times New Roman" w:cs="Times New Roman"/>
          <w:b/>
          <w:color w:val="000000"/>
          <w:sz w:val="24"/>
          <w:szCs w:val="24"/>
        </w:rPr>
        <w:t>Для учащихся</w:t>
      </w:r>
      <w:r w:rsidRPr="009C4564">
        <w:rPr>
          <w:rFonts w:ascii="Times New Roman" w:hAnsi="Times New Roman" w:cs="Times New Roman"/>
          <w:w w:val="150"/>
          <w:sz w:val="24"/>
          <w:szCs w:val="24"/>
        </w:rPr>
        <w:t xml:space="preserve">: </w:t>
      </w:r>
    </w:p>
    <w:p w:rsidR="009C4564" w:rsidRPr="009C4564" w:rsidRDefault="009C4564" w:rsidP="009C4564">
      <w:pPr>
        <w:widowControl/>
        <w:numPr>
          <w:ilvl w:val="0"/>
          <w:numId w:val="10"/>
        </w:numPr>
        <w:autoSpaceDE/>
        <w:autoSpaceDN/>
        <w:adjustRightInd/>
        <w:ind w:left="714" w:hanging="357"/>
        <w:rPr>
          <w:rFonts w:ascii="Times New Roman" w:hAnsi="Times New Roman" w:cs="Times New Roman"/>
          <w:color w:val="000000"/>
          <w:sz w:val="24"/>
          <w:szCs w:val="24"/>
        </w:rPr>
      </w:pPr>
      <w:r w:rsidRPr="009C4564">
        <w:rPr>
          <w:rFonts w:ascii="Times New Roman" w:hAnsi="Times New Roman" w:cs="Times New Roman"/>
          <w:color w:val="000000"/>
          <w:sz w:val="24"/>
          <w:szCs w:val="24"/>
        </w:rPr>
        <w:t>Геометрия, 7 – 9: Учеб</w:t>
      </w:r>
      <w:proofErr w:type="gramStart"/>
      <w:r w:rsidRPr="009C4564">
        <w:rPr>
          <w:rFonts w:ascii="Times New Roman" w:hAnsi="Times New Roman" w:cs="Times New Roman"/>
          <w:color w:val="000000"/>
          <w:sz w:val="24"/>
          <w:szCs w:val="24"/>
        </w:rPr>
        <w:t>.</w:t>
      </w:r>
      <w:proofErr w:type="gramEnd"/>
      <w:r w:rsidRPr="009C4564">
        <w:rPr>
          <w:rFonts w:ascii="Times New Roman" w:hAnsi="Times New Roman" w:cs="Times New Roman"/>
          <w:color w:val="000000"/>
          <w:sz w:val="24"/>
          <w:szCs w:val="24"/>
        </w:rPr>
        <w:t xml:space="preserve"> </w:t>
      </w:r>
      <w:proofErr w:type="gramStart"/>
      <w:r w:rsidRPr="009C4564">
        <w:rPr>
          <w:rFonts w:ascii="Times New Roman" w:hAnsi="Times New Roman" w:cs="Times New Roman"/>
          <w:color w:val="000000"/>
          <w:sz w:val="24"/>
          <w:szCs w:val="24"/>
        </w:rPr>
        <w:t>д</w:t>
      </w:r>
      <w:proofErr w:type="gramEnd"/>
      <w:r w:rsidRPr="009C4564">
        <w:rPr>
          <w:rFonts w:ascii="Times New Roman" w:hAnsi="Times New Roman" w:cs="Times New Roman"/>
          <w:color w:val="000000"/>
          <w:sz w:val="24"/>
          <w:szCs w:val="24"/>
        </w:rPr>
        <w:t xml:space="preserve">ля </w:t>
      </w:r>
      <w:proofErr w:type="spellStart"/>
      <w:r w:rsidRPr="009C4564">
        <w:rPr>
          <w:rFonts w:ascii="Times New Roman" w:hAnsi="Times New Roman" w:cs="Times New Roman"/>
          <w:color w:val="000000"/>
          <w:sz w:val="24"/>
          <w:szCs w:val="24"/>
        </w:rPr>
        <w:t>общеобразоват</w:t>
      </w:r>
      <w:proofErr w:type="spellEnd"/>
      <w:r w:rsidRPr="009C4564">
        <w:rPr>
          <w:rFonts w:ascii="Times New Roman" w:hAnsi="Times New Roman" w:cs="Times New Roman"/>
          <w:color w:val="000000"/>
          <w:sz w:val="24"/>
          <w:szCs w:val="24"/>
        </w:rPr>
        <w:t xml:space="preserve">. учреждений/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xml:space="preserve">, В.Ф. Бутузов, С.Б. Кадомцев и др. – М.: Просвещение, 2009. </w:t>
      </w:r>
    </w:p>
    <w:p w:rsidR="009C4564" w:rsidRPr="009C4564" w:rsidRDefault="009C4564" w:rsidP="009C4564">
      <w:pPr>
        <w:widowControl/>
        <w:numPr>
          <w:ilvl w:val="0"/>
          <w:numId w:val="10"/>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Б.Г. Зив, В.М. </w:t>
      </w:r>
      <w:proofErr w:type="spellStart"/>
      <w:r w:rsidRPr="009C4564">
        <w:rPr>
          <w:rFonts w:ascii="Times New Roman" w:hAnsi="Times New Roman" w:cs="Times New Roman"/>
          <w:color w:val="000000"/>
          <w:sz w:val="24"/>
          <w:szCs w:val="24"/>
        </w:rPr>
        <w:t>Мейлер</w:t>
      </w:r>
      <w:proofErr w:type="spellEnd"/>
      <w:r w:rsidRPr="009C4564">
        <w:rPr>
          <w:rFonts w:ascii="Times New Roman" w:hAnsi="Times New Roman" w:cs="Times New Roman"/>
          <w:color w:val="000000"/>
          <w:sz w:val="24"/>
          <w:szCs w:val="24"/>
        </w:rPr>
        <w:t xml:space="preserve">, А.П. </w:t>
      </w:r>
      <w:proofErr w:type="spellStart"/>
      <w:r w:rsidRPr="009C4564">
        <w:rPr>
          <w:rFonts w:ascii="Times New Roman" w:hAnsi="Times New Roman" w:cs="Times New Roman"/>
          <w:color w:val="000000"/>
          <w:sz w:val="24"/>
          <w:szCs w:val="24"/>
        </w:rPr>
        <w:t>Баханский</w:t>
      </w:r>
      <w:proofErr w:type="spellEnd"/>
      <w:r w:rsidRPr="009C4564">
        <w:rPr>
          <w:rFonts w:ascii="Times New Roman" w:hAnsi="Times New Roman" w:cs="Times New Roman"/>
          <w:color w:val="000000"/>
          <w:sz w:val="24"/>
          <w:szCs w:val="24"/>
        </w:rPr>
        <w:t xml:space="preserve">. Задачи по геометрии для 7 – 11 классов. – М.: Просвещение, 2003. </w:t>
      </w:r>
    </w:p>
    <w:p w:rsidR="009C4564" w:rsidRPr="009C4564" w:rsidRDefault="009C4564" w:rsidP="009C4564">
      <w:pPr>
        <w:widowControl/>
        <w:numPr>
          <w:ilvl w:val="0"/>
          <w:numId w:val="10"/>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Геометрия 7 класс. Рабочая тетрадь /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В.Ф. Бутузов, С.Б. Кадомцев и др. – М.: Просвещение, 2009.</w:t>
      </w:r>
    </w:p>
    <w:p w:rsidR="009C4564" w:rsidRPr="009C4564" w:rsidRDefault="009C4564" w:rsidP="009C4564">
      <w:pPr>
        <w:widowControl/>
        <w:numPr>
          <w:ilvl w:val="0"/>
          <w:numId w:val="10"/>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Геометрия 8 класс. Рабочая тетрадь /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В.Ф. Бутузов, С.Б. Кадомцев и др. – М.: Просвещение, 2009.</w:t>
      </w:r>
    </w:p>
    <w:p w:rsidR="009C4564" w:rsidRPr="009C4564" w:rsidRDefault="009C4564" w:rsidP="009C4564">
      <w:pPr>
        <w:widowControl/>
        <w:numPr>
          <w:ilvl w:val="0"/>
          <w:numId w:val="10"/>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Геометрия 9 класс. Рабочая тетрадь /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В.Ф. Бутузов, С.Б. Кадомцев и др. – М.: Просвещение, 2009.</w:t>
      </w:r>
    </w:p>
    <w:p w:rsidR="009C4564" w:rsidRPr="009C4564" w:rsidRDefault="009C4564" w:rsidP="009C4564">
      <w:pPr>
        <w:ind w:left="720"/>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 </w:t>
      </w:r>
    </w:p>
    <w:p w:rsidR="009C4564" w:rsidRPr="009C4564" w:rsidRDefault="009C4564" w:rsidP="009C4564">
      <w:pPr>
        <w:ind w:left="720"/>
        <w:rPr>
          <w:rFonts w:ascii="Times New Roman" w:hAnsi="Times New Roman" w:cs="Times New Roman"/>
          <w:color w:val="000000"/>
          <w:sz w:val="24"/>
          <w:szCs w:val="24"/>
        </w:rPr>
      </w:pPr>
    </w:p>
    <w:p w:rsidR="009C4564" w:rsidRPr="009C4564" w:rsidRDefault="009C4564" w:rsidP="009C4564">
      <w:pPr>
        <w:ind w:left="720"/>
        <w:rPr>
          <w:rFonts w:ascii="Times New Roman" w:hAnsi="Times New Roman" w:cs="Times New Roman"/>
          <w:b/>
          <w:color w:val="000000"/>
          <w:sz w:val="24"/>
          <w:szCs w:val="24"/>
        </w:rPr>
      </w:pPr>
      <w:r w:rsidRPr="009C4564">
        <w:rPr>
          <w:rFonts w:ascii="Times New Roman" w:hAnsi="Times New Roman" w:cs="Times New Roman"/>
          <w:b/>
          <w:color w:val="000000"/>
          <w:sz w:val="24"/>
          <w:szCs w:val="24"/>
        </w:rPr>
        <w:t>Для учителя:</w:t>
      </w:r>
    </w:p>
    <w:p w:rsidR="009C4564" w:rsidRPr="009C4564" w:rsidRDefault="009C4564" w:rsidP="009C4564">
      <w:pPr>
        <w:pStyle w:val="a6"/>
        <w:numPr>
          <w:ilvl w:val="0"/>
          <w:numId w:val="11"/>
        </w:numPr>
        <w:rPr>
          <w:color w:val="000000"/>
        </w:rPr>
      </w:pPr>
      <w:r w:rsidRPr="009C4564">
        <w:rPr>
          <w:color w:val="000000"/>
        </w:rPr>
        <w:t>Геометрия, 7 – 9: Учеб</w:t>
      </w:r>
      <w:proofErr w:type="gramStart"/>
      <w:r w:rsidRPr="009C4564">
        <w:rPr>
          <w:color w:val="000000"/>
        </w:rPr>
        <w:t>.</w:t>
      </w:r>
      <w:proofErr w:type="gramEnd"/>
      <w:r w:rsidRPr="009C4564">
        <w:rPr>
          <w:color w:val="000000"/>
        </w:rPr>
        <w:t xml:space="preserve"> </w:t>
      </w:r>
      <w:proofErr w:type="gramStart"/>
      <w:r w:rsidRPr="009C4564">
        <w:rPr>
          <w:color w:val="000000"/>
        </w:rPr>
        <w:t>д</w:t>
      </w:r>
      <w:proofErr w:type="gramEnd"/>
      <w:r w:rsidRPr="009C4564">
        <w:rPr>
          <w:color w:val="000000"/>
        </w:rPr>
        <w:t xml:space="preserve">ля </w:t>
      </w:r>
      <w:proofErr w:type="spellStart"/>
      <w:r w:rsidRPr="009C4564">
        <w:rPr>
          <w:color w:val="000000"/>
        </w:rPr>
        <w:t>общеобразоват</w:t>
      </w:r>
      <w:proofErr w:type="spellEnd"/>
      <w:r w:rsidRPr="009C4564">
        <w:rPr>
          <w:color w:val="000000"/>
        </w:rPr>
        <w:t xml:space="preserve">. учреждений/ Л.С. </w:t>
      </w:r>
      <w:proofErr w:type="spellStart"/>
      <w:r w:rsidRPr="009C4564">
        <w:rPr>
          <w:color w:val="000000"/>
        </w:rPr>
        <w:t>Атанасян</w:t>
      </w:r>
      <w:proofErr w:type="spellEnd"/>
      <w:r w:rsidRPr="009C4564">
        <w:rPr>
          <w:color w:val="000000"/>
        </w:rPr>
        <w:t xml:space="preserve">, В.Ф. Бутузов, С.Б. Кадомцев и др. – М.: Просвещение, 2009. </w:t>
      </w:r>
    </w:p>
    <w:p w:rsidR="009C4564" w:rsidRPr="009C4564" w:rsidRDefault="009C4564" w:rsidP="009C4564">
      <w:pPr>
        <w:widowControl/>
        <w:numPr>
          <w:ilvl w:val="0"/>
          <w:numId w:val="11"/>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Б.Г. Зив, В.М. </w:t>
      </w:r>
      <w:proofErr w:type="spellStart"/>
      <w:r w:rsidRPr="009C4564">
        <w:rPr>
          <w:rFonts w:ascii="Times New Roman" w:hAnsi="Times New Roman" w:cs="Times New Roman"/>
          <w:color w:val="000000"/>
          <w:sz w:val="24"/>
          <w:szCs w:val="24"/>
        </w:rPr>
        <w:t>Мейлер</w:t>
      </w:r>
      <w:proofErr w:type="spellEnd"/>
      <w:r w:rsidRPr="009C4564">
        <w:rPr>
          <w:rFonts w:ascii="Times New Roman" w:hAnsi="Times New Roman" w:cs="Times New Roman"/>
          <w:color w:val="000000"/>
          <w:sz w:val="24"/>
          <w:szCs w:val="24"/>
        </w:rPr>
        <w:t xml:space="preserve">, А.П. </w:t>
      </w:r>
      <w:proofErr w:type="spellStart"/>
      <w:r w:rsidRPr="009C4564">
        <w:rPr>
          <w:rFonts w:ascii="Times New Roman" w:hAnsi="Times New Roman" w:cs="Times New Roman"/>
          <w:color w:val="000000"/>
          <w:sz w:val="24"/>
          <w:szCs w:val="24"/>
        </w:rPr>
        <w:t>Баханский</w:t>
      </w:r>
      <w:proofErr w:type="spellEnd"/>
      <w:r w:rsidRPr="009C4564">
        <w:rPr>
          <w:rFonts w:ascii="Times New Roman" w:hAnsi="Times New Roman" w:cs="Times New Roman"/>
          <w:color w:val="000000"/>
          <w:sz w:val="24"/>
          <w:szCs w:val="24"/>
        </w:rPr>
        <w:t xml:space="preserve">. Задачи по геометрии для 7 – 11 классов. – М.: Просвещение, 2003. </w:t>
      </w:r>
    </w:p>
    <w:p w:rsidR="009C4564" w:rsidRPr="009C4564" w:rsidRDefault="009C4564" w:rsidP="009C4564">
      <w:pPr>
        <w:widowControl/>
        <w:numPr>
          <w:ilvl w:val="0"/>
          <w:numId w:val="11"/>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Геометрия 7 класс. Рабочая тетрадь /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В.Ф. Бутузов, С.Б. Кадомцев и др. – М.: Просвещение, 2009.</w:t>
      </w:r>
    </w:p>
    <w:p w:rsidR="009C4564" w:rsidRPr="009C4564" w:rsidRDefault="009C4564" w:rsidP="009C4564">
      <w:pPr>
        <w:widowControl/>
        <w:numPr>
          <w:ilvl w:val="0"/>
          <w:numId w:val="11"/>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Геометрия 8 класс. Рабочая тетрадь /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В.Ф. Бутузов, С.Б. Кадомцев и др. – М.: Просвещение, 2009.</w:t>
      </w:r>
    </w:p>
    <w:p w:rsidR="009C4564" w:rsidRPr="009C4564" w:rsidRDefault="009C4564" w:rsidP="009C4564">
      <w:pPr>
        <w:widowControl/>
        <w:numPr>
          <w:ilvl w:val="0"/>
          <w:numId w:val="11"/>
        </w:numPr>
        <w:autoSpaceDE/>
        <w:autoSpaceDN/>
        <w:adjustRightInd/>
        <w:spacing w:before="100" w:beforeAutospacing="1" w:after="100" w:afterAutospacing="1"/>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Геометрия 9 класс. Рабочая тетрадь / Л.С. </w:t>
      </w:r>
      <w:proofErr w:type="spellStart"/>
      <w:r w:rsidRPr="009C4564">
        <w:rPr>
          <w:rFonts w:ascii="Times New Roman" w:hAnsi="Times New Roman" w:cs="Times New Roman"/>
          <w:color w:val="000000"/>
          <w:sz w:val="24"/>
          <w:szCs w:val="24"/>
        </w:rPr>
        <w:t>Атанасян</w:t>
      </w:r>
      <w:proofErr w:type="spellEnd"/>
      <w:r w:rsidRPr="009C4564">
        <w:rPr>
          <w:rFonts w:ascii="Times New Roman" w:hAnsi="Times New Roman" w:cs="Times New Roman"/>
          <w:color w:val="000000"/>
          <w:sz w:val="24"/>
          <w:szCs w:val="24"/>
        </w:rPr>
        <w:t>, В.Ф. Бутузов, С.Б. Кадомцев и др. – М.: Просвещение, 2009</w:t>
      </w:r>
    </w:p>
    <w:p w:rsidR="009C4564" w:rsidRPr="009C4564" w:rsidRDefault="009C4564" w:rsidP="009C4564">
      <w:pPr>
        <w:widowControl/>
        <w:numPr>
          <w:ilvl w:val="0"/>
          <w:numId w:val="11"/>
        </w:numPr>
        <w:autoSpaceDE/>
        <w:autoSpaceDN/>
        <w:adjustRightInd/>
        <w:rPr>
          <w:rFonts w:ascii="Times New Roman" w:hAnsi="Times New Roman" w:cs="Times New Roman"/>
          <w:color w:val="000000"/>
          <w:sz w:val="24"/>
          <w:szCs w:val="24"/>
        </w:rPr>
      </w:pPr>
      <w:r w:rsidRPr="009C4564">
        <w:rPr>
          <w:rFonts w:ascii="Times New Roman" w:hAnsi="Times New Roman" w:cs="Times New Roman"/>
          <w:color w:val="000000"/>
          <w:sz w:val="24"/>
          <w:szCs w:val="24"/>
        </w:rPr>
        <w:t xml:space="preserve">С.М. Саакян, В.Ф. Бутузов. Изучение геометрии в 7-9 классах: Методические рекомендации к учебнику. Книга для учителя. – М.: Просвещение, 2001. </w:t>
      </w:r>
    </w:p>
    <w:p w:rsidR="009C4564" w:rsidRPr="009C4564" w:rsidRDefault="009C4564" w:rsidP="009C4564">
      <w:pPr>
        <w:widowControl/>
        <w:numPr>
          <w:ilvl w:val="0"/>
          <w:numId w:val="11"/>
        </w:numPr>
        <w:autoSpaceDE/>
        <w:autoSpaceDN/>
        <w:adjustRightInd/>
        <w:rPr>
          <w:rFonts w:ascii="Times New Roman" w:hAnsi="Times New Roman" w:cs="Times New Roman"/>
          <w:sz w:val="24"/>
          <w:szCs w:val="24"/>
        </w:rPr>
      </w:pPr>
      <w:r w:rsidRPr="009C4564">
        <w:rPr>
          <w:rFonts w:ascii="Times New Roman" w:hAnsi="Times New Roman" w:cs="Times New Roman"/>
          <w:sz w:val="24"/>
          <w:szCs w:val="24"/>
        </w:rPr>
        <w:t>Научно-теоретический и методический журнал «Математика в школе»</w:t>
      </w:r>
    </w:p>
    <w:p w:rsidR="009C4564" w:rsidRPr="009C4564" w:rsidRDefault="009C4564" w:rsidP="009C4564">
      <w:pPr>
        <w:widowControl/>
        <w:numPr>
          <w:ilvl w:val="0"/>
          <w:numId w:val="11"/>
        </w:numPr>
        <w:autoSpaceDE/>
        <w:autoSpaceDN/>
        <w:adjustRightInd/>
        <w:rPr>
          <w:rFonts w:ascii="Times New Roman" w:hAnsi="Times New Roman" w:cs="Times New Roman"/>
          <w:sz w:val="24"/>
          <w:szCs w:val="24"/>
        </w:rPr>
      </w:pPr>
      <w:r w:rsidRPr="009C4564">
        <w:rPr>
          <w:rFonts w:ascii="Times New Roman" w:hAnsi="Times New Roman" w:cs="Times New Roman"/>
          <w:sz w:val="24"/>
          <w:szCs w:val="24"/>
        </w:rPr>
        <w:t xml:space="preserve"> Учебно-методическое приложение к газете «Первое сентября» Математика</w:t>
      </w:r>
    </w:p>
    <w:p w:rsidR="009C4564" w:rsidRPr="009C4564" w:rsidRDefault="009C4564" w:rsidP="009C4564">
      <w:pPr>
        <w:ind w:left="720"/>
        <w:rPr>
          <w:rFonts w:ascii="Times New Roman" w:hAnsi="Times New Roman" w:cs="Times New Roman"/>
          <w:sz w:val="24"/>
          <w:szCs w:val="24"/>
        </w:rPr>
      </w:pPr>
    </w:p>
    <w:p w:rsidR="009C4564" w:rsidRPr="00C02B99" w:rsidRDefault="009C4564" w:rsidP="009C4564"/>
    <w:p w:rsidR="009C4564" w:rsidRPr="009C4564" w:rsidRDefault="009C4564" w:rsidP="007B5CC7">
      <w:pPr>
        <w:shd w:val="clear" w:color="auto" w:fill="FFFFFF"/>
        <w:spacing w:after="240" w:line="276" w:lineRule="auto"/>
        <w:ind w:right="-1"/>
        <w:jc w:val="center"/>
        <w:rPr>
          <w:rFonts w:ascii="Times New Roman" w:hAnsi="Times New Roman" w:cs="Times New Roman"/>
          <w:sz w:val="24"/>
          <w:szCs w:val="24"/>
        </w:rPr>
      </w:pPr>
    </w:p>
    <w:sectPr w:rsidR="009C4564" w:rsidRPr="009C4564" w:rsidSect="002369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C0DC28"/>
    <w:lvl w:ilvl="0">
      <w:numFmt w:val="bullet"/>
      <w:lvlText w:val="*"/>
      <w:lvlJc w:val="left"/>
    </w:lvl>
  </w:abstractNum>
  <w:abstractNum w:abstractNumId="1">
    <w:nsid w:val="052E622C"/>
    <w:multiLevelType w:val="multilevel"/>
    <w:tmpl w:val="1686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32149"/>
    <w:multiLevelType w:val="multilevel"/>
    <w:tmpl w:val="60BA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72AB7"/>
    <w:multiLevelType w:val="hybridMultilevel"/>
    <w:tmpl w:val="BF407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B0708"/>
    <w:multiLevelType w:val="multilevel"/>
    <w:tmpl w:val="DF7C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D188F"/>
    <w:multiLevelType w:val="hybridMultilevel"/>
    <w:tmpl w:val="F028D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D22FD3"/>
    <w:multiLevelType w:val="multilevel"/>
    <w:tmpl w:val="CE5AF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D92546"/>
    <w:multiLevelType w:val="hybridMultilevel"/>
    <w:tmpl w:val="F76C96FC"/>
    <w:lvl w:ilvl="0" w:tplc="A56A447C">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8">
    <w:nsid w:val="5674694F"/>
    <w:multiLevelType w:val="multilevel"/>
    <w:tmpl w:val="7BF4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D761F9"/>
    <w:multiLevelType w:val="hybridMultilevel"/>
    <w:tmpl w:val="259675FE"/>
    <w:lvl w:ilvl="0" w:tplc="72CC8A78">
      <w:start w:val="1"/>
      <w:numFmt w:val="decimal"/>
      <w:lvlText w:val="%1."/>
      <w:lvlJc w:val="left"/>
      <w:pPr>
        <w:tabs>
          <w:tab w:val="num" w:pos="600"/>
        </w:tabs>
        <w:ind w:left="600" w:hanging="360"/>
      </w:pPr>
      <w:rPr>
        <w:rFonts w:hint="default"/>
        <w:sz w:val="22"/>
        <w:szCs w:val="22"/>
      </w:rPr>
    </w:lvl>
    <w:lvl w:ilvl="1" w:tplc="0419000F">
      <w:start w:val="1"/>
      <w:numFmt w:val="decimal"/>
      <w:lvlText w:val="%2."/>
      <w:lvlJc w:val="left"/>
      <w:pPr>
        <w:tabs>
          <w:tab w:val="num" w:pos="825"/>
        </w:tabs>
        <w:ind w:left="825" w:hanging="360"/>
      </w:pPr>
      <w:rPr>
        <w:rFonts w:hint="default"/>
        <w:sz w:val="22"/>
        <w:szCs w:val="22"/>
      </w:rPr>
    </w:lvl>
    <w:lvl w:ilvl="2" w:tplc="0419001B" w:tentative="1">
      <w:start w:val="1"/>
      <w:numFmt w:val="lowerRoman"/>
      <w:lvlText w:val="%3."/>
      <w:lvlJc w:val="right"/>
      <w:pPr>
        <w:tabs>
          <w:tab w:val="num" w:pos="1545"/>
        </w:tabs>
        <w:ind w:left="1545" w:hanging="180"/>
      </w:pPr>
    </w:lvl>
    <w:lvl w:ilvl="3" w:tplc="0419000F" w:tentative="1">
      <w:start w:val="1"/>
      <w:numFmt w:val="decimal"/>
      <w:lvlText w:val="%4."/>
      <w:lvlJc w:val="left"/>
      <w:pPr>
        <w:tabs>
          <w:tab w:val="num" w:pos="2265"/>
        </w:tabs>
        <w:ind w:left="2265" w:hanging="360"/>
      </w:pPr>
    </w:lvl>
    <w:lvl w:ilvl="4" w:tplc="04190019" w:tentative="1">
      <w:start w:val="1"/>
      <w:numFmt w:val="lowerLetter"/>
      <w:lvlText w:val="%5."/>
      <w:lvlJc w:val="left"/>
      <w:pPr>
        <w:tabs>
          <w:tab w:val="num" w:pos="2985"/>
        </w:tabs>
        <w:ind w:left="2985" w:hanging="360"/>
      </w:pPr>
    </w:lvl>
    <w:lvl w:ilvl="5" w:tplc="0419001B" w:tentative="1">
      <w:start w:val="1"/>
      <w:numFmt w:val="lowerRoman"/>
      <w:lvlText w:val="%6."/>
      <w:lvlJc w:val="right"/>
      <w:pPr>
        <w:tabs>
          <w:tab w:val="num" w:pos="3705"/>
        </w:tabs>
        <w:ind w:left="3705" w:hanging="180"/>
      </w:pPr>
    </w:lvl>
    <w:lvl w:ilvl="6" w:tplc="0419000F" w:tentative="1">
      <w:start w:val="1"/>
      <w:numFmt w:val="decimal"/>
      <w:lvlText w:val="%7."/>
      <w:lvlJc w:val="left"/>
      <w:pPr>
        <w:tabs>
          <w:tab w:val="num" w:pos="4425"/>
        </w:tabs>
        <w:ind w:left="4425" w:hanging="360"/>
      </w:pPr>
    </w:lvl>
    <w:lvl w:ilvl="7" w:tplc="04190019" w:tentative="1">
      <w:start w:val="1"/>
      <w:numFmt w:val="lowerLetter"/>
      <w:lvlText w:val="%8."/>
      <w:lvlJc w:val="left"/>
      <w:pPr>
        <w:tabs>
          <w:tab w:val="num" w:pos="5145"/>
        </w:tabs>
        <w:ind w:left="5145" w:hanging="360"/>
      </w:pPr>
    </w:lvl>
    <w:lvl w:ilvl="8" w:tplc="0419001B" w:tentative="1">
      <w:start w:val="1"/>
      <w:numFmt w:val="lowerRoman"/>
      <w:lvlText w:val="%9."/>
      <w:lvlJc w:val="right"/>
      <w:pPr>
        <w:tabs>
          <w:tab w:val="num" w:pos="5865"/>
        </w:tabs>
        <w:ind w:left="5865" w:hanging="180"/>
      </w:pPr>
    </w:lvl>
  </w:abstractNum>
  <w:abstractNum w:abstractNumId="10">
    <w:nsid w:val="66C85F5E"/>
    <w:multiLevelType w:val="hybridMultilevel"/>
    <w:tmpl w:val="DBD2AB1C"/>
    <w:lvl w:ilvl="0" w:tplc="FFFFFFFF">
      <w:numFmt w:val="bullet"/>
      <w:lvlText w:val=""/>
      <w:lvlJc w:val="left"/>
      <w:pPr>
        <w:tabs>
          <w:tab w:val="num" w:pos="567"/>
        </w:tabs>
        <w:ind w:left="567" w:hanging="567"/>
      </w:pPr>
      <w:rPr>
        <w:rFonts w:ascii="Symbol" w:eastAsia="Times New Roman" w:hAnsi="Symbol" w:cs="Times New Roman"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1">
    <w:nsid w:val="722130E9"/>
    <w:multiLevelType w:val="multilevel"/>
    <w:tmpl w:val="35E8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7"/>
  </w:num>
  <w:num w:numId="4">
    <w:abstractNumId w:val="4"/>
  </w:num>
  <w:num w:numId="5">
    <w:abstractNumId w:val="1"/>
  </w:num>
  <w:num w:numId="6">
    <w:abstractNumId w:val="8"/>
  </w:num>
  <w:num w:numId="7">
    <w:abstractNumId w:val="6"/>
  </w:num>
  <w:num w:numId="8">
    <w:abstractNumId w:val="2"/>
  </w:num>
  <w:num w:numId="9">
    <w:abstractNumId w:val="11"/>
  </w:num>
  <w:num w:numId="10">
    <w:abstractNumId w:val="5"/>
  </w:num>
  <w:num w:numId="11">
    <w:abstractNumId w:val="3"/>
  </w:num>
  <w:num w:numId="1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5CC7"/>
    <w:rsid w:val="0013613D"/>
    <w:rsid w:val="00155BEA"/>
    <w:rsid w:val="001E34C7"/>
    <w:rsid w:val="0031485A"/>
    <w:rsid w:val="003304F2"/>
    <w:rsid w:val="003727D2"/>
    <w:rsid w:val="00457139"/>
    <w:rsid w:val="0053540B"/>
    <w:rsid w:val="00575DF1"/>
    <w:rsid w:val="0061280A"/>
    <w:rsid w:val="006C04F1"/>
    <w:rsid w:val="006C5EF3"/>
    <w:rsid w:val="00730596"/>
    <w:rsid w:val="007B5CC7"/>
    <w:rsid w:val="008A73C5"/>
    <w:rsid w:val="0096384F"/>
    <w:rsid w:val="009C4564"/>
    <w:rsid w:val="009D0F87"/>
    <w:rsid w:val="00A53064"/>
    <w:rsid w:val="00B16FD0"/>
    <w:rsid w:val="00D31A21"/>
    <w:rsid w:val="00DB7479"/>
    <w:rsid w:val="00EE7FB6"/>
    <w:rsid w:val="00FB3D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9C4564"/>
    <w:pPr>
      <w:keepNext/>
      <w:widowControl/>
      <w:autoSpaceDE/>
      <w:autoSpaceDN/>
      <w:adjustRightInd/>
      <w:outlineLvl w:val="0"/>
    </w:pPr>
    <w:rPr>
      <w:rFonts w:ascii="Times New Roman" w:hAnsi="Times New Roman" w:cs="Times New Roman"/>
      <w:b/>
      <w:bCs/>
      <w:i/>
      <w:iCs/>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rsid w:val="00EE7FB6"/>
    <w:pPr>
      <w:widowControl/>
      <w:autoSpaceDE/>
      <w:autoSpaceDN/>
      <w:adjustRightInd/>
      <w:spacing w:after="120"/>
    </w:pPr>
    <w:rPr>
      <w:rFonts w:ascii="Times New Roman" w:hAnsi="Times New Roman" w:cs="Times New Roman"/>
    </w:rPr>
  </w:style>
  <w:style w:type="character" w:customStyle="1" w:styleId="a5">
    <w:name w:val="Основной текст Знак"/>
    <w:basedOn w:val="a0"/>
    <w:link w:val="a4"/>
    <w:rsid w:val="00EE7FB6"/>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C4564"/>
    <w:rPr>
      <w:rFonts w:ascii="Times New Roman" w:eastAsia="Times New Roman" w:hAnsi="Times New Roman" w:cs="Times New Roman"/>
      <w:b/>
      <w:bCs/>
      <w:i/>
      <w:iCs/>
      <w:sz w:val="28"/>
      <w:szCs w:val="24"/>
      <w:u w:val="single"/>
      <w:lang w:eastAsia="ru-RU"/>
    </w:rPr>
  </w:style>
  <w:style w:type="paragraph" w:styleId="a6">
    <w:name w:val="List Paragraph"/>
    <w:basedOn w:val="a"/>
    <w:uiPriority w:val="34"/>
    <w:qFormat/>
    <w:rsid w:val="009C4564"/>
    <w:pPr>
      <w:widowControl/>
      <w:autoSpaceDE/>
      <w:autoSpaceDN/>
      <w:adjustRightInd/>
      <w:ind w:left="720"/>
      <w:contextualSpacing/>
    </w:pPr>
    <w:rPr>
      <w:rFonts w:ascii="Times New Roman" w:hAnsi="Times New Roman" w:cs="Times New Roman"/>
      <w:sz w:val="24"/>
      <w:szCs w:val="24"/>
    </w:rPr>
  </w:style>
  <w:style w:type="paragraph" w:styleId="a7">
    <w:name w:val="No Spacing"/>
    <w:uiPriority w:val="1"/>
    <w:qFormat/>
    <w:rsid w:val="009C456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5756</Words>
  <Characters>32811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root</cp:lastModifiedBy>
  <cp:revision>2</cp:revision>
  <cp:lastPrinted>2014-10-06T10:24:00Z</cp:lastPrinted>
  <dcterms:created xsi:type="dcterms:W3CDTF">2014-11-09T08:33:00Z</dcterms:created>
  <dcterms:modified xsi:type="dcterms:W3CDTF">2014-11-09T08:33:00Z</dcterms:modified>
</cp:coreProperties>
</file>