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A" w:rsidRDefault="00693DBA" w:rsidP="0069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«Внутренняя политика Николая 1»</w:t>
      </w:r>
    </w:p>
    <w:p w:rsidR="00693DBA" w:rsidRDefault="00693DBA" w:rsidP="00693D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93DBA" w:rsidRDefault="00693DBA" w:rsidP="00693D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усвоение знаний об основных направлениях внутренней политики Николая 1;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внутрикурсовых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внутренней политикой предыдущих периодов</w:t>
      </w:r>
    </w:p>
    <w:p w:rsidR="00693DBA" w:rsidRDefault="00693DBA" w:rsidP="00693D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BA" w:rsidRDefault="00693DBA" w:rsidP="0069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развитие уровня информационной культуры учеников; формирование ув</w:t>
      </w:r>
      <w:r w:rsidR="009B02F0">
        <w:rPr>
          <w:rFonts w:ascii="Times New Roman" w:hAnsi="Times New Roman" w:cs="Times New Roman"/>
          <w:sz w:val="24"/>
          <w:szCs w:val="24"/>
        </w:rPr>
        <w:t>ажения к историческому прошлому; антикоррупционное воспитание</w:t>
      </w:r>
      <w:bookmarkStart w:id="0" w:name="_GoBack"/>
      <w:bookmarkEnd w:id="0"/>
    </w:p>
    <w:p w:rsidR="00693DBA" w:rsidRDefault="00693DBA" w:rsidP="0069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формирование умения анализа  и структурирования информации, вынесения обоснованных суждений, использования теоретических знаний для решения практических задач</w:t>
      </w:r>
    </w:p>
    <w:p w:rsidR="00693DBA" w:rsidRDefault="00693DBA" w:rsidP="0069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педагогическая технология:</w:t>
      </w:r>
      <w:r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мышления.</w:t>
      </w:r>
    </w:p>
    <w:p w:rsidR="00693DBA" w:rsidRDefault="00693DBA" w:rsidP="00693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таблица ЗХУ, работа с текстом для решения проблемного вопроса, написание эссе</w:t>
      </w:r>
    </w:p>
    <w:p w:rsidR="00693DBA" w:rsidRDefault="00693DBA" w:rsidP="00693D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tbl>
      <w:tblPr>
        <w:tblStyle w:val="a5"/>
        <w:tblW w:w="10740" w:type="dxa"/>
        <w:tblLook w:val="04A0"/>
      </w:tblPr>
      <w:tblGrid>
        <w:gridCol w:w="1668"/>
        <w:gridCol w:w="5307"/>
        <w:gridCol w:w="3765"/>
      </w:tblGrid>
      <w:tr w:rsidR="00693DBA" w:rsidTr="00693D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работа, задания классу</w:t>
            </w:r>
          </w:p>
        </w:tc>
      </w:tr>
      <w:tr w:rsidR="00693DBA" w:rsidTr="00693D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Вводный. Этап вызова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путем составления таблицы "Знаю-Хочу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узнать-Узнал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в течение 5 минут записать все, что им известно о состоянии России к 1825 году. На основании ответов учащихся формулируется основной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какие задачи стояли перед новым императором?</w:t>
            </w:r>
          </w:p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BA" w:rsidTr="00874654">
        <w:trPr>
          <w:trHeight w:val="40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  <w:p w:rsidR="00693DBA" w:rsidRDefault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осмысления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текстом параграфа 10. Цель работы - ответ на проблемный вопрос, отражающий одно из направлений внутренней политики Николая 1.</w:t>
            </w:r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 w:rsidRPr="00AD6C75">
              <w:rPr>
                <w:b/>
              </w:rPr>
              <w:t>Группа 1.</w:t>
            </w:r>
            <w:r>
              <w:t xml:space="preserve"> </w:t>
            </w:r>
            <w:r>
              <w:rPr>
                <w:rStyle w:val="c4"/>
              </w:rPr>
              <w:t>Объясните строчки из стихотворения П</w:t>
            </w:r>
            <w:r w:rsidR="00AD6C75">
              <w:rPr>
                <w:rStyle w:val="c4"/>
              </w:rPr>
              <w:t>.</w:t>
            </w:r>
            <w:r>
              <w:rPr>
                <w:rStyle w:val="c4"/>
              </w:rPr>
              <w:t>А. Вяземского «Русский бог»: «Бог имений недоходных, душ, представленных в залог». Какому вопросу внутренней политики Николая 1 они посвящены? Как был решен этот вопрос?</w:t>
            </w:r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</w:rPr>
              <w:t xml:space="preserve">Подсказка: п.3 параграфа 10 </w:t>
            </w:r>
            <w:proofErr w:type="gramStart"/>
            <w:r>
              <w:rPr>
                <w:rStyle w:val="c4"/>
              </w:rPr>
              <w:t xml:space="preserve">( </w:t>
            </w:r>
            <w:proofErr w:type="gramEnd"/>
            <w:r>
              <w:rPr>
                <w:rStyle w:val="c4"/>
              </w:rPr>
              <w:t>с.65)</w:t>
            </w:r>
          </w:p>
          <w:p w:rsidR="00693DBA" w:rsidRDefault="00693DBA" w:rsidP="00693D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</w:p>
          <w:p w:rsidR="00693DBA" w:rsidRDefault="00693DBA" w:rsidP="00693D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693DBA">
              <w:rPr>
                <w:rStyle w:val="c4"/>
                <w:b/>
              </w:rPr>
              <w:t>Группа 2.</w:t>
            </w:r>
            <w:r>
              <w:t xml:space="preserve"> </w:t>
            </w:r>
            <w:r>
              <w:rPr>
                <w:b/>
                <w:bCs/>
              </w:rPr>
              <w:t>Из выступления Николая I на заседании Государственного совета 30 марта 1842 г.</w:t>
            </w:r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t>"Нет сомнения, что крепостное право в нынешнем его у нас положении есть зло для всех ощутительное и очевидное; но прикасаться к оному теперь было бы злом, конечно, еще более гибельным</w:t>
            </w:r>
            <w:proofErr w:type="gramStart"/>
            <w:r>
              <w:t>."</w:t>
            </w:r>
            <w:proofErr w:type="gramEnd"/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</w:rPr>
              <w:t>Какому вопросу внутренней политики Николая 1 посвящено это высказывание? Как был решен этот вопрос?</w:t>
            </w:r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</w:rPr>
              <w:t>Подсказка: п.4 параграфа 10 (с.66)</w:t>
            </w:r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</w:pPr>
          </w:p>
          <w:p w:rsidR="00693DBA" w:rsidRDefault="00693DBA" w:rsidP="00693D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693DBA">
              <w:rPr>
                <w:b/>
              </w:rPr>
              <w:t>Группа 3.</w:t>
            </w:r>
            <w:r>
              <w:t xml:space="preserve"> </w:t>
            </w:r>
            <w:r>
              <w:rPr>
                <w:b/>
                <w:bCs/>
              </w:rPr>
              <w:t xml:space="preserve">Из записок главы III отделения А. X. </w:t>
            </w:r>
            <w:proofErr w:type="spellStart"/>
            <w:r>
              <w:rPr>
                <w:b/>
                <w:bCs/>
              </w:rPr>
              <w:t>Бенкендорфа</w:t>
            </w:r>
            <w:proofErr w:type="spellEnd"/>
          </w:p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"Император Николай стремился к искоренению злоупотреблений, вкравшихся во многие части управления, и убедился из внезапно открытого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заговора, обагрившего кровью первые минуты нового царствования, в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 бы покровительствовала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утеснимым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наблюдала за злоупотреблениями и людьми, к ним склонными."</w:t>
            </w:r>
            <w:proofErr w:type="gramEnd"/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</w:rPr>
              <w:t>Какому вопросу внутренней политики Николая 1 посвящено это высказывание? Как был решен этот вопрос?</w:t>
            </w:r>
          </w:p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 6 параграфа 10. (с. 68)</w:t>
            </w:r>
          </w:p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DBA">
              <w:rPr>
                <w:rFonts w:ascii="Times New Roman" w:hAnsi="Times New Roman" w:cs="Times New Roman"/>
                <w:b/>
                <w:sz w:val="24"/>
                <w:szCs w:val="24"/>
              </w:rPr>
              <w:t>Группа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Бюрократия - это основа управления государством. Так ли это было при Николае 1?</w:t>
            </w:r>
          </w:p>
          <w:p w:rsidR="00693DBA" w:rsidRDefault="00693DBA" w:rsidP="00693DBA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</w:rPr>
              <w:t>Какому вопросу внутренней политики Николая 1 посвящено это высказывание? Как был решен этот вопрос?</w:t>
            </w:r>
          </w:p>
          <w:p w:rsidR="00693DBA" w:rsidRDefault="00693DBA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Подсказка: п.2 параграфа 10 (с. 64-65)</w:t>
            </w:r>
          </w:p>
          <w:p w:rsidR="009B02F0" w:rsidRDefault="009B02F0" w:rsidP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F0" w:rsidRPr="00F86940" w:rsidRDefault="009B02F0" w:rsidP="009B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5. </w:t>
            </w:r>
            <w:r w:rsidRPr="00F86940">
              <w:rPr>
                <w:rFonts w:ascii="Times New Roman" w:hAnsi="Times New Roman" w:cs="Times New Roman"/>
                <w:sz w:val="24"/>
                <w:szCs w:val="24"/>
              </w:rPr>
              <w:t>В. О. Ключевский: «В губернии он разослал доверенных сановников для производства строгой ревизии. Вскрывались ужасающие подробности; обнаруживалось, например, что в Петербурге, в центре, ни одна касса никогда не проверялась; все денежные отчеты составлялись заведомо фальшиво; несколько чиновников с сотнями тысяч пропали без вести. В судебных местах император [нашел] два миллиона дел, по которым в тюрьмах сидело 127 тыс. человек. Сенатские указы оставлялись без последствий подчиненными учреждениями. Губернаторам назначен был годовой срок для очистки неисполненных дел; император сократил его до трех месяцев, дав неисправным губернаторам положительное и прямое обещание отдать их под суд».</w:t>
            </w:r>
          </w:p>
          <w:p w:rsidR="009B02F0" w:rsidRDefault="009B02F0" w:rsidP="009B02F0">
            <w:pPr>
              <w:pStyle w:val="c14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</w:rPr>
              <w:t>Какому вопросу внутренней политики Николая 1 посвящено это высказывание? Как был решен этот вопрос?</w:t>
            </w:r>
          </w:p>
          <w:p w:rsidR="009B02F0" w:rsidRDefault="009B02F0" w:rsidP="009B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текст</w:t>
            </w:r>
          </w:p>
          <w:p w:rsidR="00693DBA" w:rsidRDefault="0069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BA" w:rsidRDefault="004D1513" w:rsidP="0087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предлагается ответить на два вопроса внутри группы.</w:t>
            </w:r>
          </w:p>
          <w:p w:rsidR="004D1513" w:rsidRDefault="004D1513" w:rsidP="0087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13" w:rsidRDefault="004D1513" w:rsidP="0087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работы дается 15 минут. По окончании времени на выполнение задания каждая группа представляет результаты своей работы.</w:t>
            </w:r>
          </w:p>
          <w:p w:rsidR="004D1513" w:rsidRDefault="004D1513" w:rsidP="0087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выступлений формулируются основные направления внутренней политики Николая 1.</w:t>
            </w:r>
          </w:p>
        </w:tc>
      </w:tr>
      <w:tr w:rsidR="00693DBA" w:rsidTr="00693D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Рефлексия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A" w:rsidRDefault="004D1513" w:rsidP="004D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сочинения-эссе на основе цитаты В.О.Ключевского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4D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 течение 10 минут</w:t>
            </w:r>
          </w:p>
        </w:tc>
      </w:tr>
      <w:tr w:rsidR="00693DBA" w:rsidTr="00693D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A" w:rsidRDefault="004D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10. Заполнение графы "Узнал" в таблице.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BA" w:rsidRDefault="0069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079E" w:rsidRPr="005331AB" w:rsidRDefault="002C6AB9" w:rsidP="009B0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br w:type="page"/>
      </w:r>
      <w:r w:rsidRPr="005331AB">
        <w:rPr>
          <w:rFonts w:ascii="Times New Roman" w:hAnsi="Times New Roman" w:cs="Times New Roman"/>
          <w:sz w:val="24"/>
          <w:szCs w:val="24"/>
        </w:rPr>
        <w:lastRenderedPageBreak/>
        <w:t>РАБОЧИЙ ЛИСТ ПО ТЕМЕ "ВНУТРЕННЯЯ ПОЛИТИКА НИКОЛАЯ 1"</w:t>
      </w: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Заполнил ____________________________________________________</w:t>
      </w: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Задание 1. Постановка цели работы</w:t>
      </w:r>
    </w:p>
    <w:tbl>
      <w:tblPr>
        <w:tblStyle w:val="a5"/>
        <w:tblW w:w="0" w:type="auto"/>
        <w:tblLook w:val="04A0"/>
      </w:tblPr>
      <w:tblGrid>
        <w:gridCol w:w="3662"/>
        <w:gridCol w:w="3663"/>
        <w:gridCol w:w="3663"/>
      </w:tblGrid>
      <w:tr w:rsidR="002C6AB9" w:rsidRPr="005331AB" w:rsidTr="002C6AB9">
        <w:tc>
          <w:tcPr>
            <w:tcW w:w="3662" w:type="dxa"/>
          </w:tcPr>
          <w:p w:rsidR="002C6AB9" w:rsidRPr="005331AB" w:rsidRDefault="002C6AB9" w:rsidP="0053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B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3663" w:type="dxa"/>
          </w:tcPr>
          <w:p w:rsidR="002C6AB9" w:rsidRPr="005331AB" w:rsidRDefault="002C6AB9" w:rsidP="0053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B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663" w:type="dxa"/>
          </w:tcPr>
          <w:p w:rsidR="002C6AB9" w:rsidRPr="005331AB" w:rsidRDefault="002C6AB9" w:rsidP="0053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B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2C6AB9" w:rsidRPr="005331AB" w:rsidTr="002C6AB9">
        <w:trPr>
          <w:trHeight w:val="4417"/>
        </w:trPr>
        <w:tc>
          <w:tcPr>
            <w:tcW w:w="3662" w:type="dxa"/>
          </w:tcPr>
          <w:p w:rsidR="002C6AB9" w:rsidRPr="005331AB" w:rsidRDefault="002C6AB9" w:rsidP="0053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C6AB9" w:rsidRPr="005331AB" w:rsidRDefault="002C6AB9" w:rsidP="0053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C6AB9" w:rsidRPr="005331AB" w:rsidRDefault="002C6AB9" w:rsidP="0053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 xml:space="preserve"> Главная цель нашего урока:  </w:t>
      </w:r>
    </w:p>
    <w:p w:rsidR="00D47DB7" w:rsidRDefault="00D47DB7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Задание 2. Результаты работы в группе</w:t>
      </w: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Вопрос:</w:t>
      </w: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32B" w:rsidRPr="005331AB" w:rsidRDefault="00A9132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Решение:</w:t>
      </w: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32B" w:rsidRPr="005331AB" w:rsidRDefault="00A9132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32B" w:rsidRPr="005331AB" w:rsidRDefault="00A9132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31AB" w:rsidRPr="005331AB" w:rsidRDefault="005331AB" w:rsidP="0053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1AB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533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Историк В.О.Ключевский, характеризуя общую концепцию николаевского правления, отмечал: «Николай поставил себе задачей ничего не переменять, не вводить ничего нового в основаниях, а только поддерживать существующий порядок, восполнять пробелы, чинить обнаруживающиеся ветхости с помощью всякого практического законодательства и всё это делать без всякого участия общества, даже с подавлением общественной самостоятельности». </w:t>
      </w:r>
    </w:p>
    <w:p w:rsidR="002C6AB9" w:rsidRPr="005331AB" w:rsidRDefault="002C6AB9" w:rsidP="0053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1A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Согласен ли ты с этим высказыванием?</w:t>
      </w:r>
      <w:r w:rsidR="00A9132B" w:rsidRPr="00533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 свое мнение в виде сочинения-эссе.</w:t>
      </w:r>
    </w:p>
    <w:p w:rsidR="00A9132B" w:rsidRPr="005331AB" w:rsidRDefault="00A9132B" w:rsidP="0053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 написания: время 10 минут, </w:t>
      </w:r>
      <w:r w:rsidRPr="005331AB">
        <w:rPr>
          <w:rFonts w:ascii="Times New Roman" w:hAnsi="Times New Roman" w:cs="Times New Roman"/>
          <w:sz w:val="24"/>
          <w:szCs w:val="24"/>
        </w:rPr>
        <w:t>Главное правило – не останавливаться, не перечитывать, не исправлять.</w:t>
      </w: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AB9" w:rsidRPr="005331AB" w:rsidRDefault="002C6AB9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lastRenderedPageBreak/>
        <w:t xml:space="preserve">Группа 1. </w:t>
      </w:r>
      <w:r w:rsidRPr="005331AB">
        <w:rPr>
          <w:rStyle w:val="c4"/>
        </w:rPr>
        <w:t>Объясните строчки из стихотворения ПА. Вяземского «Русский бог»: «Бог имений недоходных, душ, представленных в залог»</w:t>
      </w:r>
      <w:r w:rsidR="00A9132B" w:rsidRPr="005331AB">
        <w:rPr>
          <w:rStyle w:val="c4"/>
        </w:rPr>
        <w:t>. Какому вопросу внутренней политики Николая 1 они посвящены? Как был решен этот вопрос?</w:t>
      </w:r>
    </w:p>
    <w:p w:rsidR="00A9132B" w:rsidRPr="005331AB" w:rsidRDefault="00A9132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rPr>
          <w:rStyle w:val="c4"/>
        </w:rPr>
        <w:t xml:space="preserve">Подсказка: п.3 параграфа 10 </w:t>
      </w:r>
      <w:proofErr w:type="gramStart"/>
      <w:r w:rsidRPr="005331AB">
        <w:rPr>
          <w:rStyle w:val="c4"/>
        </w:rPr>
        <w:t xml:space="preserve">( </w:t>
      </w:r>
      <w:proofErr w:type="gramEnd"/>
      <w:r w:rsidRPr="005331AB">
        <w:rPr>
          <w:rStyle w:val="c4"/>
        </w:rPr>
        <w:t>с.65)</w:t>
      </w:r>
    </w:p>
    <w:p w:rsidR="00A9132B" w:rsidRPr="005331AB" w:rsidRDefault="00A9132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</w:p>
    <w:p w:rsidR="005331AB" w:rsidRPr="005331AB" w:rsidRDefault="005331A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4"/>
        </w:rPr>
      </w:pPr>
    </w:p>
    <w:p w:rsidR="005331AB" w:rsidRPr="005331AB" w:rsidRDefault="005331A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4"/>
        </w:rPr>
      </w:pPr>
    </w:p>
    <w:p w:rsidR="005331AB" w:rsidRPr="005331AB" w:rsidRDefault="005331A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4"/>
        </w:rPr>
      </w:pPr>
    </w:p>
    <w:p w:rsidR="00A9132B" w:rsidRPr="005331AB" w:rsidRDefault="00A9132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31AB">
        <w:rPr>
          <w:rStyle w:val="c4"/>
        </w:rPr>
        <w:t>Группа 2.</w:t>
      </w:r>
      <w:r w:rsidRPr="005331AB">
        <w:t xml:space="preserve"> </w:t>
      </w:r>
      <w:r w:rsidRPr="005331AB">
        <w:rPr>
          <w:b/>
          <w:bCs/>
        </w:rPr>
        <w:t>Из выступления Николая I на заседании Государственного совета 30 марта 1842 г.</w:t>
      </w:r>
    </w:p>
    <w:p w:rsidR="00A9132B" w:rsidRPr="005331AB" w:rsidRDefault="00A9132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t>"Нет сомнения, что крепостное право в нынешнем его у нас положении есть зло для всех ощутительное и очевидное; но прикасаться к оному теперь было бы злом, конечно, еще более гибельным</w:t>
      </w:r>
      <w:proofErr w:type="gramStart"/>
      <w:r w:rsidRPr="005331AB">
        <w:t>."</w:t>
      </w:r>
      <w:proofErr w:type="gramEnd"/>
    </w:p>
    <w:p w:rsidR="00A9132B" w:rsidRPr="005331AB" w:rsidRDefault="00A9132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rPr>
          <w:rStyle w:val="c4"/>
        </w:rPr>
        <w:t>Какому вопросу внутренней политики Николая 1 посвящено это высказывание? Как был решен этот вопрос?</w:t>
      </w:r>
    </w:p>
    <w:p w:rsidR="00A9132B" w:rsidRPr="005331AB" w:rsidRDefault="005331A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rPr>
          <w:rStyle w:val="c4"/>
        </w:rPr>
        <w:t>Подсказка: п.4 параграфа 10 (с.66)</w:t>
      </w:r>
    </w:p>
    <w:p w:rsidR="002C6AB9" w:rsidRPr="005331AB" w:rsidRDefault="002C6AB9" w:rsidP="005331AB">
      <w:pPr>
        <w:pStyle w:val="c14"/>
        <w:spacing w:before="0" w:beforeAutospacing="0" w:after="0" w:afterAutospacing="0" w:line="360" w:lineRule="auto"/>
        <w:jc w:val="both"/>
      </w:pPr>
    </w:p>
    <w:p w:rsidR="005331AB" w:rsidRPr="005331AB" w:rsidRDefault="005331A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5331AB" w:rsidRPr="005331AB" w:rsidRDefault="005331A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A9132B" w:rsidRPr="005331AB" w:rsidRDefault="00A9132B" w:rsidP="005331A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331AB">
        <w:t xml:space="preserve">Группа 3. </w:t>
      </w:r>
      <w:r w:rsidRPr="005331AB">
        <w:rPr>
          <w:b/>
          <w:bCs/>
        </w:rPr>
        <w:t xml:space="preserve">Из записок главы III отделения А. X. </w:t>
      </w:r>
      <w:proofErr w:type="spellStart"/>
      <w:r w:rsidRPr="005331AB">
        <w:rPr>
          <w:b/>
          <w:bCs/>
        </w:rPr>
        <w:t>Бенкендорфа</w:t>
      </w:r>
      <w:proofErr w:type="spellEnd"/>
    </w:p>
    <w:p w:rsidR="002C6AB9" w:rsidRPr="005331AB" w:rsidRDefault="00A9132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31AB">
        <w:rPr>
          <w:rFonts w:ascii="Times New Roman" w:hAnsi="Times New Roman" w:cs="Times New Roman"/>
          <w:sz w:val="24"/>
          <w:szCs w:val="24"/>
        </w:rPr>
        <w:t>"Император Николай стремился к искоренению злоупотреблений, вкравшихся во многие части управления, и убедился из внезапно открытого</w:t>
      </w:r>
      <w:r w:rsidRPr="005331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331AB">
        <w:rPr>
          <w:rFonts w:ascii="Times New Roman" w:hAnsi="Times New Roman" w:cs="Times New Roman"/>
          <w:sz w:val="24"/>
          <w:szCs w:val="24"/>
        </w:rPr>
        <w:t xml:space="preserve">заговора, обагрившего кровью первые минуты нового царствования, в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 бы покровительствовала </w:t>
      </w:r>
      <w:proofErr w:type="spellStart"/>
      <w:r w:rsidRPr="005331AB">
        <w:rPr>
          <w:rFonts w:ascii="Times New Roman" w:hAnsi="Times New Roman" w:cs="Times New Roman"/>
          <w:sz w:val="24"/>
          <w:szCs w:val="24"/>
        </w:rPr>
        <w:t>утеснимым</w:t>
      </w:r>
      <w:proofErr w:type="spellEnd"/>
      <w:r w:rsidRPr="005331AB">
        <w:rPr>
          <w:rFonts w:ascii="Times New Roman" w:hAnsi="Times New Roman" w:cs="Times New Roman"/>
          <w:sz w:val="24"/>
          <w:szCs w:val="24"/>
        </w:rPr>
        <w:t xml:space="preserve"> и наблюдала за злоупотреблениями и людьми, к ним склонными."</w:t>
      </w:r>
      <w:proofErr w:type="gramEnd"/>
    </w:p>
    <w:p w:rsidR="00A9132B" w:rsidRPr="005331AB" w:rsidRDefault="00A9132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rPr>
          <w:rStyle w:val="c4"/>
        </w:rPr>
        <w:t>Какому вопросу внутренней политики Николая 1 посвящено это высказывание? Как был решен этот вопрос?</w:t>
      </w:r>
    </w:p>
    <w:p w:rsidR="00A9132B" w:rsidRPr="005331AB" w:rsidRDefault="005331A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Подсказка</w:t>
      </w:r>
      <w:proofErr w:type="gramStart"/>
      <w:r w:rsidRPr="005331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31AB">
        <w:rPr>
          <w:rFonts w:ascii="Times New Roman" w:hAnsi="Times New Roman" w:cs="Times New Roman"/>
          <w:sz w:val="24"/>
          <w:szCs w:val="24"/>
        </w:rPr>
        <w:t xml:space="preserve"> п.  6 параграфа 10. (с. 68)</w:t>
      </w:r>
    </w:p>
    <w:p w:rsidR="005331AB" w:rsidRPr="005331AB" w:rsidRDefault="005331A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31AB" w:rsidRPr="005331AB" w:rsidRDefault="005331A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31AB" w:rsidRPr="005331AB" w:rsidRDefault="005331A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132B" w:rsidRPr="005331AB" w:rsidRDefault="00A9132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Группа 4.  Бюрократия - это основа управления государством. Так ли это было при Николае 1?</w:t>
      </w:r>
    </w:p>
    <w:p w:rsidR="005331AB" w:rsidRPr="005331AB" w:rsidRDefault="005331AB" w:rsidP="005331AB">
      <w:pPr>
        <w:pStyle w:val="c14"/>
        <w:spacing w:before="0" w:beforeAutospacing="0" w:after="0" w:afterAutospacing="0" w:line="360" w:lineRule="auto"/>
        <w:jc w:val="both"/>
        <w:rPr>
          <w:rStyle w:val="c4"/>
        </w:rPr>
      </w:pPr>
      <w:r w:rsidRPr="005331AB">
        <w:rPr>
          <w:rStyle w:val="c4"/>
        </w:rPr>
        <w:t>Какому вопросу внутренней политики Николая 1 посвящено это высказывание? Как был решен этот вопрос?</w:t>
      </w:r>
    </w:p>
    <w:p w:rsidR="007048F8" w:rsidRDefault="005331AB" w:rsidP="00533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Подсказка: п.2 параграфа 10 (с. 64-65)</w:t>
      </w:r>
    </w:p>
    <w:p w:rsidR="009B02F0" w:rsidRDefault="009B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2F0" w:rsidRPr="00F86940" w:rsidRDefault="009B02F0" w:rsidP="009B02F0">
      <w:pPr>
        <w:jc w:val="both"/>
        <w:rPr>
          <w:rFonts w:ascii="Times New Roman" w:hAnsi="Times New Roman" w:cs="Times New Roman"/>
          <w:sz w:val="24"/>
          <w:szCs w:val="24"/>
        </w:rPr>
      </w:pPr>
      <w:r w:rsidRPr="009B02F0">
        <w:rPr>
          <w:rFonts w:ascii="Times New Roman" w:hAnsi="Times New Roman" w:cs="Times New Roman"/>
          <w:sz w:val="24"/>
          <w:szCs w:val="24"/>
        </w:rPr>
        <w:lastRenderedPageBreak/>
        <w:t xml:space="preserve">Группа 5. </w:t>
      </w:r>
      <w:r w:rsidRPr="00F86940">
        <w:rPr>
          <w:rFonts w:ascii="Times New Roman" w:hAnsi="Times New Roman" w:cs="Times New Roman"/>
        </w:rPr>
        <w:t>В</w:t>
      </w:r>
      <w:r w:rsidRPr="00F86940">
        <w:rPr>
          <w:rFonts w:ascii="Times New Roman" w:hAnsi="Times New Roman" w:cs="Times New Roman"/>
          <w:sz w:val="24"/>
          <w:szCs w:val="24"/>
        </w:rPr>
        <w:t>. О. Ключевский: «В губернии он разослал доверенных сановников для производства строгой ревизии. Вскрывались ужасающие подробности; обнаруживалось, например, что в Петербурге, в центре, ни одна касса никогда не проверялась; все денежные отчеты составлялись заведомо фальшиво; несколько чиновников с сотнями тысяч пропали без вести. В судебных местах император [нашел] два миллиона дел, по которым в тюрьмах сидело 127 тыс. человек. Сенатские указы оставлялись без последствий подчиненными учреждениями. Губернаторам назначен был годовой срок для очистки неисполненных дел; император сократил его до трех месяцев, дав неисправным губернаторам положительное и прямое обещание отдать их под суд».</w:t>
      </w:r>
    </w:p>
    <w:p w:rsidR="009B02F0" w:rsidRPr="009B02F0" w:rsidRDefault="009B02F0" w:rsidP="009B02F0">
      <w:pPr>
        <w:pStyle w:val="c14"/>
        <w:spacing w:before="0" w:beforeAutospacing="0" w:after="0" w:afterAutospacing="0"/>
        <w:jc w:val="both"/>
        <w:rPr>
          <w:rStyle w:val="c4"/>
        </w:rPr>
      </w:pPr>
      <w:r w:rsidRPr="009B02F0">
        <w:rPr>
          <w:rStyle w:val="c4"/>
        </w:rPr>
        <w:t>Какому вопросу внутренней политики Николая 1 посвящено это высказывание? Как был решен этот вопрос?</w:t>
      </w:r>
    </w:p>
    <w:p w:rsidR="009B02F0" w:rsidRPr="009B02F0" w:rsidRDefault="009B02F0" w:rsidP="009B02F0">
      <w:pPr>
        <w:rPr>
          <w:rFonts w:ascii="Times New Roman" w:hAnsi="Times New Roman" w:cs="Times New Roman"/>
          <w:sz w:val="24"/>
          <w:szCs w:val="24"/>
        </w:rPr>
      </w:pPr>
      <w:r w:rsidRPr="009B02F0">
        <w:rPr>
          <w:rFonts w:ascii="Times New Roman" w:hAnsi="Times New Roman" w:cs="Times New Roman"/>
          <w:sz w:val="24"/>
          <w:szCs w:val="24"/>
        </w:rPr>
        <w:t>Подсказка</w:t>
      </w:r>
      <w:proofErr w:type="gramStart"/>
      <w:r w:rsidRPr="009B02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02F0">
        <w:rPr>
          <w:rFonts w:ascii="Times New Roman" w:hAnsi="Times New Roman" w:cs="Times New Roman"/>
          <w:sz w:val="24"/>
          <w:szCs w:val="24"/>
        </w:rPr>
        <w:t xml:space="preserve"> дополнительный текст</w:t>
      </w:r>
    </w:p>
    <w:p w:rsidR="009B02F0" w:rsidRPr="009B02F0" w:rsidRDefault="00704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B02F0" w:rsidRPr="009B02F0">
        <w:rPr>
          <w:rFonts w:ascii="Times New Roman" w:hAnsi="Times New Roman" w:cs="Times New Roman"/>
          <w:sz w:val="24"/>
          <w:szCs w:val="24"/>
        </w:rPr>
        <w:lastRenderedPageBreak/>
        <w:t>Дополнительный те</w:t>
      </w:r>
      <w:proofErr w:type="gramStart"/>
      <w:r w:rsidR="009B02F0" w:rsidRPr="009B02F0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="009B02F0" w:rsidRPr="009B02F0">
        <w:rPr>
          <w:rFonts w:ascii="Times New Roman" w:hAnsi="Times New Roman" w:cs="Times New Roman"/>
          <w:sz w:val="24"/>
          <w:szCs w:val="24"/>
        </w:rPr>
        <w:t>я 5 группы.</w:t>
      </w:r>
    </w:p>
    <w:p w:rsidR="009B02F0" w:rsidRPr="009B02F0" w:rsidRDefault="002D2FDA" w:rsidP="009B0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Взойдя на престол, Николай I начал свое царствование с создания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ретьего отделения, которое должно было помочь в искоренении лихоимства в государстве. За время его правления была разработан Свод Законов, регулирующих ответственность за взяточничество. Это был большой шаг в борьбе с 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мздоимством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России.</w:t>
      </w:r>
    </w:p>
    <w:p w:rsidR="009B02F0" w:rsidRPr="009B02F0" w:rsidRDefault="002D2FDA" w:rsidP="009B0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Своде Законов содержалось описание видов 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лихоимств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, за которые должно было наказывать:</w:t>
      </w:r>
      <w:r w:rsidRPr="009B02F0">
        <w:rPr>
          <w:rFonts w:ascii="Times New Roman" w:hAnsi="Times New Roman" w:cs="Times New Roman"/>
          <w:sz w:val="24"/>
          <w:szCs w:val="24"/>
        </w:rPr>
        <w:br/>
      </w: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• противозаконные поборы под видом государственных податей;</w:t>
      </w:r>
    </w:p>
    <w:p w:rsidR="009B02F0" w:rsidRPr="009B02F0" w:rsidRDefault="002D2FDA" w:rsidP="009B0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• вымогательство деньгами и вещами;</w:t>
      </w:r>
    </w:p>
    <w:p w:rsidR="009B02F0" w:rsidRPr="009B02F0" w:rsidRDefault="002D2FDA" w:rsidP="009B0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• взятки с просителей по исполнительным и судебным делам.</w:t>
      </w:r>
    </w:p>
    <w:p w:rsidR="009B02F0" w:rsidRPr="009B02F0" w:rsidRDefault="002D2FDA" w:rsidP="009B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какое-нибудь должностное лицо будет уличено в перечисленных деяниях, то оно подлежит наказанию. Основанием для этого был законодательный документ «Уложение о наказаниях уголовных и исправительных», который регулировал ответственность чиновников за 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мздоимство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лихоимство. Была, однако, небольшая странность в том документе: в нем не было дано четкого определения этим понятиям. Отсюда и очень расплывчатые наказания, от денежного штрафа до лишения должности, а при особо грубых нарушениях чиновника могли арестовать, лишить имущества и отправить на каторжные работы.</w:t>
      </w:r>
    </w:p>
    <w:p w:rsidR="009B02F0" w:rsidRPr="009B02F0" w:rsidRDefault="009B02F0" w:rsidP="009B02F0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Николай I ввел умеренную систему поощрений для чиновников (в виде аренды поместий/имущества и денежных премий), которую в значительной мере сам и контролировал («аренда» представляла 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собой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сути своеобразную земельную ренту, которую данное лицо получало за якобы пожалованную ему землю; фактически это была та же премия, только регулярная). Размеры «аренды» были довольно умеренными и составляли от нескольких сот до нескольких тысяч рублей в год, не 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превышая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 5 тыс. руб. В отличие от предыдущих царствований, историками не зафиксированы крупные подарки в виде дворцов или тысяч крепостных, пожалованных какому-либо вельможе или царскому родственнику.</w:t>
      </w:r>
      <w:r w:rsidRPr="009B02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B02F0" w:rsidRPr="009B02F0" w:rsidRDefault="009B02F0" w:rsidP="009B0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Для борьбы с коррупцией впервые при Николае I были введены регулярные ревизии на всех уровнях. Подобной практики ранее практически не существовало, её введение диктовалось необходимостью не только борьбы с коррупцией, но и наведения элементарного порядка в государственных делах.</w:t>
      </w:r>
    </w:p>
    <w:p w:rsidR="007048F8" w:rsidRPr="009B02F0" w:rsidRDefault="009B02F0" w:rsidP="009B02F0">
      <w:pPr>
        <w:spacing w:after="0" w:line="360" w:lineRule="auto"/>
        <w:ind w:firstLine="709"/>
        <w:jc w:val="both"/>
        <w:rPr>
          <w:rFonts w:ascii="Tahoma" w:hAnsi="Tahoma" w:cs="Tahoma"/>
          <w:sz w:val="17"/>
          <w:szCs w:val="17"/>
          <w:shd w:val="clear" w:color="auto" w:fill="FFFFFF"/>
        </w:rPr>
      </w:pP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была создана законодательная база для борьбы с </w:t>
      </w:r>
      <w:proofErr w:type="gramStart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мздоимством</w:t>
      </w:r>
      <w:proofErr w:type="gramEnd"/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лихоимством, период царствования Николая I ознаменован непоследовательностью в борьбе с коррупцией. Размеры мелкого взяточничества не уменьшились в ту эпоху, о чём свидетельствуют имеющиеся примеры. Так, переход от государственной монополии в торговле водкой к частным откупам, хотя и привел к увеличению доходов в казну от этой торговли, но способствовал распространению мелких взяток, которые платили чиновникам торговцы водкой. Процветало воровство в армии со стороны средних офицерских чинов.</w:t>
      </w:r>
      <w:r w:rsidRPr="009B02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02F0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вскрытии фактов мелкого взяточничества со стороны крупных чиновников последних, как правило, снимали с поста, не возбуждая уголовного преследования</w:t>
      </w:r>
      <w:r w:rsidRPr="009B02F0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9B02F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</w:p>
    <w:p w:rsidR="00440153" w:rsidRDefault="00440153">
      <w:pPr>
        <w:rPr>
          <w:rFonts w:ascii="Times New Roman" w:hAnsi="Times New Roman" w:cs="Times New Roman"/>
          <w:sz w:val="24"/>
          <w:szCs w:val="24"/>
        </w:rPr>
      </w:pPr>
    </w:p>
    <w:sectPr w:rsidR="00440153" w:rsidSect="008007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53" w:rsidRDefault="00440153" w:rsidP="00440153">
      <w:pPr>
        <w:spacing w:after="0" w:line="240" w:lineRule="auto"/>
      </w:pPr>
      <w:r>
        <w:separator/>
      </w:r>
    </w:p>
  </w:endnote>
  <w:endnote w:type="continuationSeparator" w:id="0">
    <w:p w:rsidR="00440153" w:rsidRDefault="00440153" w:rsidP="0044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53" w:rsidRDefault="00440153" w:rsidP="00440153">
      <w:pPr>
        <w:spacing w:after="0" w:line="240" w:lineRule="auto"/>
      </w:pPr>
      <w:r>
        <w:separator/>
      </w:r>
    </w:p>
  </w:footnote>
  <w:footnote w:type="continuationSeparator" w:id="0">
    <w:p w:rsidR="00440153" w:rsidRDefault="00440153" w:rsidP="0044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79E"/>
    <w:rsid w:val="000153BA"/>
    <w:rsid w:val="000D0ACD"/>
    <w:rsid w:val="00277672"/>
    <w:rsid w:val="002C6AB9"/>
    <w:rsid w:val="002D2FDA"/>
    <w:rsid w:val="00376FD6"/>
    <w:rsid w:val="00440153"/>
    <w:rsid w:val="004B448A"/>
    <w:rsid w:val="004D1513"/>
    <w:rsid w:val="005331AB"/>
    <w:rsid w:val="00693DBA"/>
    <w:rsid w:val="007048F8"/>
    <w:rsid w:val="0080079E"/>
    <w:rsid w:val="009B02F0"/>
    <w:rsid w:val="00A9132B"/>
    <w:rsid w:val="00AD6C75"/>
    <w:rsid w:val="00C91629"/>
    <w:rsid w:val="00D47DB7"/>
    <w:rsid w:val="00F8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2"/>
  </w:style>
  <w:style w:type="paragraph" w:styleId="3">
    <w:name w:val="heading 3"/>
    <w:basedOn w:val="a"/>
    <w:link w:val="30"/>
    <w:semiHidden/>
    <w:unhideWhenUsed/>
    <w:qFormat/>
    <w:rsid w:val="00440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079E"/>
  </w:style>
  <w:style w:type="character" w:styleId="a4">
    <w:name w:val="Emphasis"/>
    <w:basedOn w:val="a0"/>
    <w:uiPriority w:val="20"/>
    <w:qFormat/>
    <w:rsid w:val="0080079E"/>
    <w:rPr>
      <w:i/>
      <w:iCs/>
    </w:rPr>
  </w:style>
  <w:style w:type="table" w:styleId="a5">
    <w:name w:val="Table Grid"/>
    <w:basedOn w:val="a1"/>
    <w:uiPriority w:val="59"/>
    <w:rsid w:val="002C6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uiPriority w:val="99"/>
    <w:rsid w:val="002C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6AB9"/>
  </w:style>
  <w:style w:type="paragraph" w:customStyle="1" w:styleId="c1">
    <w:name w:val="c1"/>
    <w:basedOn w:val="a"/>
    <w:rsid w:val="002C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93DB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4401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footnote reference"/>
    <w:basedOn w:val="a0"/>
    <w:semiHidden/>
    <w:unhideWhenUsed/>
    <w:rsid w:val="0044015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B02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1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77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</dc:creator>
  <cp:keywords/>
  <dc:description/>
  <cp:lastModifiedBy>Елена</cp:lastModifiedBy>
  <cp:revision>13</cp:revision>
  <cp:lastPrinted>2014-02-27T21:03:00Z</cp:lastPrinted>
  <dcterms:created xsi:type="dcterms:W3CDTF">2014-02-27T19:49:00Z</dcterms:created>
  <dcterms:modified xsi:type="dcterms:W3CDTF">2014-11-02T19:07:00Z</dcterms:modified>
</cp:coreProperties>
</file>