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C8" w:rsidRPr="008D330B" w:rsidRDefault="00B63B3A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330B" w:rsidRDefault="002773E1" w:rsidP="002773E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D330B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основного общего об</w:t>
      </w:r>
      <w:r w:rsidR="00466024">
        <w:rPr>
          <w:rFonts w:ascii="Times New Roman" w:hAnsi="Times New Roman" w:cs="Times New Roman"/>
          <w:sz w:val="24"/>
          <w:szCs w:val="24"/>
        </w:rPr>
        <w:t>разования и обеспечена УМК для 7</w:t>
      </w:r>
      <w:r w:rsidRPr="008D330B">
        <w:rPr>
          <w:rFonts w:ascii="Times New Roman" w:hAnsi="Times New Roman" w:cs="Times New Roman"/>
          <w:sz w:val="24"/>
          <w:szCs w:val="24"/>
        </w:rPr>
        <w:t xml:space="preserve">–9-го классов авторов </w:t>
      </w:r>
      <w:r w:rsidR="008D330B" w:rsidRPr="008D330B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spellStart"/>
      <w:r w:rsidR="008D330B" w:rsidRPr="008D330B">
        <w:rPr>
          <w:rFonts w:ascii="Times New Roman" w:hAnsi="Times New Roman" w:cs="Times New Roman"/>
          <w:sz w:val="24"/>
          <w:szCs w:val="24"/>
        </w:rPr>
        <w:t>Атанасян</w:t>
      </w:r>
      <w:r w:rsidR="008D33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D330B" w:rsidRPr="008D330B">
        <w:rPr>
          <w:rFonts w:ascii="Times New Roman" w:hAnsi="Times New Roman" w:cs="Times New Roman"/>
          <w:sz w:val="24"/>
          <w:szCs w:val="24"/>
        </w:rPr>
        <w:t xml:space="preserve">,   В. Ф. </w:t>
      </w:r>
      <w:proofErr w:type="spellStart"/>
      <w:r w:rsidR="008D330B" w:rsidRPr="008D330B">
        <w:rPr>
          <w:rFonts w:ascii="Times New Roman" w:hAnsi="Times New Roman" w:cs="Times New Roman"/>
          <w:sz w:val="24"/>
          <w:szCs w:val="24"/>
        </w:rPr>
        <w:t>Бутузов</w:t>
      </w:r>
      <w:r w:rsidR="008D330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D330B" w:rsidRPr="008D330B">
        <w:rPr>
          <w:rFonts w:ascii="Times New Roman" w:hAnsi="Times New Roman" w:cs="Times New Roman"/>
          <w:sz w:val="24"/>
          <w:szCs w:val="24"/>
        </w:rPr>
        <w:t>, С. В. Кадомцев</w:t>
      </w:r>
      <w:r w:rsidR="008D330B">
        <w:rPr>
          <w:rFonts w:ascii="Times New Roman" w:hAnsi="Times New Roman" w:cs="Times New Roman"/>
          <w:sz w:val="24"/>
          <w:szCs w:val="24"/>
        </w:rPr>
        <w:t>а</w:t>
      </w:r>
      <w:r w:rsidR="008D330B" w:rsidRPr="008D330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773E1" w:rsidRPr="008D330B" w:rsidRDefault="002773E1" w:rsidP="002773E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D330B">
        <w:rPr>
          <w:rFonts w:ascii="Times New Roman" w:hAnsi="Times New Roman" w:cs="Times New Roman"/>
          <w:sz w:val="24"/>
          <w:szCs w:val="24"/>
        </w:rPr>
        <w:t xml:space="preserve">Программа предусматривает обучение учеников разного уровня развития. </w:t>
      </w:r>
      <w:proofErr w:type="gramStart"/>
      <w:r w:rsidRPr="008D330B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8D330B">
        <w:rPr>
          <w:rFonts w:ascii="Times New Roman" w:hAnsi="Times New Roman" w:cs="Times New Roman"/>
          <w:sz w:val="24"/>
          <w:szCs w:val="24"/>
        </w:rPr>
        <w:t xml:space="preserve"> на </w:t>
      </w:r>
      <w:r w:rsidR="00AD4E5E" w:rsidRPr="008D330B">
        <w:rPr>
          <w:rFonts w:ascii="Times New Roman" w:hAnsi="Times New Roman" w:cs="Times New Roman"/>
          <w:sz w:val="24"/>
          <w:szCs w:val="24"/>
        </w:rPr>
        <w:t>два</w:t>
      </w:r>
      <w:r w:rsidRPr="008D330B">
        <w:rPr>
          <w:rFonts w:ascii="Times New Roman" w:hAnsi="Times New Roman" w:cs="Times New Roman"/>
          <w:sz w:val="24"/>
          <w:szCs w:val="24"/>
        </w:rPr>
        <w:t xml:space="preserve"> часа (</w:t>
      </w:r>
      <w:r w:rsidR="00AD4E5E" w:rsidRPr="008D330B">
        <w:rPr>
          <w:rFonts w:ascii="Times New Roman" w:hAnsi="Times New Roman" w:cs="Times New Roman"/>
          <w:sz w:val="24"/>
          <w:szCs w:val="24"/>
        </w:rPr>
        <w:t>2</w:t>
      </w:r>
      <w:r w:rsidRPr="008D330B">
        <w:rPr>
          <w:rFonts w:ascii="Times New Roman" w:hAnsi="Times New Roman" w:cs="Times New Roman"/>
          <w:sz w:val="24"/>
          <w:szCs w:val="24"/>
        </w:rPr>
        <w:t xml:space="preserve"> ч.) в неделю (</w:t>
      </w:r>
      <w:r w:rsidR="00AD4E5E" w:rsidRPr="008D330B">
        <w:rPr>
          <w:rFonts w:ascii="Times New Roman" w:hAnsi="Times New Roman" w:cs="Times New Roman"/>
          <w:sz w:val="24"/>
          <w:szCs w:val="24"/>
        </w:rPr>
        <w:t>70</w:t>
      </w:r>
      <w:r w:rsidRPr="008D330B">
        <w:rPr>
          <w:rFonts w:ascii="Times New Roman" w:hAnsi="Times New Roman" w:cs="Times New Roman"/>
          <w:sz w:val="24"/>
          <w:szCs w:val="24"/>
        </w:rPr>
        <w:t xml:space="preserve"> ч. за учебный год). </w:t>
      </w:r>
    </w:p>
    <w:p w:rsidR="002773E1" w:rsidRPr="008D330B" w:rsidRDefault="002773E1" w:rsidP="002773E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D330B">
        <w:rPr>
          <w:rFonts w:ascii="Times New Roman" w:hAnsi="Times New Roman" w:cs="Times New Roman"/>
          <w:sz w:val="24"/>
          <w:szCs w:val="24"/>
        </w:rPr>
        <w:t>К</w:t>
      </w:r>
      <w:r w:rsidR="0082712E">
        <w:rPr>
          <w:rFonts w:ascii="Times New Roman" w:hAnsi="Times New Roman" w:cs="Times New Roman"/>
          <w:sz w:val="24"/>
          <w:szCs w:val="24"/>
        </w:rPr>
        <w:t>оличество контрольных работ – 6</w:t>
      </w:r>
      <w:r w:rsidRPr="008D330B">
        <w:rPr>
          <w:rFonts w:ascii="Times New Roman" w:hAnsi="Times New Roman" w:cs="Times New Roman"/>
          <w:sz w:val="24"/>
          <w:szCs w:val="24"/>
        </w:rPr>
        <w:t xml:space="preserve"> часов, проверочных работ – </w:t>
      </w:r>
      <w:r w:rsidR="008D330B" w:rsidRPr="008D330B">
        <w:rPr>
          <w:rFonts w:ascii="Times New Roman" w:hAnsi="Times New Roman" w:cs="Times New Roman"/>
          <w:sz w:val="24"/>
          <w:szCs w:val="24"/>
        </w:rPr>
        <w:t>8</w:t>
      </w:r>
      <w:r w:rsidRPr="008D330B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2773E1" w:rsidRPr="008D330B" w:rsidRDefault="002773E1" w:rsidP="002773E1">
      <w:pPr>
        <w:ind w:firstLine="142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D330B">
        <w:rPr>
          <w:rFonts w:ascii="Times New Roman" w:hAnsi="Times New Roman" w:cs="Times New Roman"/>
          <w:color w:val="170E02"/>
          <w:sz w:val="24"/>
          <w:szCs w:val="24"/>
        </w:rPr>
        <w:t xml:space="preserve">Предлагаемый курс позволяет обеспечить формирование как </w:t>
      </w:r>
      <w:r w:rsidRPr="008D330B">
        <w:rPr>
          <w:rFonts w:ascii="Times New Roman" w:hAnsi="Times New Roman" w:cs="Times New Roman"/>
          <w:iCs/>
          <w:color w:val="170E02"/>
          <w:sz w:val="24"/>
          <w:szCs w:val="24"/>
        </w:rPr>
        <w:t>предметных</w:t>
      </w:r>
      <w:r w:rsidRPr="008D330B">
        <w:rPr>
          <w:rFonts w:ascii="Times New Roman" w:hAnsi="Times New Roman" w:cs="Times New Roman"/>
          <w:color w:val="170E02"/>
          <w:sz w:val="24"/>
          <w:szCs w:val="24"/>
        </w:rPr>
        <w:t xml:space="preserve">, так и </w:t>
      </w:r>
      <w:proofErr w:type="spellStart"/>
      <w:r w:rsidRPr="008D330B">
        <w:rPr>
          <w:rFonts w:ascii="Times New Roman" w:hAnsi="Times New Roman" w:cs="Times New Roman"/>
          <w:iCs/>
          <w:color w:val="170E02"/>
          <w:sz w:val="24"/>
          <w:szCs w:val="24"/>
        </w:rPr>
        <w:t>общеучебных</w:t>
      </w:r>
      <w:proofErr w:type="spellEnd"/>
      <w:r w:rsidRPr="008D330B">
        <w:rPr>
          <w:rFonts w:ascii="Times New Roman" w:hAnsi="Times New Roman" w:cs="Times New Roman"/>
          <w:color w:val="170E02"/>
          <w:sz w:val="24"/>
          <w:szCs w:val="24"/>
        </w:rPr>
        <w:t xml:space="preserve"> умений школьников, которые в дальнейшем позволят им применять полученные знания и умения для решения собственных жизненных задач.</w:t>
      </w:r>
    </w:p>
    <w:p w:rsidR="002773E1" w:rsidRPr="008D330B" w:rsidRDefault="002773E1" w:rsidP="002773E1">
      <w:pPr>
        <w:ind w:firstLine="142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8D330B">
        <w:rPr>
          <w:rFonts w:ascii="Times New Roman" w:hAnsi="Times New Roman" w:cs="Times New Roman"/>
          <w:iCs/>
          <w:color w:val="170E02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</w:t>
      </w:r>
      <w:r w:rsidRPr="008D330B">
        <w:rPr>
          <w:rFonts w:ascii="Times New Roman" w:hAnsi="Times New Roman" w:cs="Times New Roman"/>
          <w:color w:val="170E02"/>
          <w:sz w:val="24"/>
          <w:szCs w:val="24"/>
        </w:rPr>
        <w:t>, изложенные в концепции Образовательной программы «Школа 2100»:</w:t>
      </w:r>
    </w:p>
    <w:p w:rsidR="002773E1" w:rsidRPr="008D330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8D330B">
        <w:rPr>
          <w:b/>
          <w:bCs/>
          <w:color w:val="170E02"/>
        </w:rPr>
        <w:t>А. Личностно ориентированные принципы:</w:t>
      </w:r>
      <w:r w:rsidRPr="008D330B">
        <w:rPr>
          <w:color w:val="170E02"/>
        </w:rPr>
        <w:t xml:space="preserve"> принцип адаптивности; принцип развития; принцип комфортности процесса обучения.</w:t>
      </w:r>
    </w:p>
    <w:p w:rsidR="002773E1" w:rsidRPr="008D330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8D330B">
        <w:rPr>
          <w:b/>
          <w:bCs/>
          <w:color w:val="170E02"/>
        </w:rPr>
        <w:t>Б. Культурно ориентированные принципы:</w:t>
      </w:r>
      <w:r w:rsidRPr="008D330B">
        <w:rPr>
          <w:color w:val="170E02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2773E1" w:rsidRPr="008D330B" w:rsidRDefault="002773E1" w:rsidP="002773E1">
      <w:pPr>
        <w:pStyle w:val="a3"/>
        <w:spacing w:line="276" w:lineRule="auto"/>
        <w:ind w:firstLine="142"/>
        <w:rPr>
          <w:color w:val="170E02"/>
        </w:rPr>
      </w:pPr>
      <w:r w:rsidRPr="008D330B">
        <w:rPr>
          <w:b/>
          <w:bCs/>
          <w:color w:val="170E02"/>
        </w:rPr>
        <w:t xml:space="preserve">В. </w:t>
      </w:r>
      <w:proofErr w:type="spellStart"/>
      <w:r w:rsidRPr="008D330B">
        <w:rPr>
          <w:b/>
          <w:bCs/>
          <w:color w:val="170E02"/>
        </w:rPr>
        <w:t>Деятельностно</w:t>
      </w:r>
      <w:proofErr w:type="spellEnd"/>
      <w:r w:rsidRPr="008D330B">
        <w:rPr>
          <w:b/>
          <w:bCs/>
          <w:color w:val="170E02"/>
        </w:rPr>
        <w:t xml:space="preserve"> ориентированные принципы:</w:t>
      </w:r>
      <w:r w:rsidRPr="008D330B">
        <w:rPr>
          <w:color w:val="170E02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2773E1" w:rsidRPr="008D330B" w:rsidRDefault="002773E1" w:rsidP="008D45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330B">
        <w:rPr>
          <w:rFonts w:ascii="Times New Roman" w:hAnsi="Times New Roman" w:cs="Times New Roman"/>
          <w:b/>
          <w:sz w:val="24"/>
          <w:szCs w:val="24"/>
        </w:rPr>
        <w:t>Обучение осуществляется по учебнику</w:t>
      </w:r>
      <w:r w:rsidRPr="008D330B">
        <w:rPr>
          <w:rFonts w:ascii="Times New Roman" w:hAnsi="Times New Roman" w:cs="Times New Roman"/>
          <w:sz w:val="24"/>
          <w:szCs w:val="24"/>
        </w:rPr>
        <w:t xml:space="preserve"> «</w:t>
      </w:r>
      <w:r w:rsidR="008D330B" w:rsidRPr="008D330B">
        <w:rPr>
          <w:rFonts w:ascii="Times New Roman" w:hAnsi="Times New Roman" w:cs="Times New Roman"/>
          <w:sz w:val="24"/>
          <w:szCs w:val="24"/>
        </w:rPr>
        <w:t xml:space="preserve">Геометрия:   учеб,   для   7—9 </w:t>
      </w:r>
      <w:proofErr w:type="spellStart"/>
      <w:r w:rsidR="008D330B" w:rsidRPr="008D330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330B" w:rsidRPr="008D330B">
        <w:rPr>
          <w:rFonts w:ascii="Times New Roman" w:hAnsi="Times New Roman" w:cs="Times New Roman"/>
          <w:sz w:val="24"/>
          <w:szCs w:val="24"/>
        </w:rPr>
        <w:t xml:space="preserve">.» / [Л. С. </w:t>
      </w:r>
      <w:proofErr w:type="spellStart"/>
      <w:r w:rsidR="008D330B" w:rsidRPr="008D330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8D330B" w:rsidRPr="008D330B">
        <w:rPr>
          <w:rFonts w:ascii="Times New Roman" w:hAnsi="Times New Roman" w:cs="Times New Roman"/>
          <w:sz w:val="24"/>
          <w:szCs w:val="24"/>
        </w:rPr>
        <w:t>,   В. Ф. Бутузов, С. В. Кадомцев и др.]. — М.: Просвещение, 2004-2008.</w:t>
      </w:r>
    </w:p>
    <w:p w:rsidR="007302AF" w:rsidRPr="008D330B" w:rsidRDefault="007302AF" w:rsidP="00E864C6">
      <w:pPr>
        <w:jc w:val="both"/>
        <w:rPr>
          <w:rFonts w:ascii="Times New Roman" w:hAnsi="Times New Roman" w:cs="Times New Roman"/>
          <w:b/>
        </w:rPr>
      </w:pPr>
      <w:r w:rsidRPr="008D330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  <w:r w:rsidRPr="008D330B">
        <w:rPr>
          <w:rFonts w:ascii="Times New Roman" w:hAnsi="Times New Roman" w:cs="Times New Roman"/>
          <w:b/>
        </w:rPr>
        <w:t xml:space="preserve"> </w:t>
      </w:r>
    </w:p>
    <w:p w:rsidR="008D330B" w:rsidRPr="008D330B" w:rsidRDefault="008D330B" w:rsidP="008D33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Зив Б. Г. .Геометрия:   </w:t>
      </w:r>
      <w:proofErr w:type="spell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материалы  для   9 </w:t>
      </w:r>
      <w:proofErr w:type="spell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Б. Г. Зив, В. М. </w:t>
      </w:r>
      <w:proofErr w:type="spell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Мейлер</w:t>
      </w:r>
      <w:proofErr w:type="spell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2004—2008.</w:t>
      </w:r>
    </w:p>
    <w:p w:rsidR="008D330B" w:rsidRPr="008D330B" w:rsidRDefault="008D330B" w:rsidP="008D330B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геометрии в 7, 8, 9 классах: метод, рекомендации: кн. для учителя / [Л. С. </w:t>
      </w:r>
      <w:proofErr w:type="spell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Ю. А. Глазков и др.]. - М.: Просвещение, 2003 — 2008</w:t>
      </w:r>
    </w:p>
    <w:p w:rsidR="00E864C6" w:rsidRPr="008D330B" w:rsidRDefault="00AD4E5E" w:rsidP="00E8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геометрии</w:t>
      </w:r>
      <w:r w:rsidR="008D330B" w:rsidRPr="008D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9</w:t>
      </w:r>
      <w:r w:rsidR="00E864C6" w:rsidRPr="008D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направлено на достижение следующих целей</w:t>
      </w:r>
      <w:r w:rsidR="00E864C6"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4E5E" w:rsidRPr="008D330B" w:rsidRDefault="00AD4E5E" w:rsidP="00AD4E5E">
      <w:pPr>
        <w:pStyle w:val="Default"/>
        <w:ind w:firstLine="720"/>
        <w:jc w:val="both"/>
      </w:pPr>
      <w:r w:rsidRPr="008D330B"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AD4E5E" w:rsidRPr="008D330B" w:rsidRDefault="00AD4E5E" w:rsidP="00AD4E5E">
      <w:pPr>
        <w:pStyle w:val="Default"/>
        <w:ind w:firstLine="720"/>
        <w:jc w:val="both"/>
      </w:pPr>
      <w:r w:rsidRPr="008D330B">
        <w:t>-приобретение опыта планирования и осуществления алгоритмической деятельности;</w:t>
      </w:r>
    </w:p>
    <w:p w:rsidR="00AD4E5E" w:rsidRPr="008D330B" w:rsidRDefault="00AD4E5E" w:rsidP="00AD4E5E">
      <w:pPr>
        <w:pStyle w:val="Default"/>
        <w:ind w:firstLine="720"/>
        <w:jc w:val="both"/>
      </w:pPr>
      <w:r w:rsidRPr="008D330B">
        <w:t>-освоение навыков и умений проведения доказательств, обоснования  выбора решений;</w:t>
      </w:r>
    </w:p>
    <w:p w:rsidR="00AD4E5E" w:rsidRPr="008D330B" w:rsidRDefault="00AD4E5E" w:rsidP="00AD4E5E">
      <w:pPr>
        <w:pStyle w:val="Default"/>
        <w:ind w:firstLine="720"/>
        <w:jc w:val="both"/>
      </w:pPr>
      <w:r w:rsidRPr="008D330B">
        <w:t>-приобретение умений ясного и точного изложения мыслей;</w:t>
      </w:r>
    </w:p>
    <w:p w:rsidR="00AD4E5E" w:rsidRPr="008D330B" w:rsidRDefault="00AD4E5E" w:rsidP="00AD4E5E">
      <w:pPr>
        <w:pStyle w:val="Default"/>
        <w:ind w:firstLine="720"/>
        <w:jc w:val="both"/>
      </w:pPr>
      <w:r w:rsidRPr="008D330B">
        <w:lastRenderedPageBreak/>
        <w:t>-развитие пространственных представлений и умений, помочь освоить основные факты и методы планиметрии;</w:t>
      </w:r>
    </w:p>
    <w:p w:rsidR="00E864C6" w:rsidRPr="008D330B" w:rsidRDefault="00AD4E5E" w:rsidP="00AD4E5E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hAnsi="Times New Roman" w:cs="Times New Roman"/>
        </w:rPr>
        <w:t>-научить пользоваться геометрическим языком для описания предметов.</w:t>
      </w:r>
    </w:p>
    <w:p w:rsidR="00E864C6" w:rsidRPr="008D330B" w:rsidRDefault="00E864C6" w:rsidP="00E864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3E1" w:rsidRPr="008D330B" w:rsidRDefault="002773E1" w:rsidP="00E864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изучения предмета «</w:t>
      </w:r>
      <w:r w:rsidR="00AD4E5E"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Геометрия</w:t>
      </w:r>
      <w:r w:rsidR="00466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9</w:t>
      </w:r>
      <w:r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B63B3A" w:rsidRPr="008D330B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</w:t>
      </w:r>
      <w:r w:rsidR="00AD4E5E"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</w:t>
      </w:r>
      <w:r w:rsid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9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являются следующие качества:</w:t>
      </w:r>
    </w:p>
    <w:p w:rsidR="00B63B3A" w:rsidRPr="008D330B" w:rsidRDefault="00B63B3A" w:rsidP="00B63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мышления;</w:t>
      </w:r>
    </w:p>
    <w:p w:rsidR="00B63B3A" w:rsidRPr="008D330B" w:rsidRDefault="00B63B3A" w:rsidP="00B63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63B3A" w:rsidRPr="008D330B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является:</w:t>
      </w:r>
    </w:p>
    <w:p w:rsidR="00B63B3A" w:rsidRPr="008D330B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учебников;</w:t>
      </w:r>
    </w:p>
    <w:p w:rsidR="00B63B3A" w:rsidRPr="008D330B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в учебниках в явном виде организация материала по принципу минимакса;</w:t>
      </w:r>
    </w:p>
    <w:p w:rsidR="00B63B3A" w:rsidRPr="008D330B" w:rsidRDefault="00B63B3A" w:rsidP="00B6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B63B3A" w:rsidRPr="008D330B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33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курса </w:t>
      </w:r>
      <w:r w:rsidR="00AD4E5E"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«Геометрия» </w:t>
      </w:r>
      <w:r w:rsid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является формирование универсальных учебных действий (УУД).</w:t>
      </w:r>
    </w:p>
    <w:p w:rsidR="00B63B3A" w:rsidRPr="008D330B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Регулятивные УУД</w:t>
      </w:r>
      <w:r w:rsidRPr="008D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обнаруживать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в классной и индивидуальной учебной деятельности;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или их искать самостоятельно;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(индивидуально или в группе) план решения проблемы (выполнения проекта);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проблеме (задаче) адекватную ей теоретическую модель;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или самостоятельно составленному плану,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</w:t>
      </w:r>
      <w:proofErr w:type="gram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индивидуальную образовательную траекторию;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представления проекта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результатам;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своего успеха или неуспеха и находить способы выхода из ситуации неуспеха;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оценить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успешности своей индивидуальной образовательной деятельности;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 оценку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B63B3A" w:rsidRPr="008D330B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Познавательные УУД: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анализировать, сравнивать, классифицировать и обобщать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сравнение, </w:t>
      </w:r>
      <w:proofErr w:type="spellStart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обоснованное рассуждение, включающее установление причинно-следственных связей;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математические модели;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ычитывать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уровни текстовой информации;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определять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 </w:t>
      </w:r>
      <w:r w:rsidRPr="008D3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человека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B63B3A" w:rsidRPr="008D330B" w:rsidRDefault="00B63B3A" w:rsidP="00B63B3A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ЛР – Использование математических знаний для решения различных математических задач и оценки полученных</w:t>
      </w:r>
      <w:r w:rsidRPr="008D3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ЛР – Совокупность умений по использованию доказательной математической речи.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ЛР – Совокупность умений по работе с информацией, в том числе и с различными математическими текстами.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4-я ЛР </w:t>
      </w:r>
      <w:r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5-я ЛР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мышления.</w:t>
      </w:r>
    </w:p>
    <w:p w:rsidR="00B63B3A" w:rsidRPr="008D330B" w:rsidRDefault="00B63B3A" w:rsidP="00B6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ЛР </w:t>
      </w:r>
      <w:r w:rsidRPr="008D3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8D3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цели.</w:t>
      </w:r>
    </w:p>
    <w:p w:rsidR="00B63B3A" w:rsidRPr="008D330B" w:rsidRDefault="00B63B3A" w:rsidP="00B6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3A" w:rsidRPr="008D330B" w:rsidRDefault="00B63B3A" w:rsidP="00B63B3A">
      <w:pPr>
        <w:widowControl w:val="0"/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Коммуникативные УУД: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взаимодействие в группе (определять общие цели, договариваться друг с другом и т.д.);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отстаивая свою точку зрения,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приводить аргументы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подтверждая их фактами;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дискуссии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выдвинуть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контраргументы;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критично</w:t>
      </w:r>
      <w:proofErr w:type="gramEnd"/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относиться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мнению, с достоинством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признавать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своего мнения (если оно таково) и корректировать его;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другого,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ситуацию с иной позиции и </w:t>
      </w: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договариваться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иных позиций.</w:t>
      </w:r>
    </w:p>
    <w:p w:rsidR="00B63B3A" w:rsidRPr="008D330B" w:rsidRDefault="00B63B3A" w:rsidP="00B63B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Средством формирования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B63B3A" w:rsidRPr="008D330B" w:rsidRDefault="00B63B3A" w:rsidP="00B63B3A">
      <w:pPr>
        <w:widowControl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</w:t>
      </w:r>
      <w:r w:rsidR="00343D59"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</w:t>
      </w:r>
      <w:r w:rsidRPr="008D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являются следующие умения:</w:t>
      </w:r>
    </w:p>
    <w:p w:rsidR="00466024" w:rsidRPr="00466024" w:rsidRDefault="00466024" w:rsidP="0046602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4660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Использовать</w:t>
      </w:r>
      <w:r w:rsidRP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математических задач, их обосновании и проверке найденного решения </w:t>
      </w:r>
      <w:r w:rsidRPr="00466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знание о: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параллельном </w:t>
      </w: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переносе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свойствах;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суммы и разности векторов, произведения вектора на число; свойства этих операций;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разложении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вектора по двум неколлинеарным векторам;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вектора и методах их нахождения;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скалярном </w:t>
      </w: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векторов и формуле для его нахождения;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векторном методе решения геометрических задач;</w:t>
      </w:r>
      <w:proofErr w:type="gramEnd"/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подобии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геометрических фигур;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подобия треугольников;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теореме о пропорциональных отрезках;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теореме об отношении площадей подобных многоугольников;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гомотет</w:t>
      </w: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свойствах;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тригонометрических </w:t>
      </w: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острого угла, основных соотношениях между ними;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прямоугольных треугольников;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тригонометрических </w:t>
      </w: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 от 0 до 180°;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теореме косинусов и теореме синусов;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произвольных треугольников;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вписанной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описанной окружностях треугольника, их свойствах;</w:t>
      </w:r>
    </w:p>
    <w:p w:rsidR="00466024" w:rsidRPr="00466024" w:rsidRDefault="00466024" w:rsidP="00466024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вписанных и описанных </w:t>
      </w: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четырёхугольниках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свойствах и признаках;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свойствах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 многоугольников; связи между стороной правильного многоугольника и радиусами вписанной и описанной окружностей;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длины окружности и формуле для её вычисления;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 площади правильного многоугольника;</w:t>
      </w:r>
    </w:p>
    <w:p w:rsidR="00466024" w:rsidRPr="00466024" w:rsidRDefault="00466024" w:rsidP="00466024">
      <w:pPr>
        <w:widowControl w:val="0"/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left="49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круга и формуле для её вычисления; формуле для вычисления площадей частей круга.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задачи с помощью параллельного переноса;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над векторами;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задачи векторным методом;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подобия треугольников при решении задач;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задачи на пропорциональные отрезки;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гомотетии при решении задач;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тригонометрических функций острого угла через стороны прямоугольного треугольника;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прямоугольные треугольники;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сводить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тригонометрическими функциями углов от 0 до 180° к случаю острых углов;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теорему косинусов и теорему синусов при решении задач;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произвольные треугольники;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вписанную и описанную окружности треугольника;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вписанные и описанные четырёхугольники;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задачи на правильные многоугольники;</w:t>
      </w:r>
    </w:p>
    <w:p w:rsidR="00466024" w:rsidRPr="00466024" w:rsidRDefault="00466024" w:rsidP="0046602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окружности, площадь круга и его частей;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жизненных (</w:t>
      </w:r>
      <w:proofErr w:type="spellStart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задач, в которых используются математические средства;</w:t>
      </w:r>
    </w:p>
    <w:p w:rsidR="00466024" w:rsidRPr="00466024" w:rsidRDefault="00466024" w:rsidP="00466024">
      <w:pPr>
        <w:widowControl w:val="0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66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Pr="0046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</w:t>
      </w:r>
    </w:p>
    <w:p w:rsidR="0029329C" w:rsidRDefault="0029329C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3A" w:rsidRPr="008D330B" w:rsidRDefault="00B63B3A" w:rsidP="00B63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Вводное повторение </w:t>
      </w:r>
      <w:r w:rsidRPr="00466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Векторы. Метод координ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ат. 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024">
        <w:rPr>
          <w:rFonts w:ascii="Times New Roman" w:hAnsi="Times New Roman" w:cs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466024">
        <w:rPr>
          <w:rFonts w:ascii="Times New Roman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Соотношения между сторонами и углами треугольника. Скал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ярное произведение векторов. 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Синус, косинус и тангенс угла. Теоремы синусов и косину</w:t>
      </w:r>
      <w:r w:rsidRP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Длина окружности и площадь круга. 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Движения. </w:t>
      </w:r>
    </w:p>
    <w:p w:rsidR="00B63B3A" w:rsidRPr="00466024" w:rsidRDefault="00466024" w:rsidP="004660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466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ложения и движения.</w:t>
      </w:r>
    </w:p>
    <w:p w:rsidR="00466024" w:rsidRPr="00466024" w:rsidRDefault="00466024" w:rsidP="004660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Повторение. Решение задач. </w:t>
      </w:r>
    </w:p>
    <w:p w:rsidR="00466024" w:rsidRDefault="00466024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19C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46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1101"/>
        <w:gridCol w:w="3543"/>
        <w:gridCol w:w="567"/>
        <w:gridCol w:w="851"/>
        <w:gridCol w:w="1588"/>
        <w:gridCol w:w="1530"/>
        <w:gridCol w:w="5529"/>
      </w:tblGrid>
      <w:tr w:rsidR="00E4619C" w:rsidRPr="00F073CD" w:rsidTr="003F3AEB">
        <w:tc>
          <w:tcPr>
            <w:tcW w:w="1101" w:type="dxa"/>
            <w:textDirection w:val="btLr"/>
            <w:vAlign w:val="center"/>
          </w:tcPr>
          <w:p w:rsidR="00E4619C" w:rsidRPr="00F073CD" w:rsidRDefault="00E4619C" w:rsidP="003F3AE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ind w:firstLine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567" w:type="dxa"/>
            <w:textDirection w:val="btLr"/>
            <w:vAlign w:val="center"/>
          </w:tcPr>
          <w:p w:rsidR="00E4619C" w:rsidRPr="00F073CD" w:rsidRDefault="00E4619C" w:rsidP="003F3A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88" w:type="dxa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</w:t>
            </w:r>
          </w:p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529" w:type="dxa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Планируемые виды деятельности учащихся</w:t>
            </w:r>
          </w:p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(личностные), </w:t>
            </w:r>
          </w:p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3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познавательные), </w:t>
            </w:r>
          </w:p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коммуникативные);</w:t>
            </w:r>
          </w:p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73C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073CD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регулятивные)</w:t>
            </w: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</w:tcPr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  независимость и критичность мышления; 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воля и настойчивость в достижении цели.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умений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обнаруживать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формулировать учебную проблему, определять цель учебной деятельности, выбирать тему проекта;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версии решения проблемы, осознавать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(и интерпретировать в случае необходимости)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результат, выбирать средства достижения цели </w:t>
            </w:r>
            <w:proofErr w:type="gramStart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предложенных, а также искать их самостоятельно;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 или в группе) план решения проблемы (выполнения проекта);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сверять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с целью и, при необходимости, исправлять ошибки самостоятельно (в том числе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и корректировать план);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в диалоге с учителем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выработанные критерии оценки.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использованию математических знаний для решения различных математических задач и оценки полученных результатов;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использованию доказательной математической речи.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совокупность умений по работе с информацией, в том числе и с различными математическими текстами.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>  умения использовать математические средства для изучения и описания реальных процессов и явлений.</w:t>
            </w:r>
          </w:p>
          <w:p w:rsidR="00E4619C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К: 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совокупность умений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взаимодействие в группе (определять общие цели, договариваться друг с другом и т.д.);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отстаивая свою точку зрения,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 аргументы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подтверждая их фактами; 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в дискуссии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выдвинуть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контраргументы;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критично</w:t>
            </w:r>
            <w:proofErr w:type="gramEnd"/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относиться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к своему мнению, с достоинством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признавать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ошибочность 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мнения (если оно таково) и корректировать его;</w:t>
            </w:r>
          </w:p>
          <w:p w:rsidR="00E4619C" w:rsidRPr="00957A6E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понимая позицию другого,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 его речи: мнение (точку зрения), доказательство (аргументы), факты; гипотезы, аксиомы, теории;</w:t>
            </w:r>
            <w:proofErr w:type="gramEnd"/>
          </w:p>
          <w:p w:rsidR="00E4619C" w:rsidRPr="00654DF8" w:rsidRDefault="00E4619C" w:rsidP="003F3AEB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A6E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57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взглянуть на ситуацию с иной позиции и </w:t>
            </w:r>
            <w:r w:rsidRPr="00957A6E">
              <w:rPr>
                <w:rFonts w:ascii="Times New Roman" w:hAnsi="Times New Roman" w:cs="Times New Roman"/>
                <w:i/>
                <w:sz w:val="24"/>
                <w:szCs w:val="24"/>
              </w:rPr>
              <w:t>договариваться</w:t>
            </w:r>
            <w:r w:rsidRPr="00957A6E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иных позиций.</w:t>
            </w: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Глава IX. Векторы.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76 - 78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вектора.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.09.14</w:t>
            </w:r>
          </w:p>
          <w:p w:rsidR="00E4619C" w:rsidRPr="00FF1D3B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79 - 82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10.09.14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12.09.14</w:t>
            </w:r>
          </w:p>
          <w:p w:rsidR="00E4619C" w:rsidRPr="00FF1D3B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83 - 85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24.09.14</w:t>
            </w:r>
          </w:p>
          <w:p w:rsidR="00E4619C" w:rsidRPr="00FF1D3B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Контрольная работа №1 по теме: «Векторы»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Глава X. Метод координат.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86 - 87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86-87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Координаты вектора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88 - 89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10.10.14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90-92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Уравнение окружности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90-92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Уравнение </w:t>
            </w:r>
            <w:proofErr w:type="gramStart"/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90 - 92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Уравнения окружности и прямой.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1A276B" w:rsidRDefault="00E4619C" w:rsidP="003F3AEB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Контрольная работа №2 "Метод координат"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Default="00E4619C" w:rsidP="003F3AE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567" w:type="dxa"/>
            <w:vAlign w:val="center"/>
          </w:tcPr>
          <w:p w:rsidR="00E4619C" w:rsidRDefault="00E4619C" w:rsidP="003F3A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Глава XI. Соотношения между сторонами и углами треугольника.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93 - 95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12.11.14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14.11.14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19.11.14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96 - 99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26.11.14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28.11.14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101 - 104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10.12.14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19.12.14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24.12.14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1A276B" w:rsidRDefault="00E4619C" w:rsidP="003F3AEB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Контрольная работа №3 "Соотношения между сторонами и углами треугольника</w:t>
            </w:r>
            <w:proofErr w:type="gramStart"/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31.12.14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Default="00E4619C" w:rsidP="003F3AEB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567" w:type="dxa"/>
            <w:vAlign w:val="center"/>
          </w:tcPr>
          <w:p w:rsidR="00E4619C" w:rsidRDefault="00E4619C" w:rsidP="003F3A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Глава XII. Длина окружности и площадь круга.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105 -109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21.01.15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110 - 112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04.02.15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13.02.15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1A276B" w:rsidRDefault="00E4619C" w:rsidP="003F3AEB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Контрольная работа №4 "Длина окружности и площадь круга</w:t>
            </w:r>
            <w:proofErr w:type="gramStart"/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Глава XIII. Движения.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113 - 114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движения.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27.02.15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116 - </w:t>
            </w: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Параллельный перенос и </w:t>
            </w: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поворот.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06.03.15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11.03.15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18.03.15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543" w:type="dxa"/>
            <w:vAlign w:val="center"/>
          </w:tcPr>
          <w:p w:rsidR="00E4619C" w:rsidRPr="001A276B" w:rsidRDefault="00E4619C" w:rsidP="003F3AEB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Контрольная работа №5 "Движения"</w:t>
            </w:r>
          </w:p>
        </w:tc>
        <w:tc>
          <w:tcPr>
            <w:tcW w:w="567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Default="00E4619C" w:rsidP="003F3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Lucida Console" w:hAnsi="Lucida Console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Lucida Console" w:hAnsi="Lucida Console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567" w:type="dxa"/>
            <w:vAlign w:val="center"/>
          </w:tcPr>
          <w:p w:rsidR="00E4619C" w:rsidRDefault="00E4619C" w:rsidP="003F3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Глава </w:t>
            </w:r>
            <w:proofErr w:type="spellStart"/>
            <w:r w:rsidRPr="00F073C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XIV.Повторение</w:t>
            </w:r>
            <w:proofErr w:type="spellEnd"/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73C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Повторение. Решение задач (Резерв)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55-69</w:t>
            </w:r>
          </w:p>
        </w:tc>
        <w:tc>
          <w:tcPr>
            <w:tcW w:w="1588" w:type="dxa"/>
          </w:tcPr>
          <w:p w:rsidR="00E4619C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01.04.15-</w:t>
            </w:r>
          </w:p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9C" w:rsidRPr="00F073CD" w:rsidTr="003F3AEB">
        <w:tc>
          <w:tcPr>
            <w:tcW w:w="110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4619C" w:rsidRPr="00F073CD" w:rsidRDefault="00E4619C" w:rsidP="003F3A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Итоговая к</w:t>
            </w:r>
            <w:r w:rsidRPr="001A276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8" w:type="dxa"/>
          </w:tcPr>
          <w:p w:rsidR="00E4619C" w:rsidRPr="005941E9" w:rsidRDefault="00E4619C" w:rsidP="003F3A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15.05.15</w:t>
            </w:r>
          </w:p>
        </w:tc>
        <w:tc>
          <w:tcPr>
            <w:tcW w:w="1530" w:type="dxa"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E4619C" w:rsidRPr="00F073CD" w:rsidRDefault="00E4619C" w:rsidP="003F3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19C" w:rsidRPr="00F073CD" w:rsidRDefault="00E4619C" w:rsidP="00E4619C">
      <w:pPr>
        <w:rPr>
          <w:rFonts w:ascii="Times New Roman" w:hAnsi="Times New Roman" w:cs="Times New Roman"/>
          <w:sz w:val="24"/>
          <w:szCs w:val="24"/>
        </w:rPr>
      </w:pPr>
    </w:p>
    <w:p w:rsidR="00E4619C" w:rsidRPr="008D330B" w:rsidRDefault="00E4619C" w:rsidP="00466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4619C" w:rsidRPr="008D330B" w:rsidSect="00A565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5037"/>
    <w:multiLevelType w:val="hybridMultilevel"/>
    <w:tmpl w:val="3E02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0404E"/>
    <w:multiLevelType w:val="hybridMultilevel"/>
    <w:tmpl w:val="6F0A5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C4821"/>
    <w:multiLevelType w:val="hybridMultilevel"/>
    <w:tmpl w:val="CA6C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34E7"/>
    <w:multiLevelType w:val="hybridMultilevel"/>
    <w:tmpl w:val="97D441A0"/>
    <w:lvl w:ilvl="0" w:tplc="AD645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95804"/>
    <w:multiLevelType w:val="hybridMultilevel"/>
    <w:tmpl w:val="D13A5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BE1637"/>
    <w:multiLevelType w:val="hybridMultilevel"/>
    <w:tmpl w:val="F96E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4C06"/>
    <w:multiLevelType w:val="hybridMultilevel"/>
    <w:tmpl w:val="71147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07814"/>
    <w:multiLevelType w:val="hybridMultilevel"/>
    <w:tmpl w:val="DD56A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4714C"/>
    <w:multiLevelType w:val="hybridMultilevel"/>
    <w:tmpl w:val="7D56C3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C41BB"/>
    <w:multiLevelType w:val="hybridMultilevel"/>
    <w:tmpl w:val="CA6C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67A13"/>
    <w:multiLevelType w:val="hybridMultilevel"/>
    <w:tmpl w:val="E5A81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AB6D64"/>
    <w:multiLevelType w:val="hybridMultilevel"/>
    <w:tmpl w:val="B13CBD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A"/>
    <w:rsid w:val="002773E1"/>
    <w:rsid w:val="0029329C"/>
    <w:rsid w:val="00343D59"/>
    <w:rsid w:val="00466024"/>
    <w:rsid w:val="007302AF"/>
    <w:rsid w:val="0082712E"/>
    <w:rsid w:val="008D330B"/>
    <w:rsid w:val="008D45A6"/>
    <w:rsid w:val="009D1A5F"/>
    <w:rsid w:val="00AD4E5E"/>
    <w:rsid w:val="00B63B3A"/>
    <w:rsid w:val="00E4619C"/>
    <w:rsid w:val="00E62AC8"/>
    <w:rsid w:val="00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E1"/>
    <w:pPr>
      <w:spacing w:before="126" w:after="126" w:line="240" w:lineRule="auto"/>
      <w:ind w:left="253" w:right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302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02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7302AF"/>
    <w:pPr>
      <w:ind w:left="720"/>
      <w:contextualSpacing/>
    </w:pPr>
  </w:style>
  <w:style w:type="paragraph" w:customStyle="1" w:styleId="Default">
    <w:name w:val="Default"/>
    <w:rsid w:val="00AD4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4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73E1"/>
    <w:pPr>
      <w:spacing w:before="126" w:after="126" w:line="240" w:lineRule="auto"/>
      <w:ind w:left="253" w:right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7302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02A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7302AF"/>
    <w:pPr>
      <w:ind w:left="720"/>
      <w:contextualSpacing/>
    </w:pPr>
  </w:style>
  <w:style w:type="paragraph" w:customStyle="1" w:styleId="Default">
    <w:name w:val="Default"/>
    <w:rsid w:val="00AD4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E4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7</cp:revision>
  <dcterms:created xsi:type="dcterms:W3CDTF">2014-09-20T19:06:00Z</dcterms:created>
  <dcterms:modified xsi:type="dcterms:W3CDTF">2014-10-27T12:39:00Z</dcterms:modified>
</cp:coreProperties>
</file>