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26" w:rsidRPr="003D2C46" w:rsidRDefault="00BA5426" w:rsidP="00BA5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="00F83D1C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3D2C46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</w:p>
    <w:p w:rsidR="00BA5426" w:rsidRPr="003D2C46" w:rsidRDefault="00BA5426" w:rsidP="00BA542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2C4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83D1C">
        <w:rPr>
          <w:rFonts w:ascii="Times New Roman" w:hAnsi="Times New Roman" w:cs="Times New Roman"/>
          <w:b/>
          <w:caps/>
          <w:sz w:val="24"/>
          <w:szCs w:val="24"/>
        </w:rPr>
        <w:t xml:space="preserve">РОССИЯ В </w:t>
      </w:r>
      <w:r w:rsidR="00F83D1C">
        <w:rPr>
          <w:rFonts w:ascii="Times New Roman" w:hAnsi="Times New Roman" w:cs="Times New Roman"/>
          <w:b/>
          <w:bCs/>
          <w:caps/>
          <w:sz w:val="24"/>
          <w:szCs w:val="24"/>
        </w:rPr>
        <w:t>Первой  мировОЙ  войнЕ</w:t>
      </w:r>
      <w:r w:rsidRPr="003D2C46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BA5426" w:rsidRPr="003D2C46" w:rsidRDefault="00BA5426" w:rsidP="00BA5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26" w:rsidRPr="003D2C46" w:rsidRDefault="00F83D1C" w:rsidP="00BA54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Миндагалиева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Балганым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Лукпановна</w:t>
      </w:r>
      <w:proofErr w:type="spellEnd"/>
      <w:r w:rsidR="00BA5426" w:rsidRPr="003D2C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5426" w:rsidRPr="003D2C46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истории и обществознания </w:t>
      </w:r>
      <w:r w:rsidR="00BA5426" w:rsidRPr="003D2C46">
        <w:rPr>
          <w:rFonts w:ascii="Times New Roman" w:hAnsi="Times New Roman" w:cs="Times New Roman"/>
          <w:bCs/>
          <w:sz w:val="24"/>
          <w:szCs w:val="24"/>
        </w:rPr>
        <w:t xml:space="preserve">МБОУ «СОШ </w:t>
      </w:r>
      <w:proofErr w:type="gramStart"/>
      <w:r w:rsidR="00BA5426" w:rsidRPr="003D2C4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BA5426" w:rsidRPr="003D2C46">
        <w:rPr>
          <w:rFonts w:ascii="Times New Roman" w:hAnsi="Times New Roman" w:cs="Times New Roman"/>
          <w:bCs/>
          <w:sz w:val="24"/>
          <w:szCs w:val="24"/>
        </w:rPr>
        <w:t>. Терновка»</w:t>
      </w:r>
    </w:p>
    <w:p w:rsidR="00BA5426" w:rsidRPr="003D2C46" w:rsidRDefault="00BA5426" w:rsidP="00BA54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46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F83D1C" w:rsidRPr="00F83D1C"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F83D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426" w:rsidRPr="003D2C46" w:rsidRDefault="00BA5426" w:rsidP="00BA5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46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F83D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D2C46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D1C" w:rsidRDefault="00BA5426" w:rsidP="00F83D1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F83D1C" w:rsidRPr="00F83D1C">
        <w:rPr>
          <w:rFonts w:ascii="Times New Roman" w:hAnsi="Times New Roman" w:cs="Times New Roman"/>
          <w:sz w:val="24"/>
          <w:szCs w:val="24"/>
        </w:rPr>
        <w:t>Россия в первой мировой войне</w:t>
      </w:r>
      <w:r w:rsidR="00F83D1C">
        <w:rPr>
          <w:rFonts w:ascii="Times New Roman" w:hAnsi="Times New Roman" w:cs="Times New Roman"/>
          <w:b/>
          <w:sz w:val="24"/>
          <w:szCs w:val="24"/>
        </w:rPr>
        <w:t>.</w:t>
      </w:r>
    </w:p>
    <w:p w:rsidR="00F83D1C" w:rsidRPr="00F83D1C" w:rsidRDefault="00BA5426" w:rsidP="00BA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="00F83D1C" w:rsidRPr="00F83D1C">
        <w:rPr>
          <w:sz w:val="24"/>
          <w:szCs w:val="24"/>
        </w:rPr>
        <w:t>А.А.Левандовский</w:t>
      </w:r>
      <w:proofErr w:type="spellEnd"/>
      <w:r w:rsidR="00F83D1C" w:rsidRPr="00F83D1C">
        <w:rPr>
          <w:sz w:val="24"/>
          <w:szCs w:val="24"/>
        </w:rPr>
        <w:t xml:space="preserve">, </w:t>
      </w:r>
      <w:proofErr w:type="spellStart"/>
      <w:r w:rsidR="00F83D1C" w:rsidRPr="00F83D1C">
        <w:rPr>
          <w:sz w:val="24"/>
          <w:szCs w:val="24"/>
        </w:rPr>
        <w:t>Ю.А.Щетинов</w:t>
      </w:r>
      <w:proofErr w:type="spellEnd"/>
      <w:proofErr w:type="gramStart"/>
      <w:r w:rsidR="00F83D1C" w:rsidRPr="00F83D1C">
        <w:rPr>
          <w:sz w:val="24"/>
          <w:szCs w:val="24"/>
        </w:rPr>
        <w:t xml:space="preserve"> .</w:t>
      </w:r>
      <w:proofErr w:type="gramEnd"/>
      <w:r w:rsidR="00F83D1C" w:rsidRPr="00F83D1C">
        <w:rPr>
          <w:sz w:val="24"/>
          <w:szCs w:val="24"/>
        </w:rPr>
        <w:t xml:space="preserve"> История России. </w:t>
      </w:r>
      <w:proofErr w:type="gramStart"/>
      <w:r w:rsidR="00F83D1C" w:rsidRPr="00F83D1C">
        <w:rPr>
          <w:sz w:val="24"/>
          <w:szCs w:val="24"/>
          <w:lang w:val="en-US"/>
        </w:rPr>
        <w:t>XX</w:t>
      </w:r>
      <w:r w:rsidR="00F83D1C" w:rsidRPr="00F83D1C">
        <w:rPr>
          <w:sz w:val="24"/>
          <w:szCs w:val="24"/>
        </w:rPr>
        <w:t>-начало</w:t>
      </w:r>
      <w:r w:rsidR="00F83D1C" w:rsidRPr="00F83D1C">
        <w:rPr>
          <w:sz w:val="24"/>
          <w:szCs w:val="24"/>
          <w:lang w:val="en-US"/>
        </w:rPr>
        <w:t>XXI</w:t>
      </w:r>
      <w:r w:rsidR="00F83D1C" w:rsidRPr="00F83D1C">
        <w:rPr>
          <w:sz w:val="24"/>
          <w:szCs w:val="24"/>
        </w:rPr>
        <w:t xml:space="preserve"> века.</w:t>
      </w:r>
      <w:proofErr w:type="gramEnd"/>
      <w:r w:rsidR="00F83D1C" w:rsidRPr="00F83D1C">
        <w:rPr>
          <w:sz w:val="24"/>
          <w:szCs w:val="24"/>
        </w:rPr>
        <w:t xml:space="preserve"> 11 класс. М., Просвещение, 2012 год</w:t>
      </w:r>
    </w:p>
    <w:p w:rsidR="00F83D1C" w:rsidRDefault="00BA5426" w:rsidP="00BA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Цель</w:t>
      </w:r>
      <w:r w:rsidRPr="003D2C46">
        <w:rPr>
          <w:rFonts w:ascii="Times New Roman" w:hAnsi="Times New Roman" w:cs="Times New Roman"/>
          <w:sz w:val="24"/>
          <w:szCs w:val="24"/>
        </w:rPr>
        <w:t xml:space="preserve">: </w:t>
      </w:r>
      <w:r w:rsidR="00F83D1C">
        <w:rPr>
          <w:rFonts w:ascii="Times New Roman" w:hAnsi="Times New Roman" w:cs="Times New Roman"/>
          <w:sz w:val="24"/>
          <w:szCs w:val="24"/>
        </w:rPr>
        <w:t>углубить знания по истокам  первой мировой войны.</w:t>
      </w:r>
    </w:p>
    <w:p w:rsidR="00BA5426" w:rsidRPr="003D2C46" w:rsidRDefault="00BA5426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D2C46">
        <w:rPr>
          <w:rFonts w:ascii="Times New Roman" w:hAnsi="Times New Roman" w:cs="Times New Roman"/>
          <w:b/>
          <w:sz w:val="24"/>
          <w:szCs w:val="24"/>
        </w:rPr>
        <w:tab/>
      </w:r>
    </w:p>
    <w:p w:rsidR="00BA5426" w:rsidRDefault="00BA5426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1.Обучающие:</w:t>
      </w:r>
    </w:p>
    <w:p w:rsidR="00F82179" w:rsidRPr="00D5462C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D5462C">
        <w:rPr>
          <w:sz w:val="24"/>
        </w:rPr>
        <w:t>Проанализировать  особенности развити</w:t>
      </w:r>
      <w:r>
        <w:rPr>
          <w:sz w:val="24"/>
        </w:rPr>
        <w:t xml:space="preserve">я международных отношений после </w:t>
      </w:r>
      <w:r w:rsidRPr="00D5462C">
        <w:rPr>
          <w:sz w:val="24"/>
        </w:rPr>
        <w:t>Венского конгресса</w:t>
      </w:r>
      <w:r w:rsidRPr="00D5462C">
        <w:rPr>
          <w:sz w:val="24"/>
          <w:szCs w:val="24"/>
        </w:rPr>
        <w:t>.</w:t>
      </w:r>
    </w:p>
    <w:p w:rsidR="00F82179" w:rsidRPr="00D5462C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462C">
        <w:rPr>
          <w:sz w:val="24"/>
          <w:szCs w:val="24"/>
        </w:rPr>
        <w:t>Выяснить причины и последствия раскола Европы и мира на два враждебных блока</w:t>
      </w:r>
    </w:p>
    <w:p w:rsidR="00F82179" w:rsidRPr="00E92FCB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>-Рассмотреть причины и последствия империалистических войн;</w:t>
      </w:r>
    </w:p>
    <w:p w:rsidR="00F82179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причины и цели России в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мировой войне</w:t>
      </w:r>
    </w:p>
    <w:p w:rsidR="00F82179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Pr="00340100">
        <w:rPr>
          <w:sz w:val="24"/>
          <w:szCs w:val="24"/>
        </w:rPr>
        <w:t>ормировать понятия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европоцентризм</w:t>
      </w:r>
      <w:proofErr w:type="spellEnd"/>
      <w:r>
        <w:rPr>
          <w:sz w:val="24"/>
          <w:szCs w:val="24"/>
        </w:rPr>
        <w:t>, империалистическая война, общенациональный кризис,</w:t>
      </w:r>
      <w:r w:rsidRPr="00AE174B">
        <w:t xml:space="preserve"> </w:t>
      </w:r>
      <w:r>
        <w:rPr>
          <w:sz w:val="24"/>
          <w:szCs w:val="24"/>
        </w:rPr>
        <w:t>территориальные споры и традиционные противоречия</w:t>
      </w:r>
    </w:p>
    <w:p w:rsidR="00F82179" w:rsidRDefault="00F82179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2.Развивающие: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-совершенствовать умения: 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>- определять цели и задачи учебной деятельности в рамках изучаемой темы;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>- находить противоречия и на их основе формулировать проблему;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>- работать с информационными источниками разного типа (текстом, картой);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0100">
        <w:rPr>
          <w:sz w:val="24"/>
          <w:szCs w:val="24"/>
        </w:rPr>
        <w:t>устанавливать причинно-следственные связи, делать обобщения</w:t>
      </w:r>
      <w:r>
        <w:rPr>
          <w:sz w:val="24"/>
          <w:szCs w:val="24"/>
        </w:rPr>
        <w:t>;</w:t>
      </w:r>
    </w:p>
    <w:p w:rsidR="00F82179" w:rsidRDefault="00F82179" w:rsidP="00F82179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-воспитательные       </w:t>
      </w:r>
    </w:p>
    <w:p w:rsidR="00F82179" w:rsidRPr="009601F5" w:rsidRDefault="00F82179" w:rsidP="00F82179">
      <w:pPr>
        <w:ind w:left="539"/>
        <w:jc w:val="both"/>
        <w:rPr>
          <w:sz w:val="24"/>
        </w:rPr>
      </w:pPr>
      <w:r w:rsidRPr="009601F5">
        <w:rPr>
          <w:sz w:val="24"/>
        </w:rPr>
        <w:t>Способствовать патриотическому воспитанию, формированию активной гражданской позиции.</w:t>
      </w:r>
    </w:p>
    <w:p w:rsidR="00F82179" w:rsidRDefault="00F82179" w:rsidP="00F82179">
      <w:pPr>
        <w:numPr>
          <w:ilvl w:val="0"/>
          <w:numId w:val="4"/>
        </w:numPr>
        <w:spacing w:before="120" w:after="0" w:line="240" w:lineRule="auto"/>
        <w:ind w:left="896" w:hanging="35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урока:  </w:t>
      </w:r>
      <w:r w:rsidRPr="008A0322">
        <w:rPr>
          <w:sz w:val="24"/>
          <w:szCs w:val="24"/>
        </w:rPr>
        <w:t>урок изучения нового материала</w:t>
      </w:r>
      <w:r>
        <w:rPr>
          <w:sz w:val="24"/>
          <w:szCs w:val="24"/>
        </w:rPr>
        <w:t>.</w:t>
      </w:r>
    </w:p>
    <w:p w:rsidR="00F82179" w:rsidRPr="008A0322" w:rsidRDefault="00F82179" w:rsidP="00F82179">
      <w:pPr>
        <w:spacing w:before="120" w:line="360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</w:rPr>
        <w:t>Формы работы учащихся:</w:t>
      </w:r>
      <w:r w:rsidRPr="00B140CC">
        <w:rPr>
          <w:sz w:val="24"/>
          <w:szCs w:val="24"/>
        </w:rPr>
        <w:t xml:space="preserve"> </w:t>
      </w:r>
      <w:proofErr w:type="gramStart"/>
      <w:r w:rsidRPr="008A0322">
        <w:rPr>
          <w:sz w:val="24"/>
          <w:szCs w:val="24"/>
        </w:rPr>
        <w:t>фронтальная</w:t>
      </w:r>
      <w:proofErr w:type="gramEnd"/>
      <w:r w:rsidRPr="008A0322">
        <w:rPr>
          <w:sz w:val="24"/>
          <w:szCs w:val="24"/>
        </w:rPr>
        <w:t xml:space="preserve">  </w:t>
      </w:r>
      <w:r>
        <w:rPr>
          <w:sz w:val="24"/>
          <w:szCs w:val="24"/>
        </w:rPr>
        <w:t>(в процессе постановки проблемы, определения цели и задач учебной деятельности; в процессе дискуссии; подведения итогов урока);</w:t>
      </w:r>
    </w:p>
    <w:p w:rsidR="00F82179" w:rsidRPr="008A0322" w:rsidRDefault="00F82179" w:rsidP="00F82179">
      <w:pPr>
        <w:spacing w:line="360" w:lineRule="auto"/>
        <w:ind w:firstLine="360"/>
        <w:jc w:val="both"/>
        <w:rPr>
          <w:sz w:val="24"/>
          <w:szCs w:val="24"/>
        </w:rPr>
      </w:pPr>
      <w:r w:rsidRPr="008A0322">
        <w:rPr>
          <w:sz w:val="24"/>
          <w:szCs w:val="24"/>
        </w:rPr>
        <w:t xml:space="preserve">- </w:t>
      </w:r>
      <w:proofErr w:type="gramStart"/>
      <w:r w:rsidRPr="008A0322">
        <w:rPr>
          <w:sz w:val="24"/>
          <w:szCs w:val="24"/>
        </w:rPr>
        <w:t>индивидуальная</w:t>
      </w:r>
      <w:proofErr w:type="gramEnd"/>
      <w:r w:rsidRPr="008A0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0322">
        <w:rPr>
          <w:sz w:val="24"/>
          <w:szCs w:val="24"/>
        </w:rPr>
        <w:t>(во время работы с</w:t>
      </w:r>
      <w:r>
        <w:rPr>
          <w:sz w:val="24"/>
          <w:szCs w:val="24"/>
        </w:rPr>
        <w:t xml:space="preserve"> материалами ЭОР</w:t>
      </w:r>
      <w:r w:rsidRPr="008A032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82179" w:rsidRPr="005C3778" w:rsidRDefault="00F82179" w:rsidP="00F82179">
      <w:pPr>
        <w:spacing w:line="360" w:lineRule="auto"/>
        <w:ind w:firstLine="360"/>
        <w:jc w:val="both"/>
        <w:rPr>
          <w:sz w:val="24"/>
          <w:szCs w:val="24"/>
        </w:rPr>
      </w:pPr>
      <w:r w:rsidRPr="008A0322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групповая</w:t>
      </w:r>
      <w:proofErr w:type="gramEnd"/>
      <w:r>
        <w:rPr>
          <w:sz w:val="24"/>
          <w:szCs w:val="24"/>
        </w:rPr>
        <w:t xml:space="preserve"> </w:t>
      </w:r>
      <w:r w:rsidRPr="008A0322">
        <w:rPr>
          <w:sz w:val="24"/>
          <w:szCs w:val="24"/>
        </w:rPr>
        <w:t>(в</w:t>
      </w:r>
      <w:r>
        <w:rPr>
          <w:sz w:val="24"/>
          <w:szCs w:val="24"/>
        </w:rPr>
        <w:t xml:space="preserve"> процессе работы над вопросами темы урока)</w:t>
      </w:r>
    </w:p>
    <w:p w:rsidR="00F82179" w:rsidRPr="00B70385" w:rsidRDefault="00F82179" w:rsidP="00F82179">
      <w:pPr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>
        <w:rPr>
          <w:b/>
          <w:i/>
          <w:sz w:val="24"/>
        </w:rPr>
        <w:t>Необходимое техническое оборудование:</w:t>
      </w:r>
      <w:r w:rsidRPr="00B140CC">
        <w:rPr>
          <w:sz w:val="24"/>
        </w:rPr>
        <w:t xml:space="preserve"> </w:t>
      </w:r>
      <w:r w:rsidRPr="008A0322">
        <w:rPr>
          <w:sz w:val="24"/>
        </w:rPr>
        <w:t>компьютеры с выходом в Интернет</w:t>
      </w:r>
      <w:r>
        <w:rPr>
          <w:sz w:val="24"/>
        </w:rPr>
        <w:t>.</w:t>
      </w:r>
    </w:p>
    <w:p w:rsidR="00F82179" w:rsidRPr="007C3D20" w:rsidRDefault="00F82179" w:rsidP="00F82179">
      <w:pPr>
        <w:spacing w:line="360" w:lineRule="auto"/>
        <w:jc w:val="both"/>
        <w:rPr>
          <w:b/>
          <w:i/>
          <w:sz w:val="24"/>
        </w:rPr>
      </w:pPr>
    </w:p>
    <w:p w:rsidR="00F82179" w:rsidRPr="003D2C46" w:rsidRDefault="00F82179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26" w:rsidRDefault="00BA5426" w:rsidP="00BA5426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79" w:rsidRPr="003D2C46" w:rsidRDefault="00F82179" w:rsidP="00BA5426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26" w:rsidRPr="003D2C46" w:rsidRDefault="00BA5426" w:rsidP="00BA5426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 урока:</w:t>
      </w: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4252"/>
        <w:gridCol w:w="2694"/>
        <w:gridCol w:w="3168"/>
      </w:tblGrid>
      <w:tr w:rsidR="00BA5426" w:rsidRPr="005873A2" w:rsidTr="00C943B2">
        <w:tc>
          <w:tcPr>
            <w:tcW w:w="2093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  <w:vAlign w:val="center"/>
          </w:tcPr>
          <w:p w:rsidR="00BA5426" w:rsidRPr="00EC4634" w:rsidRDefault="00BA5426" w:rsidP="00C943B2">
            <w:pPr>
              <w:pStyle w:val="a5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Название </w:t>
            </w:r>
            <w:proofErr w:type="gramStart"/>
            <w:r w:rsidRPr="00EC46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используемых</w:t>
            </w:r>
            <w:proofErr w:type="gramEnd"/>
            <w:r w:rsidRPr="00EC46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ЭОР</w:t>
            </w:r>
          </w:p>
        </w:tc>
        <w:tc>
          <w:tcPr>
            <w:tcW w:w="4252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694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3168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BA5426" w:rsidRPr="005873A2" w:rsidTr="00C943B2">
        <w:tc>
          <w:tcPr>
            <w:tcW w:w="2093" w:type="dxa"/>
          </w:tcPr>
          <w:p w:rsidR="00BA5426" w:rsidRPr="00EC4634" w:rsidRDefault="0012338C" w:rsidP="00EC46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sz w:val="24"/>
                <w:szCs w:val="24"/>
              </w:rPr>
              <w:t>1. Мотивация (самоопределение</w:t>
            </w:r>
            <w:r w:rsidR="00BA5426" w:rsidRPr="00EC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 учебной деятельности</w:t>
            </w:r>
            <w:r w:rsidRPr="00EC46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4409" w:rsidRPr="00EC4634" w:rsidRDefault="00BA5426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, проверяет готовность к уроку, создает позитивный настрой на работу. Сообщает  те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му и цели урока, называет вопросы, которые будут изучаться. </w:t>
            </w:r>
          </w:p>
          <w:p w:rsidR="00BA5426" w:rsidRPr="00EC4634" w:rsidRDefault="008C4409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цели и задачи урока.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учителя, проверяют свою готовность к уроку,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аписывают в тетради тему урока и план изучения нового материала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овместно с учителем формулируют цели и задачи урока</w:t>
            </w:r>
          </w:p>
        </w:tc>
        <w:tc>
          <w:tcPr>
            <w:tcW w:w="3168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самоопределение к деятельности, готовность и способность </w:t>
            </w:r>
            <w:proofErr w:type="gramStart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саморазвитию.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воспринимать информацию</w:t>
            </w:r>
          </w:p>
          <w:p w:rsidR="00BB7F5F" w:rsidRPr="00EC4634" w:rsidRDefault="00BB7F5F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деятельности на уроке.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26" w:rsidRPr="005873A2" w:rsidTr="00C943B2">
        <w:tc>
          <w:tcPr>
            <w:tcW w:w="2093" w:type="dxa"/>
          </w:tcPr>
          <w:p w:rsidR="008C4409" w:rsidRPr="00EC4634" w:rsidRDefault="00BA5426" w:rsidP="00EC4634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8C4409"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 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опорных знаний</w:t>
            </w:r>
          </w:p>
          <w:p w:rsidR="00BA5426" w:rsidRPr="00EC4634" w:rsidRDefault="00BA5426" w:rsidP="00EC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BA5426" w:rsidRDefault="00B914A0" w:rsidP="00EC4634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 первой мировой войны</w:t>
            </w:r>
          </w:p>
          <w:p w:rsidR="00EC4634" w:rsidRPr="00EC4634" w:rsidRDefault="00EC4634" w:rsidP="00EC4634">
            <w:pPr>
              <w:spacing w:before="60" w:after="6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426" w:rsidRPr="00EC4634" w:rsidRDefault="00EC4634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щихся по теме, касающейся</w:t>
            </w:r>
            <w:r w:rsidR="00BB7F5F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409"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европейской политики и международного положения накануне I мировой войны. Что послужило началом </w:t>
            </w:r>
            <w:r w:rsidR="008C4409" w:rsidRPr="00EC4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C4409"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мировой войны? Формулирование проблемного вопроса: «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Был ли у человечества шанс предотвратить мировую войну?»</w:t>
            </w:r>
          </w:p>
        </w:tc>
        <w:tc>
          <w:tcPr>
            <w:tcW w:w="2694" w:type="dxa"/>
          </w:tcPr>
          <w:p w:rsidR="00BA5426" w:rsidRPr="00EC4634" w:rsidRDefault="008C4409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Ученики, опираясь на знания,</w:t>
            </w:r>
            <w:r w:rsid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при изучении темы «Россия и мир в начале </w:t>
            </w:r>
            <w:r w:rsidRPr="00EC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века», перечисляют и объясняют причины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 и </w:t>
            </w:r>
            <w:r w:rsidR="00BB7F5F" w:rsidRPr="00EC4634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соответствии с поставленными задачами.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успешности в учебной деятельности</w:t>
            </w:r>
            <w:proofErr w:type="gramEnd"/>
          </w:p>
        </w:tc>
      </w:tr>
      <w:tr w:rsidR="00BA5426" w:rsidRPr="005873A2" w:rsidTr="00B914A0">
        <w:trPr>
          <w:trHeight w:val="8925"/>
        </w:trPr>
        <w:tc>
          <w:tcPr>
            <w:tcW w:w="2093" w:type="dxa"/>
          </w:tcPr>
          <w:p w:rsidR="004210D2" w:rsidRPr="00EC4634" w:rsidRDefault="00BA5426" w:rsidP="00EC4634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EC463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4210D2" w:rsidRPr="00EC4634" w:rsidRDefault="004210D2" w:rsidP="00EC4634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26" w:rsidRPr="00EC4634" w:rsidRDefault="00BA5426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ЭОР № 1(ч.1)</w:t>
            </w:r>
            <w:r w:rsidR="004E2AA5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Тип ресурса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- информационный</w:t>
            </w:r>
          </w:p>
          <w:p w:rsidR="004E2AA5" w:rsidRPr="00EC4634" w:rsidRDefault="00F33D47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2AA5"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http://files.school-collection.edu.ru/dlrstore/3e1e08e7-1a04-11dd-bd0b-0800200c9a66/index.htm</w:t>
              </w:r>
            </w:hyperlink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4" w:rsidRDefault="00EC4634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4" w:rsidRDefault="00EC4634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ЭОР №1 (ч.2,3,4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Тип ресурс</w:t>
            </w:r>
            <w:proofErr w:type="gramStart"/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</w:t>
            </w:r>
          </w:p>
          <w:p w:rsidR="004210D2" w:rsidRPr="00EC4634" w:rsidRDefault="00EC4634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t>Картографическая информация.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№2Система союзов Бисмарка.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№3Государственные союзы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№4Европа в лицах</w:t>
            </w:r>
          </w:p>
          <w:p w:rsidR="004E2AA5" w:rsidRPr="00EC4634" w:rsidRDefault="00F33D47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2AA5"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http://files.school-collection.edu.ru/dlrstore/3e1e08e7-1a04-11dd-bd0b-0800200c9a66/index.htm</w:t>
              </w:r>
            </w:hyperlink>
          </w:p>
          <w:p w:rsidR="009B7A82" w:rsidRPr="00F83D1C" w:rsidRDefault="009B7A8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F83D1C" w:rsidRDefault="009B7A8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1C">
              <w:rPr>
                <w:rFonts w:ascii="Times New Roman" w:hAnsi="Times New Roman" w:cs="Times New Roman"/>
                <w:sz w:val="24"/>
                <w:szCs w:val="24"/>
              </w:rPr>
              <w:t>ЭОР№ 1 (ч.5,6)</w:t>
            </w:r>
          </w:p>
          <w:p w:rsidR="00B914A0" w:rsidRDefault="00B914A0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</w:t>
            </w:r>
          </w:p>
          <w:p w:rsidR="00B914A0" w:rsidRDefault="00B914A0" w:rsidP="00B914A0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0A74E6">
                <w:rPr>
                  <w:rStyle w:val="a4"/>
                  <w:sz w:val="24"/>
                  <w:szCs w:val="24"/>
                </w:rPr>
                <w:t>http://files.school-collection.edu.ru/dlrstore/3e1e08e7-1a04-11dd-bd0b-0800200c9a66/index.htm</w:t>
              </w:r>
            </w:hyperlink>
          </w:p>
          <w:p w:rsidR="00B914A0" w:rsidRPr="00EC4634" w:rsidRDefault="00B914A0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Проблемная  дискуссия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26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634" w:rsidRDefault="00EC4634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634" w:rsidRPr="00EC4634" w:rsidRDefault="00EC4634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с экрана ЭОР № 1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«Характеристика европейской политики и международного положения накануне I мировой войны»</w:t>
            </w:r>
          </w:p>
          <w:p w:rsidR="004210D2" w:rsidRPr="00EC4634" w:rsidRDefault="004210D2" w:rsidP="00EC4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4" w:rsidRPr="00EC4634" w:rsidRDefault="00EC4634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210D2" w:rsidRPr="00EC4634" w:rsidRDefault="00EC4634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4210D2"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Европы: от Венского конгресса к 1914 году.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изменения, произошедшие в мире со времен 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Венского конгресса. Выделить узлы противоречий.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Создание военно-политических блоков. 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Используя карту, охарактеризовать создание военно-политических блоков.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№3 Цена колониализма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: людские потери в колониальных и империалистических войнах. Проанализировать, оценить и объяснить причины и последствия политики колониализма.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№4Сформулируйте выводы на основе изученного материала</w:t>
            </w:r>
          </w:p>
          <w:p w:rsidR="004210D2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обращает внимание  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 на  проблемный  вопрос, поставленный  в  начале  урока, и  предлагает  аргументировано 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высказать  своё  мнение,  основываясь  на  приобретенном  новом  знании.  </w:t>
            </w:r>
            <w:r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Был ли у человечества шанс предотвратить мировую войну?»</w:t>
            </w:r>
          </w:p>
          <w:p w:rsidR="0012338C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BB7F5F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Работая с текстом  информационного источника, выявляют  общие закономерности  развития  международных  отношений  в  эпоху  колониальных   захватов и, прежде всего, противоречий  между  империалистическими  державами  в  ходе  борьбы  за  передел  мира  и  их  последствий.</w:t>
            </w:r>
            <w:r w:rsidR="00BA5426"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ресурсом: исторические карты и картосхемы. Анализ содержания  карт с целью  объяснения причин  складывания  военных  союзов.</w:t>
            </w: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Работа  с  электронным  ресурсом: статистические  данные. Анализ, оценка, объяснение.</w:t>
            </w: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Обучающиеся  высказывают  свою  точку  зрения  по  данной  проблеме.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В  ходе  дискуссии 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 формулируют  выводы.</w:t>
            </w:r>
          </w:p>
        </w:tc>
        <w:tc>
          <w:tcPr>
            <w:tcW w:w="3168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форме, выражать собственное мнение и аргументировать его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мение на основе анализа объектов делать</w:t>
            </w:r>
            <w:r w:rsidR="004E2AA5"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выводы, наблюдение над историческим 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материалом,  структурирование знаний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самоопределение к деятельности, понимание значимости выполняемого задания</w:t>
            </w: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понимание алгоритма выполнения задания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мение</w:t>
            </w:r>
            <w:proofErr w:type="spell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 информацию из  иллюстраций, текста, делать выводы, понимание фактического и образного содержания 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4A0" w:rsidRDefault="00B914A0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4A0" w:rsidRDefault="00B914A0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пробного учебного действия, фиксирование затруднения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других, выражение своих мыслей с достаточной полнотой и точностью, аргументация своего мнения и позиции в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внутренних нравственных правил общения друг с другом.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26" w:rsidRPr="005873A2" w:rsidTr="00C943B2">
        <w:trPr>
          <w:trHeight w:val="5244"/>
        </w:trPr>
        <w:tc>
          <w:tcPr>
            <w:tcW w:w="2093" w:type="dxa"/>
          </w:tcPr>
          <w:p w:rsidR="00BA5426" w:rsidRPr="00EC4634" w:rsidRDefault="0012338C" w:rsidP="00C943B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Этап закрепления материала</w:t>
            </w:r>
          </w:p>
        </w:tc>
        <w:tc>
          <w:tcPr>
            <w:tcW w:w="3402" w:type="dxa"/>
          </w:tcPr>
          <w:p w:rsidR="00BA5426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ЭОР №2 (ч.1)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 по  разделу, вопросы  для  самоконтроля  и  тестовая  проверка  знаний  учащихся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Тип ресурс</w:t>
            </w:r>
            <w:proofErr w:type="gramStart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контрольный.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12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http://files.school-collection.edu.ru/dlrstore/3e1e56fe-1a</w:t>
              </w:r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4-11dd-bd0b-0800200c9a66/index.htm</w:t>
              </w:r>
            </w:hyperlink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426" w:rsidRPr="00EC4634" w:rsidRDefault="0012338C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предлагает  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 на  вопросы  для  самоконтроля.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 письменно  отвечают  на  вопросы  и  выполняют  задания.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264B56" w:rsidRPr="00EC4634" w:rsidRDefault="0012338C" w:rsidP="001233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умение </w:t>
            </w:r>
          </w:p>
          <w:p w:rsidR="00264B56" w:rsidRPr="00EC4634" w:rsidRDefault="0012338C" w:rsidP="00123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</w:t>
            </w: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информацию, полученную на уроке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успешность выполнения своего задания, сравнивания результат с эталоном</w:t>
            </w: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B56" w:rsidRPr="00EC4634" w:rsidRDefault="00264B5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26" w:rsidRPr="005873A2" w:rsidTr="00C943B2">
        <w:tc>
          <w:tcPr>
            <w:tcW w:w="2093" w:type="dxa"/>
          </w:tcPr>
          <w:p w:rsidR="00BA5426" w:rsidRPr="00EC4634" w:rsidRDefault="00BA5426" w:rsidP="00C943B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Рефлексия учебной деятельности на уроке</w:t>
            </w:r>
          </w:p>
        </w:tc>
        <w:tc>
          <w:tcPr>
            <w:tcW w:w="3402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4B56" w:rsidRPr="00EC4634" w:rsidRDefault="00264B56" w:rsidP="00B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Какие новые знания и умения вы приобрели, работая с ЭОР на данном уроке?</w:t>
            </w:r>
          </w:p>
          <w:p w:rsidR="00264B56" w:rsidRPr="00EC4634" w:rsidRDefault="00264B56" w:rsidP="00B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вы встретились?</w:t>
            </w:r>
          </w:p>
          <w:p w:rsidR="00264B56" w:rsidRPr="00EC4634" w:rsidRDefault="00264B56" w:rsidP="00B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Какие видите пути их преодоления?</w:t>
            </w:r>
          </w:p>
          <w:p w:rsidR="00BA5426" w:rsidRDefault="00264B56" w:rsidP="00B9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Достигнута ли цель урока? Можно ли её сформулировать иначе?</w:t>
            </w:r>
          </w:p>
          <w:p w:rsidR="00B914A0" w:rsidRPr="00EC4634" w:rsidRDefault="00B914A0" w:rsidP="00B9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Выставляются оценки за урок.</w:t>
            </w:r>
          </w:p>
          <w:p w:rsidR="00264B56" w:rsidRPr="00EC4634" w:rsidRDefault="00264B5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B914A0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>щиеся анализируют урок и свою деятельность, определяют проблемы, с которыми встретились на уроке, отмечают успехи</w:t>
            </w:r>
          </w:p>
          <w:p w:rsidR="00264B56" w:rsidRPr="00EC4634" w:rsidRDefault="00264B5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и личностную рефлексию</w:t>
            </w: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стремление к успешности в учебной деятельности.</w:t>
            </w:r>
            <w:proofErr w:type="gramEnd"/>
          </w:p>
        </w:tc>
      </w:tr>
      <w:tr w:rsidR="00BA5426" w:rsidRPr="005873A2" w:rsidTr="00C943B2">
        <w:tc>
          <w:tcPr>
            <w:tcW w:w="2093" w:type="dxa"/>
          </w:tcPr>
          <w:p w:rsidR="00BA5426" w:rsidRPr="00EC4634" w:rsidRDefault="00AB4DFD" w:rsidP="00C943B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="00BA5426"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Инструктаж по </w:t>
            </w:r>
            <w:r w:rsidR="00BA5426"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домашнему заданию</w:t>
            </w:r>
          </w:p>
        </w:tc>
        <w:tc>
          <w:tcPr>
            <w:tcW w:w="3402" w:type="dxa"/>
          </w:tcPr>
          <w:p w:rsidR="00B914A0" w:rsidRDefault="00B914A0" w:rsidP="00B9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 №3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</w:t>
              </w:r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collection.edu.ru/dlrstore/7abc4982-01e8-4b05-8005-f5818700dc34/index_listing.html</w:t>
              </w:r>
            </w:hyperlink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83D1C" w:rsidRPr="00EC4634" w:rsidRDefault="00F83D1C" w:rsidP="00F8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ЭОР№4 (</w:t>
            </w:r>
            <w:hyperlink r:id="rId10" w:history="1"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http://files.school-collection.edu.ru/dlrstore/7abc4982-01e8-4b05-8005-f5818700dc34/index_listing.html</w:t>
              </w:r>
            </w:hyperlink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D1C" w:rsidRPr="00EC4634" w:rsidRDefault="00F83D1C" w:rsidP="00B9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64B56" w:rsidRPr="00EC4634" w:rsidRDefault="00AB4DFD" w:rsidP="00F8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 параграф учебника,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 цели, основные события  I мировой войны, 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>используя ЭОР №3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ответить на  вопросы к тексту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>ЭОР №4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Осуществляют 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осмысление и выбор задания</w:t>
            </w:r>
          </w:p>
        </w:tc>
        <w:tc>
          <w:tcPr>
            <w:tcW w:w="3168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выбора, понимание значимости предстоящей деятельности.</w:t>
            </w: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информацию, полученную на уроке</w:t>
            </w: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алгоритма выполнения задания.</w:t>
            </w:r>
          </w:p>
        </w:tc>
      </w:tr>
    </w:tbl>
    <w:p w:rsidR="00BA5426" w:rsidRPr="003D2C46" w:rsidRDefault="00BA5426" w:rsidP="00BA54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11" w:rsidRDefault="009C7411"/>
    <w:sectPr w:rsidR="009C7411" w:rsidSect="00BA5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E64"/>
    <w:multiLevelType w:val="hybridMultilevel"/>
    <w:tmpl w:val="716E2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E5777"/>
    <w:multiLevelType w:val="hybridMultilevel"/>
    <w:tmpl w:val="629A1268"/>
    <w:lvl w:ilvl="0" w:tplc="854EA9B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C56CB7"/>
    <w:multiLevelType w:val="hybridMultilevel"/>
    <w:tmpl w:val="131A4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32489"/>
    <w:multiLevelType w:val="hybridMultilevel"/>
    <w:tmpl w:val="964EA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26"/>
    <w:rsid w:val="0012338C"/>
    <w:rsid w:val="00264B56"/>
    <w:rsid w:val="003B56F6"/>
    <w:rsid w:val="004210D2"/>
    <w:rsid w:val="004E2AA5"/>
    <w:rsid w:val="008C4409"/>
    <w:rsid w:val="009B7A82"/>
    <w:rsid w:val="009C7411"/>
    <w:rsid w:val="00AB4DFD"/>
    <w:rsid w:val="00B914A0"/>
    <w:rsid w:val="00BA5426"/>
    <w:rsid w:val="00BB7F5F"/>
    <w:rsid w:val="00EC4634"/>
    <w:rsid w:val="00F33D47"/>
    <w:rsid w:val="00F82179"/>
    <w:rsid w:val="00F8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426"/>
    <w:rPr>
      <w:color w:val="0000FF" w:themeColor="hyperlink"/>
      <w:u w:val="single"/>
    </w:rPr>
  </w:style>
  <w:style w:type="paragraph" w:styleId="a5">
    <w:name w:val="No Spacing"/>
    <w:uiPriority w:val="1"/>
    <w:qFormat/>
    <w:rsid w:val="00BA54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8C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426"/>
    <w:rPr>
      <w:color w:val="0000FF" w:themeColor="hyperlink"/>
      <w:u w:val="single"/>
    </w:rPr>
  </w:style>
  <w:style w:type="paragraph" w:styleId="a5">
    <w:name w:val="No Spacing"/>
    <w:uiPriority w:val="1"/>
    <w:qFormat/>
    <w:rsid w:val="00BA54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8C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e1e56fe-1a04-11dd-bd0b-0800200c9a66/index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e1e08e7-1a04-11dd-bd0b-0800200c9a66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e1e08e7-1a04-11dd-bd0b-0800200c9a66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3e1e08e7-1a04-11dd-bd0b-0800200c9a66/index.htm" TargetMode="External"/><Relationship Id="rId10" Type="http://schemas.openxmlformats.org/officeDocument/2006/relationships/hyperlink" Target="http://files.school-collection.edu.ru/dlrstore/7abc4982-01e8-4b05-8005-f5818700dc34/index_lis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bc4982-01e8-4b05-8005-f5818700dc34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2014-03-27T15:24:00Z</dcterms:created>
  <dcterms:modified xsi:type="dcterms:W3CDTF">2014-03-27T15:24:00Z</dcterms:modified>
</cp:coreProperties>
</file>