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1D" w:rsidRDefault="00E02E1D" w:rsidP="00E02E1D">
      <w:pPr>
        <w:jc w:val="both"/>
        <w:rPr>
          <w:b/>
          <w:iCs/>
          <w:sz w:val="22"/>
        </w:rPr>
      </w:pPr>
    </w:p>
    <w:p w:rsidR="00F50218" w:rsidRDefault="00F50218" w:rsidP="00F50218">
      <w:pPr>
        <w:contextualSpacing/>
      </w:pPr>
    </w:p>
    <w:p w:rsidR="00F50218" w:rsidRPr="00E03C39" w:rsidRDefault="00F50218" w:rsidP="00F50218">
      <w:pPr>
        <w:contextualSpacing/>
        <w:jc w:val="center"/>
        <w:rPr>
          <w:b/>
          <w:sz w:val="28"/>
        </w:rPr>
      </w:pPr>
      <w:r w:rsidRPr="00E03C39">
        <w:rPr>
          <w:b/>
          <w:bCs/>
        </w:rPr>
        <w:t xml:space="preserve">Муниципальное общеобразовательное учреждение </w:t>
      </w:r>
      <w:r w:rsidRPr="00E03C39">
        <w:rPr>
          <w:b/>
          <w:sz w:val="28"/>
        </w:rPr>
        <w:t xml:space="preserve"> </w:t>
      </w:r>
    </w:p>
    <w:p w:rsidR="00F50218" w:rsidRPr="00E03C39" w:rsidRDefault="00F50218" w:rsidP="00F50218">
      <w:pPr>
        <w:contextualSpacing/>
        <w:jc w:val="center"/>
        <w:rPr>
          <w:b/>
          <w:sz w:val="28"/>
        </w:rPr>
      </w:pPr>
      <w:r w:rsidRPr="00E03C39">
        <w:rPr>
          <w:b/>
          <w:sz w:val="28"/>
        </w:rPr>
        <w:t>«Средняя общеобразовательная школа №9»</w:t>
      </w:r>
    </w:p>
    <w:p w:rsidR="00F50218" w:rsidRPr="00E03C39" w:rsidRDefault="00F50218" w:rsidP="00F50218">
      <w:pPr>
        <w:contextualSpacing/>
        <w:jc w:val="center"/>
        <w:rPr>
          <w:b/>
          <w:bCs/>
          <w:sz w:val="40"/>
        </w:rPr>
      </w:pPr>
    </w:p>
    <w:tbl>
      <w:tblPr>
        <w:tblW w:w="5101" w:type="pct"/>
        <w:tblInd w:w="-318" w:type="dxa"/>
        <w:tblLook w:val="01E0"/>
      </w:tblPr>
      <w:tblGrid>
        <w:gridCol w:w="3265"/>
        <w:gridCol w:w="3523"/>
        <w:gridCol w:w="2976"/>
      </w:tblGrid>
      <w:tr w:rsidR="00F50218" w:rsidRPr="00E03C39" w:rsidTr="00F50218">
        <w:tc>
          <w:tcPr>
            <w:tcW w:w="1734" w:type="pct"/>
          </w:tcPr>
          <w:p w:rsidR="00F50218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rPr>
                <w:b/>
              </w:rPr>
              <w:t>«Рассмотрено»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на заседании методического объединения</w:t>
            </w:r>
            <w:r>
              <w:t xml:space="preserve"> у</w:t>
            </w:r>
            <w:r w:rsidRPr="00E03C39">
              <w:t>чителей</w:t>
            </w:r>
            <w:r>
              <w:t xml:space="preserve"> математики, физики, информатики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Руководитель МО</w:t>
            </w:r>
          </w:p>
          <w:p w:rsidR="00F50218" w:rsidRDefault="00F50218" w:rsidP="00F50218">
            <w:pPr>
              <w:tabs>
                <w:tab w:val="left" w:pos="9288"/>
              </w:tabs>
              <w:contextualSpacing/>
              <w:jc w:val="center"/>
              <w:rPr>
                <w:lang w:val="tt-RU"/>
              </w:rPr>
            </w:pPr>
            <w:r w:rsidRPr="00E03C39">
              <w:t>__________</w:t>
            </w:r>
            <w:r w:rsidRPr="00E03C39">
              <w:rPr>
                <w:lang w:val="tt-RU"/>
              </w:rPr>
              <w:t>__</w:t>
            </w:r>
            <w:r>
              <w:rPr>
                <w:lang w:val="tt-RU"/>
              </w:rPr>
              <w:t>______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  <w:rPr>
                <w:lang w:val="tt-RU"/>
              </w:rPr>
            </w:pPr>
            <w:r w:rsidRPr="00E03C39">
              <w:rPr>
                <w:lang w:val="tt-RU"/>
              </w:rPr>
              <w:t>Трофимова Т. А.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Протокол № ___ от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«____»____________20</w:t>
            </w:r>
            <w:r w:rsidRPr="00E03C39">
              <w:rPr>
                <w:lang w:val="tt-RU"/>
              </w:rPr>
              <w:t>14</w:t>
            </w:r>
            <w:r w:rsidRPr="00E03C39">
              <w:t xml:space="preserve"> г.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</w:p>
        </w:tc>
        <w:tc>
          <w:tcPr>
            <w:tcW w:w="1866" w:type="pct"/>
          </w:tcPr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  <w:rPr>
                <w:b/>
              </w:rPr>
            </w:pPr>
            <w:r w:rsidRPr="00E03C39">
              <w:rPr>
                <w:b/>
              </w:rPr>
              <w:t>«Согласовано»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Заместитель директора школы</w:t>
            </w:r>
          </w:p>
          <w:p w:rsidR="00F50218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по УВР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</w:p>
          <w:p w:rsidR="00F50218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_____________</w:t>
            </w:r>
            <w:r>
              <w:t>________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proofErr w:type="spellStart"/>
            <w:r w:rsidRPr="00E03C39">
              <w:t>Заводова</w:t>
            </w:r>
            <w:proofErr w:type="spellEnd"/>
            <w:r w:rsidRPr="00E03C39">
              <w:t xml:space="preserve"> О. Н.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«____»____________20</w:t>
            </w:r>
            <w:r w:rsidRPr="00E03C39">
              <w:rPr>
                <w:lang w:val="tt-RU"/>
              </w:rPr>
              <w:t xml:space="preserve">14 </w:t>
            </w:r>
            <w:r w:rsidRPr="00E03C39">
              <w:t xml:space="preserve"> г.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</w:p>
        </w:tc>
        <w:tc>
          <w:tcPr>
            <w:tcW w:w="1400" w:type="pct"/>
          </w:tcPr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  <w:rPr>
                <w:b/>
              </w:rPr>
            </w:pPr>
            <w:r w:rsidRPr="00E03C39">
              <w:rPr>
                <w:b/>
              </w:rPr>
              <w:t>«Утвержд</w:t>
            </w:r>
            <w:r>
              <w:rPr>
                <w:b/>
              </w:rPr>
              <w:t>ено</w:t>
            </w:r>
            <w:r w:rsidRPr="00E03C39">
              <w:rPr>
                <w:b/>
              </w:rPr>
              <w:t>»</w:t>
            </w:r>
          </w:p>
          <w:p w:rsidR="00F50218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Директор школы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_______________________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Иконникова И.М.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  <w:r w:rsidRPr="00E03C39">
              <w:t>Приказ №</w:t>
            </w:r>
            <w:proofErr w:type="spellStart"/>
            <w:r w:rsidRPr="00E03C39">
              <w:t>___от</w:t>
            </w:r>
            <w:proofErr w:type="spellEnd"/>
            <w:r w:rsidRPr="00E03C39">
              <w:t xml:space="preserve"> «___»________20</w:t>
            </w:r>
            <w:r w:rsidRPr="00E03C39">
              <w:rPr>
                <w:lang w:val="tt-RU"/>
              </w:rPr>
              <w:t>14</w:t>
            </w:r>
            <w:r w:rsidRPr="00E03C39">
              <w:t xml:space="preserve"> г.</w:t>
            </w:r>
          </w:p>
          <w:p w:rsidR="00F50218" w:rsidRPr="00E03C39" w:rsidRDefault="00F50218" w:rsidP="00F50218">
            <w:pPr>
              <w:tabs>
                <w:tab w:val="left" w:pos="9288"/>
              </w:tabs>
              <w:contextualSpacing/>
              <w:jc w:val="center"/>
            </w:pPr>
          </w:p>
        </w:tc>
      </w:tr>
    </w:tbl>
    <w:p w:rsidR="00F50218" w:rsidRPr="00E03C39" w:rsidRDefault="00F50218" w:rsidP="00F50218">
      <w:pPr>
        <w:contextualSpacing/>
        <w:jc w:val="center"/>
        <w:rPr>
          <w:b/>
          <w:bCs/>
          <w:sz w:val="40"/>
          <w:lang w:eastAsia="en-US"/>
        </w:rPr>
      </w:pPr>
    </w:p>
    <w:p w:rsidR="00F50218" w:rsidRPr="00E03C39" w:rsidRDefault="00F50218" w:rsidP="00F50218">
      <w:pPr>
        <w:contextualSpacing/>
        <w:jc w:val="center"/>
        <w:rPr>
          <w:b/>
          <w:bCs/>
          <w:sz w:val="40"/>
          <w:lang w:eastAsia="en-US"/>
        </w:rPr>
      </w:pPr>
    </w:p>
    <w:p w:rsidR="00F50218" w:rsidRPr="00E03C39" w:rsidRDefault="00F50218" w:rsidP="00F50218">
      <w:pPr>
        <w:contextualSpacing/>
        <w:jc w:val="center"/>
        <w:rPr>
          <w:b/>
          <w:bCs/>
          <w:sz w:val="40"/>
          <w:lang w:eastAsia="en-US"/>
        </w:rPr>
      </w:pPr>
    </w:p>
    <w:p w:rsidR="00F50218" w:rsidRPr="00E03C39" w:rsidRDefault="00F50218" w:rsidP="00F50218">
      <w:pPr>
        <w:tabs>
          <w:tab w:val="left" w:pos="9288"/>
        </w:tabs>
        <w:contextualSpacing/>
        <w:jc w:val="center"/>
        <w:rPr>
          <w:b/>
          <w:bCs/>
          <w:color w:val="000000"/>
          <w:sz w:val="40"/>
          <w:szCs w:val="40"/>
        </w:rPr>
      </w:pPr>
      <w:r w:rsidRPr="00E03C39">
        <w:rPr>
          <w:b/>
          <w:bCs/>
          <w:color w:val="000000"/>
          <w:sz w:val="40"/>
          <w:szCs w:val="40"/>
        </w:rPr>
        <w:t>Рабочая программа</w:t>
      </w:r>
    </w:p>
    <w:p w:rsidR="00F50218" w:rsidRPr="00E03C39" w:rsidRDefault="00F50218" w:rsidP="00F50218">
      <w:pPr>
        <w:pStyle w:val="a5"/>
        <w:kinsoku w:val="0"/>
        <w:overflowPunct w:val="0"/>
        <w:spacing w:before="58" w:after="0"/>
        <w:ind w:left="547" w:hanging="547"/>
        <w:contextualSpacing/>
        <w:jc w:val="center"/>
        <w:textAlignment w:val="baseline"/>
        <w:rPr>
          <w:sz w:val="28"/>
          <w:szCs w:val="28"/>
        </w:rPr>
      </w:pPr>
      <w:r w:rsidRPr="00E03C39">
        <w:rPr>
          <w:b/>
          <w:sz w:val="28"/>
          <w:szCs w:val="28"/>
        </w:rPr>
        <w:t>по предмету</w:t>
      </w:r>
    </w:p>
    <w:p w:rsidR="00F50218" w:rsidRPr="00E03C39" w:rsidRDefault="00F50218" w:rsidP="00F50218">
      <w:pPr>
        <w:pStyle w:val="a5"/>
        <w:kinsoku w:val="0"/>
        <w:overflowPunct w:val="0"/>
        <w:spacing w:before="58" w:after="0"/>
        <w:ind w:left="547" w:hanging="547"/>
        <w:contextualSpacing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Геометрия</w:t>
      </w:r>
    </w:p>
    <w:p w:rsidR="00F50218" w:rsidRPr="00E03C39" w:rsidRDefault="00F50218" w:rsidP="00F50218">
      <w:pPr>
        <w:pStyle w:val="a5"/>
        <w:kinsoku w:val="0"/>
        <w:overflowPunct w:val="0"/>
        <w:spacing w:before="67" w:after="0"/>
        <w:ind w:left="547" w:hanging="547"/>
        <w:contextualSpacing/>
        <w:jc w:val="center"/>
        <w:textAlignment w:val="baseline"/>
        <w:rPr>
          <w:sz w:val="28"/>
          <w:szCs w:val="28"/>
        </w:rPr>
      </w:pPr>
      <w:r w:rsidRPr="00E03C39">
        <w:rPr>
          <w:sz w:val="28"/>
          <w:szCs w:val="28"/>
        </w:rPr>
        <w:t>Базовый уровень</w:t>
      </w:r>
    </w:p>
    <w:p w:rsidR="00F50218" w:rsidRPr="00E03C39" w:rsidRDefault="00F50218" w:rsidP="00F50218">
      <w:pPr>
        <w:pStyle w:val="a5"/>
        <w:kinsoku w:val="0"/>
        <w:overflowPunct w:val="0"/>
        <w:spacing w:before="67" w:after="0"/>
        <w:ind w:left="547" w:hanging="547"/>
        <w:contextualSpacing/>
        <w:jc w:val="center"/>
        <w:textAlignment w:val="baseline"/>
      </w:pPr>
      <w:r>
        <w:rPr>
          <w:sz w:val="28"/>
          <w:szCs w:val="28"/>
        </w:rPr>
        <w:t>Класс 11</w:t>
      </w:r>
      <w:r w:rsidRPr="00E03C39">
        <w:rPr>
          <w:sz w:val="28"/>
          <w:szCs w:val="28"/>
        </w:rPr>
        <w:t xml:space="preserve"> «А»</w:t>
      </w:r>
    </w:p>
    <w:p w:rsidR="00F50218" w:rsidRPr="00E03C39" w:rsidRDefault="00F50218" w:rsidP="00F50218">
      <w:pPr>
        <w:pStyle w:val="a5"/>
        <w:kinsoku w:val="0"/>
        <w:overflowPunct w:val="0"/>
        <w:spacing w:before="67" w:after="0"/>
        <w:ind w:left="547" w:hanging="547"/>
        <w:contextualSpacing/>
        <w:jc w:val="center"/>
        <w:textAlignment w:val="baseline"/>
      </w:pPr>
      <w:r w:rsidRPr="00E03C39">
        <w:rPr>
          <w:sz w:val="28"/>
          <w:szCs w:val="28"/>
        </w:rPr>
        <w:t xml:space="preserve">Количество часов  по программе </w:t>
      </w:r>
      <w:r>
        <w:rPr>
          <w:sz w:val="28"/>
          <w:szCs w:val="28"/>
        </w:rPr>
        <w:t>68</w:t>
      </w:r>
    </w:p>
    <w:p w:rsidR="00F50218" w:rsidRPr="00E03C39" w:rsidRDefault="00F50218" w:rsidP="00F50218">
      <w:pPr>
        <w:pStyle w:val="a5"/>
        <w:kinsoku w:val="0"/>
        <w:overflowPunct w:val="0"/>
        <w:spacing w:before="58" w:after="0"/>
        <w:ind w:left="547" w:hanging="547"/>
        <w:contextualSpacing/>
        <w:textAlignment w:val="baseline"/>
      </w:pPr>
      <w:r w:rsidRPr="00E03C39">
        <w:rPr>
          <w:sz w:val="28"/>
          <w:szCs w:val="28"/>
        </w:rPr>
        <w:tab/>
      </w:r>
      <w:r w:rsidRPr="00E03C39">
        <w:t xml:space="preserve"> </w:t>
      </w:r>
    </w:p>
    <w:p w:rsidR="00F50218" w:rsidRPr="00E03C39" w:rsidRDefault="00F50218" w:rsidP="00F50218">
      <w:pPr>
        <w:contextualSpacing/>
        <w:jc w:val="center"/>
        <w:rPr>
          <w:sz w:val="32"/>
          <w:szCs w:val="32"/>
        </w:rPr>
      </w:pPr>
    </w:p>
    <w:p w:rsidR="00F50218" w:rsidRPr="00E03C39" w:rsidRDefault="00F50218" w:rsidP="00F50218">
      <w:pPr>
        <w:contextualSpacing/>
        <w:jc w:val="center"/>
        <w:rPr>
          <w:b/>
          <w:bCs/>
          <w:color w:val="000000"/>
          <w:sz w:val="32"/>
          <w:szCs w:val="32"/>
        </w:rPr>
      </w:pPr>
    </w:p>
    <w:p w:rsidR="00F50218" w:rsidRPr="00E03C39" w:rsidRDefault="00F50218" w:rsidP="00F50218">
      <w:pPr>
        <w:tabs>
          <w:tab w:val="left" w:pos="3185"/>
        </w:tabs>
        <w:contextualSpacing/>
        <w:jc w:val="center"/>
        <w:rPr>
          <w:b/>
          <w:sz w:val="32"/>
          <w:szCs w:val="32"/>
        </w:rPr>
      </w:pPr>
      <w:r w:rsidRPr="00E03C39">
        <w:rPr>
          <w:b/>
          <w:sz w:val="32"/>
          <w:szCs w:val="32"/>
        </w:rPr>
        <w:t>Трофимова Татьяны Александровна</w:t>
      </w:r>
    </w:p>
    <w:p w:rsidR="00F50218" w:rsidRPr="00E03C39" w:rsidRDefault="00F50218" w:rsidP="00F50218">
      <w:pPr>
        <w:pStyle w:val="a5"/>
        <w:tabs>
          <w:tab w:val="center" w:pos="5103"/>
        </w:tabs>
        <w:kinsoku w:val="0"/>
        <w:overflowPunct w:val="0"/>
        <w:spacing w:before="58" w:after="0"/>
        <w:ind w:left="547" w:hanging="547"/>
        <w:contextualSpacing/>
        <w:jc w:val="center"/>
        <w:textAlignment w:val="baseline"/>
      </w:pPr>
      <w:r w:rsidRPr="00E03C39">
        <w:rPr>
          <w:sz w:val="32"/>
          <w:szCs w:val="32"/>
        </w:rPr>
        <w:tab/>
        <w:t xml:space="preserve"> </w:t>
      </w:r>
      <w:r w:rsidRPr="00E03C39">
        <w:t>первая квалификационная категория</w:t>
      </w:r>
    </w:p>
    <w:p w:rsidR="00F50218" w:rsidRPr="00E03C39" w:rsidRDefault="00F50218" w:rsidP="00F50218">
      <w:pPr>
        <w:pStyle w:val="a5"/>
        <w:kinsoku w:val="0"/>
        <w:overflowPunct w:val="0"/>
        <w:spacing w:before="58" w:after="0"/>
        <w:ind w:left="547" w:hanging="547"/>
        <w:contextualSpacing/>
        <w:textAlignment w:val="baseline"/>
      </w:pPr>
      <w:r w:rsidRPr="00E03C39">
        <w:tab/>
        <w:t xml:space="preserve"> </w:t>
      </w:r>
    </w:p>
    <w:p w:rsidR="00F50218" w:rsidRPr="00E03C39" w:rsidRDefault="00F50218" w:rsidP="00F50218">
      <w:pPr>
        <w:pStyle w:val="a5"/>
        <w:kinsoku w:val="0"/>
        <w:overflowPunct w:val="0"/>
        <w:spacing w:before="0" w:after="0"/>
        <w:ind w:left="547" w:hanging="547"/>
        <w:contextualSpacing/>
        <w:textAlignment w:val="baseline"/>
        <w:rPr>
          <w:sz w:val="32"/>
          <w:szCs w:val="32"/>
        </w:rPr>
      </w:pPr>
    </w:p>
    <w:p w:rsidR="00F50218" w:rsidRPr="00E03C39" w:rsidRDefault="00F50218" w:rsidP="00F50218">
      <w:pPr>
        <w:pStyle w:val="a5"/>
        <w:kinsoku w:val="0"/>
        <w:overflowPunct w:val="0"/>
        <w:spacing w:before="0" w:after="0"/>
        <w:ind w:left="547" w:hanging="547"/>
        <w:contextualSpacing/>
        <w:textAlignment w:val="baseline"/>
        <w:rPr>
          <w:sz w:val="32"/>
          <w:szCs w:val="32"/>
        </w:rPr>
      </w:pPr>
    </w:p>
    <w:p w:rsidR="00F50218" w:rsidRPr="00E03C39" w:rsidRDefault="00F50218" w:rsidP="00F50218">
      <w:pPr>
        <w:tabs>
          <w:tab w:val="left" w:pos="9288"/>
        </w:tabs>
        <w:contextualSpacing/>
        <w:rPr>
          <w:color w:val="000000"/>
          <w:position w:val="10"/>
          <w:sz w:val="32"/>
          <w:szCs w:val="32"/>
          <w:vertAlign w:val="superscript"/>
        </w:rPr>
      </w:pPr>
    </w:p>
    <w:p w:rsidR="00F50218" w:rsidRPr="00E03C39" w:rsidRDefault="00F50218" w:rsidP="00F50218">
      <w:pPr>
        <w:tabs>
          <w:tab w:val="left" w:pos="9288"/>
        </w:tabs>
        <w:ind w:left="4248"/>
        <w:contextualSpacing/>
        <w:rPr>
          <w:color w:val="000000"/>
          <w:position w:val="10"/>
          <w:sz w:val="32"/>
          <w:szCs w:val="32"/>
          <w:vertAlign w:val="superscript"/>
        </w:rPr>
      </w:pPr>
    </w:p>
    <w:p w:rsidR="00F50218" w:rsidRPr="00E03C39" w:rsidRDefault="00F50218" w:rsidP="00F50218">
      <w:pPr>
        <w:tabs>
          <w:tab w:val="left" w:pos="9288"/>
        </w:tabs>
        <w:ind w:left="4248"/>
        <w:contextualSpacing/>
        <w:rPr>
          <w:color w:val="000000"/>
          <w:position w:val="10"/>
          <w:sz w:val="32"/>
          <w:szCs w:val="32"/>
          <w:vertAlign w:val="superscript"/>
        </w:rPr>
      </w:pPr>
    </w:p>
    <w:p w:rsidR="00F50218" w:rsidRPr="00E03C39" w:rsidRDefault="00F50218" w:rsidP="00F50218">
      <w:pPr>
        <w:tabs>
          <w:tab w:val="left" w:pos="9288"/>
        </w:tabs>
        <w:contextualSpacing/>
        <w:rPr>
          <w:color w:val="000000"/>
          <w:position w:val="10"/>
          <w:sz w:val="32"/>
          <w:szCs w:val="32"/>
          <w:vertAlign w:val="superscript"/>
        </w:rPr>
      </w:pPr>
    </w:p>
    <w:p w:rsidR="00F50218" w:rsidRPr="00E03C39" w:rsidRDefault="00F50218" w:rsidP="00F50218">
      <w:pPr>
        <w:tabs>
          <w:tab w:val="left" w:pos="9288"/>
        </w:tabs>
        <w:ind w:left="4248"/>
        <w:contextualSpacing/>
        <w:rPr>
          <w:b/>
          <w:sz w:val="28"/>
          <w:szCs w:val="28"/>
        </w:rPr>
      </w:pPr>
      <w:r w:rsidRPr="00E03C39">
        <w:rPr>
          <w:color w:val="000000"/>
          <w:position w:val="10"/>
          <w:sz w:val="32"/>
          <w:szCs w:val="32"/>
          <w:vertAlign w:val="superscript"/>
        </w:rPr>
        <w:tab/>
      </w:r>
      <w:r w:rsidRPr="00E03C39">
        <w:rPr>
          <w:color w:val="000000"/>
          <w:position w:val="10"/>
          <w:sz w:val="32"/>
          <w:szCs w:val="32"/>
          <w:vertAlign w:val="superscript"/>
        </w:rPr>
        <w:tab/>
      </w:r>
      <w:r w:rsidRPr="00E03C39">
        <w:rPr>
          <w:b/>
          <w:sz w:val="28"/>
          <w:szCs w:val="28"/>
        </w:rPr>
        <w:t xml:space="preserve">  </w:t>
      </w:r>
    </w:p>
    <w:p w:rsidR="00F50218" w:rsidRPr="00E03C39" w:rsidRDefault="00F50218" w:rsidP="00F50218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F50218" w:rsidRPr="00E03C39" w:rsidRDefault="00F50218" w:rsidP="00F50218">
      <w:pPr>
        <w:tabs>
          <w:tab w:val="left" w:pos="3018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03C39">
        <w:rPr>
          <w:sz w:val="28"/>
          <w:szCs w:val="28"/>
        </w:rPr>
        <w:t>2014-2015 учебный год</w:t>
      </w:r>
    </w:p>
    <w:p w:rsidR="00F50218" w:rsidRPr="00E03C39" w:rsidRDefault="00F50218" w:rsidP="00F50218">
      <w:pPr>
        <w:tabs>
          <w:tab w:val="left" w:pos="3018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03C39">
        <w:rPr>
          <w:sz w:val="28"/>
          <w:szCs w:val="28"/>
        </w:rPr>
        <w:t>г.о. Саранск</w:t>
      </w:r>
    </w:p>
    <w:p w:rsidR="00A5403E" w:rsidRDefault="00A5403E" w:rsidP="001B1B1F">
      <w:pPr>
        <w:jc w:val="center"/>
        <w:rPr>
          <w:b/>
          <w:sz w:val="28"/>
          <w:szCs w:val="28"/>
        </w:rPr>
      </w:pPr>
    </w:p>
    <w:p w:rsidR="001B1B1F" w:rsidRPr="00FD214E" w:rsidRDefault="001B1B1F" w:rsidP="001B1B1F">
      <w:pPr>
        <w:jc w:val="center"/>
        <w:rPr>
          <w:b/>
          <w:sz w:val="28"/>
          <w:szCs w:val="28"/>
        </w:rPr>
      </w:pPr>
      <w:r w:rsidRPr="00FD214E">
        <w:rPr>
          <w:b/>
          <w:sz w:val="28"/>
          <w:szCs w:val="28"/>
        </w:rPr>
        <w:lastRenderedPageBreak/>
        <w:t>Пояснительная записка</w:t>
      </w:r>
    </w:p>
    <w:p w:rsidR="001B1B1F" w:rsidRPr="00FD214E" w:rsidRDefault="001B1B1F" w:rsidP="001B1B1F">
      <w:pPr>
        <w:jc w:val="center"/>
        <w:rPr>
          <w:b/>
          <w:sz w:val="28"/>
          <w:szCs w:val="28"/>
        </w:rPr>
      </w:pPr>
      <w:r w:rsidRPr="00FD214E">
        <w:rPr>
          <w:b/>
          <w:sz w:val="28"/>
          <w:szCs w:val="28"/>
        </w:rPr>
        <w:t>к рабочей программе по геометрии в 1</w:t>
      </w:r>
      <w:r w:rsidRPr="00F5196D">
        <w:rPr>
          <w:b/>
          <w:sz w:val="28"/>
          <w:szCs w:val="28"/>
        </w:rPr>
        <w:t>1</w:t>
      </w:r>
      <w:r w:rsidRPr="00FD214E">
        <w:rPr>
          <w:b/>
          <w:sz w:val="28"/>
          <w:szCs w:val="28"/>
        </w:rPr>
        <w:t xml:space="preserve"> классе. </w:t>
      </w:r>
    </w:p>
    <w:p w:rsidR="001B1B1F" w:rsidRPr="00FD214E" w:rsidRDefault="001B1B1F" w:rsidP="001B1B1F">
      <w:pPr>
        <w:jc w:val="center"/>
        <w:rPr>
          <w:b/>
          <w:sz w:val="28"/>
          <w:szCs w:val="28"/>
        </w:rPr>
      </w:pPr>
    </w:p>
    <w:p w:rsidR="00F50218" w:rsidRPr="00E03C39" w:rsidRDefault="00F50218" w:rsidP="00F50218">
      <w:pPr>
        <w:shd w:val="clear" w:color="auto" w:fill="FFFFFF"/>
        <w:ind w:left="14" w:right="7" w:firstLine="360"/>
        <w:contextualSpacing/>
        <w:jc w:val="both"/>
        <w:rPr>
          <w:rFonts w:eastAsia="Times New Roman"/>
        </w:rPr>
      </w:pPr>
      <w:bookmarkStart w:id="0" w:name="_GoBack"/>
      <w:r w:rsidRPr="00A92FA1">
        <w:rPr>
          <w:rFonts w:eastAsia="Times New Roman"/>
          <w:spacing w:val="-3"/>
        </w:rPr>
        <w:t>Рабочая программа по геометрии  для 10</w:t>
      </w:r>
      <w:r>
        <w:rPr>
          <w:rFonts w:eastAsia="Times New Roman"/>
          <w:spacing w:val="-3"/>
        </w:rPr>
        <w:t>-11</w:t>
      </w:r>
      <w:r w:rsidRPr="00A92FA1"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3"/>
        </w:rPr>
        <w:t xml:space="preserve">класса </w:t>
      </w:r>
      <w:r w:rsidRPr="00E03C39">
        <w:t xml:space="preserve">разработана в соответствии с Федеральным законом Российской Федерации от 29 декабря 2012 г. N 273-ФЗ "Об образовании в Российской Федерации»,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 (приказ </w:t>
      </w:r>
      <w:proofErr w:type="spellStart"/>
      <w:r w:rsidRPr="00E03C39">
        <w:t>МОиН</w:t>
      </w:r>
      <w:proofErr w:type="spellEnd"/>
      <w:r w:rsidRPr="00E03C39">
        <w:t xml:space="preserve"> РФ от 31.01.2012 №69)</w:t>
      </w:r>
      <w:r>
        <w:t xml:space="preserve">, </w:t>
      </w:r>
      <w:r w:rsidRPr="00E03C39">
        <w:rPr>
          <w:rFonts w:eastAsia="Times New Roman"/>
          <w:spacing w:val="-5"/>
        </w:rPr>
        <w:t xml:space="preserve">Программы по геометрии к учебнику для </w:t>
      </w:r>
      <w:r w:rsidRPr="00E03C39">
        <w:rPr>
          <w:rFonts w:eastAsia="Times New Roman"/>
          <w:spacing w:val="-7"/>
        </w:rPr>
        <w:t xml:space="preserve">10—11  классов общеобразовательных школ авторов </w:t>
      </w:r>
      <w:r w:rsidRPr="00E03C39">
        <w:t xml:space="preserve">Л. С. </w:t>
      </w:r>
      <w:proofErr w:type="spellStart"/>
      <w:r w:rsidRPr="00E03C39">
        <w:t>Атанасяна</w:t>
      </w:r>
      <w:proofErr w:type="spellEnd"/>
      <w:r w:rsidRPr="00E03C39">
        <w:t xml:space="preserve">,  В.Ф. </w:t>
      </w:r>
      <w:proofErr w:type="spellStart"/>
      <w:r w:rsidRPr="00E03C39">
        <w:t>Бутузова</w:t>
      </w:r>
      <w:proofErr w:type="spellEnd"/>
      <w:r w:rsidRPr="00E03C39">
        <w:t>, С. Б. Кадомцева, Э.Г. Позняка и Л.С. Киселевой.</w:t>
      </w:r>
    </w:p>
    <w:p w:rsidR="00F50218" w:rsidRPr="00A92FA1" w:rsidRDefault="00F50218" w:rsidP="00F50218">
      <w:pPr>
        <w:shd w:val="clear" w:color="auto" w:fill="FFFFFF"/>
        <w:ind w:left="7" w:firstLine="338"/>
        <w:contextualSpacing/>
        <w:jc w:val="both"/>
        <w:rPr>
          <w:rFonts w:eastAsia="Times New Roman"/>
          <w:spacing w:val="-5"/>
        </w:rPr>
      </w:pPr>
      <w:r w:rsidRPr="00A92FA1">
        <w:rPr>
          <w:rFonts w:eastAsia="Times New Roman"/>
          <w:spacing w:val="-7"/>
        </w:rPr>
        <w:t xml:space="preserve">Данная рабочая программа полностью отражает </w:t>
      </w:r>
      <w:r w:rsidRPr="00A92FA1">
        <w:rPr>
          <w:rFonts w:eastAsia="Times New Roman"/>
          <w:spacing w:val="-5"/>
        </w:rPr>
        <w:t>базовый уровень подготовки школьников по разде</w:t>
      </w:r>
      <w:r w:rsidRPr="00A92FA1">
        <w:rPr>
          <w:rFonts w:eastAsia="Times New Roman"/>
          <w:spacing w:val="-5"/>
        </w:rPr>
        <w:softHyphen/>
      </w:r>
      <w:r w:rsidRPr="00A92FA1">
        <w:rPr>
          <w:rFonts w:eastAsia="Times New Roman"/>
          <w:spacing w:val="-2"/>
        </w:rPr>
        <w:t xml:space="preserve">лам программы. Она конкретизирует содержание </w:t>
      </w:r>
      <w:r w:rsidRPr="00A92FA1">
        <w:rPr>
          <w:rFonts w:eastAsia="Times New Roman"/>
          <w:spacing w:val="-3"/>
        </w:rPr>
        <w:t xml:space="preserve">тем образовательного стандарта и дает </w:t>
      </w:r>
      <w:r w:rsidRPr="00A92FA1">
        <w:rPr>
          <w:rFonts w:eastAsia="Times New Roman"/>
          <w:spacing w:val="-5"/>
        </w:rPr>
        <w:t>распределение учебных часов по разделам курса.</w:t>
      </w:r>
    </w:p>
    <w:p w:rsidR="00F50218" w:rsidRPr="00A92FA1" w:rsidRDefault="00F50218" w:rsidP="00F50218">
      <w:pPr>
        <w:shd w:val="clear" w:color="auto" w:fill="FFFFFF"/>
        <w:ind w:left="14" w:right="22" w:firstLine="338"/>
        <w:contextualSpacing/>
        <w:jc w:val="both"/>
      </w:pPr>
      <w:r w:rsidRPr="00A92FA1">
        <w:rPr>
          <w:rFonts w:eastAsia="Times New Roman"/>
          <w:spacing w:val="-9"/>
        </w:rPr>
        <w:t>В ходе изучения материала планируется проведе</w:t>
      </w:r>
      <w:r w:rsidRPr="00A92FA1">
        <w:rPr>
          <w:rFonts w:eastAsia="Times New Roman"/>
          <w:spacing w:val="-9"/>
        </w:rPr>
        <w:softHyphen/>
      </w:r>
      <w:r w:rsidRPr="00A92FA1">
        <w:rPr>
          <w:rFonts w:eastAsia="Times New Roman"/>
          <w:spacing w:val="-7"/>
        </w:rPr>
        <w:t xml:space="preserve">ние  в 10 классе – 4   контрольные работы по основным темам  и  в 11 классе -  5   контрольных работ по основным темам </w:t>
      </w:r>
      <w:r w:rsidRPr="00A92FA1">
        <w:rPr>
          <w:rFonts w:eastAsia="Times New Roman"/>
          <w:spacing w:val="-4"/>
        </w:rPr>
        <w:t>и одной итоговой контрольной работы.</w:t>
      </w:r>
    </w:p>
    <w:bookmarkEnd w:id="0"/>
    <w:p w:rsidR="00122EAE" w:rsidRPr="00265ABC" w:rsidRDefault="00122EAE" w:rsidP="00F50218">
      <w:pPr>
        <w:shd w:val="clear" w:color="auto" w:fill="FFFFFF"/>
        <w:ind w:left="7" w:right="7" w:firstLine="353"/>
        <w:jc w:val="both"/>
        <w:rPr>
          <w:rFonts w:eastAsia="Times New Roman"/>
          <w:spacing w:val="-5"/>
        </w:rPr>
      </w:pPr>
      <w:r w:rsidRPr="005A1DEF">
        <w:rPr>
          <w:rFonts w:eastAsia="Times New Roman"/>
          <w:spacing w:val="-5"/>
        </w:rPr>
        <w:t>Программа выполняет две основные функции.</w:t>
      </w:r>
      <w:r w:rsidRPr="00265ABC">
        <w:rPr>
          <w:rFonts w:eastAsia="Times New Roman"/>
          <w:spacing w:val="-5"/>
        </w:rPr>
        <w:t xml:space="preserve"> </w:t>
      </w:r>
    </w:p>
    <w:p w:rsidR="00122EAE" w:rsidRDefault="00122EAE" w:rsidP="00F50218">
      <w:pPr>
        <w:jc w:val="both"/>
      </w:pPr>
      <w:r w:rsidRPr="00122EAE">
        <w:rPr>
          <w:rStyle w:val="11"/>
          <w:sz w:val="24"/>
        </w:rPr>
        <w:t>Информационно-методическая</w:t>
      </w:r>
      <w:r w:rsidRPr="00122EAE">
        <w:rPr>
          <w:sz w:val="40"/>
        </w:rPr>
        <w:t xml:space="preserve"> </w:t>
      </w:r>
      <w:r w:rsidRPr="00265ABC">
        <w:t>функция позволяет всем участникам образовательного процесса полу</w:t>
      </w:r>
      <w:r w:rsidRPr="00265ABC">
        <w:softHyphen/>
        <w:t>чить представление о целях, содержании, обшей стратегии обучения, воспитания и развития учащихся средствами данного учебного предмета.</w:t>
      </w:r>
    </w:p>
    <w:p w:rsidR="00122EAE" w:rsidRPr="00265ABC" w:rsidRDefault="00122EAE" w:rsidP="00F50218">
      <w:pPr>
        <w:jc w:val="both"/>
      </w:pPr>
      <w:r w:rsidRPr="00122EAE">
        <w:rPr>
          <w:rStyle w:val="11"/>
          <w:sz w:val="24"/>
        </w:rPr>
        <w:t xml:space="preserve"> Организационно-планирующая</w:t>
      </w:r>
      <w:r w:rsidRPr="00122EAE">
        <w:rPr>
          <w:sz w:val="40"/>
        </w:rPr>
        <w:t xml:space="preserve"> </w:t>
      </w:r>
      <w:r w:rsidRPr="00265ABC">
        <w:t>функция предусматривает выде</w:t>
      </w:r>
      <w:r w:rsidRPr="00265ABC">
        <w:softHyphen/>
        <w:t>ление этапов обучения, структурирование учебного материала, определение его количественных и каче</w:t>
      </w:r>
      <w:r w:rsidRPr="00265ABC">
        <w:softHyphen/>
        <w:t>ственных характеристик на каждом из этапов.</w:t>
      </w:r>
    </w:p>
    <w:p w:rsidR="00122EAE" w:rsidRDefault="00122EAE" w:rsidP="00F50218">
      <w:pPr>
        <w:jc w:val="both"/>
        <w:rPr>
          <w:b/>
        </w:rPr>
      </w:pPr>
    </w:p>
    <w:p w:rsidR="00122EAE" w:rsidRPr="00122EAE" w:rsidRDefault="00122EAE" w:rsidP="00F50218">
      <w:pPr>
        <w:jc w:val="both"/>
        <w:rPr>
          <w:b/>
        </w:rPr>
      </w:pPr>
      <w:r w:rsidRPr="00122EAE">
        <w:rPr>
          <w:b/>
        </w:rPr>
        <w:t>Общая характеристика учебного предмета</w:t>
      </w:r>
    </w:p>
    <w:p w:rsidR="00122EAE" w:rsidRPr="00265ABC" w:rsidRDefault="00122EAE" w:rsidP="00F50218">
      <w:pPr>
        <w:jc w:val="both"/>
      </w:pPr>
      <w:r w:rsidRPr="00265ABC"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</w:t>
      </w:r>
      <w:r w:rsidRPr="00265ABC">
        <w:softHyphen/>
        <w:t>вития пространственного воображения и интуиции, математической культуры и эстетического воспи</w:t>
      </w:r>
      <w:r w:rsidRPr="00265ABC">
        <w:softHyphen/>
        <w:t>тания учащихся. Изучение геометрии вносит вклад в развитие логического мышления и формирование понятия доказательства</w:t>
      </w:r>
      <w:r>
        <w:t>.</w:t>
      </w:r>
    </w:p>
    <w:p w:rsidR="00122EAE" w:rsidRDefault="00122EAE" w:rsidP="00F50218">
      <w:pPr>
        <w:pStyle w:val="a6"/>
        <w:spacing w:after="0"/>
        <w:ind w:left="20" w:righ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EAE" w:rsidRPr="00265ABC" w:rsidRDefault="00122EAE" w:rsidP="00F50218">
      <w:pPr>
        <w:pStyle w:val="a6"/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EAE">
        <w:rPr>
          <w:rFonts w:ascii="Times New Roman" w:hAnsi="Times New Roman" w:cs="Times New Roman"/>
          <w:b/>
          <w:sz w:val="24"/>
          <w:szCs w:val="24"/>
        </w:rPr>
        <w:t>Изучение предмета направлено на достижение следующих целей</w:t>
      </w:r>
      <w:r w:rsidRPr="00265ABC">
        <w:rPr>
          <w:rFonts w:ascii="Times New Roman" w:hAnsi="Times New Roman" w:cs="Times New Roman"/>
          <w:sz w:val="24"/>
          <w:szCs w:val="24"/>
        </w:rPr>
        <w:t>:</w:t>
      </w:r>
    </w:p>
    <w:p w:rsidR="00122EAE" w:rsidRPr="00996811" w:rsidRDefault="00122EAE" w:rsidP="00F50218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6811">
        <w:rPr>
          <w:rFonts w:ascii="Times New Roman" w:hAnsi="Times New Roman" w:cs="Times New Roman"/>
          <w:sz w:val="24"/>
          <w:szCs w:val="24"/>
        </w:rPr>
        <w:t>овладение системой знаний и умений, не</w:t>
      </w:r>
      <w:r w:rsidRPr="00996811">
        <w:rPr>
          <w:rFonts w:ascii="Times New Roman" w:hAnsi="Times New Roman" w:cs="Times New Roman"/>
          <w:sz w:val="24"/>
          <w:szCs w:val="24"/>
        </w:rP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122EAE" w:rsidRPr="00996811" w:rsidRDefault="00122EAE" w:rsidP="00F50218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6811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</w:t>
      </w:r>
      <w:r w:rsidRPr="00996811">
        <w:rPr>
          <w:rFonts w:ascii="Times New Roman" w:hAnsi="Times New Roman" w:cs="Times New Roman"/>
          <w:sz w:val="24"/>
          <w:szCs w:val="24"/>
        </w:rPr>
        <w:softHyphen/>
        <w:t>ве: ясности и точности мысли, критичности мышления, интуиции, логического мышле</w:t>
      </w:r>
      <w:r w:rsidRPr="00996811">
        <w:rPr>
          <w:rFonts w:ascii="Times New Roman" w:hAnsi="Times New Roman" w:cs="Times New Roman"/>
          <w:sz w:val="24"/>
          <w:szCs w:val="24"/>
        </w:rPr>
        <w:softHyphen/>
        <w:t>ния, элементов алгоритмической культуры, способности к преодолению трудностей;</w:t>
      </w:r>
    </w:p>
    <w:p w:rsidR="00122EAE" w:rsidRPr="00996811" w:rsidRDefault="00122EAE" w:rsidP="00F50218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6811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</w:t>
      </w:r>
      <w:r w:rsidRPr="00996811">
        <w:rPr>
          <w:rFonts w:ascii="Times New Roman" w:hAnsi="Times New Roman" w:cs="Times New Roman"/>
          <w:sz w:val="24"/>
          <w:szCs w:val="24"/>
        </w:rPr>
        <w:softHyphen/>
        <w:t>тодах геометрии как универсального языка науки и техники, средства моделирования явлений и процессов;</w:t>
      </w:r>
    </w:p>
    <w:p w:rsidR="00122EAE" w:rsidRPr="00265ABC" w:rsidRDefault="00122EAE" w:rsidP="00F50218">
      <w:pPr>
        <w:pStyle w:val="a6"/>
        <w:numPr>
          <w:ilvl w:val="0"/>
          <w:numId w:val="9"/>
        </w:numPr>
        <w:tabs>
          <w:tab w:val="left" w:pos="574"/>
        </w:tabs>
        <w:spacing w:after="177" w:line="227" w:lineRule="exact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265ABC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</w:t>
      </w:r>
      <w:r w:rsidRPr="00265ABC">
        <w:rPr>
          <w:rFonts w:ascii="Times New Roman" w:hAnsi="Times New Roman" w:cs="Times New Roman"/>
          <w:sz w:val="24"/>
          <w:szCs w:val="24"/>
        </w:rPr>
        <w:softHyphen/>
        <w:t>венном развитии.</w:t>
      </w:r>
    </w:p>
    <w:p w:rsidR="00122EAE" w:rsidRPr="00265ABC" w:rsidRDefault="00122EAE" w:rsidP="00F50218">
      <w:pPr>
        <w:pStyle w:val="30"/>
        <w:shd w:val="clear" w:color="auto" w:fill="auto"/>
        <w:spacing w:line="230" w:lineRule="exact"/>
        <w:jc w:val="both"/>
        <w:rPr>
          <w:rFonts w:cs="Times New Roman"/>
          <w:sz w:val="24"/>
          <w:szCs w:val="24"/>
        </w:rPr>
      </w:pPr>
      <w:r w:rsidRPr="00265ABC">
        <w:rPr>
          <w:rFonts w:cs="Times New Roman"/>
          <w:sz w:val="24"/>
          <w:szCs w:val="24"/>
        </w:rPr>
        <w:t>Место предмета</w:t>
      </w:r>
      <w:r w:rsidR="007E6F9F">
        <w:rPr>
          <w:rFonts w:cs="Times New Roman"/>
          <w:sz w:val="24"/>
          <w:szCs w:val="24"/>
        </w:rPr>
        <w:t xml:space="preserve"> в учебном плане</w:t>
      </w:r>
    </w:p>
    <w:p w:rsidR="00C8012D" w:rsidRDefault="00C8012D" w:rsidP="00F50218">
      <w:pPr>
        <w:shd w:val="clear" w:color="auto" w:fill="FFFFFF"/>
        <w:ind w:left="14" w:right="22" w:firstLine="338"/>
        <w:jc w:val="both"/>
        <w:rPr>
          <w:rFonts w:eastAsia="Times New Roman"/>
          <w:bCs/>
          <w:spacing w:val="-10"/>
        </w:rPr>
      </w:pPr>
    </w:p>
    <w:p w:rsidR="00122EAE" w:rsidRPr="005A1DEF" w:rsidRDefault="00122EAE" w:rsidP="00F50218">
      <w:pPr>
        <w:shd w:val="clear" w:color="auto" w:fill="FFFFFF"/>
        <w:ind w:left="14" w:right="22" w:firstLine="338"/>
        <w:jc w:val="both"/>
        <w:rPr>
          <w:rFonts w:eastAsia="Times New Roman"/>
        </w:rPr>
      </w:pPr>
      <w:r w:rsidRPr="005A1DEF">
        <w:rPr>
          <w:rFonts w:eastAsia="Times New Roman"/>
          <w:bCs/>
          <w:spacing w:val="-10"/>
        </w:rPr>
        <w:t xml:space="preserve">На </w:t>
      </w:r>
      <w:r w:rsidRPr="005A1DEF">
        <w:rPr>
          <w:rFonts w:eastAsia="Times New Roman"/>
          <w:spacing w:val="-10"/>
        </w:rPr>
        <w:t xml:space="preserve">изучение предмета отводится  по 2 часа в неделю ( по </w:t>
      </w:r>
      <w:r w:rsidR="00F50218">
        <w:rPr>
          <w:rFonts w:eastAsia="Times New Roman"/>
        </w:rPr>
        <w:t>68</w:t>
      </w:r>
      <w:r w:rsidRPr="005A1DEF">
        <w:rPr>
          <w:rFonts w:eastAsia="Times New Roman"/>
        </w:rPr>
        <w:t xml:space="preserve"> часов за учебный год)  в каждом классе.</w:t>
      </w:r>
    </w:p>
    <w:p w:rsidR="00122EAE" w:rsidRPr="00265ABC" w:rsidRDefault="00122EAE" w:rsidP="00F50218">
      <w:pPr>
        <w:ind w:right="-2"/>
        <w:jc w:val="both"/>
        <w:rPr>
          <w:b/>
        </w:rPr>
      </w:pPr>
      <w:r w:rsidRPr="00265ABC">
        <w:t>В каждом из разделов уделяется внимание при</w:t>
      </w:r>
      <w:r w:rsidRPr="00265ABC">
        <w:softHyphen/>
        <w:t>витию навыков самостоятельной работы.   На протяжении изучения материала предпола</w:t>
      </w:r>
      <w:r w:rsidRPr="00265ABC">
        <w:softHyphen/>
        <w:t>гается закрепление и отработка основных умений и навыков, их совершенствование, а также система</w:t>
      </w:r>
      <w:r w:rsidRPr="00265ABC">
        <w:softHyphen/>
        <w:t>тизация полученных ранее знаний.</w:t>
      </w:r>
    </w:p>
    <w:p w:rsidR="00AE1A1A" w:rsidRPr="00AE1A1A" w:rsidRDefault="00AE1A1A" w:rsidP="00F50218">
      <w:pPr>
        <w:ind w:firstLine="540"/>
        <w:jc w:val="both"/>
        <w:rPr>
          <w:bCs/>
          <w:sz w:val="28"/>
          <w:szCs w:val="28"/>
        </w:rPr>
      </w:pPr>
    </w:p>
    <w:p w:rsidR="00C8012D" w:rsidRDefault="00C8012D" w:rsidP="00F50218">
      <w:pPr>
        <w:ind w:firstLine="540"/>
        <w:jc w:val="both"/>
        <w:rPr>
          <w:b/>
          <w:bCs/>
          <w:szCs w:val="28"/>
        </w:rPr>
      </w:pPr>
    </w:p>
    <w:p w:rsidR="00C8012D" w:rsidRDefault="00C8012D" w:rsidP="00F50218">
      <w:pPr>
        <w:ind w:firstLine="540"/>
        <w:jc w:val="both"/>
        <w:rPr>
          <w:b/>
          <w:bCs/>
          <w:szCs w:val="28"/>
        </w:rPr>
      </w:pPr>
    </w:p>
    <w:p w:rsidR="00E751AF" w:rsidRPr="00122EAE" w:rsidRDefault="00AE1A1A" w:rsidP="00F50218">
      <w:pPr>
        <w:ind w:firstLine="540"/>
        <w:jc w:val="both"/>
        <w:rPr>
          <w:b/>
          <w:bCs/>
          <w:szCs w:val="28"/>
        </w:rPr>
      </w:pPr>
      <w:r w:rsidRPr="00122EAE">
        <w:rPr>
          <w:b/>
          <w:bCs/>
          <w:szCs w:val="28"/>
        </w:rPr>
        <w:t>Планируемые результаты изучения учебного предмета</w:t>
      </w:r>
      <w:r w:rsidR="00E751AF" w:rsidRPr="00122EAE">
        <w:rPr>
          <w:b/>
          <w:bCs/>
          <w:szCs w:val="28"/>
        </w:rPr>
        <w:t xml:space="preserve"> «Геометрия»</w:t>
      </w:r>
    </w:p>
    <w:p w:rsidR="00C8012D" w:rsidRDefault="00C8012D" w:rsidP="00F50218">
      <w:pPr>
        <w:ind w:right="57" w:firstLine="851"/>
        <w:jc w:val="both"/>
        <w:rPr>
          <w:szCs w:val="28"/>
        </w:rPr>
      </w:pPr>
    </w:p>
    <w:p w:rsidR="00476928" w:rsidRPr="00122EAE" w:rsidRDefault="00476928" w:rsidP="00F50218">
      <w:pPr>
        <w:ind w:right="57" w:firstLine="851"/>
        <w:jc w:val="both"/>
        <w:rPr>
          <w:szCs w:val="28"/>
        </w:rPr>
      </w:pPr>
      <w:r w:rsidRPr="00122EAE">
        <w:rPr>
          <w:szCs w:val="28"/>
        </w:rPr>
        <w:t>Изучение геометрии в старшей школе даёт возможность обучающимся достичь следующих результатов развития:</w:t>
      </w:r>
    </w:p>
    <w:p w:rsidR="00476928" w:rsidRPr="00122EAE" w:rsidRDefault="00476928" w:rsidP="00F50218">
      <w:pPr>
        <w:ind w:right="57" w:firstLine="851"/>
        <w:jc w:val="both"/>
        <w:rPr>
          <w:b/>
          <w:i/>
          <w:szCs w:val="28"/>
        </w:rPr>
      </w:pPr>
      <w:r w:rsidRPr="00122EAE">
        <w:rPr>
          <w:b/>
          <w:i/>
          <w:szCs w:val="28"/>
        </w:rPr>
        <w:t>1. В направлении личностного развития:</w:t>
      </w:r>
    </w:p>
    <w:p w:rsidR="00EA650D" w:rsidRPr="00122EAE" w:rsidRDefault="00EA650D" w:rsidP="00F50218">
      <w:pPr>
        <w:ind w:firstLine="851"/>
        <w:jc w:val="both"/>
        <w:rPr>
          <w:color w:val="000000"/>
          <w:szCs w:val="28"/>
        </w:rPr>
      </w:pPr>
      <w:r w:rsidRPr="00122EAE">
        <w:rPr>
          <w:color w:val="000000"/>
          <w:szCs w:val="28"/>
        </w:rPr>
        <w:t>Личностные результаты обеспечивают ценностно-смысловую ориентацию учащихся, установление учащимися связи между учебной деятельностью и её мотивом. К личностным результатам освоения старшеклассниками программы по геометрии относятся:</w:t>
      </w:r>
    </w:p>
    <w:p w:rsidR="00EA650D" w:rsidRPr="00122EAE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650D" w:rsidRPr="00122EAE">
        <w:rPr>
          <w:color w:val="000000"/>
          <w:szCs w:val="28"/>
        </w:rPr>
        <w:t xml:space="preserve"> </w:t>
      </w:r>
      <w:proofErr w:type="spellStart"/>
      <w:r w:rsidR="00EA650D" w:rsidRPr="00122EAE">
        <w:rPr>
          <w:color w:val="000000"/>
          <w:szCs w:val="28"/>
        </w:rPr>
        <w:t>сформированность</w:t>
      </w:r>
      <w:proofErr w:type="spellEnd"/>
      <w:r w:rsidR="00EA650D" w:rsidRPr="00122EAE">
        <w:rPr>
          <w:color w:val="000000"/>
          <w:szCs w:val="28"/>
        </w:rPr>
        <w:t xml:space="preserve"> представлений об основных этапах истории и наиболее важных современных тенденциях развития математической науки, о профессиональной деятельности учёных-математиков;</w:t>
      </w:r>
    </w:p>
    <w:p w:rsidR="00EA650D" w:rsidRPr="00122EAE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650D" w:rsidRPr="00122EAE">
        <w:rPr>
          <w:color w:val="000000"/>
          <w:szCs w:val="28"/>
        </w:rPr>
        <w:t xml:space="preserve"> способность к эстетическому восприятию математических объектов, задач, решений, рассуждений;</w:t>
      </w:r>
    </w:p>
    <w:p w:rsidR="00EA650D" w:rsidRPr="00122EAE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 w:rsidR="00EA650D" w:rsidRPr="00122EAE">
        <w:rPr>
          <w:color w:val="000000"/>
          <w:szCs w:val="28"/>
        </w:rPr>
        <w:t>сформированность</w:t>
      </w:r>
      <w:proofErr w:type="spellEnd"/>
      <w:r w:rsidR="00EA650D" w:rsidRPr="00122EAE">
        <w:rPr>
          <w:color w:val="000000"/>
          <w:szCs w:val="28"/>
        </w:rPr>
        <w:t xml:space="preserve"> потребности в самореализации в творческой деятельности, выражающаяся в </w:t>
      </w:r>
      <w:proofErr w:type="spellStart"/>
      <w:r w:rsidR="00EA650D" w:rsidRPr="00122EAE">
        <w:rPr>
          <w:color w:val="000000"/>
          <w:szCs w:val="28"/>
        </w:rPr>
        <w:t>креативности</w:t>
      </w:r>
      <w:proofErr w:type="spellEnd"/>
      <w:r w:rsidR="00EA650D" w:rsidRPr="00122EAE">
        <w:rPr>
          <w:color w:val="000000"/>
          <w:szCs w:val="28"/>
        </w:rPr>
        <w:t xml:space="preserve"> мышления, инициативе, находчивости, активности при решении математических задач;</w:t>
      </w:r>
    </w:p>
    <w:p w:rsidR="00EA650D" w:rsidRPr="00122EAE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650D" w:rsidRPr="00122EAE">
        <w:rPr>
          <w:color w:val="000000"/>
          <w:szCs w:val="28"/>
        </w:rPr>
        <w:t xml:space="preserve"> потребность в самообразовании, готовность принимать самостоятельные решения.</w:t>
      </w:r>
    </w:p>
    <w:p w:rsidR="00EA650D" w:rsidRPr="00122EAE" w:rsidRDefault="00122EAE" w:rsidP="00F50218">
      <w:pPr>
        <w:ind w:firstLine="851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2. В </w:t>
      </w:r>
      <w:proofErr w:type="spellStart"/>
      <w:r>
        <w:rPr>
          <w:b/>
          <w:i/>
          <w:color w:val="000000"/>
          <w:szCs w:val="28"/>
        </w:rPr>
        <w:t>метапредметном</w:t>
      </w:r>
      <w:proofErr w:type="spellEnd"/>
      <w:r>
        <w:rPr>
          <w:b/>
          <w:i/>
          <w:color w:val="000000"/>
          <w:szCs w:val="28"/>
        </w:rPr>
        <w:t xml:space="preserve"> направлении:</w:t>
      </w:r>
    </w:p>
    <w:p w:rsidR="00EA650D" w:rsidRPr="00122EAE" w:rsidRDefault="00EA650D" w:rsidP="00F50218">
      <w:pPr>
        <w:ind w:firstLine="851"/>
        <w:jc w:val="both"/>
        <w:rPr>
          <w:color w:val="000000"/>
          <w:szCs w:val="28"/>
        </w:rPr>
      </w:pPr>
      <w:r w:rsidRPr="00122EAE">
        <w:rPr>
          <w:color w:val="000000"/>
          <w:szCs w:val="28"/>
        </w:rPr>
        <w:t xml:space="preserve">Вклад изучения учебного предмета </w:t>
      </w:r>
      <w:r w:rsidR="00122EAE" w:rsidRPr="00122EAE">
        <w:rPr>
          <w:color w:val="000000"/>
          <w:szCs w:val="28"/>
        </w:rPr>
        <w:t xml:space="preserve">«Геометрия» в формирование </w:t>
      </w:r>
      <w:proofErr w:type="spellStart"/>
      <w:r w:rsidR="00122EAE" w:rsidRPr="00122EAE">
        <w:rPr>
          <w:color w:val="000000"/>
          <w:szCs w:val="28"/>
        </w:rPr>
        <w:t>мета</w:t>
      </w:r>
      <w:r w:rsidRPr="00122EAE">
        <w:rPr>
          <w:color w:val="000000"/>
          <w:szCs w:val="28"/>
        </w:rPr>
        <w:t>предметных</w:t>
      </w:r>
      <w:proofErr w:type="spellEnd"/>
      <w:r w:rsidRPr="00122EAE">
        <w:rPr>
          <w:color w:val="000000"/>
          <w:szCs w:val="28"/>
        </w:rPr>
        <w:t xml:space="preserve"> результатов освоения основной образовательной программы состоит:</w:t>
      </w:r>
    </w:p>
    <w:p w:rsidR="00EA650D" w:rsidRPr="00122EAE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A650D" w:rsidRPr="00122EAE">
        <w:rPr>
          <w:color w:val="000000"/>
          <w:szCs w:val="28"/>
        </w:rPr>
        <w:t xml:space="preserve"> в формировании понятийного аппарата математики и умения видеть приложения полученных математических знаний для описания и решения проблем в других дисциплинах, в окружающей жизни;</w:t>
      </w:r>
    </w:p>
    <w:p w:rsidR="00EA650D" w:rsidRPr="00122EAE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650D" w:rsidRPr="00122EAE">
        <w:rPr>
          <w:color w:val="000000"/>
          <w:szCs w:val="28"/>
        </w:rPr>
        <w:t xml:space="preserve"> формировании интеллектуальной культуры, выражающемся в развитии абстрактного и критического мышления, умении распознавать логически некорректные высказывания, отличать гипотезу от факта, применять индуктивные и дедуктивные способы рассуждений, способности ясно, точно и грамотно формулировать и </w:t>
      </w:r>
      <w:proofErr w:type="spellStart"/>
      <w:r w:rsidR="00EA650D" w:rsidRPr="00122EAE">
        <w:rPr>
          <w:color w:val="000000"/>
          <w:szCs w:val="28"/>
        </w:rPr>
        <w:t>аргументированно</w:t>
      </w:r>
      <w:proofErr w:type="spellEnd"/>
      <w:r w:rsidR="00EA650D" w:rsidRPr="00122EAE">
        <w:rPr>
          <w:color w:val="000000"/>
          <w:szCs w:val="28"/>
        </w:rPr>
        <w:t xml:space="preserve"> излагать свои мысли в устной и письменной речи, корректности в общении;</w:t>
      </w:r>
    </w:p>
    <w:p w:rsidR="00597D26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650D" w:rsidRPr="00122EAE">
        <w:rPr>
          <w:color w:val="000000"/>
          <w:szCs w:val="28"/>
        </w:rPr>
        <w:t xml:space="preserve"> формировании информационной культуры, выражающемся в умении осуществлять поиск, отбор, анализ, систематизацию и классификацию информации, использовать различные источники информации для решения учебных проблем</w:t>
      </w:r>
      <w:r w:rsidR="00597D26">
        <w:rPr>
          <w:color w:val="000000"/>
          <w:szCs w:val="28"/>
        </w:rPr>
        <w:t>;</w:t>
      </w:r>
    </w:p>
    <w:p w:rsidR="00122EAE" w:rsidRDefault="00597D26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C482E">
        <w:rPr>
          <w:color w:val="000000"/>
          <w:szCs w:val="28"/>
        </w:rPr>
        <w:t>- формировании умения принимать решение в условиях н</w:t>
      </w:r>
      <w:r>
        <w:rPr>
          <w:color w:val="000000"/>
          <w:szCs w:val="28"/>
        </w:rPr>
        <w:t>еполной и избыточной информации;</w:t>
      </w:r>
    </w:p>
    <w:p w:rsidR="001C482E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формировании представлений о принципах математического моделирования и приобретении начальных навыков</w:t>
      </w:r>
      <w:r w:rsidR="00597D26">
        <w:rPr>
          <w:color w:val="000000"/>
          <w:szCs w:val="28"/>
        </w:rPr>
        <w:t xml:space="preserve"> исследовательской деятельности;</w:t>
      </w:r>
    </w:p>
    <w:p w:rsidR="00597D26" w:rsidRDefault="001C482E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формировании умения видеть различные стратегии решения задач, планировать</w:t>
      </w:r>
      <w:r w:rsidR="00597D26">
        <w:rPr>
          <w:color w:val="000000"/>
          <w:szCs w:val="28"/>
        </w:rPr>
        <w:t xml:space="preserve"> и осуществлять деятельность, направленную на их решение, проверять и оценивать результаты деятельности, соотнося их с поставленными целями и личным жизненным опытом, а также публично представлять её результаты, в том числе с использованием средств информационных и коммуникативных технологий.</w:t>
      </w:r>
    </w:p>
    <w:p w:rsidR="00597D26" w:rsidRDefault="00597D26" w:rsidP="00F50218">
      <w:pPr>
        <w:ind w:firstLine="851"/>
        <w:jc w:val="both"/>
        <w:rPr>
          <w:color w:val="000000"/>
          <w:szCs w:val="28"/>
        </w:rPr>
      </w:pPr>
      <w:r>
        <w:rPr>
          <w:b/>
          <w:i/>
          <w:color w:val="000000"/>
          <w:szCs w:val="28"/>
        </w:rPr>
        <w:t>3. В предметном направлении:</w:t>
      </w:r>
    </w:p>
    <w:p w:rsidR="00597D26" w:rsidRDefault="00597D26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Предметные результаты на базовом уровне проявляются в знаниях, умениях, компетентностях, характеризующих качество (уровень) овладения обучающимися содержанием учебного предмета:</w:t>
      </w:r>
    </w:p>
    <w:p w:rsidR="00597D26" w:rsidRDefault="00597D26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использовать язык стереометрии для описания объектов окружающего мира;</w:t>
      </w:r>
    </w:p>
    <w:p w:rsidR="00597D26" w:rsidRDefault="00597D26" w:rsidP="00F5021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использовать понятийный аппарат и логическую структуру стереометрии;</w:t>
      </w:r>
    </w:p>
    <w:p w:rsidR="00597D26" w:rsidRDefault="00597D26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приводить примеры реальных объектов, пространственных характеристики которых описываются с помощью геометрических</w:t>
      </w:r>
      <w:r w:rsidR="00400C9A">
        <w:rPr>
          <w:color w:val="000000"/>
          <w:szCs w:val="28"/>
        </w:rPr>
        <w:t xml:space="preserve"> терминов и отношений: параллельности и перпендикулярности, равенства, подобия, симметрии;</w:t>
      </w:r>
    </w:p>
    <w:p w:rsidR="00400C9A" w:rsidRDefault="00400C9A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иметь представление о многогранниках и телах вращения; распознавать на чертежах и моделях плоские и пространственные геометрические фигуры, соотносить трёхмерные объекты с их описаниями, чертежами, изображениями;</w:t>
      </w:r>
    </w:p>
    <w:p w:rsidR="00400C9A" w:rsidRDefault="00400C9A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выполнять геометрические построения;</w:t>
      </w:r>
    </w:p>
    <w:p w:rsidR="00400C9A" w:rsidRDefault="00400C9A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-объяснять методы параллельного и центрального проектирования;</w:t>
      </w:r>
    </w:p>
    <w:p w:rsidR="00400C9A" w:rsidRDefault="00400C9A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строить простейшие сечения геометрических тел;</w:t>
      </w:r>
    </w:p>
    <w:p w:rsidR="00AC722B" w:rsidRDefault="00400C9A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-исследовать и описывать пространственные объекты, для чего использовать свойства плоских и пространственных фигур, методы вычисления их линейных элементов и углов (плоских и двугранных), </w:t>
      </w:r>
      <w:r w:rsidR="00AC722B">
        <w:rPr>
          <w:color w:val="000000"/>
          <w:szCs w:val="28"/>
        </w:rPr>
        <w:t>формулы для вычисления площадей поверхностей пространственных фигур, формулы для вычисления объёмов многогранников и тел вращения;</w:t>
      </w:r>
    </w:p>
    <w:p w:rsidR="00AC722B" w:rsidRDefault="00AC722B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проводить доказательства геометрических теорем, проводить письменные и устные логические обоснования при решении задач на вычисление  и доказательство;</w:t>
      </w:r>
    </w:p>
    <w:p w:rsidR="00AC722B" w:rsidRDefault="00AC722B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объяснять на примерах суть геометрических методов обоснования решения задач: методом </w:t>
      </w:r>
      <w:proofErr w:type="spellStart"/>
      <w:r>
        <w:rPr>
          <w:color w:val="000000"/>
          <w:szCs w:val="28"/>
        </w:rPr>
        <w:t>отпротивного</w:t>
      </w:r>
      <w:proofErr w:type="spellEnd"/>
      <w:r>
        <w:rPr>
          <w:color w:val="000000"/>
          <w:szCs w:val="28"/>
        </w:rPr>
        <w:t xml:space="preserve"> и методом перебора вариантов;</w:t>
      </w:r>
    </w:p>
    <w:p w:rsidR="00400C9A" w:rsidRPr="00597D26" w:rsidRDefault="00AC722B" w:rsidP="00EA650D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 использовать в отношении геометрических фигур готовые компьютерные программы для построения, проведения экспериментов и наблюдений на плоскости и в пространстве; использовать программы, позволяющие проводить эксперименты и наблюдения динамически (в движении).</w:t>
      </w:r>
      <w:r w:rsidR="00400C9A">
        <w:rPr>
          <w:color w:val="000000"/>
          <w:szCs w:val="28"/>
        </w:rPr>
        <w:t xml:space="preserve"> </w:t>
      </w:r>
    </w:p>
    <w:p w:rsidR="00BE2BD8" w:rsidRDefault="00BE2BD8" w:rsidP="00BE2BD8">
      <w:pPr>
        <w:pStyle w:val="32"/>
        <w:shd w:val="clear" w:color="auto" w:fill="auto"/>
        <w:spacing w:before="0" w:line="227" w:lineRule="exact"/>
        <w:rPr>
          <w:rFonts w:cs="Times New Roman"/>
          <w:sz w:val="24"/>
          <w:szCs w:val="24"/>
        </w:rPr>
      </w:pPr>
    </w:p>
    <w:p w:rsidR="00BE2BD8" w:rsidRDefault="00BE2BD8" w:rsidP="00BE2BD8">
      <w:pPr>
        <w:pStyle w:val="32"/>
        <w:shd w:val="clear" w:color="auto" w:fill="auto"/>
        <w:spacing w:before="0" w:line="227" w:lineRule="exact"/>
        <w:rPr>
          <w:rFonts w:cs="Times New Roman"/>
          <w:sz w:val="24"/>
          <w:szCs w:val="24"/>
        </w:rPr>
      </w:pPr>
    </w:p>
    <w:p w:rsidR="00BE2BD8" w:rsidRPr="00774D57" w:rsidRDefault="00BE2BD8" w:rsidP="00BE2BD8">
      <w:pPr>
        <w:pStyle w:val="32"/>
        <w:shd w:val="clear" w:color="auto" w:fill="auto"/>
        <w:spacing w:before="0" w:line="227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Содержание курса  </w:t>
      </w:r>
      <w:r w:rsidRPr="00774D57">
        <w:rPr>
          <w:rFonts w:cs="Times New Roman"/>
          <w:sz w:val="24"/>
          <w:szCs w:val="24"/>
        </w:rPr>
        <w:t>11 класс</w:t>
      </w:r>
    </w:p>
    <w:p w:rsidR="00BE2BD8" w:rsidRPr="004F77A9" w:rsidRDefault="00BE2BD8" w:rsidP="00BE2BD8">
      <w:pPr>
        <w:jc w:val="center"/>
        <w:rPr>
          <w:b/>
        </w:rPr>
      </w:pPr>
      <w:r w:rsidRPr="004F77A9">
        <w:t xml:space="preserve">(2 ч в неделю, всего </w:t>
      </w:r>
      <w:r w:rsidR="00F50218">
        <w:t>68</w:t>
      </w:r>
      <w:r w:rsidRPr="004F77A9">
        <w:t xml:space="preserve"> ч)</w:t>
      </w:r>
    </w:p>
    <w:p w:rsidR="00BE2BD8" w:rsidRDefault="00BE2BD8" w:rsidP="00BE2BD8">
      <w:pPr>
        <w:rPr>
          <w:rStyle w:val="210pt"/>
          <w:b/>
          <w:bCs/>
          <w:sz w:val="24"/>
        </w:rPr>
      </w:pPr>
    </w:p>
    <w:p w:rsidR="00BE2BD8" w:rsidRPr="00BE2BD8" w:rsidRDefault="00BE2BD8" w:rsidP="00BE2BD8">
      <w:pPr>
        <w:rPr>
          <w:b/>
          <w:u w:val="single"/>
        </w:rPr>
      </w:pPr>
      <w:r w:rsidRPr="00BE2BD8">
        <w:rPr>
          <w:rStyle w:val="210pt"/>
          <w:b/>
          <w:bCs/>
          <w:sz w:val="24"/>
          <w:u w:val="single"/>
        </w:rPr>
        <w:t>Метод</w:t>
      </w:r>
      <w:r w:rsidRPr="00BE2BD8">
        <w:rPr>
          <w:b/>
          <w:u w:val="single"/>
        </w:rPr>
        <w:t xml:space="preserve"> координат в пространстве (15 ч). </w:t>
      </w:r>
    </w:p>
    <w:p w:rsidR="00BE2BD8" w:rsidRPr="004F77A9" w:rsidRDefault="00BE2BD8" w:rsidP="00BE2BD8">
      <w:r w:rsidRPr="004F77A9">
        <w:t>Координаты точки и координаты вектора. Скалярное про- и «ведение векторов. Движение.</w:t>
      </w:r>
    </w:p>
    <w:p w:rsidR="00BE2BD8" w:rsidRDefault="00BE2BD8" w:rsidP="00BE2BD8">
      <w:pPr>
        <w:rPr>
          <w:rStyle w:val="2pt3"/>
        </w:rPr>
      </w:pPr>
    </w:p>
    <w:p w:rsidR="00BE2BD8" w:rsidRDefault="00BE2BD8" w:rsidP="00BE2BD8">
      <w:r w:rsidRPr="00BE2BD8">
        <w:rPr>
          <w:rStyle w:val="2pt3"/>
          <w:i/>
          <w:sz w:val="24"/>
          <w:szCs w:val="24"/>
        </w:rPr>
        <w:t>Основная цель</w:t>
      </w:r>
      <w:r w:rsidRPr="00BE2BD8">
        <w:rPr>
          <w:rStyle w:val="2pt3"/>
          <w:sz w:val="24"/>
          <w:szCs w:val="24"/>
        </w:rPr>
        <w:t xml:space="preserve"> </w:t>
      </w:r>
      <w:r w:rsidRPr="004F77A9">
        <w:rPr>
          <w:rStyle w:val="2pt3"/>
          <w:sz w:val="24"/>
          <w:szCs w:val="24"/>
        </w:rPr>
        <w:t>—</w:t>
      </w:r>
      <w:r w:rsidRPr="004F77A9">
        <w:t xml:space="preserve"> сформировать умения применять координатный и векторный методы к решению задач на нахо</w:t>
      </w:r>
      <w:r w:rsidRPr="004F77A9">
        <w:softHyphen/>
        <w:t>ждение длин отрезков и углов между прямыми и векторами в пространстве.</w:t>
      </w:r>
    </w:p>
    <w:p w:rsidR="00BE2BD8" w:rsidRPr="00774D57" w:rsidRDefault="00BE2BD8" w:rsidP="00BE2BD8">
      <w:pPr>
        <w:pStyle w:val="a5"/>
        <w:spacing w:before="0" w:after="0"/>
        <w:rPr>
          <w:color w:val="000000"/>
        </w:rPr>
      </w:pPr>
      <w:r w:rsidRPr="00774D57">
        <w:rPr>
          <w:color w:val="000000"/>
        </w:rPr>
        <w:t>В результате изучения данной главы учащиеся должны:</w:t>
      </w:r>
    </w:p>
    <w:p w:rsidR="00BE2BD8" w:rsidRPr="00774D57" w:rsidRDefault="00BE2BD8" w:rsidP="00BE2BD8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</w:rPr>
      </w:pPr>
      <w:r w:rsidRPr="00774D57">
        <w:rPr>
          <w:b/>
          <w:color w:val="000000"/>
        </w:rPr>
        <w:t>знать</w:t>
      </w:r>
      <w:r w:rsidRPr="00774D57">
        <w:rPr>
          <w:color w:val="000000"/>
        </w:rPr>
        <w:t xml:space="preserve"> формулы координат вектора, координаты суммы и разности векторов, произведения вектора на число, скалярного, векторного произведения векторов. </w:t>
      </w:r>
    </w:p>
    <w:p w:rsidR="00BE2BD8" w:rsidRPr="00774D57" w:rsidRDefault="00BE2BD8" w:rsidP="00BE2BD8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</w:rPr>
      </w:pPr>
      <w:r w:rsidRPr="00774D57">
        <w:rPr>
          <w:b/>
          <w:color w:val="000000"/>
        </w:rPr>
        <w:t xml:space="preserve">уметь </w:t>
      </w:r>
      <w:r w:rsidRPr="00774D57">
        <w:rPr>
          <w:color w:val="000000"/>
        </w:rPr>
        <w:t xml:space="preserve">применять формулы при решении задач. </w:t>
      </w:r>
    </w:p>
    <w:p w:rsidR="00BE2BD8" w:rsidRDefault="00BE2BD8" w:rsidP="00BE2BD8">
      <w:pPr>
        <w:rPr>
          <w:b/>
        </w:rPr>
      </w:pPr>
    </w:p>
    <w:p w:rsidR="00BE2BD8" w:rsidRPr="00BE2BD8" w:rsidRDefault="007E6F9F" w:rsidP="00BE2BD8">
      <w:pPr>
        <w:rPr>
          <w:b/>
          <w:u w:val="single"/>
        </w:rPr>
      </w:pPr>
      <w:r>
        <w:rPr>
          <w:b/>
          <w:u w:val="single"/>
        </w:rPr>
        <w:t>Цилиндр, конус, шар (19</w:t>
      </w:r>
      <w:r w:rsidR="00BE2BD8" w:rsidRPr="00BE2BD8">
        <w:rPr>
          <w:b/>
          <w:u w:val="single"/>
        </w:rPr>
        <w:t xml:space="preserve"> ч)</w:t>
      </w:r>
    </w:p>
    <w:p w:rsidR="00BE2BD8" w:rsidRPr="004F77A9" w:rsidRDefault="00BE2BD8" w:rsidP="00BE2BD8">
      <w:r w:rsidRPr="004F77A9">
        <w:t>Цилиндр. Площадь поверхности цилиндра. Конус. Пло</w:t>
      </w:r>
      <w:r w:rsidRPr="004F77A9">
        <w:softHyphen/>
        <w:t>щадь поверхности конуса. Усеченный конус. Сфера. Шар. Взаимное расположение сферы и плоскости. Касательная плоскость к сфере. Площадь сферы</w:t>
      </w:r>
    </w:p>
    <w:p w:rsidR="00BE2BD8" w:rsidRDefault="00BE2BD8" w:rsidP="00BE2BD8">
      <w:r w:rsidRPr="00BE2BD8">
        <w:rPr>
          <w:rStyle w:val="2pt2"/>
          <w:i/>
          <w:sz w:val="24"/>
        </w:rPr>
        <w:t>Основная цель</w:t>
      </w:r>
      <w:r w:rsidRPr="00BE2BD8">
        <w:rPr>
          <w:rStyle w:val="2pt2"/>
          <w:sz w:val="24"/>
        </w:rPr>
        <w:t xml:space="preserve"> </w:t>
      </w:r>
      <w:r w:rsidRPr="004F77A9">
        <w:rPr>
          <w:rStyle w:val="2pt2"/>
        </w:rPr>
        <w:t>—</w:t>
      </w:r>
      <w:r w:rsidRPr="004F77A9">
        <w:t xml:space="preserve"> дать учащимся систематические сведения об основных видах тел вращения</w:t>
      </w:r>
    </w:p>
    <w:p w:rsidR="00BE2BD8" w:rsidRPr="00774D57" w:rsidRDefault="00BE2BD8" w:rsidP="00BE2BD8">
      <w:pPr>
        <w:pStyle w:val="a5"/>
        <w:spacing w:before="0" w:after="0"/>
        <w:rPr>
          <w:color w:val="000000"/>
        </w:rPr>
      </w:pPr>
      <w:r w:rsidRPr="00774D57">
        <w:rPr>
          <w:color w:val="000000"/>
        </w:rPr>
        <w:t>В результате изучения данной главы учащиеся должны:</w:t>
      </w:r>
    </w:p>
    <w:p w:rsidR="00BE2BD8" w:rsidRPr="00774D57" w:rsidRDefault="00BE2BD8" w:rsidP="00BE2BD8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</w:rPr>
      </w:pPr>
      <w:r w:rsidRPr="00774D57">
        <w:rPr>
          <w:b/>
          <w:color w:val="000000"/>
        </w:rPr>
        <w:t xml:space="preserve">знать </w:t>
      </w:r>
      <w:r w:rsidRPr="00774D57">
        <w:rPr>
          <w:color w:val="000000"/>
        </w:rPr>
        <w:t xml:space="preserve">и уметь определять виды круглых тел, взаимное расположение круглых тел и плоскостей, вписанных и описанных призм и пирамид, </w:t>
      </w:r>
    </w:p>
    <w:p w:rsidR="00BE2BD8" w:rsidRPr="00774D57" w:rsidRDefault="00BE2BD8" w:rsidP="00BE2BD8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</w:rPr>
      </w:pPr>
      <w:r w:rsidRPr="00774D57">
        <w:rPr>
          <w:b/>
          <w:color w:val="000000"/>
        </w:rPr>
        <w:t>уметь</w:t>
      </w:r>
      <w:r w:rsidRPr="00774D57">
        <w:rPr>
          <w:color w:val="000000"/>
        </w:rPr>
        <w:t xml:space="preserve"> применять формулы для вычисления площадей боковой и полной поверхностей при решении задач.</w:t>
      </w:r>
    </w:p>
    <w:p w:rsidR="00BE2BD8" w:rsidRDefault="00BE2BD8" w:rsidP="00BE2BD8">
      <w:pPr>
        <w:rPr>
          <w:b/>
        </w:rPr>
      </w:pPr>
    </w:p>
    <w:p w:rsidR="00BE2BD8" w:rsidRPr="00BE2BD8" w:rsidRDefault="007E6F9F" w:rsidP="00BE2BD8">
      <w:pPr>
        <w:rPr>
          <w:b/>
          <w:u w:val="single"/>
        </w:rPr>
      </w:pPr>
      <w:r>
        <w:rPr>
          <w:b/>
          <w:u w:val="single"/>
        </w:rPr>
        <w:t>Объемы тел (22</w:t>
      </w:r>
      <w:r w:rsidR="00BE2BD8" w:rsidRPr="00BE2BD8">
        <w:rPr>
          <w:b/>
          <w:u w:val="single"/>
        </w:rPr>
        <w:t xml:space="preserve"> ч)</w:t>
      </w:r>
    </w:p>
    <w:p w:rsidR="00BE2BD8" w:rsidRPr="004F77A9" w:rsidRDefault="00BE2BD8" w:rsidP="00BE2BD8">
      <w:r w:rsidRPr="004F77A9"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</w:t>
      </w:r>
      <w:r w:rsidRPr="004F77A9">
        <w:softHyphen/>
        <w:t>мента, шарового слоя и шарового сектора.</w:t>
      </w:r>
    </w:p>
    <w:p w:rsidR="00BE2BD8" w:rsidRDefault="00BE2BD8" w:rsidP="00BE2BD8">
      <w:r w:rsidRPr="00BE2BD8">
        <w:rPr>
          <w:rStyle w:val="2pt2"/>
          <w:i/>
          <w:sz w:val="24"/>
        </w:rPr>
        <w:t>Основная цель</w:t>
      </w:r>
      <w:r w:rsidRPr="00BE2BD8">
        <w:rPr>
          <w:rStyle w:val="2pt2"/>
          <w:sz w:val="24"/>
        </w:rPr>
        <w:t xml:space="preserve"> </w:t>
      </w:r>
      <w:r w:rsidRPr="004F77A9">
        <w:rPr>
          <w:rStyle w:val="2pt2"/>
        </w:rPr>
        <w:t>—</w:t>
      </w:r>
      <w:r w:rsidRPr="004F77A9">
        <w:t xml:space="preserve"> продолжить систематическое изу</w:t>
      </w:r>
      <w:r w:rsidRPr="004F77A9">
        <w:softHyphen/>
        <w:t>чение многогранников и тел вращения в ходе решения задач на вычисление их объемов</w:t>
      </w:r>
    </w:p>
    <w:p w:rsidR="00BE2BD8" w:rsidRPr="00774D57" w:rsidRDefault="00BE2BD8" w:rsidP="00BE2BD8">
      <w:pPr>
        <w:pStyle w:val="a5"/>
        <w:spacing w:before="0" w:after="0"/>
        <w:rPr>
          <w:color w:val="000000"/>
        </w:rPr>
      </w:pPr>
      <w:r w:rsidRPr="00774D57">
        <w:rPr>
          <w:color w:val="000000"/>
        </w:rPr>
        <w:lastRenderedPageBreak/>
        <w:t>В результате изучения данной главы учащиеся должны:</w:t>
      </w:r>
    </w:p>
    <w:p w:rsidR="00BE2BD8" w:rsidRPr="00774D57" w:rsidRDefault="00BE2BD8" w:rsidP="00BE2BD8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spacing w:after="100" w:afterAutospacing="1"/>
        <w:ind w:left="0" w:firstLine="0"/>
        <w:jc w:val="both"/>
        <w:rPr>
          <w:color w:val="000000"/>
        </w:rPr>
      </w:pPr>
      <w:r w:rsidRPr="00774D57">
        <w:rPr>
          <w:b/>
          <w:color w:val="000000"/>
        </w:rPr>
        <w:t xml:space="preserve">знать </w:t>
      </w:r>
      <w:r w:rsidRPr="00774D57">
        <w:rPr>
          <w:color w:val="000000"/>
        </w:rPr>
        <w:t xml:space="preserve">формулы нахождения объемов многогранников и тел вращения. </w:t>
      </w:r>
    </w:p>
    <w:p w:rsidR="00BE2BD8" w:rsidRPr="00774D57" w:rsidRDefault="00BE2BD8" w:rsidP="00BE2BD8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spacing w:before="100" w:beforeAutospacing="1"/>
        <w:ind w:left="0" w:firstLine="0"/>
        <w:jc w:val="both"/>
        <w:rPr>
          <w:color w:val="000000"/>
        </w:rPr>
      </w:pPr>
      <w:r w:rsidRPr="00774D57">
        <w:rPr>
          <w:b/>
          <w:color w:val="000000"/>
        </w:rPr>
        <w:t xml:space="preserve">уметь </w:t>
      </w:r>
      <w:r w:rsidRPr="00774D57">
        <w:rPr>
          <w:color w:val="000000"/>
        </w:rPr>
        <w:t xml:space="preserve">применять формулы при решении задач. </w:t>
      </w:r>
    </w:p>
    <w:p w:rsidR="00BE2BD8" w:rsidRDefault="00BE2BD8" w:rsidP="00BE2BD8">
      <w:pPr>
        <w:rPr>
          <w:b/>
        </w:rPr>
      </w:pPr>
    </w:p>
    <w:p w:rsidR="007E6F9F" w:rsidRDefault="007E6F9F" w:rsidP="00BE2BD8">
      <w:pPr>
        <w:rPr>
          <w:b/>
          <w:u w:val="single"/>
        </w:rPr>
      </w:pPr>
    </w:p>
    <w:p w:rsidR="007E6F9F" w:rsidRDefault="007E6F9F" w:rsidP="00BE2BD8">
      <w:pPr>
        <w:rPr>
          <w:b/>
          <w:u w:val="single"/>
        </w:rPr>
      </w:pPr>
    </w:p>
    <w:p w:rsidR="00BE2BD8" w:rsidRPr="00BE2BD8" w:rsidRDefault="00BE2BD8" w:rsidP="00BE2BD8">
      <w:pPr>
        <w:rPr>
          <w:b/>
          <w:u w:val="single"/>
        </w:rPr>
      </w:pPr>
      <w:r w:rsidRPr="00BE2BD8">
        <w:rPr>
          <w:b/>
          <w:u w:val="single"/>
        </w:rPr>
        <w:t>Обобщающ</w:t>
      </w:r>
      <w:r w:rsidR="00830745">
        <w:rPr>
          <w:b/>
          <w:u w:val="single"/>
        </w:rPr>
        <w:t>ее повторение. Решение задач (12</w:t>
      </w:r>
      <w:r w:rsidRPr="00BE2BD8">
        <w:rPr>
          <w:b/>
          <w:u w:val="single"/>
        </w:rPr>
        <w:t>ч).</w:t>
      </w:r>
    </w:p>
    <w:p w:rsidR="00214CB5" w:rsidRPr="007E6F9F" w:rsidRDefault="00BE2BD8" w:rsidP="007E6F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C58">
        <w:rPr>
          <w:rFonts w:ascii="Times New Roman" w:hAnsi="Times New Roman" w:cs="Times New Roman"/>
          <w:b/>
          <w:sz w:val="24"/>
          <w:szCs w:val="24"/>
        </w:rPr>
        <w:t>Уметь</w:t>
      </w:r>
      <w:r w:rsidRPr="00810C58">
        <w:rPr>
          <w:rFonts w:ascii="Times New Roman" w:hAnsi="Times New Roman" w:cs="Times New Roman"/>
          <w:sz w:val="24"/>
          <w:szCs w:val="24"/>
        </w:rPr>
        <w:t xml:space="preserve"> применять изученный теоретический материал при выполнении письменных работ</w:t>
      </w:r>
      <w:r>
        <w:rPr>
          <w:rFonts w:ascii="Times New Roman" w:hAnsi="Times New Roman" w:cs="Times New Roman"/>
          <w:sz w:val="24"/>
          <w:szCs w:val="24"/>
        </w:rPr>
        <w:t>, ЕГЭ.</w:t>
      </w:r>
    </w:p>
    <w:p w:rsidR="00C12CAB" w:rsidRDefault="006136B8" w:rsidP="00214CB5">
      <w:pPr>
        <w:tabs>
          <w:tab w:val="left" w:pos="3683"/>
        </w:tabs>
        <w:spacing w:before="100" w:beforeAutospacing="1" w:after="100" w:afterAutospacing="1"/>
        <w:jc w:val="center"/>
        <w:rPr>
          <w:b/>
        </w:rPr>
      </w:pPr>
      <w:r>
        <w:rPr>
          <w:b/>
        </w:rPr>
        <w:t>11 класс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2216"/>
        <w:gridCol w:w="1134"/>
        <w:gridCol w:w="1134"/>
        <w:gridCol w:w="1276"/>
        <w:gridCol w:w="1134"/>
        <w:gridCol w:w="1134"/>
        <w:gridCol w:w="992"/>
        <w:gridCol w:w="992"/>
      </w:tblGrid>
      <w:tr w:rsidR="006136B8" w:rsidRPr="0032292D" w:rsidTr="00327571">
        <w:trPr>
          <w:trHeight w:val="643"/>
        </w:trPr>
        <w:tc>
          <w:tcPr>
            <w:tcW w:w="762" w:type="dxa"/>
            <w:vMerge w:val="restart"/>
          </w:tcPr>
          <w:p w:rsidR="006136B8" w:rsidRPr="0032292D" w:rsidRDefault="006136B8" w:rsidP="00327571">
            <w:pPr>
              <w:jc w:val="center"/>
              <w:rPr>
                <w:b/>
              </w:rPr>
            </w:pPr>
            <w:r w:rsidRPr="0032292D">
              <w:rPr>
                <w:b/>
              </w:rPr>
              <w:t xml:space="preserve">№ </w:t>
            </w:r>
            <w:proofErr w:type="spellStart"/>
            <w:r w:rsidRPr="0032292D">
              <w:rPr>
                <w:b/>
              </w:rPr>
              <w:t>п</w:t>
            </w:r>
            <w:proofErr w:type="spellEnd"/>
            <w:r w:rsidRPr="0032292D">
              <w:rPr>
                <w:b/>
              </w:rPr>
              <w:t>/</w:t>
            </w:r>
            <w:proofErr w:type="spellStart"/>
            <w:r w:rsidRPr="0032292D">
              <w:rPr>
                <w:b/>
              </w:rPr>
              <w:t>п</w:t>
            </w:r>
            <w:proofErr w:type="spellEnd"/>
          </w:p>
        </w:tc>
        <w:tc>
          <w:tcPr>
            <w:tcW w:w="2216" w:type="dxa"/>
            <w:vMerge w:val="restart"/>
          </w:tcPr>
          <w:p w:rsidR="006136B8" w:rsidRDefault="006136B8" w:rsidP="00327571">
            <w:pPr>
              <w:jc w:val="center"/>
              <w:rPr>
                <w:b/>
              </w:rPr>
            </w:pPr>
            <w:r w:rsidRPr="0032292D">
              <w:rPr>
                <w:b/>
              </w:rPr>
              <w:t>Наименование разделов</w:t>
            </w:r>
          </w:p>
          <w:p w:rsidR="006136B8" w:rsidRPr="0032292D" w:rsidRDefault="006136B8" w:rsidP="00327571">
            <w:pPr>
              <w:jc w:val="center"/>
              <w:rPr>
                <w:b/>
              </w:rPr>
            </w:pPr>
            <w:r w:rsidRPr="0032292D">
              <w:rPr>
                <w:b/>
              </w:rPr>
              <w:t xml:space="preserve"> и тем</w:t>
            </w:r>
          </w:p>
        </w:tc>
        <w:tc>
          <w:tcPr>
            <w:tcW w:w="1134" w:type="dxa"/>
            <w:vMerge w:val="restart"/>
          </w:tcPr>
          <w:p w:rsidR="006136B8" w:rsidRPr="0032292D" w:rsidRDefault="006136B8" w:rsidP="00327571">
            <w:pPr>
              <w:jc w:val="center"/>
              <w:rPr>
                <w:b/>
              </w:rPr>
            </w:pPr>
            <w:r w:rsidRPr="0032292D">
              <w:rPr>
                <w:b/>
              </w:rPr>
              <w:t>Ко</w:t>
            </w:r>
            <w:r>
              <w:rPr>
                <w:b/>
              </w:rPr>
              <w:t>л-во</w:t>
            </w:r>
            <w:r w:rsidRPr="0032292D">
              <w:rPr>
                <w:b/>
              </w:rPr>
              <w:t xml:space="preserve"> часов</w:t>
            </w:r>
          </w:p>
        </w:tc>
        <w:tc>
          <w:tcPr>
            <w:tcW w:w="6662" w:type="dxa"/>
            <w:gridSpan w:val="6"/>
          </w:tcPr>
          <w:p w:rsidR="006136B8" w:rsidRPr="0032292D" w:rsidRDefault="006136B8" w:rsidP="00327571">
            <w:pPr>
              <w:jc w:val="center"/>
              <w:rPr>
                <w:b/>
              </w:rPr>
            </w:pPr>
            <w:r w:rsidRPr="0032292D">
              <w:rPr>
                <w:b/>
              </w:rPr>
              <w:t>Из них</w:t>
            </w:r>
          </w:p>
        </w:tc>
      </w:tr>
      <w:tr w:rsidR="006136B8" w:rsidRPr="0032292D" w:rsidTr="00327571">
        <w:trPr>
          <w:trHeight w:val="283"/>
        </w:trPr>
        <w:tc>
          <w:tcPr>
            <w:tcW w:w="762" w:type="dxa"/>
            <w:vMerge/>
          </w:tcPr>
          <w:p w:rsidR="006136B8" w:rsidRPr="00F8616B" w:rsidRDefault="006136B8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6136B8" w:rsidRPr="00F8616B" w:rsidRDefault="006136B8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36B8" w:rsidRPr="00F8616B" w:rsidRDefault="006136B8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36B8" w:rsidRPr="0032292D" w:rsidRDefault="006136B8" w:rsidP="00327571">
            <w:pPr>
              <w:jc w:val="center"/>
              <w:rPr>
                <w:b/>
                <w:sz w:val="20"/>
                <w:szCs w:val="20"/>
              </w:rPr>
            </w:pPr>
            <w:r w:rsidRPr="0032292D">
              <w:rPr>
                <w:b/>
                <w:sz w:val="20"/>
                <w:szCs w:val="20"/>
              </w:rPr>
              <w:t>Теорет</w:t>
            </w:r>
            <w:r>
              <w:rPr>
                <w:b/>
                <w:sz w:val="20"/>
                <w:szCs w:val="20"/>
              </w:rPr>
              <w:t>ические</w:t>
            </w:r>
          </w:p>
        </w:tc>
        <w:tc>
          <w:tcPr>
            <w:tcW w:w="1276" w:type="dxa"/>
          </w:tcPr>
          <w:p w:rsidR="006136B8" w:rsidRPr="0032292D" w:rsidRDefault="006136B8" w:rsidP="00327571">
            <w:pPr>
              <w:jc w:val="center"/>
              <w:rPr>
                <w:b/>
                <w:sz w:val="20"/>
                <w:szCs w:val="20"/>
              </w:rPr>
            </w:pPr>
            <w:r w:rsidRPr="0032292D">
              <w:rPr>
                <w:b/>
                <w:sz w:val="20"/>
                <w:szCs w:val="20"/>
              </w:rPr>
              <w:t>Практ</w:t>
            </w:r>
            <w:r>
              <w:rPr>
                <w:b/>
                <w:sz w:val="20"/>
                <w:szCs w:val="20"/>
              </w:rPr>
              <w:t>ические</w:t>
            </w:r>
          </w:p>
        </w:tc>
        <w:tc>
          <w:tcPr>
            <w:tcW w:w="1134" w:type="dxa"/>
          </w:tcPr>
          <w:p w:rsidR="006136B8" w:rsidRPr="0032292D" w:rsidRDefault="006136B8" w:rsidP="00327571">
            <w:pPr>
              <w:jc w:val="center"/>
              <w:rPr>
                <w:b/>
                <w:sz w:val="20"/>
                <w:szCs w:val="20"/>
              </w:rPr>
            </w:pPr>
            <w:r w:rsidRPr="0032292D">
              <w:rPr>
                <w:b/>
                <w:sz w:val="20"/>
                <w:szCs w:val="20"/>
              </w:rPr>
              <w:t>Контр</w:t>
            </w:r>
            <w:r>
              <w:rPr>
                <w:b/>
                <w:sz w:val="20"/>
                <w:szCs w:val="20"/>
              </w:rPr>
              <w:t>ольные</w:t>
            </w:r>
          </w:p>
        </w:tc>
        <w:tc>
          <w:tcPr>
            <w:tcW w:w="1134" w:type="dxa"/>
          </w:tcPr>
          <w:p w:rsidR="006136B8" w:rsidRPr="0032292D" w:rsidRDefault="006136B8" w:rsidP="00327571">
            <w:pPr>
              <w:jc w:val="center"/>
              <w:rPr>
                <w:b/>
                <w:sz w:val="20"/>
                <w:szCs w:val="20"/>
              </w:rPr>
            </w:pPr>
            <w:r w:rsidRPr="0032292D">
              <w:rPr>
                <w:b/>
                <w:sz w:val="20"/>
                <w:szCs w:val="20"/>
              </w:rPr>
              <w:t>Самост</w:t>
            </w:r>
            <w:r>
              <w:rPr>
                <w:b/>
                <w:sz w:val="20"/>
                <w:szCs w:val="20"/>
              </w:rPr>
              <w:t>оятельные</w:t>
            </w:r>
          </w:p>
        </w:tc>
        <w:tc>
          <w:tcPr>
            <w:tcW w:w="992" w:type="dxa"/>
          </w:tcPr>
          <w:p w:rsidR="006136B8" w:rsidRPr="0032292D" w:rsidRDefault="006136B8" w:rsidP="00327571">
            <w:pPr>
              <w:jc w:val="center"/>
              <w:rPr>
                <w:b/>
                <w:sz w:val="20"/>
                <w:szCs w:val="20"/>
              </w:rPr>
            </w:pPr>
            <w:r w:rsidRPr="0032292D">
              <w:rPr>
                <w:b/>
                <w:sz w:val="20"/>
                <w:szCs w:val="20"/>
              </w:rPr>
              <w:t>Экскурсии</w:t>
            </w:r>
          </w:p>
        </w:tc>
        <w:tc>
          <w:tcPr>
            <w:tcW w:w="992" w:type="dxa"/>
          </w:tcPr>
          <w:p w:rsidR="006136B8" w:rsidRPr="0032292D" w:rsidRDefault="006136B8" w:rsidP="00327571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 w:rsidRPr="0032292D">
              <w:rPr>
                <w:b/>
                <w:sz w:val="20"/>
                <w:szCs w:val="20"/>
              </w:rPr>
              <w:t>Проекты</w:t>
            </w:r>
          </w:p>
        </w:tc>
      </w:tr>
      <w:tr w:rsidR="006136B8" w:rsidRPr="00F8616B" w:rsidTr="00327571">
        <w:trPr>
          <w:trHeight w:val="355"/>
        </w:trPr>
        <w:tc>
          <w:tcPr>
            <w:tcW w:w="762" w:type="dxa"/>
          </w:tcPr>
          <w:p w:rsidR="006136B8" w:rsidRPr="00F8616B" w:rsidRDefault="006136B8" w:rsidP="00613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6136B8" w:rsidRPr="00754D1A" w:rsidRDefault="006136B8" w:rsidP="00327571">
            <w:r w:rsidRPr="00754D1A">
              <w:t>Глава 5.  Метод координат в пространстве.</w:t>
            </w:r>
          </w:p>
        </w:tc>
        <w:tc>
          <w:tcPr>
            <w:tcW w:w="1134" w:type="dxa"/>
          </w:tcPr>
          <w:p w:rsidR="006136B8" w:rsidRPr="00754D1A" w:rsidRDefault="006136B8" w:rsidP="00754D1A">
            <w:pPr>
              <w:jc w:val="center"/>
            </w:pPr>
            <w:r w:rsidRPr="00754D1A">
              <w:t>15 ч</w:t>
            </w:r>
          </w:p>
        </w:tc>
        <w:tc>
          <w:tcPr>
            <w:tcW w:w="1134" w:type="dxa"/>
          </w:tcPr>
          <w:p w:rsidR="006136B8" w:rsidRPr="00754D1A" w:rsidRDefault="006136B8" w:rsidP="00327571">
            <w:pPr>
              <w:jc w:val="center"/>
            </w:pPr>
          </w:p>
        </w:tc>
        <w:tc>
          <w:tcPr>
            <w:tcW w:w="1276" w:type="dxa"/>
          </w:tcPr>
          <w:p w:rsidR="006136B8" w:rsidRPr="00754D1A" w:rsidRDefault="006136B8" w:rsidP="00327571">
            <w:pPr>
              <w:jc w:val="both"/>
            </w:pPr>
          </w:p>
        </w:tc>
        <w:tc>
          <w:tcPr>
            <w:tcW w:w="1134" w:type="dxa"/>
          </w:tcPr>
          <w:p w:rsidR="006136B8" w:rsidRPr="00754D1A" w:rsidRDefault="00754D1A" w:rsidP="006136B8">
            <w:pPr>
              <w:jc w:val="center"/>
            </w:pPr>
            <w:r w:rsidRPr="00754D1A">
              <w:t>2</w:t>
            </w:r>
          </w:p>
        </w:tc>
        <w:tc>
          <w:tcPr>
            <w:tcW w:w="1134" w:type="dxa"/>
          </w:tcPr>
          <w:p w:rsidR="006136B8" w:rsidRPr="00754D1A" w:rsidRDefault="00754D1A" w:rsidP="00327571">
            <w:pPr>
              <w:jc w:val="center"/>
            </w:pPr>
            <w:r w:rsidRPr="00754D1A">
              <w:t>2</w:t>
            </w:r>
          </w:p>
        </w:tc>
        <w:tc>
          <w:tcPr>
            <w:tcW w:w="992" w:type="dxa"/>
          </w:tcPr>
          <w:p w:rsidR="006136B8" w:rsidRPr="00F8616B" w:rsidRDefault="006136B8" w:rsidP="00327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6B8" w:rsidRPr="00F8616B" w:rsidRDefault="006136B8" w:rsidP="00327571">
            <w:pPr>
              <w:jc w:val="both"/>
              <w:rPr>
                <w:sz w:val="28"/>
                <w:szCs w:val="28"/>
              </w:rPr>
            </w:pPr>
          </w:p>
        </w:tc>
      </w:tr>
      <w:tr w:rsidR="00754D1A" w:rsidRPr="00F8616B" w:rsidTr="00327571">
        <w:trPr>
          <w:trHeight w:val="355"/>
        </w:trPr>
        <w:tc>
          <w:tcPr>
            <w:tcW w:w="76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754D1A" w:rsidRPr="00754D1A" w:rsidRDefault="00754D1A" w:rsidP="00327571">
            <w:r w:rsidRPr="00754D1A">
              <w:t>Глава 6.  Цилиндр, конус и шар.</w:t>
            </w:r>
          </w:p>
        </w:tc>
        <w:tc>
          <w:tcPr>
            <w:tcW w:w="1134" w:type="dxa"/>
          </w:tcPr>
          <w:p w:rsidR="00754D1A" w:rsidRPr="00754D1A" w:rsidRDefault="00F50218" w:rsidP="00754D1A">
            <w:pPr>
              <w:jc w:val="center"/>
            </w:pPr>
            <w:r>
              <w:t>19</w:t>
            </w:r>
            <w:r w:rsidR="00754D1A" w:rsidRPr="00754D1A">
              <w:t xml:space="preserve"> ч</w:t>
            </w:r>
          </w:p>
        </w:tc>
        <w:tc>
          <w:tcPr>
            <w:tcW w:w="1134" w:type="dxa"/>
          </w:tcPr>
          <w:p w:rsidR="00754D1A" w:rsidRPr="00754D1A" w:rsidRDefault="00754D1A" w:rsidP="00327571">
            <w:pPr>
              <w:jc w:val="center"/>
            </w:pPr>
          </w:p>
        </w:tc>
        <w:tc>
          <w:tcPr>
            <w:tcW w:w="1276" w:type="dxa"/>
          </w:tcPr>
          <w:p w:rsidR="00754D1A" w:rsidRPr="00754D1A" w:rsidRDefault="00754D1A" w:rsidP="00327571">
            <w:pPr>
              <w:jc w:val="center"/>
            </w:pPr>
          </w:p>
        </w:tc>
        <w:tc>
          <w:tcPr>
            <w:tcW w:w="1134" w:type="dxa"/>
          </w:tcPr>
          <w:p w:rsidR="00754D1A" w:rsidRPr="00754D1A" w:rsidRDefault="00754D1A" w:rsidP="0032757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4D1A" w:rsidRPr="00754D1A" w:rsidRDefault="00754D1A" w:rsidP="0032757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</w:tr>
      <w:tr w:rsidR="00754D1A" w:rsidRPr="00F8616B" w:rsidTr="00327571">
        <w:trPr>
          <w:trHeight w:val="355"/>
        </w:trPr>
        <w:tc>
          <w:tcPr>
            <w:tcW w:w="76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754D1A" w:rsidRPr="00754D1A" w:rsidRDefault="00754D1A" w:rsidP="00327571">
            <w:r w:rsidRPr="00754D1A">
              <w:t xml:space="preserve">Глава7. Объемы тел. </w:t>
            </w:r>
          </w:p>
        </w:tc>
        <w:tc>
          <w:tcPr>
            <w:tcW w:w="1134" w:type="dxa"/>
          </w:tcPr>
          <w:p w:rsidR="00754D1A" w:rsidRPr="00754D1A" w:rsidRDefault="00754D1A" w:rsidP="00754D1A">
            <w:pPr>
              <w:jc w:val="center"/>
            </w:pPr>
            <w:r w:rsidRPr="00754D1A">
              <w:t>22 ч</w:t>
            </w:r>
          </w:p>
        </w:tc>
        <w:tc>
          <w:tcPr>
            <w:tcW w:w="1134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4D1A" w:rsidRPr="00F8616B" w:rsidRDefault="00754D1A" w:rsidP="00327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54D1A" w:rsidRPr="00F8616B" w:rsidRDefault="00754D1A" w:rsidP="00327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4D1A" w:rsidRPr="00F8616B" w:rsidRDefault="00754D1A" w:rsidP="00327571">
            <w:pPr>
              <w:jc w:val="both"/>
              <w:rPr>
                <w:sz w:val="28"/>
                <w:szCs w:val="28"/>
              </w:rPr>
            </w:pPr>
          </w:p>
        </w:tc>
      </w:tr>
      <w:tr w:rsidR="00754D1A" w:rsidRPr="00F8616B" w:rsidTr="00327571">
        <w:trPr>
          <w:trHeight w:val="355"/>
        </w:trPr>
        <w:tc>
          <w:tcPr>
            <w:tcW w:w="76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754D1A" w:rsidRPr="00754D1A" w:rsidRDefault="00754D1A" w:rsidP="00327571">
            <w:r w:rsidRPr="00754D1A">
              <w:t xml:space="preserve">Повторение курса стереометрии </w:t>
            </w:r>
          </w:p>
        </w:tc>
        <w:tc>
          <w:tcPr>
            <w:tcW w:w="1134" w:type="dxa"/>
          </w:tcPr>
          <w:p w:rsidR="00754D1A" w:rsidRPr="00754D1A" w:rsidRDefault="00F50218" w:rsidP="00754D1A">
            <w:pPr>
              <w:jc w:val="center"/>
            </w:pPr>
            <w:r>
              <w:t>12</w:t>
            </w:r>
            <w:r w:rsidR="00754D1A" w:rsidRPr="00754D1A">
              <w:t xml:space="preserve"> ч</w:t>
            </w:r>
          </w:p>
        </w:tc>
        <w:tc>
          <w:tcPr>
            <w:tcW w:w="1134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</w:tr>
      <w:tr w:rsidR="00754D1A" w:rsidRPr="00F8616B" w:rsidTr="00327571">
        <w:trPr>
          <w:trHeight w:val="355"/>
        </w:trPr>
        <w:tc>
          <w:tcPr>
            <w:tcW w:w="762" w:type="dxa"/>
          </w:tcPr>
          <w:p w:rsidR="00754D1A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754D1A" w:rsidRPr="00754D1A" w:rsidRDefault="00754D1A" w:rsidP="00754D1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754D1A" w:rsidRPr="00754D1A" w:rsidRDefault="00830745" w:rsidP="00754D1A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</w:tcPr>
          <w:p w:rsidR="00754D1A" w:rsidRPr="00754D1A" w:rsidRDefault="00754D1A" w:rsidP="003275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4D1A" w:rsidRPr="00754D1A" w:rsidRDefault="00754D1A" w:rsidP="003275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4D1A" w:rsidRPr="00754D1A" w:rsidRDefault="00754D1A" w:rsidP="00327571">
            <w:pPr>
              <w:jc w:val="center"/>
              <w:rPr>
                <w:b/>
                <w:sz w:val="28"/>
                <w:szCs w:val="28"/>
              </w:rPr>
            </w:pPr>
            <w:r w:rsidRPr="00754D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54D1A" w:rsidRPr="00754D1A" w:rsidRDefault="00754D1A" w:rsidP="00327571">
            <w:pPr>
              <w:jc w:val="center"/>
              <w:rPr>
                <w:b/>
                <w:sz w:val="28"/>
                <w:szCs w:val="28"/>
              </w:rPr>
            </w:pPr>
            <w:r w:rsidRPr="00754D1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4D1A" w:rsidRPr="00F8616B" w:rsidRDefault="00754D1A" w:rsidP="003275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4A20" w:rsidRDefault="00C04A20" w:rsidP="000A5178">
      <w:pPr>
        <w:pStyle w:val="a5"/>
        <w:spacing w:before="0" w:beforeAutospacing="0" w:after="0" w:afterAutospacing="0"/>
        <w:rPr>
          <w:b/>
          <w:color w:val="000000"/>
        </w:rPr>
      </w:pPr>
    </w:p>
    <w:p w:rsidR="006136B8" w:rsidRDefault="006136B8" w:rsidP="000A5178">
      <w:pPr>
        <w:pStyle w:val="a5"/>
        <w:spacing w:before="0" w:beforeAutospacing="0" w:after="0" w:afterAutospacing="0"/>
        <w:rPr>
          <w:b/>
          <w:color w:val="000000"/>
        </w:rPr>
      </w:pPr>
    </w:p>
    <w:p w:rsidR="00754D1A" w:rsidRPr="000702D0" w:rsidRDefault="00754D1A" w:rsidP="00754D1A">
      <w:pPr>
        <w:pStyle w:val="32"/>
        <w:shd w:val="clear" w:color="auto" w:fill="auto"/>
        <w:spacing w:before="0" w:line="240" w:lineRule="auto"/>
        <w:ind w:right="240"/>
        <w:rPr>
          <w:rFonts w:cs="Times New Roman"/>
          <w:sz w:val="24"/>
          <w:szCs w:val="24"/>
        </w:rPr>
      </w:pPr>
    </w:p>
    <w:p w:rsidR="00754D1A" w:rsidRDefault="00754D1A" w:rsidP="00754D1A">
      <w:pPr>
        <w:pStyle w:val="32"/>
        <w:shd w:val="clear" w:color="auto" w:fill="auto"/>
        <w:spacing w:before="0" w:line="227" w:lineRule="exact"/>
        <w:ind w:left="20" w:firstLine="380"/>
        <w:rPr>
          <w:rFonts w:cs="Times New Roman"/>
          <w:sz w:val="24"/>
          <w:szCs w:val="24"/>
        </w:rPr>
      </w:pPr>
      <w:bookmarkStart w:id="1" w:name="bookmark14"/>
      <w:r w:rsidRPr="006B4503">
        <w:rPr>
          <w:rFonts w:cs="Times New Roman"/>
          <w:sz w:val="24"/>
          <w:szCs w:val="24"/>
        </w:rPr>
        <w:t>Требования к уровню подготовки учащихся</w:t>
      </w:r>
      <w:bookmarkEnd w:id="1"/>
      <w:r w:rsidRPr="006B4503">
        <w:rPr>
          <w:rFonts w:cs="Times New Roman"/>
          <w:sz w:val="24"/>
          <w:szCs w:val="24"/>
        </w:rPr>
        <w:t xml:space="preserve"> 11 класса</w:t>
      </w:r>
    </w:p>
    <w:p w:rsidR="00754D1A" w:rsidRPr="000702D0" w:rsidRDefault="00754D1A" w:rsidP="00754D1A">
      <w:pPr>
        <w:pStyle w:val="a6"/>
        <w:spacing w:after="0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</w:t>
      </w:r>
    </w:p>
    <w:p w:rsidR="00754D1A" w:rsidRPr="006B4503" w:rsidRDefault="00754D1A" w:rsidP="00754D1A">
      <w:pPr>
        <w:pStyle w:val="20"/>
        <w:shd w:val="clear" w:color="auto" w:fill="auto"/>
        <w:ind w:left="20" w:firstLine="380"/>
        <w:rPr>
          <w:rFonts w:cs="Times New Roman"/>
          <w:sz w:val="24"/>
          <w:szCs w:val="24"/>
        </w:rPr>
      </w:pPr>
      <w:r w:rsidRPr="006B4503">
        <w:rPr>
          <w:rFonts w:cs="Times New Roman"/>
          <w:sz w:val="24"/>
          <w:szCs w:val="24"/>
        </w:rPr>
        <w:t>знать: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</w:tabs>
        <w:spacing w:after="0" w:line="227" w:lineRule="exact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основные понятия и определения геометри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ческих фигур по программе;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</w:tabs>
        <w:spacing w:after="0" w:line="227" w:lineRule="exact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формулировки аксиом планиметрии, основ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ных теорем и их следствий;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</w:tabs>
        <w:spacing w:after="0" w:line="227" w:lineRule="exact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располо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</w:tabs>
        <w:spacing w:after="0" w:line="227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роль аксиоматики в геометрии;</w:t>
      </w:r>
    </w:p>
    <w:p w:rsidR="00754D1A" w:rsidRPr="006B4503" w:rsidRDefault="00754D1A" w:rsidP="00754D1A">
      <w:pPr>
        <w:pStyle w:val="20"/>
        <w:shd w:val="clear" w:color="auto" w:fill="auto"/>
        <w:ind w:left="20" w:firstLine="380"/>
        <w:rPr>
          <w:rFonts w:cs="Times New Roman"/>
          <w:sz w:val="24"/>
          <w:szCs w:val="24"/>
        </w:rPr>
      </w:pPr>
      <w:r w:rsidRPr="006B4503">
        <w:rPr>
          <w:rFonts w:cs="Times New Roman"/>
          <w:sz w:val="24"/>
          <w:szCs w:val="24"/>
        </w:rPr>
        <w:t>уметь: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</w:tabs>
        <w:spacing w:after="0" w:line="227" w:lineRule="exact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тежами, изображениями; различать и анали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зировать взаимное расположение фигур;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  <w:tab w:val="left" w:pos="591"/>
        </w:tabs>
        <w:spacing w:after="0" w:line="227" w:lineRule="exact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  <w:tab w:val="left" w:pos="591"/>
        </w:tabs>
        <w:spacing w:after="0" w:line="227" w:lineRule="exact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жду ними, применяя алгебраический и триго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нометрический аппарат;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  <w:tab w:val="left" w:pos="594"/>
        </w:tabs>
        <w:spacing w:after="0" w:line="227" w:lineRule="exact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шении задач, доказывать основные теоремы курса;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  <w:tab w:val="left" w:pos="594"/>
        </w:tabs>
        <w:spacing w:after="0" w:line="227" w:lineRule="exact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странственных конфигурациях, объемы и пло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щади поверхностей пространственных тел и их простейших комбинаций;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  <w:tab w:val="left" w:pos="594"/>
        </w:tabs>
        <w:spacing w:after="0" w:line="227" w:lineRule="exact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754D1A" w:rsidRPr="000702D0" w:rsidRDefault="00754D1A" w:rsidP="00754D1A">
      <w:pPr>
        <w:pStyle w:val="a6"/>
        <w:numPr>
          <w:ilvl w:val="0"/>
          <w:numId w:val="15"/>
        </w:numPr>
        <w:tabs>
          <w:tab w:val="left" w:pos="426"/>
          <w:tab w:val="left" w:pos="587"/>
        </w:tabs>
        <w:spacing w:after="0" w:line="227" w:lineRule="exact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0702D0">
        <w:rPr>
          <w:rFonts w:ascii="Times New Roman" w:hAnsi="Times New Roman" w:cs="Times New Roman"/>
          <w:sz w:val="24"/>
          <w:szCs w:val="24"/>
        </w:rPr>
        <w:t>строить сечения многогранников и изобра</w:t>
      </w:r>
      <w:r w:rsidRPr="000702D0">
        <w:rPr>
          <w:rFonts w:ascii="Times New Roman" w:hAnsi="Times New Roman" w:cs="Times New Roman"/>
          <w:sz w:val="24"/>
          <w:szCs w:val="24"/>
        </w:rPr>
        <w:softHyphen/>
        <w:t>жать сечения тел вращения;</w:t>
      </w:r>
    </w:p>
    <w:p w:rsidR="00754D1A" w:rsidRPr="00883E5C" w:rsidRDefault="00754D1A" w:rsidP="00754D1A">
      <w:pPr>
        <w:pStyle w:val="20"/>
        <w:shd w:val="clear" w:color="auto" w:fill="auto"/>
        <w:ind w:right="20" w:firstLine="0"/>
        <w:rPr>
          <w:rFonts w:cs="Times New Roman"/>
          <w:sz w:val="24"/>
          <w:szCs w:val="24"/>
        </w:rPr>
      </w:pPr>
      <w:r w:rsidRPr="00883E5C">
        <w:rPr>
          <w:rFonts w:cs="Times New Roman"/>
          <w:sz w:val="24"/>
          <w:szCs w:val="24"/>
        </w:rPr>
        <w:t>использовать приобретенные знания и умения в прак</w:t>
      </w:r>
      <w:r w:rsidRPr="00883E5C">
        <w:rPr>
          <w:rFonts w:cs="Times New Roman"/>
          <w:sz w:val="24"/>
          <w:szCs w:val="24"/>
        </w:rPr>
        <w:softHyphen/>
        <w:t>тической деятельности и повседневной жизни для:</w:t>
      </w:r>
    </w:p>
    <w:p w:rsidR="00754D1A" w:rsidRDefault="00754D1A" w:rsidP="00754D1A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883E5C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F9F" w:rsidRPr="00F50218" w:rsidRDefault="00754D1A" w:rsidP="00F50218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883E5C">
        <w:rPr>
          <w:rFonts w:ascii="Times New Roman" w:hAnsi="Times New Roman" w:cs="Times New Roman"/>
          <w:sz w:val="24"/>
          <w:szCs w:val="24"/>
        </w:rPr>
        <w:lastRenderedPageBreak/>
        <w:t>вычисления длин, площадей и объемов ре</w:t>
      </w:r>
      <w:r w:rsidRPr="00883E5C">
        <w:rPr>
          <w:rFonts w:ascii="Times New Roman" w:hAnsi="Times New Roman" w:cs="Times New Roman"/>
          <w:sz w:val="24"/>
          <w:szCs w:val="24"/>
        </w:rPr>
        <w:softHyphen/>
        <w:t>альных объектов при решении практических задач, используя при необходимости справоч</w:t>
      </w:r>
      <w:r w:rsidRPr="00883E5C">
        <w:rPr>
          <w:rFonts w:ascii="Times New Roman" w:hAnsi="Times New Roman" w:cs="Times New Roman"/>
          <w:sz w:val="24"/>
          <w:szCs w:val="24"/>
        </w:rPr>
        <w:softHyphen/>
        <w:t>ники и вычислительные устройства</w:t>
      </w:r>
      <w:bookmarkStart w:id="2" w:name="bookmark15"/>
      <w:r w:rsidR="00D51489">
        <w:rPr>
          <w:rFonts w:ascii="Times New Roman" w:hAnsi="Times New Roman" w:cs="Times New Roman"/>
          <w:sz w:val="24"/>
          <w:szCs w:val="24"/>
        </w:rPr>
        <w:t>.</w:t>
      </w:r>
    </w:p>
    <w:p w:rsidR="007E6F9F" w:rsidRDefault="007E6F9F" w:rsidP="00D51489">
      <w:pPr>
        <w:pStyle w:val="a6"/>
        <w:tabs>
          <w:tab w:val="left" w:pos="426"/>
        </w:tabs>
        <w:spacing w:after="0" w:line="240" w:lineRule="auto"/>
        <w:ind w:left="426" w:right="24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64FB" w:rsidRPr="00A92FA1" w:rsidRDefault="00DA64FB" w:rsidP="00DA64FB">
      <w:pPr>
        <w:pStyle w:val="a6"/>
        <w:tabs>
          <w:tab w:val="left" w:pos="426"/>
        </w:tabs>
        <w:spacing w:after="0" w:line="240" w:lineRule="auto"/>
        <w:ind w:left="426" w:right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FA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92FA1">
        <w:rPr>
          <w:rFonts w:ascii="Times New Roman" w:hAnsi="Times New Roman" w:cs="Times New Roman"/>
          <w:b/>
          <w:sz w:val="24"/>
          <w:szCs w:val="24"/>
        </w:rPr>
        <w:t>- методическое обеспечение предмета</w:t>
      </w:r>
    </w:p>
    <w:p w:rsidR="00DA64FB" w:rsidRPr="00A92FA1" w:rsidRDefault="00DA64FB" w:rsidP="00DA64FB">
      <w:pPr>
        <w:pStyle w:val="a6"/>
        <w:tabs>
          <w:tab w:val="left" w:pos="426"/>
        </w:tabs>
        <w:spacing w:after="0" w:line="240" w:lineRule="auto"/>
        <w:ind w:left="426" w:right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FB" w:rsidRPr="00A92FA1" w:rsidRDefault="00DA64FB" w:rsidP="00DA64FB">
      <w:pPr>
        <w:pStyle w:val="a6"/>
        <w:tabs>
          <w:tab w:val="left" w:pos="426"/>
        </w:tabs>
        <w:spacing w:after="0" w:line="240" w:lineRule="auto"/>
        <w:ind w:left="426" w:right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2FA1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DA64FB" w:rsidRPr="00A92FA1" w:rsidRDefault="00DA64FB" w:rsidP="00DA64FB">
      <w:pPr>
        <w:widowControl w:val="0"/>
        <w:numPr>
          <w:ilvl w:val="0"/>
          <w:numId w:val="21"/>
        </w:numPr>
        <w:contextualSpacing/>
        <w:jc w:val="both"/>
        <w:rPr>
          <w:bCs/>
        </w:rPr>
      </w:pPr>
      <w:r w:rsidRPr="00A92FA1">
        <w:rPr>
          <w:bCs/>
        </w:rPr>
        <w:t xml:space="preserve">Л.С. </w:t>
      </w:r>
      <w:proofErr w:type="spellStart"/>
      <w:r w:rsidRPr="00A92FA1">
        <w:rPr>
          <w:bCs/>
        </w:rPr>
        <w:t>Атанасян</w:t>
      </w:r>
      <w:proofErr w:type="spellEnd"/>
      <w:r w:rsidRPr="00A92FA1">
        <w:rPr>
          <w:bCs/>
        </w:rPr>
        <w:t xml:space="preserve"> и др. «Геометрия 10-11» </w:t>
      </w:r>
      <w:r w:rsidRPr="00A92FA1">
        <w:rPr>
          <w:b/>
          <w:bCs/>
        </w:rPr>
        <w:t>Учебник</w:t>
      </w:r>
      <w:r w:rsidRPr="00A92FA1">
        <w:rPr>
          <w:bCs/>
        </w:rPr>
        <w:t>, 15-е изд., доп. М. «Просвещение», 20</w:t>
      </w:r>
      <w:r>
        <w:rPr>
          <w:bCs/>
        </w:rPr>
        <w:t>11</w:t>
      </w:r>
      <w:r w:rsidRPr="00A92FA1">
        <w:rPr>
          <w:bCs/>
        </w:rPr>
        <w:t xml:space="preserve"> год.</w:t>
      </w:r>
    </w:p>
    <w:p w:rsidR="00DA64FB" w:rsidRPr="00A92FA1" w:rsidRDefault="00DA64FB" w:rsidP="00DA64FB">
      <w:pPr>
        <w:widowControl w:val="0"/>
        <w:numPr>
          <w:ilvl w:val="0"/>
          <w:numId w:val="21"/>
        </w:numPr>
        <w:contextualSpacing/>
        <w:jc w:val="both"/>
        <w:rPr>
          <w:bCs/>
        </w:rPr>
      </w:pPr>
      <w:r w:rsidRPr="00A92FA1">
        <w:rPr>
          <w:bCs/>
        </w:rPr>
        <w:t xml:space="preserve">Л.С. </w:t>
      </w:r>
      <w:proofErr w:type="spellStart"/>
      <w:r w:rsidRPr="00A92FA1">
        <w:rPr>
          <w:bCs/>
        </w:rPr>
        <w:t>Атанасян</w:t>
      </w:r>
      <w:proofErr w:type="spellEnd"/>
      <w:r w:rsidRPr="00A92FA1">
        <w:rPr>
          <w:bCs/>
        </w:rPr>
        <w:t xml:space="preserve"> и др. «Геометрия 10-11». </w:t>
      </w:r>
      <w:r w:rsidRPr="00A92FA1">
        <w:rPr>
          <w:b/>
          <w:bCs/>
        </w:rPr>
        <w:t>Рабочая тетрадь.</w:t>
      </w:r>
    </w:p>
    <w:p w:rsidR="00DA64FB" w:rsidRPr="00A92FA1" w:rsidRDefault="00DA64FB" w:rsidP="00DA64FB">
      <w:pPr>
        <w:widowControl w:val="0"/>
        <w:numPr>
          <w:ilvl w:val="0"/>
          <w:numId w:val="21"/>
        </w:numPr>
        <w:contextualSpacing/>
        <w:jc w:val="both"/>
        <w:rPr>
          <w:b/>
        </w:rPr>
      </w:pPr>
      <w:r w:rsidRPr="00A92FA1">
        <w:rPr>
          <w:bCs/>
        </w:rPr>
        <w:t xml:space="preserve">Л.С. </w:t>
      </w:r>
      <w:proofErr w:type="spellStart"/>
      <w:r w:rsidRPr="00A92FA1">
        <w:rPr>
          <w:bCs/>
        </w:rPr>
        <w:t>Атанасян</w:t>
      </w:r>
      <w:proofErr w:type="spellEnd"/>
      <w:r w:rsidRPr="00A92FA1">
        <w:rPr>
          <w:bCs/>
        </w:rPr>
        <w:t xml:space="preserve"> и др. «Геометрия, 10-11». </w:t>
      </w:r>
      <w:r w:rsidRPr="00A92FA1">
        <w:rPr>
          <w:b/>
          <w:bCs/>
        </w:rPr>
        <w:t>Дидактические материалы</w:t>
      </w:r>
      <w:r w:rsidRPr="00A92FA1">
        <w:rPr>
          <w:bCs/>
        </w:rPr>
        <w:t>, М. «Просвещение», 20</w:t>
      </w:r>
      <w:r>
        <w:rPr>
          <w:bCs/>
        </w:rPr>
        <w:t>10</w:t>
      </w:r>
      <w:r w:rsidRPr="00A92FA1">
        <w:rPr>
          <w:bCs/>
        </w:rPr>
        <w:t xml:space="preserve"> год.</w:t>
      </w:r>
    </w:p>
    <w:p w:rsidR="00DA64FB" w:rsidRPr="00A92FA1" w:rsidRDefault="00DA64FB" w:rsidP="00DA64FB">
      <w:pPr>
        <w:widowControl w:val="0"/>
        <w:numPr>
          <w:ilvl w:val="0"/>
          <w:numId w:val="21"/>
        </w:numPr>
        <w:contextualSpacing/>
        <w:jc w:val="both"/>
        <w:rPr>
          <w:b/>
        </w:rPr>
      </w:pPr>
      <w:r w:rsidRPr="00A92FA1">
        <w:rPr>
          <w:bCs/>
        </w:rPr>
        <w:t xml:space="preserve">В.А. </w:t>
      </w:r>
      <w:proofErr w:type="spellStart"/>
      <w:r w:rsidRPr="00A92FA1">
        <w:rPr>
          <w:bCs/>
        </w:rPr>
        <w:t>Яровенко</w:t>
      </w:r>
      <w:proofErr w:type="spellEnd"/>
      <w:r w:rsidRPr="00A92FA1">
        <w:rPr>
          <w:bCs/>
        </w:rPr>
        <w:t xml:space="preserve"> </w:t>
      </w:r>
      <w:r w:rsidRPr="00A92FA1">
        <w:rPr>
          <w:b/>
          <w:bCs/>
        </w:rPr>
        <w:t>Поурочные разработки по геометрии</w:t>
      </w:r>
      <w:r w:rsidRPr="00A92FA1">
        <w:rPr>
          <w:bCs/>
        </w:rPr>
        <w:t>. 10,11  класс. М.:ВАКО. 20</w:t>
      </w:r>
      <w:r>
        <w:rPr>
          <w:bCs/>
        </w:rPr>
        <w:t>10</w:t>
      </w:r>
      <w:r w:rsidRPr="00A92FA1">
        <w:rPr>
          <w:bCs/>
        </w:rPr>
        <w:t>. (в помощь учителю)</w:t>
      </w:r>
    </w:p>
    <w:p w:rsidR="00DA64FB" w:rsidRDefault="00DA64FB" w:rsidP="00DA64FB">
      <w:pPr>
        <w:pStyle w:val="a8"/>
        <w:ind w:left="1557"/>
        <w:rPr>
          <w:rFonts w:ascii="Times New Roman" w:hAnsi="Times New Roman" w:cs="Times New Roman"/>
          <w:b/>
          <w:sz w:val="24"/>
          <w:szCs w:val="24"/>
        </w:rPr>
      </w:pPr>
    </w:p>
    <w:p w:rsidR="00DA64FB" w:rsidRPr="00451D6D" w:rsidRDefault="00DA64FB" w:rsidP="00DA64FB">
      <w:pPr>
        <w:pStyle w:val="a8"/>
        <w:ind w:left="1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6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DA64FB" w:rsidRPr="00451D6D" w:rsidRDefault="00DA64FB" w:rsidP="00DA64FB">
      <w:pPr>
        <w:widowControl w:val="0"/>
        <w:spacing w:before="120" w:after="120"/>
        <w:jc w:val="both"/>
      </w:pPr>
      <w:r w:rsidRPr="00451D6D">
        <w:t xml:space="preserve">1.Мультимедийный компьютер; </w:t>
      </w:r>
      <w:proofErr w:type="spellStart"/>
      <w:r w:rsidRPr="00451D6D">
        <w:t>мультимедиапроектор</w:t>
      </w:r>
      <w:proofErr w:type="spellEnd"/>
      <w:r w:rsidRPr="00451D6D">
        <w:t>; интерактивная доска.</w:t>
      </w:r>
    </w:p>
    <w:p w:rsidR="00DA64FB" w:rsidRPr="00451D6D" w:rsidRDefault="00DA64FB" w:rsidP="00DA64FB">
      <w:pPr>
        <w:pStyle w:val="a6"/>
        <w:spacing w:after="134"/>
        <w:jc w:val="both"/>
        <w:rPr>
          <w:rFonts w:ascii="Times New Roman" w:hAnsi="Times New Roman" w:cs="Times New Roman"/>
          <w:sz w:val="24"/>
          <w:szCs w:val="24"/>
        </w:rPr>
      </w:pPr>
      <w:r w:rsidRPr="00451D6D">
        <w:rPr>
          <w:rFonts w:ascii="Times New Roman" w:hAnsi="Times New Roman" w:cs="Times New Roman"/>
          <w:sz w:val="24"/>
          <w:szCs w:val="24"/>
        </w:rPr>
        <w:t xml:space="preserve">2.База данных для создания тематических и итоговых </w:t>
      </w:r>
      <w:proofErr w:type="spellStart"/>
      <w:r w:rsidRPr="00451D6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451D6D">
        <w:rPr>
          <w:rFonts w:ascii="Times New Roman" w:hAnsi="Times New Roman" w:cs="Times New Roman"/>
          <w:sz w:val="24"/>
          <w:szCs w:val="24"/>
        </w:rPr>
        <w:t xml:space="preserve"> тренировочных и проверочных материалов для организации фронтальной и индивидуальной работы;</w:t>
      </w:r>
    </w:p>
    <w:p w:rsidR="00DA64FB" w:rsidRPr="00451D6D" w:rsidRDefault="00DA64FB" w:rsidP="00DA64FB">
      <w:pPr>
        <w:widowControl w:val="0"/>
        <w:spacing w:before="120" w:after="120"/>
      </w:pPr>
      <w:r w:rsidRPr="00451D6D">
        <w:t xml:space="preserve">3. Комплект таблиц по курсу </w:t>
      </w:r>
      <w:r>
        <w:t>геометрии 10 класс</w:t>
      </w:r>
      <w:r w:rsidRPr="00451D6D">
        <w:t>.</w:t>
      </w:r>
    </w:p>
    <w:p w:rsidR="00DA64FB" w:rsidRPr="00451D6D" w:rsidRDefault="00DA64FB" w:rsidP="00DA64FB">
      <w:pPr>
        <w:widowControl w:val="0"/>
        <w:spacing w:before="120" w:after="120"/>
      </w:pPr>
      <w:r w:rsidRPr="00451D6D">
        <w:t xml:space="preserve">4. </w:t>
      </w:r>
      <w:r>
        <w:t xml:space="preserve">Комплект презентаций по геометрии по основным темам </w:t>
      </w:r>
      <w:r w:rsidRPr="00451D6D">
        <w:t xml:space="preserve"> (10-11 класс)</w:t>
      </w:r>
    </w:p>
    <w:p w:rsidR="00DA64FB" w:rsidRDefault="00DA64FB" w:rsidP="00DA64FB">
      <w:pPr>
        <w:pStyle w:val="aa"/>
        <w:keepNext/>
        <w:keepLines/>
        <w:widowControl w:val="0"/>
        <w:suppressLineNumbers/>
        <w:suppressAutoHyphens/>
        <w:spacing w:line="240" w:lineRule="auto"/>
        <w:ind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54D1A" w:rsidRPr="009B3D99" w:rsidRDefault="00754D1A" w:rsidP="00DA64FB">
      <w:pPr>
        <w:pStyle w:val="aa"/>
        <w:keepNext/>
        <w:keepLines/>
        <w:widowControl w:val="0"/>
        <w:suppressLineNumbers/>
        <w:suppressAutoHyphens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D9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bookmarkEnd w:id="2"/>
    <w:p w:rsidR="00754D1A" w:rsidRPr="009B3D99" w:rsidRDefault="00754D1A" w:rsidP="00754D1A">
      <w:pPr>
        <w:pStyle w:val="32"/>
        <w:shd w:val="clear" w:color="auto" w:fill="auto"/>
        <w:spacing w:before="0" w:line="240" w:lineRule="auto"/>
        <w:ind w:right="240"/>
        <w:rPr>
          <w:rFonts w:cs="Times New Roman"/>
          <w:b w:val="0"/>
          <w:sz w:val="24"/>
          <w:szCs w:val="24"/>
        </w:rPr>
      </w:pPr>
    </w:p>
    <w:p w:rsidR="00754D1A" w:rsidRPr="009B3D99" w:rsidRDefault="00754D1A" w:rsidP="00754D1A">
      <w:pPr>
        <w:pStyle w:val="32"/>
        <w:numPr>
          <w:ilvl w:val="0"/>
          <w:numId w:val="20"/>
        </w:numPr>
        <w:shd w:val="clear" w:color="auto" w:fill="auto"/>
        <w:spacing w:before="0" w:line="240" w:lineRule="auto"/>
        <w:ind w:left="426" w:right="-1"/>
        <w:jc w:val="left"/>
        <w:rPr>
          <w:rFonts w:cs="Times New Roman"/>
          <w:b w:val="0"/>
          <w:sz w:val="24"/>
          <w:szCs w:val="24"/>
        </w:rPr>
      </w:pPr>
      <w:proofErr w:type="spellStart"/>
      <w:r w:rsidRPr="009B3D99">
        <w:rPr>
          <w:rStyle w:val="21"/>
          <w:sz w:val="24"/>
          <w:szCs w:val="24"/>
        </w:rPr>
        <w:t>Атанасян</w:t>
      </w:r>
      <w:proofErr w:type="spellEnd"/>
      <w:r w:rsidRPr="009B3D99">
        <w:rPr>
          <w:rStyle w:val="21"/>
          <w:sz w:val="24"/>
          <w:szCs w:val="24"/>
        </w:rPr>
        <w:t xml:space="preserve"> Л.С., Бутузов В.Ф., Кадомцев С.В., Позняк Э.Г., </w:t>
      </w:r>
      <w:proofErr w:type="spellStart"/>
      <w:r w:rsidRPr="009B3D99">
        <w:rPr>
          <w:rStyle w:val="21"/>
          <w:sz w:val="24"/>
          <w:szCs w:val="24"/>
        </w:rPr>
        <w:t>Кисыева</w:t>
      </w:r>
      <w:proofErr w:type="spellEnd"/>
      <w:r w:rsidRPr="009B3D99">
        <w:rPr>
          <w:rStyle w:val="21"/>
          <w:sz w:val="24"/>
          <w:szCs w:val="24"/>
        </w:rPr>
        <w:t xml:space="preserve"> Л.С.</w:t>
      </w:r>
      <w:r w:rsidRPr="009B3D99">
        <w:rPr>
          <w:rFonts w:cs="Times New Roman"/>
          <w:b w:val="0"/>
          <w:sz w:val="24"/>
          <w:szCs w:val="24"/>
        </w:rPr>
        <w:t xml:space="preserve"> Геометрия. 10—11 клас</w:t>
      </w:r>
      <w:r w:rsidRPr="009B3D99">
        <w:rPr>
          <w:rFonts w:cs="Times New Roman"/>
          <w:b w:val="0"/>
          <w:sz w:val="24"/>
          <w:szCs w:val="24"/>
        </w:rPr>
        <w:softHyphen/>
        <w:t>сы: Учебник для общеобразовательных учреждений. М.: Просвещение, 2011.</w:t>
      </w:r>
    </w:p>
    <w:p w:rsidR="00754D1A" w:rsidRPr="009B3D99" w:rsidRDefault="00754D1A" w:rsidP="00754D1A">
      <w:pPr>
        <w:pStyle w:val="32"/>
        <w:numPr>
          <w:ilvl w:val="0"/>
          <w:numId w:val="20"/>
        </w:numPr>
        <w:shd w:val="clear" w:color="auto" w:fill="auto"/>
        <w:tabs>
          <w:tab w:val="left" w:pos="9355"/>
        </w:tabs>
        <w:spacing w:before="0" w:line="240" w:lineRule="auto"/>
        <w:ind w:left="426" w:right="-1"/>
        <w:jc w:val="left"/>
        <w:rPr>
          <w:rFonts w:cs="Times New Roman"/>
          <w:sz w:val="24"/>
          <w:szCs w:val="24"/>
        </w:rPr>
      </w:pPr>
      <w:r w:rsidRPr="009B3D99">
        <w:rPr>
          <w:rStyle w:val="21"/>
          <w:sz w:val="24"/>
          <w:szCs w:val="24"/>
        </w:rPr>
        <w:t>Зив Б.Г.</w:t>
      </w:r>
      <w:r w:rsidRPr="009B3D99">
        <w:rPr>
          <w:rFonts w:cs="Times New Roman"/>
          <w:b w:val="0"/>
          <w:sz w:val="24"/>
          <w:szCs w:val="24"/>
        </w:rPr>
        <w:t xml:space="preserve"> Дидактические материалы по геомет</w:t>
      </w:r>
      <w:r w:rsidRPr="009B3D99">
        <w:rPr>
          <w:rFonts w:cs="Times New Roman"/>
          <w:b w:val="0"/>
          <w:sz w:val="24"/>
          <w:szCs w:val="24"/>
        </w:rPr>
        <w:softHyphen/>
        <w:t>рии для 11 класса. М.: Просвещение, 2010</w:t>
      </w:r>
      <w:r w:rsidRPr="009B3D99">
        <w:rPr>
          <w:rFonts w:cs="Times New Roman"/>
          <w:sz w:val="24"/>
          <w:szCs w:val="24"/>
        </w:rPr>
        <w:t xml:space="preserve">.   </w:t>
      </w:r>
    </w:p>
    <w:p w:rsidR="00754D1A" w:rsidRPr="009B3D99" w:rsidRDefault="00754D1A" w:rsidP="00754D1A">
      <w:pPr>
        <w:pStyle w:val="32"/>
        <w:numPr>
          <w:ilvl w:val="0"/>
          <w:numId w:val="20"/>
        </w:numPr>
        <w:shd w:val="clear" w:color="auto" w:fill="auto"/>
        <w:spacing w:before="0" w:line="240" w:lineRule="auto"/>
        <w:ind w:left="426" w:right="-1"/>
        <w:jc w:val="left"/>
        <w:rPr>
          <w:rFonts w:cs="Times New Roman"/>
          <w:b w:val="0"/>
          <w:sz w:val="24"/>
          <w:szCs w:val="24"/>
        </w:rPr>
      </w:pPr>
      <w:r w:rsidRPr="009B3D99">
        <w:rPr>
          <w:rStyle w:val="21"/>
          <w:sz w:val="24"/>
          <w:szCs w:val="24"/>
        </w:rPr>
        <w:t>Зив Б.Г.</w:t>
      </w:r>
      <w:r w:rsidRPr="009B3D99">
        <w:rPr>
          <w:rFonts w:cs="Times New Roman"/>
          <w:b w:val="0"/>
          <w:sz w:val="24"/>
          <w:szCs w:val="24"/>
        </w:rPr>
        <w:t xml:space="preserve"> Дидактические материалы по геомет</w:t>
      </w:r>
      <w:r w:rsidRPr="009B3D99">
        <w:rPr>
          <w:rFonts w:cs="Times New Roman"/>
          <w:b w:val="0"/>
          <w:sz w:val="24"/>
          <w:szCs w:val="24"/>
        </w:rPr>
        <w:softHyphen/>
        <w:t>рии для 1</w:t>
      </w:r>
      <w:r w:rsidRPr="009B3D99">
        <w:rPr>
          <w:rFonts w:cs="Times New Roman"/>
          <w:sz w:val="24"/>
          <w:szCs w:val="24"/>
        </w:rPr>
        <w:t>0</w:t>
      </w:r>
      <w:r w:rsidRPr="009B3D99">
        <w:rPr>
          <w:rFonts w:cs="Times New Roman"/>
          <w:b w:val="0"/>
          <w:sz w:val="24"/>
          <w:szCs w:val="24"/>
        </w:rPr>
        <w:t xml:space="preserve"> класса. М.: Просвещение, 2009</w:t>
      </w:r>
      <w:r w:rsidRPr="009B3D99">
        <w:rPr>
          <w:rFonts w:cs="Times New Roman"/>
          <w:sz w:val="24"/>
          <w:szCs w:val="24"/>
        </w:rPr>
        <w:t xml:space="preserve"> </w:t>
      </w:r>
    </w:p>
    <w:p w:rsidR="00754D1A" w:rsidRPr="009B3D99" w:rsidRDefault="00754D1A" w:rsidP="00754D1A">
      <w:pPr>
        <w:numPr>
          <w:ilvl w:val="0"/>
          <w:numId w:val="20"/>
        </w:numPr>
        <w:ind w:left="426" w:hanging="426"/>
      </w:pPr>
      <w:r w:rsidRPr="009B3D99">
        <w:t>Научно-теоретический и методический журнал «Математика в школе»</w:t>
      </w:r>
    </w:p>
    <w:p w:rsidR="00754D1A" w:rsidRPr="009B3D99" w:rsidRDefault="00754D1A" w:rsidP="00754D1A">
      <w:pPr>
        <w:numPr>
          <w:ilvl w:val="0"/>
          <w:numId w:val="20"/>
        </w:numPr>
        <w:ind w:left="426" w:hanging="426"/>
      </w:pPr>
      <w:r w:rsidRPr="009B3D99">
        <w:t>Еженедельное учебно-методическое приложение к газете «Первое сентября» Математика</w:t>
      </w:r>
    </w:p>
    <w:p w:rsidR="00754D1A" w:rsidRPr="009B3D99" w:rsidRDefault="00754D1A" w:rsidP="00754D1A">
      <w:pPr>
        <w:numPr>
          <w:ilvl w:val="0"/>
          <w:numId w:val="20"/>
        </w:numPr>
        <w:ind w:left="426" w:hanging="426"/>
      </w:pPr>
      <w:r w:rsidRPr="009B3D99">
        <w:t xml:space="preserve">Ковалева Г.И, </w:t>
      </w:r>
      <w:proofErr w:type="spellStart"/>
      <w:r w:rsidRPr="009B3D99">
        <w:t>Мазурова</w:t>
      </w:r>
      <w:proofErr w:type="spellEnd"/>
      <w:r w:rsidRPr="009B3D99">
        <w:t xml:space="preserve"> Н.И. геометрия. 10-11 классы: тесты для текущего и обобщающего контроля. – Волгоград: Учитель, 2006.</w:t>
      </w:r>
    </w:p>
    <w:p w:rsidR="00754D1A" w:rsidRPr="009B3D99" w:rsidRDefault="00754D1A" w:rsidP="00754D1A">
      <w:pPr>
        <w:pStyle w:val="aa"/>
        <w:keepNext/>
        <w:keepLines/>
        <w:widowControl w:val="0"/>
        <w:numPr>
          <w:ilvl w:val="0"/>
          <w:numId w:val="20"/>
        </w:numPr>
        <w:suppressLineNumbers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D99">
        <w:rPr>
          <w:rFonts w:ascii="Times New Roman" w:hAnsi="Times New Roman" w:cs="Times New Roman"/>
          <w:sz w:val="24"/>
          <w:szCs w:val="24"/>
        </w:rPr>
        <w:t>Ю.А. Глазков, И.И. Юдина, В.Ф. Бутузов. Рабочая тетрадь по геометрии для 10 класса. – М.: Просвещение, 2003.</w:t>
      </w:r>
    </w:p>
    <w:p w:rsidR="00754D1A" w:rsidRPr="009B3D99" w:rsidRDefault="00754D1A" w:rsidP="00754D1A">
      <w:pPr>
        <w:pStyle w:val="aa"/>
        <w:keepNext/>
        <w:keepLines/>
        <w:widowControl w:val="0"/>
        <w:numPr>
          <w:ilvl w:val="0"/>
          <w:numId w:val="20"/>
        </w:numPr>
        <w:suppressLineNumbers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D99">
        <w:rPr>
          <w:rFonts w:ascii="Times New Roman" w:hAnsi="Times New Roman" w:cs="Times New Roman"/>
          <w:sz w:val="24"/>
          <w:szCs w:val="24"/>
        </w:rPr>
        <w:t>В.Ф. Бутузов, Ю.А. Глазков, И.И. Юдина. Рабочая тетрадь по геометрии для 11 класса. – М.: Просвещение, 2004.</w:t>
      </w:r>
    </w:p>
    <w:p w:rsidR="00754D1A" w:rsidRPr="009B3D99" w:rsidRDefault="00754D1A" w:rsidP="00754D1A">
      <w:pPr>
        <w:pStyle w:val="aa"/>
        <w:keepNext/>
        <w:keepLines/>
        <w:widowControl w:val="0"/>
        <w:numPr>
          <w:ilvl w:val="0"/>
          <w:numId w:val="20"/>
        </w:numPr>
        <w:suppressLineNumbers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D99">
        <w:rPr>
          <w:rFonts w:ascii="Times New Roman" w:hAnsi="Times New Roman" w:cs="Times New Roman"/>
          <w:sz w:val="24"/>
          <w:szCs w:val="24"/>
        </w:rPr>
        <w:t xml:space="preserve">Б.Г. Зив, В.М. </w:t>
      </w:r>
      <w:proofErr w:type="spellStart"/>
      <w:r w:rsidRPr="009B3D99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9B3D99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9B3D99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9B3D99">
        <w:rPr>
          <w:rFonts w:ascii="Times New Roman" w:hAnsi="Times New Roman" w:cs="Times New Roman"/>
          <w:sz w:val="24"/>
          <w:szCs w:val="24"/>
        </w:rPr>
        <w:t>. Задачи по геометрии для 7 – 11 классов. – М.: Просвещение, 2003.</w:t>
      </w:r>
    </w:p>
    <w:p w:rsidR="00754D1A" w:rsidRPr="009B3D99" w:rsidRDefault="00754D1A" w:rsidP="00754D1A">
      <w:pPr>
        <w:pStyle w:val="aa"/>
        <w:keepNext/>
        <w:keepLines/>
        <w:widowControl w:val="0"/>
        <w:numPr>
          <w:ilvl w:val="0"/>
          <w:numId w:val="20"/>
        </w:numPr>
        <w:suppressLineNumbers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3D99">
        <w:rPr>
          <w:rFonts w:ascii="Times New Roman" w:hAnsi="Times New Roman" w:cs="Times New Roman"/>
          <w:sz w:val="24"/>
          <w:szCs w:val="24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2001.</w:t>
      </w:r>
    </w:p>
    <w:p w:rsidR="00754D1A" w:rsidRPr="009B3D99" w:rsidRDefault="00754D1A" w:rsidP="00754D1A">
      <w:pPr>
        <w:pStyle w:val="a8"/>
        <w:numPr>
          <w:ilvl w:val="0"/>
          <w:numId w:val="20"/>
        </w:numPr>
        <w:spacing w:after="0" w:line="240" w:lineRule="auto"/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9B3D99">
        <w:rPr>
          <w:rFonts w:ascii="Times New Roman" w:hAnsi="Times New Roman" w:cs="Times New Roman"/>
          <w:bCs/>
          <w:sz w:val="24"/>
          <w:szCs w:val="24"/>
        </w:rPr>
        <w:t xml:space="preserve">В. И. Жохов и др. Примерное планирование учебного материала и </w:t>
      </w:r>
      <w:r w:rsidRPr="009B3D99">
        <w:rPr>
          <w:rFonts w:ascii="Times New Roman" w:hAnsi="Times New Roman" w:cs="Times New Roman"/>
          <w:sz w:val="24"/>
          <w:szCs w:val="24"/>
        </w:rPr>
        <w:t xml:space="preserve"> контрольные работы   по математике 5-11 классы. «</w:t>
      </w:r>
      <w:proofErr w:type="spellStart"/>
      <w:r w:rsidRPr="009B3D99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9B3D99">
        <w:rPr>
          <w:rFonts w:ascii="Times New Roman" w:hAnsi="Times New Roman" w:cs="Times New Roman"/>
          <w:sz w:val="24"/>
          <w:szCs w:val="24"/>
        </w:rPr>
        <w:t>- М» 2005</w:t>
      </w:r>
    </w:p>
    <w:p w:rsidR="00D51489" w:rsidRPr="006F455C" w:rsidRDefault="00D51489" w:rsidP="00D51489">
      <w:pPr>
        <w:numPr>
          <w:ilvl w:val="0"/>
          <w:numId w:val="20"/>
        </w:numPr>
        <w:suppressAutoHyphens/>
        <w:ind w:left="426" w:hanging="426"/>
        <w:jc w:val="both"/>
      </w:pPr>
      <w:r w:rsidRPr="006F455C">
        <w:t xml:space="preserve">Интернет-ресурс «Открытая математика. Стереометрия». –  </w:t>
      </w:r>
      <w:hyperlink r:id="rId6" w:history="1">
        <w:r w:rsidRPr="006F455C">
          <w:rPr>
            <w:rStyle w:val="ac"/>
            <w:lang w:val="en-US"/>
          </w:rPr>
          <w:t>www</w:t>
        </w:r>
        <w:r w:rsidRPr="006F455C">
          <w:rPr>
            <w:rStyle w:val="ac"/>
          </w:rPr>
          <w:t>.</w:t>
        </w:r>
        <w:r w:rsidRPr="006F455C">
          <w:rPr>
            <w:rStyle w:val="ac"/>
            <w:lang w:val="en-US"/>
          </w:rPr>
          <w:t>college</w:t>
        </w:r>
        <w:r w:rsidRPr="006F455C">
          <w:rPr>
            <w:rStyle w:val="ac"/>
          </w:rPr>
          <w:t>.</w:t>
        </w:r>
        <w:proofErr w:type="spellStart"/>
        <w:r w:rsidRPr="006F455C">
          <w:rPr>
            <w:rStyle w:val="ac"/>
            <w:lang w:val="en-US"/>
          </w:rPr>
          <w:t>ru</w:t>
        </w:r>
        <w:proofErr w:type="spellEnd"/>
      </w:hyperlink>
      <w:r w:rsidRPr="006F455C">
        <w:t xml:space="preserve">. </w:t>
      </w:r>
    </w:p>
    <w:p w:rsidR="00D51489" w:rsidRPr="006F455C" w:rsidRDefault="00D51489" w:rsidP="00D51489">
      <w:pPr>
        <w:numPr>
          <w:ilvl w:val="0"/>
          <w:numId w:val="20"/>
        </w:numPr>
        <w:suppressAutoHyphens/>
        <w:ind w:left="426" w:hanging="426"/>
        <w:jc w:val="both"/>
      </w:pPr>
      <w:r w:rsidRPr="006F455C">
        <w:t xml:space="preserve">Интернет-ресурс «Единая коллекция цифровых образовательных ресурсов». – </w:t>
      </w:r>
      <w:hyperlink r:id="rId7" w:history="1">
        <w:r w:rsidRPr="006F455C">
          <w:rPr>
            <w:rStyle w:val="ac"/>
          </w:rPr>
          <w:t>http://school-collection.edu.ru</w:t>
        </w:r>
      </w:hyperlink>
      <w:r w:rsidRPr="006F455C">
        <w:t>.</w:t>
      </w:r>
    </w:p>
    <w:p w:rsidR="00D51489" w:rsidRPr="006F455C" w:rsidRDefault="00D51489" w:rsidP="00D51489">
      <w:pPr>
        <w:numPr>
          <w:ilvl w:val="0"/>
          <w:numId w:val="20"/>
        </w:numPr>
        <w:suppressAutoHyphens/>
        <w:ind w:left="426" w:hanging="426"/>
        <w:jc w:val="both"/>
      </w:pPr>
      <w:r w:rsidRPr="006F455C">
        <w:t xml:space="preserve">Интернет-ресурс «Открытый банк заданий по математике». – </w:t>
      </w:r>
      <w:hyperlink r:id="rId8" w:history="1">
        <w:r w:rsidRPr="006F455C">
          <w:rPr>
            <w:rStyle w:val="ac"/>
          </w:rPr>
          <w:t>http://mathege.ru:8080/or/ege/Main</w:t>
        </w:r>
      </w:hyperlink>
      <w:r w:rsidRPr="006F455C">
        <w:t>.</w:t>
      </w:r>
    </w:p>
    <w:p w:rsidR="007E6F9F" w:rsidRPr="00F50218" w:rsidRDefault="00D51489" w:rsidP="00F50218">
      <w:pPr>
        <w:numPr>
          <w:ilvl w:val="0"/>
          <w:numId w:val="20"/>
        </w:numPr>
        <w:suppressAutoHyphens/>
        <w:ind w:left="426"/>
        <w:jc w:val="both"/>
      </w:pPr>
      <w:proofErr w:type="spellStart"/>
      <w:r w:rsidRPr="006F455C">
        <w:t>Мультимедийные</w:t>
      </w:r>
      <w:proofErr w:type="spellEnd"/>
      <w:r w:rsidRPr="006F455C">
        <w:t xml:space="preserve"> презентации.</w:t>
      </w:r>
    </w:p>
    <w:p w:rsidR="007E6F9F" w:rsidRDefault="007E6F9F" w:rsidP="007E6F9F">
      <w:pPr>
        <w:pStyle w:val="af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147A" w:rsidRPr="0036147A" w:rsidRDefault="0036147A" w:rsidP="007E6F9F">
      <w:pPr>
        <w:pStyle w:val="af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147A">
        <w:rPr>
          <w:rFonts w:ascii="Times New Roman" w:hAnsi="Times New Roman"/>
          <w:b/>
          <w:sz w:val="24"/>
          <w:szCs w:val="24"/>
        </w:rPr>
        <w:t>Система оценивания</w:t>
      </w:r>
    </w:p>
    <w:p w:rsidR="0036147A" w:rsidRPr="0036147A" w:rsidRDefault="0036147A" w:rsidP="007E6F9F">
      <w:pPr>
        <w:shd w:val="clear" w:color="auto" w:fill="FFFFFF"/>
        <w:autoSpaceDE w:val="0"/>
        <w:autoSpaceDN w:val="0"/>
        <w:ind w:firstLine="382"/>
        <w:contextualSpacing/>
        <w:jc w:val="both"/>
      </w:pPr>
      <w:r w:rsidRPr="0036147A">
        <w:t xml:space="preserve"> 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</w:t>
      </w:r>
    </w:p>
    <w:p w:rsidR="0036147A" w:rsidRPr="0036147A" w:rsidRDefault="0036147A" w:rsidP="007E6F9F">
      <w:pPr>
        <w:tabs>
          <w:tab w:val="num" w:pos="426"/>
        </w:tabs>
        <w:contextualSpacing/>
        <w:jc w:val="both"/>
      </w:pPr>
      <w:r w:rsidRPr="0036147A">
        <w:rPr>
          <w:b/>
        </w:rPr>
        <w:t>- ключевые образовательные компетенции</w:t>
      </w:r>
      <w:r w:rsidRPr="0036147A"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36147A" w:rsidRPr="0036147A" w:rsidRDefault="0036147A" w:rsidP="007E6F9F">
      <w:pPr>
        <w:tabs>
          <w:tab w:val="num" w:pos="426"/>
        </w:tabs>
        <w:contextualSpacing/>
        <w:jc w:val="both"/>
      </w:pPr>
      <w:r w:rsidRPr="0036147A">
        <w:rPr>
          <w:b/>
        </w:rPr>
        <w:t>- компетенция саморазвития</w:t>
      </w:r>
      <w:r w:rsidRPr="0036147A"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36147A" w:rsidRPr="0036147A" w:rsidRDefault="0036147A" w:rsidP="007E6F9F">
      <w:pPr>
        <w:tabs>
          <w:tab w:val="num" w:pos="426"/>
        </w:tabs>
        <w:contextualSpacing/>
        <w:jc w:val="both"/>
      </w:pPr>
      <w:r w:rsidRPr="0036147A">
        <w:rPr>
          <w:b/>
        </w:rPr>
        <w:t>- коммуникативная компетенция</w:t>
      </w:r>
      <w:r w:rsidRPr="0036147A"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36147A" w:rsidRPr="0036147A" w:rsidRDefault="0036147A" w:rsidP="007E6F9F">
      <w:pPr>
        <w:tabs>
          <w:tab w:val="num" w:pos="426"/>
        </w:tabs>
        <w:contextualSpacing/>
        <w:jc w:val="both"/>
      </w:pPr>
      <w:r w:rsidRPr="0036147A">
        <w:rPr>
          <w:b/>
        </w:rPr>
        <w:t>- интеллектуальная компетенция</w:t>
      </w:r>
      <w:r w:rsidRPr="0036147A">
        <w:t xml:space="preserve"> через развития умений составлять краткую запись к задаче</w:t>
      </w:r>
    </w:p>
    <w:p w:rsidR="0036147A" w:rsidRPr="0036147A" w:rsidRDefault="0036147A" w:rsidP="007E6F9F">
      <w:pPr>
        <w:tabs>
          <w:tab w:val="num" w:pos="426"/>
        </w:tabs>
        <w:contextualSpacing/>
        <w:jc w:val="both"/>
      </w:pPr>
      <w:r w:rsidRPr="0036147A">
        <w:rPr>
          <w:b/>
        </w:rPr>
        <w:t>- компетенция продуктивной творческой деятельности</w:t>
      </w:r>
      <w:r w:rsidRPr="0036147A">
        <w:t xml:space="preserve"> через развитие умений перевода заданий на математический язык</w:t>
      </w:r>
    </w:p>
    <w:p w:rsidR="0036147A" w:rsidRPr="0036147A" w:rsidRDefault="0036147A" w:rsidP="007E6F9F">
      <w:pPr>
        <w:tabs>
          <w:tab w:val="num" w:pos="426"/>
        </w:tabs>
        <w:contextualSpacing/>
        <w:jc w:val="both"/>
      </w:pPr>
      <w:r w:rsidRPr="0036147A">
        <w:rPr>
          <w:b/>
        </w:rPr>
        <w:t>- информационная компетенция</w:t>
      </w:r>
      <w:r w:rsidRPr="0036147A">
        <w:t xml:space="preserve"> через формирование умения самостоятельно искать, анализировать и отбирать необходимую информацию посредством ИКТ. </w:t>
      </w:r>
    </w:p>
    <w:p w:rsidR="0036147A" w:rsidRPr="0036147A" w:rsidRDefault="0036147A" w:rsidP="007E6F9F">
      <w:pPr>
        <w:pStyle w:val="af"/>
        <w:ind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36147A">
        <w:rPr>
          <w:rFonts w:ascii="Times New Roman" w:hAnsi="Times New Roman"/>
          <w:sz w:val="24"/>
          <w:szCs w:val="24"/>
        </w:rPr>
        <w:t>Промежуточная аттестация учебного курса математики осуществляется через математические диктанты, самостоятельные работы, контрольные работы по разделам учебного материала, тесты.</w:t>
      </w:r>
    </w:p>
    <w:p w:rsidR="0036147A" w:rsidRPr="0036147A" w:rsidRDefault="0036147A" w:rsidP="007E6F9F">
      <w:pPr>
        <w:ind w:firstLine="389"/>
        <w:contextualSpacing/>
        <w:jc w:val="both"/>
      </w:pPr>
      <w:r w:rsidRPr="0036147A">
        <w:t xml:space="preserve">Предлагаются учащимся </w:t>
      </w:r>
      <w:proofErr w:type="spellStart"/>
      <w:r w:rsidRPr="0036147A">
        <w:t>разноуровневые</w:t>
      </w:r>
      <w:proofErr w:type="spellEnd"/>
      <w:r w:rsidRPr="0036147A">
        <w:t xml:space="preserve"> тесты,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36147A" w:rsidRPr="0036147A" w:rsidRDefault="0036147A" w:rsidP="007E6F9F">
      <w:pPr>
        <w:shd w:val="clear" w:color="auto" w:fill="FFFFFF"/>
        <w:autoSpaceDE w:val="0"/>
        <w:autoSpaceDN w:val="0"/>
        <w:ind w:firstLine="382"/>
        <w:contextualSpacing/>
        <w:jc w:val="both"/>
      </w:pPr>
      <w:r w:rsidRPr="0036147A">
        <w:t>Ответ на теоретический вопрос считается безупречным, если по своему содержанию полностью соответствует вопро</w:t>
      </w:r>
      <w:r w:rsidRPr="0036147A">
        <w:softHyphen/>
        <w:t>су, содержит все необходимые теоретические факты и обос</w:t>
      </w:r>
      <w:r w:rsidRPr="0036147A">
        <w:softHyphen/>
        <w:t>нованные выводы, а его изложение и письменная запись ма</w:t>
      </w:r>
      <w:r w:rsidRPr="0036147A">
        <w:softHyphen/>
        <w:t>тематически грамотны и отличаются последовательностью и аккуратностью.</w:t>
      </w:r>
    </w:p>
    <w:p w:rsidR="0036147A" w:rsidRPr="0036147A" w:rsidRDefault="0036147A" w:rsidP="007E6F9F">
      <w:pPr>
        <w:shd w:val="clear" w:color="auto" w:fill="FFFFFF"/>
        <w:autoSpaceDE w:val="0"/>
        <w:autoSpaceDN w:val="0"/>
        <w:ind w:firstLine="382"/>
        <w:contextualSpacing/>
        <w:jc w:val="both"/>
      </w:pPr>
      <w:r w:rsidRPr="0036147A">
        <w:t>Решение задачи считается безупречным, если правильно выбран способ решения, само решение сопровождается необ</w:t>
      </w:r>
      <w:r w:rsidRPr="0036147A">
        <w:softHyphen/>
        <w:t>ходимыми объяснениями, верно выполнены нужные вычис</w:t>
      </w:r>
      <w:r w:rsidRPr="0036147A">
        <w:softHyphen/>
        <w:t>ления и преобразования, получен верный ответ, последова</w:t>
      </w:r>
      <w:r w:rsidRPr="0036147A">
        <w:softHyphen/>
        <w:t>тельно   записано решение.</w:t>
      </w:r>
    </w:p>
    <w:p w:rsidR="0036147A" w:rsidRPr="0036147A" w:rsidRDefault="0036147A" w:rsidP="007E6F9F">
      <w:pPr>
        <w:shd w:val="clear" w:color="auto" w:fill="FFFFFF"/>
        <w:autoSpaceDE w:val="0"/>
        <w:autoSpaceDN w:val="0"/>
        <w:ind w:firstLine="374"/>
        <w:contextualSpacing/>
        <w:jc w:val="both"/>
      </w:pPr>
      <w:r w:rsidRPr="0036147A">
        <w:t>Оценка ответа учащегося при устном и письменном оп</w:t>
      </w:r>
      <w:r w:rsidRPr="0036147A">
        <w:softHyphen/>
        <w:t>росе проводится по пятибалльной системе, т. е. за ответ вы</w:t>
      </w:r>
      <w:r w:rsidRPr="0036147A">
        <w:softHyphen/>
        <w:t>ставляется одна из отметок: 1 (плохо), 2 (неудовлетвори</w:t>
      </w:r>
      <w:r w:rsidRPr="0036147A">
        <w:softHyphen/>
        <w:t>тельно), 3   (удовлетворительно), 4 (хорошо), 5 (отлично).</w:t>
      </w:r>
    </w:p>
    <w:p w:rsidR="00830745" w:rsidRDefault="00830745" w:rsidP="007E6F9F">
      <w:pPr>
        <w:tabs>
          <w:tab w:val="left" w:pos="3765"/>
        </w:tabs>
        <w:contextualSpacing/>
        <w:jc w:val="center"/>
        <w:rPr>
          <w:b/>
          <w:i/>
        </w:rPr>
      </w:pPr>
    </w:p>
    <w:p w:rsidR="00830745" w:rsidRDefault="00830745" w:rsidP="007E6F9F">
      <w:pPr>
        <w:tabs>
          <w:tab w:val="left" w:pos="3765"/>
        </w:tabs>
        <w:contextualSpacing/>
        <w:jc w:val="center"/>
        <w:rPr>
          <w:b/>
          <w:i/>
        </w:rPr>
      </w:pPr>
    </w:p>
    <w:p w:rsidR="0036147A" w:rsidRPr="0036147A" w:rsidRDefault="0036147A" w:rsidP="007E6F9F">
      <w:pPr>
        <w:tabs>
          <w:tab w:val="left" w:pos="3765"/>
        </w:tabs>
        <w:contextualSpacing/>
        <w:jc w:val="center"/>
        <w:rPr>
          <w:b/>
          <w:i/>
        </w:rPr>
      </w:pPr>
      <w:r w:rsidRPr="0036147A">
        <w:rPr>
          <w:b/>
          <w:i/>
        </w:rPr>
        <w:t>Критерии и нормы оценки знаний, умений и навыков</w:t>
      </w:r>
    </w:p>
    <w:p w:rsidR="0036147A" w:rsidRPr="0036147A" w:rsidRDefault="0036147A" w:rsidP="007E6F9F">
      <w:pPr>
        <w:tabs>
          <w:tab w:val="left" w:pos="3765"/>
        </w:tabs>
        <w:contextualSpacing/>
        <w:jc w:val="both"/>
        <w:rPr>
          <w:b/>
          <w:i/>
        </w:rPr>
      </w:pPr>
      <w:r w:rsidRPr="0036147A">
        <w:rPr>
          <w:b/>
          <w:i/>
        </w:rPr>
        <w:t xml:space="preserve"> обучающихся по математике.</w:t>
      </w:r>
    </w:p>
    <w:p w:rsidR="0036147A" w:rsidRDefault="0036147A" w:rsidP="007E6F9F">
      <w:pPr>
        <w:tabs>
          <w:tab w:val="left" w:pos="3765"/>
        </w:tabs>
        <w:contextualSpacing/>
        <w:jc w:val="center"/>
        <w:rPr>
          <w:b/>
        </w:rPr>
      </w:pPr>
    </w:p>
    <w:p w:rsidR="0036147A" w:rsidRPr="0036147A" w:rsidRDefault="0036147A" w:rsidP="007E6F9F">
      <w:pPr>
        <w:tabs>
          <w:tab w:val="left" w:pos="3765"/>
        </w:tabs>
        <w:contextualSpacing/>
        <w:jc w:val="center"/>
        <w:rPr>
          <w:b/>
          <w:i/>
        </w:rPr>
      </w:pPr>
      <w:r w:rsidRPr="0036147A">
        <w:rPr>
          <w:b/>
        </w:rPr>
        <w:t>1. Оценка письменных контрольных работ обучающихся по математике.</w:t>
      </w:r>
    </w:p>
    <w:p w:rsidR="0036147A" w:rsidRPr="0036147A" w:rsidRDefault="0036147A" w:rsidP="007E6F9F">
      <w:pPr>
        <w:pStyle w:val="af1"/>
        <w:spacing w:line="240" w:lineRule="auto"/>
        <w:contextualSpacing/>
        <w:rPr>
          <w:sz w:val="24"/>
          <w:szCs w:val="24"/>
        </w:rPr>
      </w:pPr>
    </w:p>
    <w:p w:rsidR="0036147A" w:rsidRPr="0036147A" w:rsidRDefault="0036147A" w:rsidP="007E6F9F">
      <w:pPr>
        <w:contextualSpacing/>
        <w:jc w:val="both"/>
      </w:pPr>
      <w:r w:rsidRPr="0036147A">
        <w:rPr>
          <w:b/>
        </w:rPr>
        <w:t>Ответ оценивается отметкой «5</w:t>
      </w:r>
      <w:r w:rsidRPr="0036147A">
        <w:t xml:space="preserve">», если: 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работа выполнена полностью;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в логических рассуждениях и обосновании решения нет пробелов и ошибок;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6147A" w:rsidRPr="0036147A" w:rsidRDefault="0036147A" w:rsidP="007E6F9F">
      <w:pPr>
        <w:pStyle w:val="a6"/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7A">
        <w:rPr>
          <w:rFonts w:ascii="Times New Roman" w:hAnsi="Times New Roman" w:cs="Times New Roman"/>
          <w:b/>
          <w:sz w:val="24"/>
          <w:szCs w:val="24"/>
        </w:rPr>
        <w:t>Отметка «4» ставится в следующих случаях: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6147A" w:rsidRPr="0036147A" w:rsidRDefault="0036147A" w:rsidP="007E6F9F">
      <w:pPr>
        <w:pStyle w:val="a6"/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7A">
        <w:rPr>
          <w:rFonts w:ascii="Times New Roman" w:hAnsi="Times New Roman" w:cs="Times New Roman"/>
          <w:b/>
          <w:sz w:val="24"/>
          <w:szCs w:val="24"/>
        </w:rPr>
        <w:t>Отметка «3» ставится, если: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</w:t>
      </w:r>
      <w:r w:rsidRPr="0036147A">
        <w:rPr>
          <w:rFonts w:ascii="Times New Roman" w:hAnsi="Times New Roman" w:cs="Times New Roman"/>
          <w:sz w:val="24"/>
          <w:szCs w:val="24"/>
        </w:rPr>
        <w:lastRenderedPageBreak/>
        <w:t>проверяемой теме.</w:t>
      </w:r>
    </w:p>
    <w:p w:rsidR="0036147A" w:rsidRPr="0036147A" w:rsidRDefault="0036147A" w:rsidP="007E6F9F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7A">
        <w:rPr>
          <w:rFonts w:ascii="Times New Roman" w:hAnsi="Times New Roman" w:cs="Times New Roman"/>
          <w:b/>
          <w:sz w:val="24"/>
          <w:szCs w:val="24"/>
        </w:rPr>
        <w:t xml:space="preserve"> Отметка «2» ставится, если: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clear" w:pos="927"/>
          <w:tab w:val="num" w:pos="36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6147A" w:rsidRPr="0036147A" w:rsidRDefault="0036147A" w:rsidP="007E6F9F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2.Оценка устных ответов обучающихся по математике</w:t>
      </w:r>
    </w:p>
    <w:p w:rsidR="0036147A" w:rsidRPr="0036147A" w:rsidRDefault="0036147A" w:rsidP="007E6F9F">
      <w:pPr>
        <w:tabs>
          <w:tab w:val="left" w:pos="0"/>
          <w:tab w:val="left" w:pos="180"/>
          <w:tab w:val="left" w:pos="900"/>
        </w:tabs>
        <w:contextualSpacing/>
        <w:jc w:val="both"/>
        <w:rPr>
          <w:b/>
        </w:rPr>
      </w:pPr>
      <w:r w:rsidRPr="0036147A">
        <w:rPr>
          <w:b/>
        </w:rPr>
        <w:t xml:space="preserve">Ответ оценивается отметкой «5», если ученик: 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clear" w:pos="1167"/>
          <w:tab w:val="left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полно раскрыл содержание материала в объеме, предусмотренном программой и учебником;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clear" w:pos="1167"/>
          <w:tab w:val="left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clear" w:pos="1167"/>
          <w:tab w:val="left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правильно выполнил рисунки, чертежи, графики, сопутствующие ответу;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clear" w:pos="1167"/>
          <w:tab w:val="left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clear" w:pos="1167"/>
          <w:tab w:val="left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 xml:space="preserve">продемонстрировал знание теории ранее изученных сопутствующих тем,  </w:t>
      </w:r>
      <w:proofErr w:type="spellStart"/>
      <w:r w:rsidRPr="0036147A">
        <w:t>сформированность</w:t>
      </w:r>
      <w:proofErr w:type="spellEnd"/>
      <w:r w:rsidRPr="0036147A">
        <w:t xml:space="preserve">  и устойчивость используемых при ответе умений и навыков;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clear" w:pos="1167"/>
          <w:tab w:val="left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отвечал самостоятельно, без наводящих вопросов учителя;</w:t>
      </w:r>
    </w:p>
    <w:p w:rsidR="0036147A" w:rsidRPr="0036147A" w:rsidRDefault="0036147A" w:rsidP="007E6F9F">
      <w:pPr>
        <w:widowControl w:val="0"/>
        <w:numPr>
          <w:ilvl w:val="0"/>
          <w:numId w:val="24"/>
        </w:numPr>
        <w:tabs>
          <w:tab w:val="clear" w:pos="1167"/>
          <w:tab w:val="left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</w:pPr>
      <w:r w:rsidRPr="0036147A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36147A" w:rsidRPr="0036147A" w:rsidRDefault="0036147A" w:rsidP="007E6F9F">
      <w:pPr>
        <w:pStyle w:val="a6"/>
        <w:tabs>
          <w:tab w:val="left" w:pos="0"/>
          <w:tab w:val="left" w:pos="180"/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b/>
          <w:sz w:val="24"/>
          <w:szCs w:val="24"/>
        </w:rPr>
        <w:t>Ответ оценивается отметкой «4»,</w:t>
      </w:r>
      <w:r w:rsidRPr="0036147A">
        <w:rPr>
          <w:rFonts w:ascii="Times New Roman" w:hAnsi="Times New Roman" w:cs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clear" w:pos="1147"/>
          <w:tab w:val="left" w:pos="0"/>
          <w:tab w:val="left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clear" w:pos="1147"/>
          <w:tab w:val="left" w:pos="0"/>
          <w:tab w:val="left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clear" w:pos="1147"/>
          <w:tab w:val="left" w:pos="0"/>
          <w:tab w:val="left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36147A" w:rsidRPr="0036147A" w:rsidRDefault="0036147A" w:rsidP="007E6F9F">
      <w:pPr>
        <w:pStyle w:val="a6"/>
        <w:tabs>
          <w:tab w:val="left" w:pos="0"/>
          <w:tab w:val="left" w:pos="180"/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7A">
        <w:rPr>
          <w:rFonts w:ascii="Times New Roman" w:hAnsi="Times New Roman" w:cs="Times New Roman"/>
          <w:b/>
          <w:sz w:val="24"/>
          <w:szCs w:val="24"/>
        </w:rPr>
        <w:t>Отметка «3» ставится в следующих случаях: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clear" w:pos="1167"/>
          <w:tab w:val="left" w:pos="0"/>
          <w:tab w:val="left" w:pos="18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clear" w:pos="1167"/>
          <w:tab w:val="left" w:pos="0"/>
          <w:tab w:val="left" w:pos="18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clear" w:pos="1167"/>
          <w:tab w:val="left" w:pos="0"/>
          <w:tab w:val="left" w:pos="18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clear" w:pos="1167"/>
          <w:tab w:val="left" w:pos="0"/>
          <w:tab w:val="left" w:pos="18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3614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147A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36147A" w:rsidRPr="0036147A" w:rsidRDefault="0036147A" w:rsidP="007E6F9F">
      <w:pPr>
        <w:pStyle w:val="a6"/>
        <w:tabs>
          <w:tab w:val="left" w:pos="0"/>
          <w:tab w:val="left" w:pos="180"/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 xml:space="preserve"> Отметка «2» ставится в следующих случаях: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80"/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clear" w:pos="927"/>
          <w:tab w:val="left" w:pos="0"/>
          <w:tab w:val="left" w:pos="180"/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36147A" w:rsidRPr="0036147A" w:rsidRDefault="0036147A" w:rsidP="007E6F9F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clear" w:pos="927"/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47A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136B8" w:rsidRPr="0036147A" w:rsidRDefault="006136B8" w:rsidP="007E6F9F">
      <w:pPr>
        <w:pStyle w:val="a5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136B8" w:rsidRDefault="006136B8" w:rsidP="007E6F9F">
      <w:pPr>
        <w:pStyle w:val="a5"/>
        <w:spacing w:before="0" w:beforeAutospacing="0" w:after="0" w:afterAutospacing="0"/>
        <w:contextualSpacing/>
        <w:rPr>
          <w:b/>
          <w:color w:val="000000"/>
        </w:rPr>
      </w:pPr>
    </w:p>
    <w:p w:rsidR="004F244F" w:rsidRDefault="004F244F" w:rsidP="007E6F9F">
      <w:pPr>
        <w:contextualSpacing/>
        <w:jc w:val="center"/>
        <w:rPr>
          <w:b/>
          <w:bCs/>
          <w:szCs w:val="28"/>
        </w:rPr>
      </w:pPr>
    </w:p>
    <w:p w:rsidR="0036147A" w:rsidRDefault="0036147A" w:rsidP="007E6F9F">
      <w:pPr>
        <w:contextualSpacing/>
        <w:jc w:val="center"/>
        <w:rPr>
          <w:b/>
          <w:bCs/>
          <w:szCs w:val="28"/>
        </w:rPr>
      </w:pPr>
    </w:p>
    <w:p w:rsidR="0036147A" w:rsidRDefault="0036147A" w:rsidP="007E6F9F">
      <w:pPr>
        <w:contextualSpacing/>
        <w:jc w:val="center"/>
        <w:rPr>
          <w:b/>
          <w:bCs/>
          <w:szCs w:val="28"/>
        </w:rPr>
      </w:pPr>
    </w:p>
    <w:p w:rsidR="0036147A" w:rsidRDefault="0036147A" w:rsidP="00E63917">
      <w:pPr>
        <w:jc w:val="center"/>
        <w:rPr>
          <w:b/>
          <w:bCs/>
          <w:szCs w:val="28"/>
        </w:rPr>
      </w:pPr>
    </w:p>
    <w:p w:rsidR="0036147A" w:rsidRDefault="0036147A" w:rsidP="00E63917">
      <w:pPr>
        <w:jc w:val="center"/>
        <w:rPr>
          <w:b/>
          <w:bCs/>
          <w:szCs w:val="28"/>
        </w:rPr>
      </w:pPr>
    </w:p>
    <w:p w:rsidR="00F50218" w:rsidRDefault="00F50218" w:rsidP="00E63917">
      <w:pPr>
        <w:jc w:val="center"/>
        <w:rPr>
          <w:b/>
          <w:bCs/>
          <w:szCs w:val="28"/>
        </w:rPr>
      </w:pPr>
    </w:p>
    <w:p w:rsidR="0036147A" w:rsidRDefault="0036147A" w:rsidP="00E63917">
      <w:pPr>
        <w:jc w:val="center"/>
        <w:rPr>
          <w:b/>
          <w:bCs/>
          <w:szCs w:val="28"/>
        </w:rPr>
      </w:pPr>
    </w:p>
    <w:p w:rsidR="00830745" w:rsidRDefault="00830745" w:rsidP="00E63917">
      <w:pPr>
        <w:jc w:val="center"/>
        <w:rPr>
          <w:b/>
          <w:bCs/>
          <w:szCs w:val="28"/>
        </w:rPr>
      </w:pPr>
    </w:p>
    <w:p w:rsidR="00E63917" w:rsidRDefault="00E63917" w:rsidP="00E63917">
      <w:pPr>
        <w:jc w:val="center"/>
        <w:rPr>
          <w:b/>
          <w:bCs/>
          <w:szCs w:val="28"/>
        </w:rPr>
      </w:pPr>
      <w:r w:rsidRPr="003B3C13">
        <w:rPr>
          <w:b/>
          <w:bCs/>
          <w:szCs w:val="28"/>
        </w:rPr>
        <w:lastRenderedPageBreak/>
        <w:t>Календарно - тематический план</w:t>
      </w:r>
    </w:p>
    <w:p w:rsidR="00E63917" w:rsidRDefault="00327571" w:rsidP="00E6391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11 класс</w:t>
      </w:r>
    </w:p>
    <w:p w:rsidR="00E63917" w:rsidRPr="009E58C7" w:rsidRDefault="00E63917" w:rsidP="00E63917">
      <w:pPr>
        <w:jc w:val="center"/>
      </w:pPr>
    </w:p>
    <w:tbl>
      <w:tblPr>
        <w:tblW w:w="109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836"/>
        <w:gridCol w:w="992"/>
        <w:gridCol w:w="1418"/>
        <w:gridCol w:w="1275"/>
        <w:gridCol w:w="1277"/>
        <w:gridCol w:w="991"/>
        <w:gridCol w:w="72"/>
        <w:gridCol w:w="1063"/>
      </w:tblGrid>
      <w:tr w:rsidR="00534884" w:rsidRPr="003B3C13" w:rsidTr="00DB2104">
        <w:trPr>
          <w:trHeight w:val="195"/>
        </w:trPr>
        <w:tc>
          <w:tcPr>
            <w:tcW w:w="992" w:type="dxa"/>
            <w:vMerge w:val="restart"/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B3C13">
              <w:rPr>
                <w:b/>
                <w:bCs/>
              </w:rPr>
              <w:t xml:space="preserve">№ </w:t>
            </w:r>
            <w:proofErr w:type="spellStart"/>
            <w:r w:rsidRPr="003B3C13">
              <w:rPr>
                <w:b/>
                <w:bCs/>
              </w:rPr>
              <w:t>п</w:t>
            </w:r>
            <w:proofErr w:type="spellEnd"/>
            <w:r w:rsidRPr="003B3C13">
              <w:rPr>
                <w:b/>
                <w:bCs/>
              </w:rPr>
              <w:t>/</w:t>
            </w:r>
            <w:proofErr w:type="spellStart"/>
            <w:r w:rsidRPr="003B3C13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B3C1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="004F244F">
              <w:rPr>
                <w:b/>
                <w:bCs/>
              </w:rPr>
              <w:t xml:space="preserve"> часов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34884" w:rsidRPr="003B3C13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Контрольные</w:t>
            </w:r>
            <w:r w:rsidR="002478D3">
              <w:rPr>
                <w:b/>
                <w:bCs/>
              </w:rPr>
              <w:t xml:space="preserve"> работы</w:t>
            </w:r>
            <w:r w:rsidR="00534884" w:rsidRPr="003B3C13">
              <w:rPr>
                <w:b/>
                <w:bCs/>
              </w:rPr>
              <w:t xml:space="preserve">, ч. </w:t>
            </w:r>
          </w:p>
        </w:tc>
        <w:tc>
          <w:tcPr>
            <w:tcW w:w="1277" w:type="dxa"/>
            <w:tcBorders>
              <w:left w:val="single" w:sz="4" w:space="0" w:color="auto"/>
              <w:bottom w:val="nil"/>
            </w:tcBorders>
          </w:tcPr>
          <w:p w:rsidR="004F244F" w:rsidRPr="003B3C13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Самостоятельные работы, ч</w:t>
            </w:r>
          </w:p>
        </w:tc>
        <w:tc>
          <w:tcPr>
            <w:tcW w:w="2126" w:type="dxa"/>
            <w:gridSpan w:val="3"/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B3C13">
              <w:rPr>
                <w:b/>
                <w:bCs/>
              </w:rPr>
              <w:t>Дата проведения занятия</w:t>
            </w:r>
          </w:p>
        </w:tc>
      </w:tr>
      <w:tr w:rsidR="00534884" w:rsidRPr="003B3C13" w:rsidTr="00DB2104">
        <w:trPr>
          <w:trHeight w:val="120"/>
        </w:trPr>
        <w:tc>
          <w:tcPr>
            <w:tcW w:w="992" w:type="dxa"/>
            <w:vMerge/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2836" w:type="dxa"/>
            <w:vMerge/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vMerge/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</w:tcBorders>
          </w:tcPr>
          <w:p w:rsidR="00534884" w:rsidRPr="003B3C13" w:rsidRDefault="00534884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91" w:type="dxa"/>
          </w:tcPr>
          <w:p w:rsidR="00534884" w:rsidRPr="003B3C13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</w:t>
            </w:r>
            <w:r w:rsidR="00534884">
              <w:rPr>
                <w:b/>
                <w:bCs/>
                <w:szCs w:val="28"/>
              </w:rPr>
              <w:t>ланируемая</w:t>
            </w:r>
          </w:p>
        </w:tc>
        <w:tc>
          <w:tcPr>
            <w:tcW w:w="1135" w:type="dxa"/>
            <w:gridSpan w:val="2"/>
          </w:tcPr>
          <w:p w:rsidR="00534884" w:rsidRPr="003B3C13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Фактическая</w:t>
            </w:r>
          </w:p>
        </w:tc>
      </w:tr>
      <w:tr w:rsidR="004F244F" w:rsidRPr="003B3C13" w:rsidTr="00DB2104">
        <w:tc>
          <w:tcPr>
            <w:tcW w:w="3828" w:type="dxa"/>
            <w:gridSpan w:val="2"/>
          </w:tcPr>
          <w:p w:rsidR="004F244F" w:rsidRPr="007E6F9F" w:rsidRDefault="007E6F9F" w:rsidP="001C482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/>
                <w:szCs w:val="20"/>
              </w:rPr>
            </w:pPr>
            <w:r w:rsidRPr="007E6F9F">
              <w:rPr>
                <w:b/>
                <w:szCs w:val="20"/>
              </w:rPr>
              <w:t>Г</w:t>
            </w:r>
            <w:r w:rsidR="004F244F" w:rsidRPr="007E6F9F">
              <w:rPr>
                <w:b/>
                <w:szCs w:val="20"/>
              </w:rPr>
              <w:t>лава 5.  Метод координат в пространстве</w:t>
            </w:r>
          </w:p>
          <w:p w:rsidR="004F244F" w:rsidRPr="003B3C1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992" w:type="dxa"/>
          </w:tcPr>
          <w:p w:rsidR="004F244F" w:rsidRPr="003B3C1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44F" w:rsidRPr="003B3C1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44F" w:rsidRPr="003B3C1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F244F" w:rsidRPr="003B3C1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991" w:type="dxa"/>
          </w:tcPr>
          <w:p w:rsidR="004F244F" w:rsidRPr="003B3C1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1135" w:type="dxa"/>
            <w:gridSpan w:val="2"/>
          </w:tcPr>
          <w:p w:rsidR="004F244F" w:rsidRPr="003B3C1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/>
                <w:bCs/>
                <w:szCs w:val="28"/>
              </w:rPr>
            </w:pPr>
          </w:p>
        </w:tc>
      </w:tr>
      <w:tr w:rsidR="004F244F" w:rsidRPr="003B3C13" w:rsidTr="00DB2104">
        <w:tc>
          <w:tcPr>
            <w:tcW w:w="992" w:type="dxa"/>
          </w:tcPr>
          <w:p w:rsidR="00DB2104" w:rsidRPr="0031043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1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(1)</w:t>
            </w:r>
          </w:p>
        </w:tc>
        <w:tc>
          <w:tcPr>
            <w:tcW w:w="2836" w:type="dxa"/>
          </w:tcPr>
          <w:p w:rsidR="004F244F" w:rsidRPr="00E63917" w:rsidRDefault="004F244F" w:rsidP="001C482E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63917">
              <w:rPr>
                <w:rFonts w:ascii="Times New Roman" w:hAnsi="Times New Roman" w:cs="Times New Roman"/>
                <w:b w:val="0"/>
                <w:sz w:val="20"/>
                <w:szCs w:val="20"/>
              </w:rPr>
              <w:t>Прямоугольная система координат в пространстве.</w:t>
            </w:r>
          </w:p>
        </w:tc>
        <w:tc>
          <w:tcPr>
            <w:tcW w:w="992" w:type="dxa"/>
          </w:tcPr>
          <w:p w:rsidR="004F244F" w:rsidRPr="00FE05E2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44F" w:rsidRPr="00327571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</w:rPr>
              <w:t>Урок-лекция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991" w:type="dxa"/>
          </w:tcPr>
          <w:p w:rsidR="004F244F" w:rsidRPr="00FE05E2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4F244F" w:rsidRPr="00FE05E2" w:rsidRDefault="004F244F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4F244F" w:rsidRPr="003B3C13" w:rsidTr="00DB2104">
        <w:tc>
          <w:tcPr>
            <w:tcW w:w="992" w:type="dxa"/>
          </w:tcPr>
          <w:p w:rsidR="004F244F" w:rsidRPr="0031043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2-5.3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(2,3)</w:t>
            </w:r>
          </w:p>
        </w:tc>
        <w:tc>
          <w:tcPr>
            <w:tcW w:w="2836" w:type="dxa"/>
          </w:tcPr>
          <w:p w:rsidR="004F244F" w:rsidRDefault="004F244F" w:rsidP="001C482E">
            <w:pPr>
              <w:jc w:val="both"/>
              <w:rPr>
                <w:sz w:val="20"/>
                <w:szCs w:val="20"/>
              </w:rPr>
            </w:pPr>
            <w:r w:rsidRPr="00E63917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 xml:space="preserve">ординаты вектора. </w:t>
            </w:r>
            <w:r w:rsidRPr="00E63917">
              <w:rPr>
                <w:sz w:val="20"/>
                <w:szCs w:val="20"/>
              </w:rPr>
              <w:t xml:space="preserve"> </w:t>
            </w:r>
          </w:p>
          <w:p w:rsidR="004F244F" w:rsidRPr="00E63917" w:rsidRDefault="004F244F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44F" w:rsidRPr="00327571" w:rsidRDefault="007350FD" w:rsidP="004F244F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991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</w:tr>
      <w:tr w:rsidR="004F244F" w:rsidRPr="003B3C13" w:rsidTr="00DB2104">
        <w:tc>
          <w:tcPr>
            <w:tcW w:w="992" w:type="dxa"/>
          </w:tcPr>
          <w:p w:rsidR="004F244F" w:rsidRPr="0031043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4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(4)</w:t>
            </w:r>
          </w:p>
        </w:tc>
        <w:tc>
          <w:tcPr>
            <w:tcW w:w="2836" w:type="dxa"/>
          </w:tcPr>
          <w:p w:rsidR="004F244F" w:rsidRPr="00E63917" w:rsidRDefault="004F244F" w:rsidP="001C482E">
            <w:pPr>
              <w:jc w:val="both"/>
              <w:rPr>
                <w:sz w:val="20"/>
                <w:szCs w:val="20"/>
              </w:rPr>
            </w:pPr>
            <w:r w:rsidRPr="00E63917">
              <w:rPr>
                <w:sz w:val="20"/>
                <w:szCs w:val="20"/>
              </w:rPr>
              <w:t>Связь между координатами векторов и координатами точек.</w:t>
            </w:r>
          </w:p>
        </w:tc>
        <w:tc>
          <w:tcPr>
            <w:tcW w:w="992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44F" w:rsidRPr="00327571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Урок-решение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</w:tr>
      <w:tr w:rsidR="004F244F" w:rsidRPr="003B3C13" w:rsidTr="00DB2104">
        <w:tc>
          <w:tcPr>
            <w:tcW w:w="992" w:type="dxa"/>
          </w:tcPr>
          <w:p w:rsidR="004F244F" w:rsidRPr="0031043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5-5.7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(5,6,7)</w:t>
            </w:r>
          </w:p>
        </w:tc>
        <w:tc>
          <w:tcPr>
            <w:tcW w:w="2836" w:type="dxa"/>
          </w:tcPr>
          <w:p w:rsidR="004F244F" w:rsidRDefault="004F244F" w:rsidP="00E63917">
            <w:pPr>
              <w:jc w:val="both"/>
              <w:rPr>
                <w:sz w:val="20"/>
                <w:szCs w:val="20"/>
              </w:rPr>
            </w:pPr>
            <w:r w:rsidRPr="00E63917">
              <w:rPr>
                <w:sz w:val="20"/>
                <w:szCs w:val="20"/>
              </w:rPr>
              <w:t xml:space="preserve">Простейшие задачи в координатах. </w:t>
            </w:r>
          </w:p>
          <w:p w:rsidR="004F244F" w:rsidRPr="00E63917" w:rsidRDefault="004F244F" w:rsidP="00E639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44F" w:rsidRPr="00327571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Урок-закрепление изученного.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991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</w:tr>
      <w:tr w:rsidR="004F244F" w:rsidRPr="003B3C13" w:rsidTr="00DB2104">
        <w:tc>
          <w:tcPr>
            <w:tcW w:w="992" w:type="dxa"/>
          </w:tcPr>
          <w:p w:rsidR="004F244F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5.8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(8)</w:t>
            </w:r>
          </w:p>
        </w:tc>
        <w:tc>
          <w:tcPr>
            <w:tcW w:w="2836" w:type="dxa"/>
          </w:tcPr>
          <w:p w:rsidR="004F244F" w:rsidRPr="00DB2104" w:rsidRDefault="004F244F" w:rsidP="00E63917">
            <w:pPr>
              <w:jc w:val="both"/>
              <w:rPr>
                <w:b/>
                <w:sz w:val="20"/>
                <w:szCs w:val="20"/>
              </w:rPr>
            </w:pPr>
            <w:r w:rsidRPr="00DB2104">
              <w:rPr>
                <w:b/>
                <w:sz w:val="20"/>
                <w:szCs w:val="20"/>
              </w:rPr>
              <w:t>Контрольная работа №1 по теме «Координаты точки и координаты вектора»</w:t>
            </w:r>
          </w:p>
          <w:p w:rsidR="004F244F" w:rsidRPr="00DB2104" w:rsidRDefault="004F244F" w:rsidP="00E6391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244F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44F" w:rsidRPr="00327571" w:rsidRDefault="007350FD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 xml:space="preserve">Урок </w:t>
            </w:r>
            <w:r w:rsidR="004F244F" w:rsidRPr="00327571">
              <w:rPr>
                <w:bCs/>
                <w:sz w:val="20"/>
                <w:szCs w:val="22"/>
              </w:rPr>
              <w:t xml:space="preserve"> контрол</w:t>
            </w:r>
            <w:r w:rsidRPr="00327571">
              <w:rPr>
                <w:bCs/>
                <w:sz w:val="20"/>
                <w:szCs w:val="22"/>
              </w:rPr>
              <w:t>я ЗУН уч-ся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991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</w:tr>
      <w:tr w:rsidR="004F244F" w:rsidRPr="003B3C13" w:rsidTr="00DB2104">
        <w:tc>
          <w:tcPr>
            <w:tcW w:w="992" w:type="dxa"/>
          </w:tcPr>
          <w:p w:rsidR="004F244F" w:rsidRPr="00310433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9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(9)</w:t>
            </w:r>
          </w:p>
        </w:tc>
        <w:tc>
          <w:tcPr>
            <w:tcW w:w="2836" w:type="dxa"/>
          </w:tcPr>
          <w:p w:rsidR="004F244F" w:rsidRPr="00E63917" w:rsidRDefault="004F244F" w:rsidP="001C482E">
            <w:pPr>
              <w:jc w:val="both"/>
              <w:rPr>
                <w:sz w:val="20"/>
                <w:szCs w:val="20"/>
              </w:rPr>
            </w:pPr>
            <w:r w:rsidRPr="00E63917">
              <w:rPr>
                <w:sz w:val="20"/>
                <w:szCs w:val="20"/>
              </w:rPr>
              <w:t xml:space="preserve">    Скалярное произведение векторов. Угол между векторами в пространстве.</w:t>
            </w:r>
          </w:p>
        </w:tc>
        <w:tc>
          <w:tcPr>
            <w:tcW w:w="992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44F" w:rsidRPr="00327571" w:rsidRDefault="007350FD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sz w:val="20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991" w:type="dxa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4F244F" w:rsidRPr="00FE05E2" w:rsidRDefault="004F244F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</w:tr>
      <w:tr w:rsidR="007350FD" w:rsidRPr="003B3C13" w:rsidTr="00DB2104">
        <w:tc>
          <w:tcPr>
            <w:tcW w:w="992" w:type="dxa"/>
          </w:tcPr>
          <w:p w:rsidR="007350FD" w:rsidRPr="00310433" w:rsidRDefault="007350FD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10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(10)</w:t>
            </w:r>
          </w:p>
        </w:tc>
        <w:tc>
          <w:tcPr>
            <w:tcW w:w="2836" w:type="dxa"/>
          </w:tcPr>
          <w:p w:rsidR="007350FD" w:rsidRPr="00E63917" w:rsidRDefault="007350FD" w:rsidP="001C482E">
            <w:pPr>
              <w:jc w:val="both"/>
              <w:rPr>
                <w:sz w:val="20"/>
                <w:szCs w:val="20"/>
              </w:rPr>
            </w:pPr>
            <w:r w:rsidRPr="00E63917">
              <w:rPr>
                <w:sz w:val="20"/>
                <w:szCs w:val="20"/>
              </w:rPr>
              <w:t>Свойства скалярного произведения. Скалярное произведение в координатах.</w:t>
            </w:r>
          </w:p>
        </w:tc>
        <w:tc>
          <w:tcPr>
            <w:tcW w:w="992" w:type="dxa"/>
          </w:tcPr>
          <w:p w:rsidR="007350FD" w:rsidRPr="00FE05E2" w:rsidRDefault="007350FD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50FD" w:rsidRPr="00327571" w:rsidRDefault="007350FD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350FD" w:rsidRPr="00FE05E2" w:rsidRDefault="007350FD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350FD" w:rsidRPr="00FE05E2" w:rsidRDefault="007350FD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991" w:type="dxa"/>
          </w:tcPr>
          <w:p w:rsidR="007350FD" w:rsidRPr="00FE05E2" w:rsidRDefault="007350FD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7350FD" w:rsidRPr="00FE05E2" w:rsidRDefault="007350FD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</w:rPr>
            </w:pPr>
          </w:p>
        </w:tc>
      </w:tr>
      <w:tr w:rsidR="002478D3" w:rsidRPr="003B3C13" w:rsidTr="00DB2104">
        <w:tc>
          <w:tcPr>
            <w:tcW w:w="992" w:type="dxa"/>
          </w:tcPr>
          <w:p w:rsidR="002478D3" w:rsidRPr="0031043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11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(11)</w:t>
            </w:r>
          </w:p>
        </w:tc>
        <w:tc>
          <w:tcPr>
            <w:tcW w:w="2836" w:type="dxa"/>
          </w:tcPr>
          <w:p w:rsidR="002478D3" w:rsidRDefault="002478D3" w:rsidP="001C482E">
            <w:pPr>
              <w:jc w:val="both"/>
              <w:rPr>
                <w:sz w:val="20"/>
                <w:szCs w:val="20"/>
              </w:rPr>
            </w:pPr>
            <w:r w:rsidRPr="00E63917">
              <w:rPr>
                <w:sz w:val="20"/>
                <w:szCs w:val="20"/>
              </w:rPr>
              <w:t xml:space="preserve">Вычисление угла между прямыми и плоскостями. </w:t>
            </w:r>
          </w:p>
          <w:p w:rsidR="002478D3" w:rsidRPr="00E63917" w:rsidRDefault="002478D3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Pr="00327571" w:rsidRDefault="002478D3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991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2478D3" w:rsidRPr="003B3C13" w:rsidTr="00DB2104">
        <w:tc>
          <w:tcPr>
            <w:tcW w:w="992" w:type="dxa"/>
          </w:tcPr>
          <w:p w:rsidR="002478D3" w:rsidRPr="0031043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12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(12)</w:t>
            </w:r>
          </w:p>
        </w:tc>
        <w:tc>
          <w:tcPr>
            <w:tcW w:w="2836" w:type="dxa"/>
          </w:tcPr>
          <w:p w:rsidR="002478D3" w:rsidRPr="00E63917" w:rsidRDefault="002478D3" w:rsidP="001C482E">
            <w:pPr>
              <w:jc w:val="both"/>
              <w:rPr>
                <w:sz w:val="20"/>
                <w:szCs w:val="20"/>
              </w:rPr>
            </w:pPr>
            <w:r w:rsidRPr="00E63917">
              <w:rPr>
                <w:sz w:val="20"/>
                <w:szCs w:val="20"/>
              </w:rPr>
              <w:t>Решение задач на применение скалярного произведения векторов.</w:t>
            </w:r>
          </w:p>
        </w:tc>
        <w:tc>
          <w:tcPr>
            <w:tcW w:w="992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Pr="00327571" w:rsidRDefault="002478D3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Урок-решение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2478D3" w:rsidRPr="003B3C13" w:rsidTr="00DB2104">
        <w:tc>
          <w:tcPr>
            <w:tcW w:w="992" w:type="dxa"/>
          </w:tcPr>
          <w:p w:rsidR="002478D3" w:rsidRPr="0031043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13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(13)</w:t>
            </w:r>
          </w:p>
        </w:tc>
        <w:tc>
          <w:tcPr>
            <w:tcW w:w="2836" w:type="dxa"/>
          </w:tcPr>
          <w:p w:rsidR="002478D3" w:rsidRPr="00BE01AC" w:rsidRDefault="002478D3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    Движение. Центральная симметрия в пространстве. Осевая симметрия в пространстве.</w:t>
            </w:r>
          </w:p>
        </w:tc>
        <w:tc>
          <w:tcPr>
            <w:tcW w:w="992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Pr="00327571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 xml:space="preserve"> Урок-лекция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991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2478D3" w:rsidRPr="003B3C13" w:rsidTr="00DB2104">
        <w:tc>
          <w:tcPr>
            <w:tcW w:w="992" w:type="dxa"/>
          </w:tcPr>
          <w:p w:rsidR="002478D3" w:rsidRPr="0031043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</w:t>
            </w:r>
            <w:r w:rsidR="00DB2104" w:rsidRPr="00310433">
              <w:rPr>
                <w:bCs/>
                <w:sz w:val="20"/>
                <w:szCs w:val="28"/>
              </w:rPr>
              <w:t>14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(14)</w:t>
            </w:r>
          </w:p>
        </w:tc>
        <w:tc>
          <w:tcPr>
            <w:tcW w:w="2836" w:type="dxa"/>
          </w:tcPr>
          <w:p w:rsidR="002478D3" w:rsidRPr="00BE01AC" w:rsidRDefault="002478D3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Зеркальная симметрия в пространстве. Параллельный перенос в пространстве.</w:t>
            </w:r>
          </w:p>
        </w:tc>
        <w:tc>
          <w:tcPr>
            <w:tcW w:w="992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Pr="00327571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Урок-лекция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991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2478D3" w:rsidRPr="003B3C13" w:rsidTr="00DB2104">
        <w:tc>
          <w:tcPr>
            <w:tcW w:w="992" w:type="dxa"/>
          </w:tcPr>
          <w:p w:rsidR="002478D3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5.15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(15)</w:t>
            </w:r>
          </w:p>
        </w:tc>
        <w:tc>
          <w:tcPr>
            <w:tcW w:w="2836" w:type="dxa"/>
          </w:tcPr>
          <w:p w:rsidR="002478D3" w:rsidRPr="00DB2104" w:rsidRDefault="002478D3" w:rsidP="001C482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B2104">
              <w:rPr>
                <w:b/>
                <w:sz w:val="20"/>
                <w:szCs w:val="20"/>
              </w:rPr>
              <w:t>Контрольная работа№2 «Метод координат в пространстве»</w:t>
            </w:r>
          </w:p>
          <w:p w:rsidR="002478D3" w:rsidRPr="00DB2104" w:rsidRDefault="002478D3" w:rsidP="001C482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Pr="00327571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Урок  контроля ЗУН уч-ся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FE05E2">
              <w:rPr>
                <w:bCs/>
              </w:rPr>
              <w:t>-</w:t>
            </w:r>
          </w:p>
        </w:tc>
        <w:tc>
          <w:tcPr>
            <w:tcW w:w="991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135" w:type="dxa"/>
            <w:gridSpan w:val="2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2478D3" w:rsidRPr="003B3C13" w:rsidTr="00DB2104">
        <w:tc>
          <w:tcPr>
            <w:tcW w:w="3828" w:type="dxa"/>
            <w:gridSpan w:val="2"/>
          </w:tcPr>
          <w:p w:rsidR="00327571" w:rsidRDefault="00327571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  <w:p w:rsidR="002478D3" w:rsidRPr="00BE01AC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2104">
              <w:rPr>
                <w:b/>
                <w:bCs/>
                <w:szCs w:val="20"/>
              </w:rPr>
              <w:t>Глава 6. Цилиндр, конус и шар</w:t>
            </w:r>
          </w:p>
        </w:tc>
        <w:tc>
          <w:tcPr>
            <w:tcW w:w="992" w:type="dxa"/>
          </w:tcPr>
          <w:p w:rsidR="00DB2104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</w:rPr>
            </w:pPr>
          </w:p>
          <w:p w:rsidR="002478D3" w:rsidRPr="003B3C1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  <w:r w:rsidRPr="004905D7">
              <w:rPr>
                <w:b/>
              </w:rPr>
              <w:t>1</w:t>
            </w:r>
            <w:r w:rsidR="00F50218">
              <w:rPr>
                <w:b/>
              </w:rPr>
              <w:t>9</w:t>
            </w:r>
            <w:r w:rsidRPr="004905D7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Pr="00327571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Default="00327571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</w:p>
          <w:p w:rsidR="002478D3" w:rsidRPr="00A30DFE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  <w:r w:rsidRPr="00A30DFE">
              <w:rPr>
                <w:b/>
                <w:bCs/>
                <w:szCs w:val="28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Default="00327571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</w:p>
          <w:p w:rsidR="002478D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  <w:p w:rsidR="00DB2104" w:rsidRPr="00A30DFE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991" w:type="dxa"/>
          </w:tcPr>
          <w:p w:rsidR="002478D3" w:rsidRPr="003B3C1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135" w:type="dxa"/>
            <w:gridSpan w:val="2"/>
          </w:tcPr>
          <w:p w:rsidR="002478D3" w:rsidRPr="003B3C1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2478D3" w:rsidRPr="003B3C13" w:rsidTr="00DB2104">
        <w:tc>
          <w:tcPr>
            <w:tcW w:w="992" w:type="dxa"/>
          </w:tcPr>
          <w:p w:rsidR="002478D3" w:rsidRPr="0031043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6.</w:t>
            </w:r>
            <w:r w:rsidR="00DB2104" w:rsidRPr="00310433">
              <w:rPr>
                <w:bCs/>
                <w:sz w:val="20"/>
                <w:szCs w:val="28"/>
              </w:rPr>
              <w:t>1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(16)</w:t>
            </w:r>
          </w:p>
        </w:tc>
        <w:tc>
          <w:tcPr>
            <w:tcW w:w="2836" w:type="dxa"/>
          </w:tcPr>
          <w:p w:rsidR="002478D3" w:rsidRDefault="002478D3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Понятие цилиндра. Площадь поверхности цилиндра.</w:t>
            </w:r>
          </w:p>
          <w:p w:rsidR="002478D3" w:rsidRPr="00BE01AC" w:rsidRDefault="002478D3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Default="002478D3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sz w:val="20"/>
              </w:rPr>
            </w:pPr>
            <w:r w:rsidRPr="00327571">
              <w:rPr>
                <w:sz w:val="20"/>
                <w:szCs w:val="22"/>
              </w:rPr>
              <w:t>Урок изучения нового материала</w:t>
            </w:r>
          </w:p>
          <w:p w:rsidR="00327571" w:rsidRPr="00327571" w:rsidRDefault="00327571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991" w:type="dxa"/>
          </w:tcPr>
          <w:p w:rsidR="002478D3" w:rsidRPr="003B3C1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135" w:type="dxa"/>
            <w:gridSpan w:val="2"/>
          </w:tcPr>
          <w:p w:rsidR="002478D3" w:rsidRPr="003B3C1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2478D3" w:rsidRPr="003B3C13" w:rsidTr="00DB2104">
        <w:tc>
          <w:tcPr>
            <w:tcW w:w="992" w:type="dxa"/>
          </w:tcPr>
          <w:p w:rsidR="002478D3" w:rsidRPr="0031043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6.</w:t>
            </w:r>
            <w:r w:rsidR="00F50218">
              <w:rPr>
                <w:bCs/>
                <w:sz w:val="20"/>
                <w:szCs w:val="28"/>
              </w:rPr>
              <w:t>2-6.4</w:t>
            </w:r>
          </w:p>
          <w:p w:rsidR="00DB2104" w:rsidRPr="00310433" w:rsidRDefault="00F50218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(17-19</w:t>
            </w:r>
            <w:r w:rsidR="00DB2104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2478D3" w:rsidRPr="00BE01AC" w:rsidRDefault="002478D3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Решение задач на применение формул площадей поверхностей цилиндра. </w:t>
            </w:r>
          </w:p>
        </w:tc>
        <w:tc>
          <w:tcPr>
            <w:tcW w:w="992" w:type="dxa"/>
          </w:tcPr>
          <w:p w:rsidR="002478D3" w:rsidRPr="00FE05E2" w:rsidRDefault="00F50218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Default="002478D3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Урок-закрепление изученного.</w:t>
            </w:r>
          </w:p>
          <w:p w:rsidR="00327571" w:rsidRDefault="00327571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</w:p>
          <w:p w:rsidR="00830745" w:rsidRPr="00327571" w:rsidRDefault="00830745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991" w:type="dxa"/>
          </w:tcPr>
          <w:p w:rsidR="002478D3" w:rsidRPr="00A30DFE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135" w:type="dxa"/>
            <w:gridSpan w:val="2"/>
          </w:tcPr>
          <w:p w:rsidR="002478D3" w:rsidRPr="00A30DFE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2478D3" w:rsidRPr="003B3C13" w:rsidTr="00DB2104">
        <w:trPr>
          <w:trHeight w:val="698"/>
        </w:trPr>
        <w:tc>
          <w:tcPr>
            <w:tcW w:w="992" w:type="dxa"/>
            <w:vMerge w:val="restart"/>
          </w:tcPr>
          <w:p w:rsidR="002478D3" w:rsidRPr="0031043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 w:val="restart"/>
          </w:tcPr>
          <w:p w:rsidR="002478D3" w:rsidRPr="00BE01AC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B3C1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2478D3" w:rsidRPr="003B3C1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2478D3" w:rsidRPr="00A30DFE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275" w:type="dxa"/>
            <w:vMerge w:val="restart"/>
          </w:tcPr>
          <w:p w:rsidR="002478D3" w:rsidRPr="00A30DFE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  <w:r w:rsidRPr="003B3C13">
              <w:rPr>
                <w:b/>
                <w:bCs/>
              </w:rPr>
              <w:t xml:space="preserve">, ч. </w:t>
            </w:r>
          </w:p>
        </w:tc>
        <w:tc>
          <w:tcPr>
            <w:tcW w:w="1277" w:type="dxa"/>
            <w:vMerge w:val="restart"/>
          </w:tcPr>
          <w:p w:rsidR="002478D3" w:rsidRPr="00A30DFE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/>
                <w:bCs/>
              </w:rPr>
              <w:t>Самостоятельные работы, ч</w:t>
            </w:r>
          </w:p>
        </w:tc>
        <w:tc>
          <w:tcPr>
            <w:tcW w:w="2126" w:type="dxa"/>
            <w:gridSpan w:val="3"/>
          </w:tcPr>
          <w:p w:rsidR="002478D3" w:rsidRPr="003B3C1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B3C13">
              <w:rPr>
                <w:b/>
                <w:bCs/>
              </w:rPr>
              <w:t>Дата проведения занятия</w:t>
            </w:r>
          </w:p>
        </w:tc>
      </w:tr>
      <w:tr w:rsidR="002478D3" w:rsidRPr="003B3C13" w:rsidTr="00DB2104">
        <w:trPr>
          <w:trHeight w:val="697"/>
        </w:trPr>
        <w:tc>
          <w:tcPr>
            <w:tcW w:w="992" w:type="dxa"/>
            <w:vMerge/>
          </w:tcPr>
          <w:p w:rsidR="002478D3" w:rsidRPr="0031043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</w:tcPr>
          <w:p w:rsidR="002478D3" w:rsidRPr="003B3C1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478D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2478D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2478D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7" w:type="dxa"/>
            <w:vMerge/>
          </w:tcPr>
          <w:p w:rsidR="002478D3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63" w:type="dxa"/>
            <w:gridSpan w:val="2"/>
          </w:tcPr>
          <w:p w:rsidR="002478D3" w:rsidRPr="003B3C13" w:rsidRDefault="002478D3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Планируемая</w:t>
            </w:r>
          </w:p>
        </w:tc>
        <w:tc>
          <w:tcPr>
            <w:tcW w:w="1063" w:type="dxa"/>
          </w:tcPr>
          <w:p w:rsidR="002478D3" w:rsidRPr="003B3C13" w:rsidRDefault="002478D3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Фактическая</w:t>
            </w:r>
          </w:p>
        </w:tc>
      </w:tr>
      <w:tr w:rsidR="002478D3" w:rsidRPr="003B3C13" w:rsidTr="00DB2104">
        <w:tc>
          <w:tcPr>
            <w:tcW w:w="992" w:type="dxa"/>
          </w:tcPr>
          <w:p w:rsidR="00DB2104" w:rsidRPr="00310433" w:rsidRDefault="002478D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6.</w:t>
            </w:r>
            <w:r w:rsidR="00F50218">
              <w:rPr>
                <w:bCs/>
                <w:sz w:val="20"/>
                <w:szCs w:val="28"/>
              </w:rPr>
              <w:t>5</w:t>
            </w:r>
          </w:p>
          <w:p w:rsidR="00DB2104" w:rsidRPr="00310433" w:rsidRDefault="00F50218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(20</w:t>
            </w:r>
            <w:r w:rsidR="00DB2104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2478D3" w:rsidRPr="00BE01AC" w:rsidRDefault="002478D3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 Понятие конуса. Площадь поверхности конуса.</w:t>
            </w:r>
          </w:p>
        </w:tc>
        <w:tc>
          <w:tcPr>
            <w:tcW w:w="992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Pr="00327571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 w:rsidRPr="00FE05E2">
              <w:rPr>
                <w:b/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 w:rsidRPr="00FE05E2">
              <w:rPr>
                <w:b/>
                <w:bCs/>
                <w:szCs w:val="28"/>
              </w:rPr>
              <w:t>-</w:t>
            </w:r>
          </w:p>
        </w:tc>
        <w:tc>
          <w:tcPr>
            <w:tcW w:w="1063" w:type="dxa"/>
            <w:gridSpan w:val="2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2478D3" w:rsidRPr="003B3C13" w:rsidTr="00DB2104">
        <w:tc>
          <w:tcPr>
            <w:tcW w:w="992" w:type="dxa"/>
          </w:tcPr>
          <w:p w:rsidR="002478D3" w:rsidRPr="00310433" w:rsidRDefault="00F50218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6.6-6.8</w:t>
            </w:r>
          </w:p>
          <w:p w:rsidR="00DB2104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</w:t>
            </w:r>
            <w:r w:rsidR="005B269F">
              <w:rPr>
                <w:bCs/>
                <w:sz w:val="20"/>
                <w:szCs w:val="28"/>
              </w:rPr>
              <w:t>21</w:t>
            </w:r>
            <w:r>
              <w:rPr>
                <w:bCs/>
                <w:sz w:val="20"/>
                <w:szCs w:val="28"/>
              </w:rPr>
              <w:t>-23</w:t>
            </w:r>
            <w:r w:rsidR="00DB2104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2478D3" w:rsidRPr="00BE01AC" w:rsidRDefault="002478D3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 Решение задач на применение формул площадей поверхности конуса .</w:t>
            </w:r>
          </w:p>
        </w:tc>
        <w:tc>
          <w:tcPr>
            <w:tcW w:w="992" w:type="dxa"/>
          </w:tcPr>
          <w:p w:rsidR="002478D3" w:rsidRPr="00FE05E2" w:rsidRDefault="00F50218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78D3" w:rsidRPr="00327571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Урок закрепления изученного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 w:rsidRPr="00FE05E2">
              <w:rPr>
                <w:b/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 w:rsidRPr="00FE05E2">
              <w:rPr>
                <w:b/>
                <w:bCs/>
                <w:szCs w:val="28"/>
              </w:rPr>
              <w:t>-</w:t>
            </w:r>
          </w:p>
        </w:tc>
        <w:tc>
          <w:tcPr>
            <w:tcW w:w="1063" w:type="dxa"/>
            <w:gridSpan w:val="2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2478D3" w:rsidRPr="00FE05E2" w:rsidRDefault="002478D3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6.</w:t>
            </w:r>
            <w:r w:rsidR="00EE0CD9">
              <w:rPr>
                <w:bCs/>
                <w:sz w:val="20"/>
                <w:szCs w:val="28"/>
              </w:rPr>
              <w:t>9-6.10</w:t>
            </w:r>
          </w:p>
          <w:p w:rsidR="00DB2104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(</w:t>
            </w:r>
            <w:r w:rsidR="00EE0CD9">
              <w:rPr>
                <w:bCs/>
                <w:sz w:val="20"/>
                <w:szCs w:val="28"/>
              </w:rPr>
              <w:t>24,25</w:t>
            </w:r>
            <w:r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1C482E">
            <w:pPr>
              <w:jc w:val="center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Усеченный конус. Определение и свойства.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</w:rPr>
              <w:t>Урок-решение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 w:rsidRPr="00FE05E2">
              <w:rPr>
                <w:b/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Pr="00310433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6.</w:t>
            </w:r>
            <w:r w:rsidR="00EE0CD9">
              <w:rPr>
                <w:bCs/>
                <w:sz w:val="20"/>
                <w:szCs w:val="28"/>
              </w:rPr>
              <w:t>11</w:t>
            </w:r>
          </w:p>
          <w:p w:rsidR="00DB2104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(26</w:t>
            </w:r>
            <w:r w:rsidR="00DB2104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AA24B3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 Сфера и шар.      Уравнение сферы. Вписанная и описанная сферы.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sz w:val="20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063" w:type="dxa"/>
            <w:gridSpan w:val="2"/>
          </w:tcPr>
          <w:p w:rsidR="005E4170" w:rsidRPr="008C030F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8C030F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6.1</w:t>
            </w:r>
            <w:r w:rsidR="00EE0CD9">
              <w:rPr>
                <w:bCs/>
                <w:sz w:val="20"/>
                <w:szCs w:val="28"/>
              </w:rPr>
              <w:t>2</w:t>
            </w:r>
          </w:p>
          <w:p w:rsidR="00DB2104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(27</w:t>
            </w:r>
            <w:r w:rsidR="00DB2104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AA24B3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    Взаимное расположение сферы и плоскости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6.1</w:t>
            </w:r>
            <w:r w:rsidR="00EE0CD9">
              <w:rPr>
                <w:bCs/>
                <w:sz w:val="20"/>
                <w:szCs w:val="28"/>
              </w:rPr>
              <w:t>3</w:t>
            </w:r>
          </w:p>
          <w:p w:rsidR="00DB2104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(28</w:t>
            </w:r>
            <w:r w:rsidR="00DB2104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    Теорема о касательной плоскости к сфере. 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Pr="00310433" w:rsidRDefault="00DB2104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6.1</w:t>
            </w:r>
            <w:r w:rsidR="00EE0CD9">
              <w:rPr>
                <w:bCs/>
                <w:sz w:val="20"/>
                <w:szCs w:val="28"/>
              </w:rPr>
              <w:t>4</w:t>
            </w:r>
          </w:p>
          <w:p w:rsidR="00DB2104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(29</w:t>
            </w:r>
            <w:r w:rsidR="00DB2104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Площадь сферы.</w:t>
            </w:r>
          </w:p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</w:rPr>
              <w:t>Урок-решение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6.15-6.16</w:t>
            </w:r>
          </w:p>
          <w:p w:rsid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 w:val="20"/>
                <w:szCs w:val="28"/>
              </w:rPr>
              <w:t>(30,31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многогранники и цилиндр.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Урок закрепления изученного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6.17-6.18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(32,33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конус и шар.</w:t>
            </w:r>
          </w:p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Урок закрепления изученного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6.19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(34</w:t>
            </w:r>
            <w:r w:rsidR="00310433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Default="005E4170" w:rsidP="001C482E">
            <w:pPr>
              <w:jc w:val="both"/>
              <w:rPr>
                <w:b/>
                <w:sz w:val="20"/>
                <w:szCs w:val="20"/>
              </w:rPr>
            </w:pPr>
            <w:r w:rsidRPr="004271E0">
              <w:rPr>
                <w:b/>
                <w:sz w:val="20"/>
                <w:szCs w:val="20"/>
              </w:rPr>
              <w:t>Контрольная работа № 3 по теме «Цилиндр, конус, шар»</w:t>
            </w:r>
          </w:p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4170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Урок  контроля ЗУН уч-ся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Pr="00310433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</w:p>
        </w:tc>
        <w:tc>
          <w:tcPr>
            <w:tcW w:w="2836" w:type="dxa"/>
          </w:tcPr>
          <w:p w:rsidR="00327571" w:rsidRPr="00310433" w:rsidRDefault="00327571" w:rsidP="001C482E">
            <w:pPr>
              <w:jc w:val="both"/>
              <w:rPr>
                <w:b/>
                <w:szCs w:val="20"/>
              </w:rPr>
            </w:pPr>
          </w:p>
          <w:p w:rsidR="005E4170" w:rsidRPr="00310433" w:rsidRDefault="005E4170" w:rsidP="001C482E">
            <w:pPr>
              <w:jc w:val="both"/>
              <w:rPr>
                <w:b/>
                <w:szCs w:val="20"/>
              </w:rPr>
            </w:pPr>
            <w:r w:rsidRPr="00310433">
              <w:rPr>
                <w:b/>
                <w:szCs w:val="20"/>
              </w:rPr>
              <w:t xml:space="preserve">Глава7. </w:t>
            </w:r>
            <w:proofErr w:type="spellStart"/>
            <w:r w:rsidRPr="00310433">
              <w:rPr>
                <w:b/>
                <w:szCs w:val="20"/>
              </w:rPr>
              <w:t>Обьемы</w:t>
            </w:r>
            <w:proofErr w:type="spellEnd"/>
            <w:r w:rsidRPr="00310433">
              <w:rPr>
                <w:b/>
                <w:szCs w:val="20"/>
              </w:rPr>
              <w:t xml:space="preserve"> тел</w:t>
            </w:r>
          </w:p>
        </w:tc>
        <w:tc>
          <w:tcPr>
            <w:tcW w:w="992" w:type="dxa"/>
          </w:tcPr>
          <w:p w:rsidR="00310433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</w:p>
          <w:p w:rsidR="005E4170" w:rsidRP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  <w:r w:rsidRPr="005E4170">
              <w:rPr>
                <w:b/>
                <w:bCs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10433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</w:p>
          <w:p w:rsidR="005E4170" w:rsidRP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  <w:r w:rsidRPr="005E4170">
              <w:rPr>
                <w:b/>
                <w:bCs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10433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</w:p>
          <w:p w:rsidR="005E4170" w:rsidRP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/>
                <w:bCs/>
                <w:szCs w:val="28"/>
              </w:rPr>
            </w:pPr>
            <w:r w:rsidRPr="005E4170">
              <w:rPr>
                <w:b/>
                <w:bCs/>
                <w:szCs w:val="28"/>
              </w:rPr>
              <w:t>4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Pr="00310433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7.1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(35</w:t>
            </w:r>
            <w:r w:rsidR="00310433" w:rsidRP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 Понятие </w:t>
            </w:r>
            <w:proofErr w:type="spellStart"/>
            <w:r w:rsidRPr="00BE01AC">
              <w:rPr>
                <w:sz w:val="20"/>
                <w:szCs w:val="20"/>
              </w:rPr>
              <w:t>обьема</w:t>
            </w:r>
            <w:proofErr w:type="spellEnd"/>
            <w:r w:rsidRPr="00BE01AC">
              <w:rPr>
                <w:sz w:val="20"/>
                <w:szCs w:val="20"/>
              </w:rPr>
              <w:t>. Объем прямоугольного параллелепипеда.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sz w:val="20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7.2</w:t>
            </w:r>
            <w:r w:rsidR="005E4170" w:rsidRPr="00310433">
              <w:rPr>
                <w:bCs/>
                <w:sz w:val="20"/>
                <w:szCs w:val="28"/>
              </w:rPr>
              <w:t>-7.</w:t>
            </w:r>
            <w:r>
              <w:rPr>
                <w:bCs/>
                <w:sz w:val="20"/>
                <w:szCs w:val="28"/>
              </w:rPr>
              <w:t>3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(36,37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Решение задач на нахождение объемов параллелепипедов</w:t>
            </w:r>
          </w:p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Урок закрепления изученного, решения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4-7.5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(38,39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AA24B3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Объем прямой призмы. Решение задач. 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6-7.7</w:t>
            </w:r>
          </w:p>
          <w:p w:rsidR="00310433" w:rsidRPr="00310433" w:rsidRDefault="005B269F" w:rsidP="00EE0CD9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</w:t>
            </w:r>
            <w:r w:rsidR="00EE0CD9">
              <w:rPr>
                <w:bCs/>
                <w:sz w:val="20"/>
                <w:szCs w:val="28"/>
              </w:rPr>
              <w:t>40,41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Объем цилиндра. Решение задач.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8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(42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Вычисление объемов тел с помощью определенных интегралов.</w:t>
            </w: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sz w:val="20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9-7.10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(43,44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Объем наклонной призмы.</w:t>
            </w:r>
          </w:p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</w:p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11-7.12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(45,46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Объем пирамиды.</w:t>
            </w:r>
          </w:p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</w:p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5E4170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13-7.14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(47,48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Объем конуса.</w:t>
            </w:r>
          </w:p>
          <w:p w:rsidR="005E4170" w:rsidRDefault="005E4170" w:rsidP="001C482E">
            <w:pPr>
              <w:jc w:val="both"/>
              <w:rPr>
                <w:sz w:val="20"/>
                <w:szCs w:val="20"/>
              </w:rPr>
            </w:pPr>
          </w:p>
          <w:p w:rsidR="005E4170" w:rsidRPr="00BE01AC" w:rsidRDefault="005E4170" w:rsidP="001C48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c>
          <w:tcPr>
            <w:tcW w:w="992" w:type="dxa"/>
          </w:tcPr>
          <w:p w:rsidR="005E4170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7.15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(49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5E4170" w:rsidRDefault="005E4170" w:rsidP="001C482E">
            <w:pPr>
              <w:rPr>
                <w:b/>
                <w:sz w:val="20"/>
                <w:szCs w:val="20"/>
              </w:rPr>
            </w:pPr>
            <w:r w:rsidRPr="00881D19">
              <w:rPr>
                <w:b/>
                <w:sz w:val="20"/>
                <w:szCs w:val="20"/>
              </w:rPr>
              <w:t>Контрольная работа№4 по теме «</w:t>
            </w:r>
            <w:proofErr w:type="spellStart"/>
            <w:r w:rsidRPr="00881D19">
              <w:rPr>
                <w:b/>
                <w:sz w:val="20"/>
                <w:szCs w:val="20"/>
              </w:rPr>
              <w:t>Обьемы</w:t>
            </w:r>
            <w:proofErr w:type="spellEnd"/>
            <w:r w:rsidRPr="00881D19">
              <w:rPr>
                <w:b/>
                <w:sz w:val="20"/>
                <w:szCs w:val="20"/>
              </w:rPr>
              <w:t xml:space="preserve"> тел»</w:t>
            </w:r>
          </w:p>
          <w:p w:rsidR="005E4170" w:rsidRPr="00881D19" w:rsidRDefault="005E4170" w:rsidP="001C482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4170" w:rsidRPr="00327571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</w:rPr>
            </w:pPr>
            <w:r w:rsidRPr="00327571">
              <w:rPr>
                <w:bCs/>
                <w:sz w:val="20"/>
                <w:szCs w:val="22"/>
              </w:rPr>
              <w:t>Урок  контроля ЗУН уч-ся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70" w:rsidRPr="00FE05E2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063" w:type="dxa"/>
            <w:gridSpan w:val="2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063" w:type="dxa"/>
          </w:tcPr>
          <w:p w:rsidR="005E4170" w:rsidRPr="003B3C13" w:rsidRDefault="005E4170" w:rsidP="001C48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</w:p>
        </w:tc>
      </w:tr>
      <w:tr w:rsidR="005E4170" w:rsidRPr="003B3C13" w:rsidTr="00DB2104">
        <w:trPr>
          <w:trHeight w:val="698"/>
        </w:trPr>
        <w:tc>
          <w:tcPr>
            <w:tcW w:w="992" w:type="dxa"/>
            <w:vMerge w:val="restart"/>
          </w:tcPr>
          <w:p w:rsidR="005E4170" w:rsidRPr="003B3C13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836" w:type="dxa"/>
            <w:vMerge w:val="restart"/>
          </w:tcPr>
          <w:p w:rsidR="005E4170" w:rsidRPr="00BE01AC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B3C1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5E4170" w:rsidRPr="003B3C13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5E4170" w:rsidRPr="00A30DFE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275" w:type="dxa"/>
            <w:vMerge w:val="restart"/>
          </w:tcPr>
          <w:p w:rsidR="005E4170" w:rsidRPr="00A30DFE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  <w:r w:rsidRPr="003B3C13">
              <w:rPr>
                <w:b/>
                <w:bCs/>
              </w:rPr>
              <w:t xml:space="preserve">, ч. </w:t>
            </w:r>
          </w:p>
        </w:tc>
        <w:tc>
          <w:tcPr>
            <w:tcW w:w="1277" w:type="dxa"/>
            <w:vMerge w:val="restart"/>
          </w:tcPr>
          <w:p w:rsidR="005E4170" w:rsidRPr="00A30DFE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/>
                <w:bCs/>
              </w:rPr>
              <w:t>Самостоятельные работы, ч</w:t>
            </w:r>
          </w:p>
        </w:tc>
        <w:tc>
          <w:tcPr>
            <w:tcW w:w="2126" w:type="dxa"/>
            <w:gridSpan w:val="3"/>
          </w:tcPr>
          <w:p w:rsidR="005E4170" w:rsidRPr="003B3C13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B3C13">
              <w:rPr>
                <w:b/>
                <w:bCs/>
              </w:rPr>
              <w:t>Дата проведения занятия</w:t>
            </w:r>
          </w:p>
        </w:tc>
      </w:tr>
      <w:tr w:rsidR="005E4170" w:rsidRPr="003B3C13" w:rsidTr="00DB2104">
        <w:trPr>
          <w:trHeight w:val="697"/>
        </w:trPr>
        <w:tc>
          <w:tcPr>
            <w:tcW w:w="992" w:type="dxa"/>
            <w:vMerge/>
          </w:tcPr>
          <w:p w:rsidR="005E4170" w:rsidRPr="003B3C13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836" w:type="dxa"/>
            <w:vMerge/>
          </w:tcPr>
          <w:p w:rsidR="005E4170" w:rsidRPr="003B3C13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5E4170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5E4170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5E4170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7" w:type="dxa"/>
            <w:vMerge/>
          </w:tcPr>
          <w:p w:rsidR="005E4170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63" w:type="dxa"/>
            <w:gridSpan w:val="2"/>
          </w:tcPr>
          <w:p w:rsidR="005E4170" w:rsidRPr="003B3C13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Планируемая</w:t>
            </w:r>
          </w:p>
        </w:tc>
        <w:tc>
          <w:tcPr>
            <w:tcW w:w="1063" w:type="dxa"/>
          </w:tcPr>
          <w:p w:rsidR="005E4170" w:rsidRPr="003B3C13" w:rsidRDefault="005E4170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Фактическая</w:t>
            </w:r>
          </w:p>
        </w:tc>
      </w:tr>
      <w:tr w:rsidR="00073E62" w:rsidRPr="003B3C13" w:rsidTr="00DB2104">
        <w:tc>
          <w:tcPr>
            <w:tcW w:w="992" w:type="dxa"/>
          </w:tcPr>
          <w:p w:rsidR="00073E62" w:rsidRDefault="00073E62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16-7.17</w:t>
            </w:r>
          </w:p>
          <w:p w:rsidR="00310433" w:rsidRPr="00310433" w:rsidRDefault="005B269F" w:rsidP="00EE0CD9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</w:t>
            </w:r>
            <w:r w:rsidR="00EE0CD9">
              <w:rPr>
                <w:bCs/>
                <w:sz w:val="20"/>
                <w:szCs w:val="28"/>
              </w:rPr>
              <w:t>50,51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073E62" w:rsidRPr="00BE01AC" w:rsidRDefault="00073E62" w:rsidP="00F0583D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Объем шара.</w:t>
            </w:r>
          </w:p>
        </w:tc>
        <w:tc>
          <w:tcPr>
            <w:tcW w:w="992" w:type="dxa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3E62" w:rsidRPr="00327571" w:rsidRDefault="00073E62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063" w:type="dxa"/>
            <w:gridSpan w:val="2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063" w:type="dxa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073E62" w:rsidRPr="003B3C13" w:rsidTr="00DB2104">
        <w:tc>
          <w:tcPr>
            <w:tcW w:w="992" w:type="dxa"/>
          </w:tcPr>
          <w:p w:rsidR="00073E62" w:rsidRDefault="00073E62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18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(52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073E62" w:rsidRPr="00BE01AC" w:rsidRDefault="00073E62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Объем шарового сегмента.</w:t>
            </w:r>
          </w:p>
        </w:tc>
        <w:tc>
          <w:tcPr>
            <w:tcW w:w="992" w:type="dxa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3E62" w:rsidRPr="00327571" w:rsidRDefault="00073E62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-</w:t>
            </w:r>
          </w:p>
        </w:tc>
        <w:tc>
          <w:tcPr>
            <w:tcW w:w="2126" w:type="dxa"/>
            <w:gridSpan w:val="3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073E62" w:rsidRPr="003B3C13" w:rsidTr="00DB2104">
        <w:tc>
          <w:tcPr>
            <w:tcW w:w="992" w:type="dxa"/>
          </w:tcPr>
          <w:p w:rsidR="00073E62" w:rsidRDefault="00073E62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 w:rsidRPr="00310433">
              <w:rPr>
                <w:bCs/>
                <w:sz w:val="20"/>
                <w:szCs w:val="28"/>
              </w:rPr>
              <w:t>7.</w:t>
            </w:r>
            <w:r w:rsidR="00310433">
              <w:rPr>
                <w:bCs/>
                <w:sz w:val="20"/>
                <w:szCs w:val="28"/>
              </w:rPr>
              <w:t>19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(53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073E62" w:rsidRPr="00BE01AC" w:rsidRDefault="00073E62" w:rsidP="001C482E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>Объем шарового слоя и шарового сектора.</w:t>
            </w:r>
          </w:p>
        </w:tc>
        <w:tc>
          <w:tcPr>
            <w:tcW w:w="992" w:type="dxa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3E62" w:rsidRPr="00327571" w:rsidRDefault="00073E62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FE05E2">
              <w:rPr>
                <w:bCs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073E62" w:rsidRPr="003B3C13" w:rsidTr="00DB2104">
        <w:tc>
          <w:tcPr>
            <w:tcW w:w="992" w:type="dxa"/>
          </w:tcPr>
          <w:p w:rsidR="00073E62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7.20-7.21</w:t>
            </w:r>
          </w:p>
          <w:p w:rsid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(54,55</w:t>
            </w:r>
            <w:r w:rsidR="00310433">
              <w:rPr>
                <w:bCs/>
                <w:sz w:val="20"/>
                <w:szCs w:val="28"/>
              </w:rPr>
              <w:t>)</w:t>
            </w:r>
          </w:p>
          <w:p w:rsidR="00310433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</w:p>
          <w:p w:rsidR="00310433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</w:p>
          <w:p w:rsidR="00310433" w:rsidRPr="00310433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</w:p>
        </w:tc>
        <w:tc>
          <w:tcPr>
            <w:tcW w:w="2836" w:type="dxa"/>
          </w:tcPr>
          <w:p w:rsidR="00073E62" w:rsidRPr="00BE01AC" w:rsidRDefault="00073E62" w:rsidP="00F0583D">
            <w:pPr>
              <w:jc w:val="both"/>
              <w:rPr>
                <w:sz w:val="20"/>
                <w:szCs w:val="20"/>
              </w:rPr>
            </w:pPr>
            <w:r w:rsidRPr="00BE01AC">
              <w:rPr>
                <w:sz w:val="20"/>
                <w:szCs w:val="20"/>
              </w:rPr>
              <w:t xml:space="preserve">Площадь сферы. </w:t>
            </w:r>
          </w:p>
        </w:tc>
        <w:tc>
          <w:tcPr>
            <w:tcW w:w="992" w:type="dxa"/>
          </w:tcPr>
          <w:p w:rsidR="00073E6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3E62" w:rsidRPr="00327571" w:rsidRDefault="00073E62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Урок закрепления изученного, решения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73E6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126" w:type="dxa"/>
            <w:gridSpan w:val="3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073E62" w:rsidRPr="003B3C13" w:rsidTr="00DB2104">
        <w:tc>
          <w:tcPr>
            <w:tcW w:w="992" w:type="dxa"/>
          </w:tcPr>
          <w:p w:rsidR="00073E62" w:rsidRDefault="00310433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7.22</w:t>
            </w:r>
          </w:p>
          <w:p w:rsidR="00310433" w:rsidRPr="00310433" w:rsidRDefault="00EE0CD9" w:rsidP="001C482E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(56</w:t>
            </w:r>
            <w:r w:rsidR="00310433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2836" w:type="dxa"/>
          </w:tcPr>
          <w:p w:rsidR="00073E62" w:rsidRPr="00F0583D" w:rsidRDefault="00073E62" w:rsidP="001C482E">
            <w:pPr>
              <w:spacing w:before="100" w:beforeAutospacing="1" w:after="100" w:afterAutospacing="1"/>
              <w:outlineLvl w:val="2"/>
              <w:rPr>
                <w:b/>
                <w:bCs/>
                <w:sz w:val="20"/>
                <w:szCs w:val="20"/>
              </w:rPr>
            </w:pPr>
            <w:r w:rsidRPr="00F0583D">
              <w:rPr>
                <w:b/>
                <w:sz w:val="20"/>
                <w:szCs w:val="20"/>
              </w:rPr>
              <w:t>Контрольная работа №5 по теме «</w:t>
            </w:r>
            <w:proofErr w:type="spellStart"/>
            <w:r w:rsidRPr="00F0583D">
              <w:rPr>
                <w:b/>
                <w:sz w:val="20"/>
                <w:szCs w:val="20"/>
              </w:rPr>
              <w:t>Обьем</w:t>
            </w:r>
            <w:proofErr w:type="spellEnd"/>
            <w:r w:rsidRPr="00F0583D">
              <w:rPr>
                <w:b/>
                <w:sz w:val="20"/>
                <w:szCs w:val="20"/>
              </w:rPr>
              <w:t xml:space="preserve"> шара и площадь сферы.»</w:t>
            </w:r>
          </w:p>
        </w:tc>
        <w:tc>
          <w:tcPr>
            <w:tcW w:w="992" w:type="dxa"/>
          </w:tcPr>
          <w:p w:rsidR="00073E6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3E62" w:rsidRPr="00327571" w:rsidRDefault="00073E62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8"/>
              </w:rPr>
            </w:pPr>
            <w:r w:rsidRPr="00327571">
              <w:rPr>
                <w:sz w:val="20"/>
              </w:rPr>
              <w:t>Урок закрепления изученного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73E6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126" w:type="dxa"/>
            <w:gridSpan w:val="3"/>
          </w:tcPr>
          <w:p w:rsidR="00073E62" w:rsidRPr="00FE05E2" w:rsidRDefault="00073E62" w:rsidP="001C482E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B3C13" w:rsidTr="00DB2104">
        <w:tc>
          <w:tcPr>
            <w:tcW w:w="992" w:type="dxa"/>
          </w:tcPr>
          <w:p w:rsidR="00327571" w:rsidRPr="00310433" w:rsidRDefault="00327571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</w:p>
        </w:tc>
        <w:tc>
          <w:tcPr>
            <w:tcW w:w="2836" w:type="dxa"/>
          </w:tcPr>
          <w:p w:rsidR="00327571" w:rsidRPr="00310433" w:rsidRDefault="00327571" w:rsidP="00327571">
            <w:pPr>
              <w:jc w:val="center"/>
              <w:rPr>
                <w:b/>
                <w:szCs w:val="20"/>
              </w:rPr>
            </w:pPr>
            <w:r w:rsidRPr="00BE01AC">
              <w:rPr>
                <w:b/>
                <w:sz w:val="20"/>
                <w:szCs w:val="20"/>
              </w:rPr>
              <w:t xml:space="preserve"> </w:t>
            </w:r>
            <w:r w:rsidRPr="00310433">
              <w:rPr>
                <w:b/>
                <w:szCs w:val="20"/>
              </w:rPr>
              <w:t>Повторение курса</w:t>
            </w:r>
          </w:p>
          <w:p w:rsidR="00327571" w:rsidRPr="00BE01AC" w:rsidRDefault="00327571" w:rsidP="003275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7571" w:rsidRPr="00327571" w:rsidRDefault="00EE0CD9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 w:rsidRPr="00327571">
              <w:rPr>
                <w:b/>
                <w:bCs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Cs w:val="28"/>
              </w:rPr>
            </w:pPr>
            <w:r w:rsidRPr="00327571">
              <w:rPr>
                <w:b/>
                <w:bCs/>
                <w:szCs w:val="28"/>
              </w:rPr>
              <w:t>4</w:t>
            </w:r>
          </w:p>
        </w:tc>
        <w:tc>
          <w:tcPr>
            <w:tcW w:w="2126" w:type="dxa"/>
            <w:gridSpan w:val="3"/>
          </w:tcPr>
          <w:p w:rsidR="00327571" w:rsidRPr="00FE05E2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27571" w:rsidTr="00DB2104">
        <w:tc>
          <w:tcPr>
            <w:tcW w:w="992" w:type="dxa"/>
          </w:tcPr>
          <w:p w:rsidR="00327571" w:rsidRDefault="00EE0CD9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57</w:t>
            </w:r>
          </w:p>
          <w:p w:rsidR="00310433" w:rsidRPr="00310433" w:rsidRDefault="00310433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</w:p>
        </w:tc>
        <w:tc>
          <w:tcPr>
            <w:tcW w:w="2836" w:type="dxa"/>
          </w:tcPr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  <w:r w:rsidRPr="00DB2104">
              <w:rPr>
                <w:sz w:val="20"/>
                <w:szCs w:val="20"/>
              </w:rPr>
              <w:t>Аксиомы стереометрии и их следствия. Параллельность прямых, прямой и плоскости.</w:t>
            </w:r>
          </w:p>
        </w:tc>
        <w:tc>
          <w:tcPr>
            <w:tcW w:w="992" w:type="dxa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jc w:val="center"/>
              <w:rPr>
                <w:sz w:val="20"/>
                <w:lang w:eastAsia="en-US"/>
              </w:rPr>
            </w:pPr>
            <w:r w:rsidRPr="00327571">
              <w:rPr>
                <w:sz w:val="20"/>
              </w:rPr>
              <w:t>Урок повторения и обобщения.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-</w:t>
            </w:r>
          </w:p>
        </w:tc>
        <w:tc>
          <w:tcPr>
            <w:tcW w:w="2126" w:type="dxa"/>
            <w:gridSpan w:val="3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27571" w:rsidTr="00DB2104">
        <w:tc>
          <w:tcPr>
            <w:tcW w:w="992" w:type="dxa"/>
          </w:tcPr>
          <w:p w:rsidR="00327571" w:rsidRPr="00310433" w:rsidRDefault="00310433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5</w:t>
            </w:r>
            <w:r w:rsidR="00EE0CD9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2836" w:type="dxa"/>
          </w:tcPr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  <w:r w:rsidRPr="00DB2104">
              <w:rPr>
                <w:sz w:val="20"/>
                <w:szCs w:val="20"/>
              </w:rPr>
              <w:t>Скрещивающиеся прямые. параллельность плоскостей.</w:t>
            </w:r>
          </w:p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jc w:val="center"/>
              <w:rPr>
                <w:sz w:val="20"/>
                <w:lang w:eastAsia="en-US"/>
              </w:rPr>
            </w:pPr>
            <w:r w:rsidRPr="00327571">
              <w:rPr>
                <w:sz w:val="20"/>
              </w:rPr>
              <w:t>Урок повторения и обобщения.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-</w:t>
            </w:r>
          </w:p>
        </w:tc>
        <w:tc>
          <w:tcPr>
            <w:tcW w:w="2126" w:type="dxa"/>
            <w:gridSpan w:val="3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27571" w:rsidTr="00DB2104">
        <w:tc>
          <w:tcPr>
            <w:tcW w:w="992" w:type="dxa"/>
          </w:tcPr>
          <w:p w:rsidR="00327571" w:rsidRPr="00310433" w:rsidRDefault="00EE0CD9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59</w:t>
            </w:r>
          </w:p>
        </w:tc>
        <w:tc>
          <w:tcPr>
            <w:tcW w:w="2836" w:type="dxa"/>
          </w:tcPr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  <w:r w:rsidRPr="00DB2104">
              <w:rPr>
                <w:sz w:val="20"/>
                <w:szCs w:val="20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992" w:type="dxa"/>
          </w:tcPr>
          <w:p w:rsidR="00327571" w:rsidRPr="00327571" w:rsidRDefault="00EE0CD9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jc w:val="center"/>
              <w:rPr>
                <w:sz w:val="20"/>
                <w:lang w:eastAsia="en-US"/>
              </w:rPr>
            </w:pPr>
            <w:r w:rsidRPr="00327571">
              <w:rPr>
                <w:sz w:val="20"/>
              </w:rPr>
              <w:t>Урок повторения и обобщения.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27571" w:rsidTr="00DB2104">
        <w:tc>
          <w:tcPr>
            <w:tcW w:w="992" w:type="dxa"/>
          </w:tcPr>
          <w:p w:rsidR="00327571" w:rsidRPr="00310433" w:rsidRDefault="00EE0CD9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60</w:t>
            </w:r>
            <w:r w:rsidR="00310433">
              <w:rPr>
                <w:bCs/>
                <w:sz w:val="20"/>
                <w:szCs w:val="28"/>
              </w:rPr>
              <w:t>,</w:t>
            </w:r>
            <w:r w:rsidR="005B269F">
              <w:rPr>
                <w:bCs/>
                <w:sz w:val="20"/>
                <w:szCs w:val="28"/>
              </w:rPr>
              <w:t>6</w:t>
            </w:r>
            <w:r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2836" w:type="dxa"/>
          </w:tcPr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  <w:r w:rsidRPr="00DB2104">
              <w:rPr>
                <w:sz w:val="20"/>
                <w:szCs w:val="20"/>
              </w:rPr>
              <w:t>Двугранный угол. Перпендикулярность плоскостей</w:t>
            </w:r>
          </w:p>
        </w:tc>
        <w:tc>
          <w:tcPr>
            <w:tcW w:w="992" w:type="dxa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jc w:val="center"/>
              <w:rPr>
                <w:sz w:val="20"/>
                <w:lang w:eastAsia="en-US"/>
              </w:rPr>
            </w:pPr>
            <w:r w:rsidRPr="00327571">
              <w:rPr>
                <w:sz w:val="20"/>
              </w:rPr>
              <w:t>Урок повторения и обобщения.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27571" w:rsidTr="00DB2104">
        <w:tc>
          <w:tcPr>
            <w:tcW w:w="992" w:type="dxa"/>
          </w:tcPr>
          <w:p w:rsidR="00327571" w:rsidRPr="00310433" w:rsidRDefault="00EE0CD9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62</w:t>
            </w:r>
            <w:r w:rsidR="00310433">
              <w:rPr>
                <w:bCs/>
                <w:sz w:val="20"/>
                <w:szCs w:val="28"/>
              </w:rPr>
              <w:t>,6</w:t>
            </w:r>
            <w:r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2836" w:type="dxa"/>
          </w:tcPr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  <w:r w:rsidRPr="00DB2104">
              <w:rPr>
                <w:sz w:val="20"/>
                <w:szCs w:val="20"/>
              </w:rPr>
              <w:t>Многогранники: параллелепипед, призма, пирамида, площади их поверхностей.</w:t>
            </w:r>
          </w:p>
        </w:tc>
        <w:tc>
          <w:tcPr>
            <w:tcW w:w="992" w:type="dxa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jc w:val="center"/>
              <w:rPr>
                <w:sz w:val="20"/>
                <w:lang w:eastAsia="en-US"/>
              </w:rPr>
            </w:pPr>
            <w:r w:rsidRPr="00327571">
              <w:rPr>
                <w:sz w:val="20"/>
              </w:rPr>
              <w:t>Урок повторения и обобщения.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27571" w:rsidTr="00DB2104">
        <w:tc>
          <w:tcPr>
            <w:tcW w:w="992" w:type="dxa"/>
          </w:tcPr>
          <w:p w:rsidR="00327571" w:rsidRPr="00310433" w:rsidRDefault="00EE0CD9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64</w:t>
            </w:r>
          </w:p>
        </w:tc>
        <w:tc>
          <w:tcPr>
            <w:tcW w:w="2836" w:type="dxa"/>
          </w:tcPr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  <w:r w:rsidRPr="00DB2104">
              <w:rPr>
                <w:sz w:val="20"/>
                <w:szCs w:val="20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992" w:type="dxa"/>
          </w:tcPr>
          <w:p w:rsidR="00327571" w:rsidRPr="00327571" w:rsidRDefault="00EE0CD9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jc w:val="center"/>
              <w:rPr>
                <w:sz w:val="20"/>
                <w:lang w:eastAsia="en-US"/>
              </w:rPr>
            </w:pPr>
            <w:r w:rsidRPr="00327571">
              <w:rPr>
                <w:sz w:val="20"/>
              </w:rPr>
              <w:t>Урок повторения и обобщения.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27571" w:rsidTr="00DB2104">
        <w:tc>
          <w:tcPr>
            <w:tcW w:w="992" w:type="dxa"/>
          </w:tcPr>
          <w:p w:rsidR="00327571" w:rsidRPr="00310433" w:rsidRDefault="00EE0CD9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65</w:t>
            </w:r>
            <w:r w:rsidR="005B269F">
              <w:rPr>
                <w:bCs/>
                <w:sz w:val="20"/>
                <w:szCs w:val="28"/>
              </w:rPr>
              <w:t>,66</w:t>
            </w:r>
          </w:p>
        </w:tc>
        <w:tc>
          <w:tcPr>
            <w:tcW w:w="2836" w:type="dxa"/>
          </w:tcPr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  <w:r w:rsidRPr="00DB2104">
              <w:rPr>
                <w:sz w:val="20"/>
                <w:szCs w:val="20"/>
              </w:rPr>
              <w:t>Цилиндр, конус и шар, площади их поверхностей</w:t>
            </w:r>
          </w:p>
        </w:tc>
        <w:tc>
          <w:tcPr>
            <w:tcW w:w="992" w:type="dxa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 w:rsidRPr="00327571"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jc w:val="center"/>
              <w:rPr>
                <w:sz w:val="20"/>
                <w:lang w:eastAsia="en-US"/>
              </w:rPr>
            </w:pPr>
            <w:r w:rsidRPr="00327571">
              <w:rPr>
                <w:sz w:val="20"/>
              </w:rPr>
              <w:t>Урок повторения и обобщения.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2126" w:type="dxa"/>
            <w:gridSpan w:val="3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  <w:tr w:rsidR="00327571" w:rsidRPr="00327571" w:rsidTr="00DB2104">
        <w:tc>
          <w:tcPr>
            <w:tcW w:w="992" w:type="dxa"/>
          </w:tcPr>
          <w:p w:rsidR="00327571" w:rsidRPr="00310433" w:rsidRDefault="005B269F" w:rsidP="00327571">
            <w:pPr>
              <w:spacing w:before="100" w:beforeAutospacing="1" w:after="100" w:afterAutospacing="1"/>
              <w:contextualSpacing/>
              <w:jc w:val="center"/>
              <w:outlineLvl w:val="2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67,68</w:t>
            </w:r>
          </w:p>
        </w:tc>
        <w:tc>
          <w:tcPr>
            <w:tcW w:w="2836" w:type="dxa"/>
          </w:tcPr>
          <w:p w:rsidR="00327571" w:rsidRPr="00DB2104" w:rsidRDefault="00327571" w:rsidP="00327571">
            <w:pPr>
              <w:jc w:val="both"/>
              <w:rPr>
                <w:sz w:val="20"/>
                <w:szCs w:val="20"/>
              </w:rPr>
            </w:pPr>
            <w:r w:rsidRPr="00DB2104">
              <w:rPr>
                <w:sz w:val="20"/>
                <w:szCs w:val="20"/>
              </w:rPr>
              <w:t>Объемы тел</w:t>
            </w:r>
          </w:p>
        </w:tc>
        <w:tc>
          <w:tcPr>
            <w:tcW w:w="992" w:type="dxa"/>
          </w:tcPr>
          <w:p w:rsidR="00327571" w:rsidRPr="00327571" w:rsidRDefault="005B269F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571" w:rsidRPr="00327571" w:rsidRDefault="00327571" w:rsidP="00327571">
            <w:pPr>
              <w:contextualSpacing/>
              <w:jc w:val="center"/>
              <w:rPr>
                <w:sz w:val="20"/>
                <w:lang w:eastAsia="en-US"/>
              </w:rPr>
            </w:pPr>
            <w:r w:rsidRPr="00327571">
              <w:rPr>
                <w:sz w:val="20"/>
              </w:rPr>
              <w:t>Урок повторения и обобщения.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  <w:tc>
          <w:tcPr>
            <w:tcW w:w="2126" w:type="dxa"/>
            <w:gridSpan w:val="3"/>
          </w:tcPr>
          <w:p w:rsidR="00327571" w:rsidRPr="00327571" w:rsidRDefault="00327571" w:rsidP="00327571">
            <w:pPr>
              <w:spacing w:before="100" w:beforeAutospacing="1" w:after="100" w:afterAutospacing="1"/>
              <w:jc w:val="center"/>
              <w:outlineLvl w:val="2"/>
              <w:rPr>
                <w:bCs/>
                <w:szCs w:val="28"/>
              </w:rPr>
            </w:pPr>
          </w:p>
        </w:tc>
      </w:tr>
    </w:tbl>
    <w:p w:rsidR="00E63917" w:rsidRPr="00327571" w:rsidRDefault="00E63917" w:rsidP="00E63917">
      <w:pPr>
        <w:rPr>
          <w:b/>
          <w:sz w:val="22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p w:rsidR="00327571" w:rsidRDefault="00327571" w:rsidP="00327571">
      <w:pPr>
        <w:jc w:val="center"/>
        <w:rPr>
          <w:b/>
          <w:bCs/>
          <w:szCs w:val="28"/>
        </w:rPr>
      </w:pPr>
    </w:p>
    <w:sectPr w:rsidR="00327571" w:rsidSect="003275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46144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</w:abstractNum>
  <w:abstractNum w:abstractNumId="1">
    <w:nsid w:val="0184447B"/>
    <w:multiLevelType w:val="hybridMultilevel"/>
    <w:tmpl w:val="C60E8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4079"/>
    <w:multiLevelType w:val="hybridMultilevel"/>
    <w:tmpl w:val="544C411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B55EB6"/>
    <w:multiLevelType w:val="hybridMultilevel"/>
    <w:tmpl w:val="5116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5EB12F6"/>
    <w:multiLevelType w:val="multilevel"/>
    <w:tmpl w:val="23E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821FB0"/>
    <w:multiLevelType w:val="multilevel"/>
    <w:tmpl w:val="90D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122D82"/>
    <w:multiLevelType w:val="hybridMultilevel"/>
    <w:tmpl w:val="258607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F814112"/>
    <w:multiLevelType w:val="hybridMultilevel"/>
    <w:tmpl w:val="E6CA83B4"/>
    <w:lvl w:ilvl="0" w:tplc="17BCDF1C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BA7C62"/>
    <w:multiLevelType w:val="multilevel"/>
    <w:tmpl w:val="273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A301EA"/>
    <w:multiLevelType w:val="hybridMultilevel"/>
    <w:tmpl w:val="320A2A58"/>
    <w:lvl w:ilvl="0" w:tplc="E0A26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00949"/>
    <w:multiLevelType w:val="hybridMultilevel"/>
    <w:tmpl w:val="7CD8E7AC"/>
    <w:lvl w:ilvl="0" w:tplc="5DA29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58B6"/>
    <w:multiLevelType w:val="hybridMultilevel"/>
    <w:tmpl w:val="0A222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E9A5C7D"/>
    <w:multiLevelType w:val="hybridMultilevel"/>
    <w:tmpl w:val="CD5CE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BF2ADA"/>
    <w:multiLevelType w:val="multilevel"/>
    <w:tmpl w:val="60A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3F415F"/>
    <w:multiLevelType w:val="hybridMultilevel"/>
    <w:tmpl w:val="2FDC7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91A2F"/>
    <w:multiLevelType w:val="hybridMultilevel"/>
    <w:tmpl w:val="627A5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478C8"/>
    <w:multiLevelType w:val="multilevel"/>
    <w:tmpl w:val="C1A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21058B"/>
    <w:multiLevelType w:val="multilevel"/>
    <w:tmpl w:val="953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1E434E"/>
    <w:multiLevelType w:val="multilevel"/>
    <w:tmpl w:val="818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722220"/>
    <w:multiLevelType w:val="hybridMultilevel"/>
    <w:tmpl w:val="C1BCC7DC"/>
    <w:lvl w:ilvl="0" w:tplc="FD7878C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F2EFB"/>
    <w:multiLevelType w:val="hybridMultilevel"/>
    <w:tmpl w:val="9648B9C8"/>
    <w:lvl w:ilvl="0" w:tplc="D7B49D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ED04A2A"/>
    <w:multiLevelType w:val="multilevel"/>
    <w:tmpl w:val="D0E0E062"/>
    <w:lvl w:ilvl="0">
      <w:start w:val="1"/>
      <w:numFmt w:val="bullet"/>
      <w:lvlText w:val=""/>
      <w:lvlJc w:val="left"/>
      <w:pPr>
        <w:tabs>
          <w:tab w:val="num" w:pos="-272"/>
        </w:tabs>
        <w:ind w:left="-2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48"/>
        </w:tabs>
        <w:ind w:left="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5"/>
  </w:num>
  <w:num w:numId="5">
    <w:abstractNumId w:val="26"/>
  </w:num>
  <w:num w:numId="6">
    <w:abstractNumId w:val="7"/>
  </w:num>
  <w:num w:numId="7">
    <w:abstractNumId w:val="2"/>
  </w:num>
  <w:num w:numId="8">
    <w:abstractNumId w:val="3"/>
  </w:num>
  <w:num w:numId="9">
    <w:abstractNumId w:val="19"/>
  </w:num>
  <w:num w:numId="10">
    <w:abstractNumId w:val="20"/>
  </w:num>
  <w:num w:numId="11">
    <w:abstractNumId w:val="28"/>
  </w:num>
  <w:num w:numId="12">
    <w:abstractNumId w:val="5"/>
  </w:num>
  <w:num w:numId="13">
    <w:abstractNumId w:val="22"/>
  </w:num>
  <w:num w:numId="14">
    <w:abstractNumId w:val="6"/>
  </w:num>
  <w:num w:numId="15">
    <w:abstractNumId w:val="0"/>
  </w:num>
  <w:num w:numId="16">
    <w:abstractNumId w:val="15"/>
  </w:num>
  <w:num w:numId="17">
    <w:abstractNumId w:val="13"/>
  </w:num>
  <w:num w:numId="18">
    <w:abstractNumId w:val="1"/>
  </w:num>
  <w:num w:numId="19">
    <w:abstractNumId w:val="18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24"/>
  </w:num>
  <w:num w:numId="25">
    <w:abstractNumId w:val="4"/>
  </w:num>
  <w:num w:numId="26">
    <w:abstractNumId w:val="14"/>
  </w:num>
  <w:num w:numId="27">
    <w:abstractNumId w:val="27"/>
  </w:num>
  <w:num w:numId="28">
    <w:abstractNumId w:val="16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5178"/>
    <w:rsid w:val="00014F69"/>
    <w:rsid w:val="00030A78"/>
    <w:rsid w:val="00043C27"/>
    <w:rsid w:val="0006176B"/>
    <w:rsid w:val="00073E62"/>
    <w:rsid w:val="000A5178"/>
    <w:rsid w:val="001078E0"/>
    <w:rsid w:val="00122EAE"/>
    <w:rsid w:val="00171A37"/>
    <w:rsid w:val="001B1B1F"/>
    <w:rsid w:val="001C482E"/>
    <w:rsid w:val="00214CB5"/>
    <w:rsid w:val="002232C3"/>
    <w:rsid w:val="00242418"/>
    <w:rsid w:val="002478D3"/>
    <w:rsid w:val="002C6500"/>
    <w:rsid w:val="00304F4A"/>
    <w:rsid w:val="00310433"/>
    <w:rsid w:val="00327571"/>
    <w:rsid w:val="0036147A"/>
    <w:rsid w:val="00400C9A"/>
    <w:rsid w:val="004271E0"/>
    <w:rsid w:val="00476928"/>
    <w:rsid w:val="004E0F2D"/>
    <w:rsid w:val="004F244F"/>
    <w:rsid w:val="00534884"/>
    <w:rsid w:val="00597D26"/>
    <w:rsid w:val="005B269F"/>
    <w:rsid w:val="005E4170"/>
    <w:rsid w:val="006136B8"/>
    <w:rsid w:val="00654AB4"/>
    <w:rsid w:val="00692013"/>
    <w:rsid w:val="00714C02"/>
    <w:rsid w:val="00717BB4"/>
    <w:rsid w:val="007273F0"/>
    <w:rsid w:val="007350FD"/>
    <w:rsid w:val="00737240"/>
    <w:rsid w:val="00754D1A"/>
    <w:rsid w:val="007E6F9F"/>
    <w:rsid w:val="007F2DF4"/>
    <w:rsid w:val="00830745"/>
    <w:rsid w:val="00881D19"/>
    <w:rsid w:val="00933197"/>
    <w:rsid w:val="009658DF"/>
    <w:rsid w:val="00975303"/>
    <w:rsid w:val="00976EAD"/>
    <w:rsid w:val="009D7264"/>
    <w:rsid w:val="00A5403E"/>
    <w:rsid w:val="00A74B82"/>
    <w:rsid w:val="00AA24B3"/>
    <w:rsid w:val="00AC722B"/>
    <w:rsid w:val="00AD0433"/>
    <w:rsid w:val="00AE1A1A"/>
    <w:rsid w:val="00B441AE"/>
    <w:rsid w:val="00B956CD"/>
    <w:rsid w:val="00BC53FF"/>
    <w:rsid w:val="00BE01AC"/>
    <w:rsid w:val="00BE2BD8"/>
    <w:rsid w:val="00C04A20"/>
    <w:rsid w:val="00C12CAB"/>
    <w:rsid w:val="00C363C0"/>
    <w:rsid w:val="00C8012D"/>
    <w:rsid w:val="00C82BBF"/>
    <w:rsid w:val="00CA1DA5"/>
    <w:rsid w:val="00D4300C"/>
    <w:rsid w:val="00D51489"/>
    <w:rsid w:val="00D516F8"/>
    <w:rsid w:val="00D737D0"/>
    <w:rsid w:val="00DA64FB"/>
    <w:rsid w:val="00DB2104"/>
    <w:rsid w:val="00DE62F9"/>
    <w:rsid w:val="00E02E1D"/>
    <w:rsid w:val="00E11FD2"/>
    <w:rsid w:val="00E63917"/>
    <w:rsid w:val="00E751AF"/>
    <w:rsid w:val="00E82BB5"/>
    <w:rsid w:val="00E847E9"/>
    <w:rsid w:val="00EA650D"/>
    <w:rsid w:val="00EE0CD9"/>
    <w:rsid w:val="00F0583D"/>
    <w:rsid w:val="00F13CB2"/>
    <w:rsid w:val="00F50218"/>
    <w:rsid w:val="00F63133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63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51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A51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0A517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63917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B956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paragraph" w:styleId="a6">
    <w:name w:val="Body Text"/>
    <w:basedOn w:val="a"/>
    <w:link w:val="a7"/>
    <w:uiPriority w:val="99"/>
    <w:unhideWhenUsed/>
    <w:rsid w:val="00122EA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22EAE"/>
    <w:rPr>
      <w:rFonts w:eastAsiaTheme="minorEastAsia"/>
      <w:lang w:eastAsia="ru-RU"/>
    </w:rPr>
  </w:style>
  <w:style w:type="character" w:customStyle="1" w:styleId="11">
    <w:name w:val="Основной текст + Полужирный1"/>
    <w:aliases w:val="Курсив1"/>
    <w:basedOn w:val="a0"/>
    <w:uiPriority w:val="99"/>
    <w:rsid w:val="00122EAE"/>
    <w:rPr>
      <w:rFonts w:ascii="Times New Roman" w:hAnsi="Times New Roman" w:cs="Times New Roman"/>
      <w:b/>
      <w:bCs/>
      <w:i/>
      <w:iCs/>
      <w:spacing w:val="3"/>
      <w:sz w:val="17"/>
      <w:szCs w:val="17"/>
    </w:rPr>
  </w:style>
  <w:style w:type="character" w:customStyle="1" w:styleId="3">
    <w:name w:val="Основной текст (3)_"/>
    <w:basedOn w:val="a0"/>
    <w:link w:val="30"/>
    <w:uiPriority w:val="99"/>
    <w:rsid w:val="00122EAE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22EAE"/>
    <w:pPr>
      <w:shd w:val="clear" w:color="auto" w:fill="FFFFFF"/>
      <w:spacing w:line="227" w:lineRule="exact"/>
    </w:pPr>
    <w:rPr>
      <w:rFonts w:eastAsiaTheme="minorHAnsi" w:cstheme="minorBidi"/>
      <w:b/>
      <w:bCs/>
      <w:sz w:val="19"/>
      <w:szCs w:val="19"/>
      <w:lang w:eastAsia="en-US"/>
    </w:rPr>
  </w:style>
  <w:style w:type="paragraph" w:styleId="a8">
    <w:name w:val="List Paragraph"/>
    <w:basedOn w:val="a"/>
    <w:uiPriority w:val="34"/>
    <w:qFormat/>
    <w:rsid w:val="00122E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1">
    <w:name w:val="Заголовок №3_"/>
    <w:basedOn w:val="a0"/>
    <w:link w:val="32"/>
    <w:uiPriority w:val="99"/>
    <w:rsid w:val="00BE2BD8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E2BD8"/>
    <w:pPr>
      <w:shd w:val="clear" w:color="auto" w:fill="FFFFFF"/>
      <w:spacing w:before="180" w:line="230" w:lineRule="exact"/>
      <w:jc w:val="center"/>
      <w:outlineLvl w:val="2"/>
    </w:pPr>
    <w:rPr>
      <w:rFonts w:eastAsiaTheme="minorHAnsi" w:cstheme="minorBidi"/>
      <w:b/>
      <w:bCs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BE2BD8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2BD8"/>
    <w:pPr>
      <w:shd w:val="clear" w:color="auto" w:fill="FFFFFF"/>
      <w:spacing w:line="227" w:lineRule="exact"/>
      <w:ind w:firstLine="360"/>
      <w:jc w:val="both"/>
    </w:pPr>
    <w:rPr>
      <w:rFonts w:eastAsiaTheme="minorHAnsi" w:cstheme="minorBidi"/>
      <w:b/>
      <w:bCs/>
      <w:sz w:val="17"/>
      <w:szCs w:val="17"/>
      <w:lang w:eastAsia="en-US"/>
    </w:rPr>
  </w:style>
  <w:style w:type="character" w:customStyle="1" w:styleId="2pt5">
    <w:name w:val="Основной текст + Интервал 2 pt5"/>
    <w:uiPriority w:val="99"/>
    <w:rsid w:val="00BE2BD8"/>
    <w:rPr>
      <w:rFonts w:ascii="Times New Roman" w:hAnsi="Times New Roman" w:cs="Times New Roman" w:hint="default"/>
      <w:spacing w:val="53"/>
      <w:sz w:val="18"/>
      <w:szCs w:val="18"/>
      <w:shd w:val="clear" w:color="auto" w:fill="FFFFFF"/>
    </w:rPr>
  </w:style>
  <w:style w:type="character" w:customStyle="1" w:styleId="2pt4">
    <w:name w:val="Основной текст + Интервал 2 pt4"/>
    <w:uiPriority w:val="99"/>
    <w:rsid w:val="00BE2BD8"/>
    <w:rPr>
      <w:rFonts w:ascii="Times New Roman" w:hAnsi="Times New Roman" w:cs="Times New Roman" w:hint="default"/>
      <w:spacing w:val="53"/>
      <w:sz w:val="18"/>
      <w:szCs w:val="18"/>
      <w:shd w:val="clear" w:color="auto" w:fill="FFFFFF"/>
    </w:rPr>
  </w:style>
  <w:style w:type="character" w:customStyle="1" w:styleId="2pt3">
    <w:name w:val="Основной текст + Интервал 2 pt3"/>
    <w:uiPriority w:val="99"/>
    <w:rsid w:val="00BE2BD8"/>
    <w:rPr>
      <w:rFonts w:ascii="Times New Roman" w:hAnsi="Times New Roman" w:cs="Times New Roman" w:hint="default"/>
      <w:spacing w:val="53"/>
      <w:sz w:val="18"/>
      <w:szCs w:val="18"/>
      <w:shd w:val="clear" w:color="auto" w:fill="FFFFFF"/>
    </w:rPr>
  </w:style>
  <w:style w:type="character" w:customStyle="1" w:styleId="210pt">
    <w:name w:val="Основной текст (2) + 10 pt"/>
    <w:aliases w:val="Не полужирный1"/>
    <w:uiPriority w:val="99"/>
    <w:rsid w:val="00BE2BD8"/>
    <w:rPr>
      <w:rFonts w:ascii="Times New Roman" w:hAnsi="Times New Roman" w:cs="Times New Roman" w:hint="default"/>
      <w:b w:val="0"/>
      <w:bCs w:val="0"/>
      <w:spacing w:val="3"/>
      <w:sz w:val="18"/>
      <w:szCs w:val="18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BE2BD8"/>
    <w:rPr>
      <w:rFonts w:ascii="Times New Roman" w:hAnsi="Times New Roman" w:cs="Times New Roman" w:hint="default"/>
      <w:spacing w:val="53"/>
      <w:sz w:val="18"/>
      <w:szCs w:val="18"/>
      <w:shd w:val="clear" w:color="auto" w:fill="FFFFFF"/>
    </w:rPr>
  </w:style>
  <w:style w:type="character" w:customStyle="1" w:styleId="a9">
    <w:name w:val="Основной текст + Полужирный"/>
    <w:basedOn w:val="a0"/>
    <w:uiPriority w:val="99"/>
    <w:rsid w:val="00654AB4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1">
    <w:name w:val="Основной текст + Полужирный2"/>
    <w:aliases w:val="Курсив2"/>
    <w:basedOn w:val="a0"/>
    <w:uiPriority w:val="99"/>
    <w:rsid w:val="00754D1A"/>
    <w:rPr>
      <w:rFonts w:ascii="Times New Roman" w:hAnsi="Times New Roman" w:cs="Times New Roman"/>
      <w:b/>
      <w:bCs/>
      <w:i/>
      <w:iCs/>
      <w:spacing w:val="3"/>
      <w:sz w:val="17"/>
      <w:szCs w:val="17"/>
    </w:rPr>
  </w:style>
  <w:style w:type="paragraph" w:styleId="aa">
    <w:name w:val="Body Text Indent"/>
    <w:basedOn w:val="a"/>
    <w:link w:val="ab"/>
    <w:uiPriority w:val="99"/>
    <w:semiHidden/>
    <w:unhideWhenUsed/>
    <w:rsid w:val="00754D1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54D1A"/>
    <w:rPr>
      <w:rFonts w:eastAsiaTheme="minorEastAsia"/>
      <w:lang w:eastAsia="ru-RU"/>
    </w:rPr>
  </w:style>
  <w:style w:type="character" w:styleId="ac">
    <w:name w:val="Hyperlink"/>
    <w:semiHidden/>
    <w:unhideWhenUsed/>
    <w:rsid w:val="00D5148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0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0FD"/>
    <w:rPr>
      <w:rFonts w:ascii="Tahoma" w:eastAsia="MS Mincho" w:hAnsi="Tahoma" w:cs="Tahoma"/>
      <w:sz w:val="16"/>
      <w:szCs w:val="16"/>
      <w:lang w:eastAsia="ja-JP"/>
    </w:rPr>
  </w:style>
  <w:style w:type="paragraph" w:styleId="af">
    <w:name w:val="No Spacing"/>
    <w:link w:val="af0"/>
    <w:uiPriority w:val="1"/>
    <w:qFormat/>
    <w:rsid w:val="00361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36147A"/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rsid w:val="0036147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361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36147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ge.ru:8080/or/ege/Main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leg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266D8-10E8-4727-BDBF-0C37EE0C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11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Алина</cp:lastModifiedBy>
  <cp:revision>28</cp:revision>
  <cp:lastPrinted>2014-02-12T07:50:00Z</cp:lastPrinted>
  <dcterms:created xsi:type="dcterms:W3CDTF">2011-09-25T17:04:00Z</dcterms:created>
  <dcterms:modified xsi:type="dcterms:W3CDTF">2014-09-04T18:35:00Z</dcterms:modified>
</cp:coreProperties>
</file>