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02"/>
        <w:gridCol w:w="5346"/>
      </w:tblGrid>
      <w:tr w:rsidR="00E73310" w:rsidRPr="00A55A37" w:rsidTr="00CC4753">
        <w:trPr>
          <w:tblCellSpacing w:w="15" w:type="dxa"/>
        </w:trPr>
        <w:tc>
          <w:tcPr>
            <w:tcW w:w="2227" w:type="pct"/>
            <w:vAlign w:val="center"/>
          </w:tcPr>
          <w:p w:rsidR="00E73310" w:rsidRPr="00A55A37" w:rsidRDefault="00E73310" w:rsidP="00CC4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A37">
              <w:rPr>
                <w:rFonts w:ascii="Times New Roman" w:hAnsi="Times New Roman"/>
                <w:sz w:val="28"/>
                <w:szCs w:val="28"/>
              </w:rPr>
              <w:t>Рассмотрена и одобрена на заседании  методического объединения</w:t>
            </w:r>
          </w:p>
          <w:p w:rsidR="00E73310" w:rsidRPr="00A55A37" w:rsidRDefault="00E73310" w:rsidP="00CC4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A37">
              <w:rPr>
                <w:rFonts w:ascii="Times New Roman" w:hAnsi="Times New Roman"/>
                <w:sz w:val="28"/>
                <w:szCs w:val="28"/>
              </w:rPr>
              <w:t xml:space="preserve"> Председатель МО_______</w:t>
            </w:r>
          </w:p>
        </w:tc>
        <w:tc>
          <w:tcPr>
            <w:tcW w:w="0" w:type="auto"/>
            <w:vAlign w:val="center"/>
          </w:tcPr>
          <w:p w:rsidR="00E73310" w:rsidRPr="00A55A37" w:rsidRDefault="00E73310" w:rsidP="00194F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A37">
              <w:rPr>
                <w:rFonts w:ascii="Times New Roman" w:hAnsi="Times New Roman"/>
                <w:sz w:val="28"/>
                <w:szCs w:val="28"/>
              </w:rPr>
              <w:t xml:space="preserve">       Утверждена руководителем                                           образовательного учреждения</w:t>
            </w:r>
            <w:r w:rsidRPr="00A55A37">
              <w:rPr>
                <w:rFonts w:ascii="Times New Roman" w:hAnsi="Times New Roman"/>
                <w:sz w:val="28"/>
                <w:szCs w:val="28"/>
              </w:rPr>
              <w:br/>
              <w:t>«СОШ №1» </w:t>
            </w:r>
            <w:r w:rsidRPr="00A55A37">
              <w:rPr>
                <w:rFonts w:ascii="Times New Roman" w:hAnsi="Times New Roman"/>
                <w:sz w:val="28"/>
                <w:szCs w:val="28"/>
              </w:rPr>
              <w:br/>
              <w:t xml:space="preserve">__________/Д.М.Куликов/ </w:t>
            </w:r>
          </w:p>
        </w:tc>
      </w:tr>
    </w:tbl>
    <w:p w:rsidR="00E73310" w:rsidRDefault="00E73310" w:rsidP="00194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/Мякушина Е.А./                                         </w:t>
      </w:r>
      <w:r w:rsidR="005D2B95">
        <w:rPr>
          <w:rFonts w:ascii="Times New Roman" w:hAnsi="Times New Roman"/>
          <w:sz w:val="28"/>
          <w:szCs w:val="28"/>
        </w:rPr>
        <w:t xml:space="preserve">                                  «»сентября2013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73310" w:rsidRPr="006D257C" w:rsidRDefault="005D2B95" w:rsidP="00194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«30»августа2013</w:t>
      </w:r>
      <w:r w:rsidR="00E73310">
        <w:rPr>
          <w:rFonts w:ascii="Times New Roman" w:hAnsi="Times New Roman"/>
          <w:sz w:val="28"/>
          <w:szCs w:val="28"/>
        </w:rPr>
        <w:t>г.</w:t>
      </w:r>
      <w:r w:rsidR="00E73310" w:rsidRPr="006D257C">
        <w:rPr>
          <w:rFonts w:ascii="Times New Roman" w:hAnsi="Times New Roman"/>
          <w:sz w:val="28"/>
          <w:szCs w:val="28"/>
        </w:rPr>
        <w:br/>
        <w:t> </w:t>
      </w:r>
      <w:r w:rsidR="00E73310" w:rsidRPr="006D257C">
        <w:rPr>
          <w:rFonts w:ascii="Times New Roman" w:hAnsi="Times New Roman"/>
          <w:sz w:val="28"/>
          <w:szCs w:val="28"/>
        </w:rPr>
        <w:br/>
        <w:t> </w:t>
      </w:r>
      <w:r w:rsidR="00E73310" w:rsidRPr="006D257C">
        <w:rPr>
          <w:rFonts w:ascii="Times New Roman" w:hAnsi="Times New Roman"/>
          <w:sz w:val="28"/>
          <w:szCs w:val="28"/>
        </w:rPr>
        <w:br/>
        <w:t> </w:t>
      </w:r>
    </w:p>
    <w:p w:rsidR="00E73310" w:rsidRDefault="00E73310" w:rsidP="00194FA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6C"/>
          <w:sz w:val="28"/>
          <w:szCs w:val="28"/>
        </w:rPr>
      </w:pPr>
    </w:p>
    <w:p w:rsidR="00E73310" w:rsidRDefault="00E73310" w:rsidP="00194FA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6C"/>
          <w:sz w:val="28"/>
          <w:szCs w:val="28"/>
        </w:rPr>
      </w:pPr>
    </w:p>
    <w:p w:rsidR="00E73310" w:rsidRPr="00194FA0" w:rsidRDefault="00E73310" w:rsidP="00194FA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6C"/>
          <w:sz w:val="52"/>
          <w:szCs w:val="52"/>
        </w:rPr>
      </w:pPr>
      <w:r w:rsidRPr="00194FA0">
        <w:rPr>
          <w:rFonts w:ascii="Times New Roman" w:hAnsi="Times New Roman"/>
          <w:b/>
          <w:bCs/>
          <w:color w:val="00006C"/>
          <w:sz w:val="52"/>
          <w:szCs w:val="52"/>
        </w:rPr>
        <w:t>Рабочая программа</w:t>
      </w:r>
    </w:p>
    <w:p w:rsidR="00E73310" w:rsidRPr="006D257C" w:rsidRDefault="00E73310" w:rsidP="00194F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FA0">
        <w:rPr>
          <w:rFonts w:ascii="Times New Roman" w:hAnsi="Times New Roman"/>
          <w:sz w:val="52"/>
          <w:szCs w:val="52"/>
        </w:rPr>
        <w:t xml:space="preserve">учебного курса </w:t>
      </w:r>
      <w:r>
        <w:rPr>
          <w:rFonts w:ascii="Times New Roman" w:hAnsi="Times New Roman"/>
          <w:sz w:val="52"/>
          <w:szCs w:val="52"/>
        </w:rPr>
        <w:t xml:space="preserve">ИКМК в 7 </w:t>
      </w:r>
      <w:r w:rsidRPr="00194FA0">
        <w:rPr>
          <w:rFonts w:ascii="Times New Roman" w:hAnsi="Times New Roman"/>
          <w:sz w:val="52"/>
          <w:szCs w:val="52"/>
        </w:rPr>
        <w:t>классе</w:t>
      </w:r>
      <w:r w:rsidRPr="006D257C">
        <w:rPr>
          <w:rFonts w:ascii="Times New Roman" w:hAnsi="Times New Roman"/>
          <w:sz w:val="28"/>
          <w:szCs w:val="28"/>
        </w:rPr>
        <w:br/>
      </w:r>
    </w:p>
    <w:p w:rsidR="00E73310" w:rsidRPr="006D257C" w:rsidRDefault="00E73310" w:rsidP="00194F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D257C">
        <w:rPr>
          <w:rFonts w:ascii="Times New Roman" w:hAnsi="Times New Roman"/>
          <w:sz w:val="28"/>
          <w:szCs w:val="28"/>
        </w:rPr>
        <w:br/>
        <w:t> </w:t>
      </w:r>
      <w:r w:rsidRPr="006D257C">
        <w:rPr>
          <w:rFonts w:ascii="Times New Roman" w:hAnsi="Times New Roman"/>
          <w:sz w:val="28"/>
          <w:szCs w:val="28"/>
        </w:rPr>
        <w:br/>
        <w:t> </w:t>
      </w:r>
      <w:r w:rsidRPr="006D257C">
        <w:rPr>
          <w:rFonts w:ascii="Times New Roman" w:hAnsi="Times New Roman"/>
          <w:sz w:val="28"/>
          <w:szCs w:val="28"/>
        </w:rPr>
        <w:br/>
        <w:t> </w:t>
      </w:r>
    </w:p>
    <w:p w:rsidR="00E73310" w:rsidRDefault="00E73310" w:rsidP="00194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Составитель :</w:t>
      </w:r>
    </w:p>
    <w:p w:rsidR="00E73310" w:rsidRDefault="00E73310" w:rsidP="00194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Каштанова Е. А., </w:t>
      </w:r>
    </w:p>
    <w:p w:rsidR="00E73310" w:rsidRDefault="00E73310" w:rsidP="00194F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учитель  истории</w:t>
      </w:r>
    </w:p>
    <w:p w:rsidR="00E73310" w:rsidRDefault="00E73310" w:rsidP="00194F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D257C">
        <w:rPr>
          <w:rFonts w:ascii="Times New Roman" w:hAnsi="Times New Roman"/>
          <w:sz w:val="28"/>
          <w:szCs w:val="28"/>
        </w:rPr>
        <w:br/>
        <w:t> </w:t>
      </w:r>
      <w:r w:rsidRPr="006D257C">
        <w:rPr>
          <w:rFonts w:ascii="Times New Roman" w:hAnsi="Times New Roman"/>
          <w:sz w:val="28"/>
          <w:szCs w:val="28"/>
        </w:rPr>
        <w:br/>
        <w:t> </w:t>
      </w:r>
    </w:p>
    <w:p w:rsidR="00E73310" w:rsidRDefault="00E73310" w:rsidP="00194F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10" w:rsidRDefault="00E73310" w:rsidP="00194F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10" w:rsidRDefault="00E73310" w:rsidP="00194F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10" w:rsidRDefault="00E73310" w:rsidP="00194F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10" w:rsidRDefault="00E73310" w:rsidP="00194F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10" w:rsidRPr="006D257C" w:rsidRDefault="00E73310" w:rsidP="00194F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2 г"/>
        </w:smartTagPr>
        <w:r w:rsidRPr="006D257C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 xml:space="preserve">12 </w:t>
        </w:r>
        <w:r w:rsidRPr="006D257C">
          <w:rPr>
            <w:rFonts w:ascii="Times New Roman" w:hAnsi="Times New Roman"/>
            <w:sz w:val="28"/>
            <w:szCs w:val="28"/>
          </w:rPr>
          <w:t>г</w:t>
        </w:r>
      </w:smartTag>
      <w:r w:rsidRPr="006D257C">
        <w:rPr>
          <w:rFonts w:ascii="Times New Roman" w:hAnsi="Times New Roman"/>
          <w:sz w:val="28"/>
          <w:szCs w:val="28"/>
        </w:rPr>
        <w:t>.</w:t>
      </w:r>
    </w:p>
    <w:p w:rsidR="00E73310" w:rsidRDefault="00E73310" w:rsidP="00F12365">
      <w:pPr>
        <w:shd w:val="clear" w:color="auto" w:fill="FFFFFF"/>
        <w:spacing w:before="2789" w:after="230"/>
        <w:jc w:val="center"/>
      </w:pPr>
      <w:r>
        <w:rPr>
          <w:rFonts w:ascii="Arial" w:hAnsi="Arial"/>
          <w:b/>
          <w:bCs/>
          <w:sz w:val="28"/>
          <w:szCs w:val="28"/>
        </w:rPr>
        <w:lastRenderedPageBreak/>
        <w:t>Пояснительная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записка</w:t>
      </w:r>
    </w:p>
    <w:p w:rsidR="00E73310" w:rsidRDefault="00E73310" w:rsidP="00702CE5">
      <w:pPr>
        <w:shd w:val="clear" w:color="auto" w:fill="FFFFFF"/>
        <w:spacing w:line="226" w:lineRule="exact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2B0B33">
        <w:rPr>
          <w:rFonts w:ascii="Times New Roman" w:hAnsi="Times New Roman"/>
          <w:b/>
          <w:bCs/>
          <w:spacing w:val="-6"/>
          <w:sz w:val="28"/>
          <w:szCs w:val="28"/>
        </w:rPr>
        <w:t>Статус документа</w:t>
      </w:r>
    </w:p>
    <w:p w:rsidR="00E73310" w:rsidRDefault="00E73310" w:rsidP="00F12365">
      <w:pPr>
        <w:shd w:val="clear" w:color="auto" w:fill="FFFFFF"/>
        <w:spacing w:before="2789" w:after="230"/>
        <w:ind w:left="2995"/>
        <w:sectPr w:rsidR="00E73310" w:rsidSect="00F12365">
          <w:pgSz w:w="11909" w:h="16834"/>
          <w:pgMar w:top="993" w:right="562" w:bottom="720" w:left="1281" w:header="720" w:footer="720" w:gutter="0"/>
          <w:cols w:space="60"/>
          <w:noEndnote/>
        </w:sectPr>
      </w:pPr>
    </w:p>
    <w:p w:rsidR="00E73310" w:rsidRPr="000151E7" w:rsidRDefault="00E73310" w:rsidP="004D5C03">
      <w:pPr>
        <w:rPr>
          <w:rFonts w:ascii="Times New Roman" w:hAnsi="Times New Roman"/>
          <w:sz w:val="28"/>
          <w:szCs w:val="28"/>
        </w:rPr>
      </w:pPr>
      <w:r w:rsidRPr="000151E7">
        <w:rPr>
          <w:rFonts w:ascii="Times New Roman" w:hAnsi="Times New Roman"/>
          <w:sz w:val="28"/>
          <w:szCs w:val="28"/>
        </w:rPr>
        <w:lastRenderedPageBreak/>
        <w:t xml:space="preserve">Рабочая программа составлена </w:t>
      </w:r>
      <w:r>
        <w:rPr>
          <w:rFonts w:ascii="Times New Roman" w:hAnsi="Times New Roman"/>
          <w:sz w:val="28"/>
          <w:szCs w:val="28"/>
        </w:rPr>
        <w:t>на основе программы курса для  7</w:t>
      </w:r>
      <w:r w:rsidRPr="000151E7">
        <w:rPr>
          <w:rFonts w:ascii="Times New Roman" w:hAnsi="Times New Roman"/>
          <w:sz w:val="28"/>
          <w:szCs w:val="28"/>
        </w:rPr>
        <w:t xml:space="preserve"> класса общеобразовательных учреждений Министерства образования Республики Мордовия,  методических рекомендаций для основной школы под редакцией авторского коллектива Н.М.Арсентьева. </w:t>
      </w:r>
    </w:p>
    <w:p w:rsidR="00E73310" w:rsidRPr="004D5C03" w:rsidRDefault="00E73310" w:rsidP="00F95F81">
      <w:pPr>
        <w:jc w:val="both"/>
        <w:rPr>
          <w:rFonts w:ascii="Times New Roman" w:hAnsi="Times New Roman"/>
          <w:sz w:val="28"/>
          <w:szCs w:val="28"/>
        </w:rPr>
      </w:pPr>
      <w:r w:rsidRPr="004D5C03">
        <w:rPr>
          <w:rFonts w:ascii="Times New Roman" w:hAnsi="Times New Roman"/>
          <w:b/>
          <w:sz w:val="28"/>
          <w:szCs w:val="28"/>
          <w:u w:val="single"/>
        </w:rPr>
        <w:t>Учебник</w:t>
      </w:r>
      <w:r w:rsidRPr="004D5C03">
        <w:rPr>
          <w:rFonts w:ascii="Times New Roman" w:hAnsi="Times New Roman"/>
          <w:b/>
          <w:sz w:val="28"/>
          <w:szCs w:val="28"/>
        </w:rPr>
        <w:t xml:space="preserve">: </w:t>
      </w:r>
      <w:r w:rsidRPr="004D5C03">
        <w:rPr>
          <w:rFonts w:ascii="Times New Roman" w:hAnsi="Times New Roman"/>
          <w:sz w:val="28"/>
          <w:szCs w:val="28"/>
        </w:rPr>
        <w:t xml:space="preserve">История и культура мордовского края  в </w:t>
      </w:r>
      <w:r w:rsidRPr="004D5C03">
        <w:rPr>
          <w:rFonts w:ascii="Times New Roman" w:hAnsi="Times New Roman"/>
          <w:sz w:val="28"/>
          <w:szCs w:val="28"/>
          <w:lang w:val="en-US"/>
        </w:rPr>
        <w:t>XVII</w:t>
      </w:r>
      <w:r w:rsidRPr="004D5C03">
        <w:rPr>
          <w:rFonts w:ascii="Times New Roman" w:hAnsi="Times New Roman"/>
          <w:sz w:val="28"/>
          <w:szCs w:val="28"/>
        </w:rPr>
        <w:t>-</w:t>
      </w:r>
      <w:r w:rsidRPr="004D5C03">
        <w:rPr>
          <w:rFonts w:ascii="Times New Roman" w:hAnsi="Times New Roman"/>
          <w:sz w:val="28"/>
          <w:szCs w:val="28"/>
          <w:lang w:val="en-US"/>
        </w:rPr>
        <w:t>XVIII</w:t>
      </w:r>
      <w:r w:rsidRPr="004D5C03">
        <w:rPr>
          <w:rFonts w:ascii="Times New Roman" w:hAnsi="Times New Roman"/>
          <w:sz w:val="28"/>
          <w:szCs w:val="28"/>
        </w:rPr>
        <w:t xml:space="preserve"> веках.</w:t>
      </w:r>
    </w:p>
    <w:p w:rsidR="00E73310" w:rsidRPr="004D5C03" w:rsidRDefault="00E73310" w:rsidP="00F95F81">
      <w:pPr>
        <w:jc w:val="both"/>
        <w:rPr>
          <w:rFonts w:ascii="Times New Roman" w:hAnsi="Times New Roman"/>
          <w:sz w:val="28"/>
          <w:szCs w:val="28"/>
        </w:rPr>
      </w:pPr>
      <w:r w:rsidRPr="004D5C03">
        <w:rPr>
          <w:rFonts w:ascii="Times New Roman" w:hAnsi="Times New Roman"/>
          <w:sz w:val="28"/>
          <w:szCs w:val="28"/>
        </w:rPr>
        <w:t>7 класс. Под ред. Н.М.Арсентьева. Саранск. Изд-й центр ИСИ МГУ им. Н.П.Огарёва, 2007</w:t>
      </w:r>
    </w:p>
    <w:p w:rsidR="00E73310" w:rsidRDefault="00E73310" w:rsidP="004D5C03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b/>
          <w:u w:val="single"/>
        </w:rPr>
        <w:t xml:space="preserve">  </w:t>
      </w:r>
      <w:r w:rsidRPr="006C7391">
        <w:rPr>
          <w:rFonts w:ascii="Times New Roman" w:hAnsi="Times New Roman"/>
          <w:spacing w:val="-7"/>
          <w:sz w:val="28"/>
          <w:szCs w:val="28"/>
        </w:rPr>
        <w:t xml:space="preserve">Данная рабочая программа полностью отражает </w:t>
      </w:r>
      <w:r w:rsidRPr="006C7391">
        <w:rPr>
          <w:rFonts w:ascii="Times New Roman" w:hAnsi="Times New Roman"/>
          <w:spacing w:val="-6"/>
          <w:sz w:val="28"/>
          <w:szCs w:val="28"/>
        </w:rPr>
        <w:t>базовый уровень подготовки школьников по разде</w:t>
      </w:r>
      <w:r w:rsidRPr="006C7391">
        <w:rPr>
          <w:rFonts w:ascii="Times New Roman" w:hAnsi="Times New Roman"/>
          <w:spacing w:val="-6"/>
          <w:sz w:val="28"/>
          <w:szCs w:val="28"/>
        </w:rPr>
        <w:softHyphen/>
      </w:r>
      <w:r w:rsidRPr="006C7391">
        <w:rPr>
          <w:rFonts w:ascii="Times New Roman" w:hAnsi="Times New Roman"/>
          <w:spacing w:val="-3"/>
          <w:sz w:val="28"/>
          <w:szCs w:val="28"/>
        </w:rPr>
        <w:t xml:space="preserve">лам программы. Она конкретизирует содержание тем образовательного стандарта и дает примерное </w:t>
      </w:r>
      <w:r w:rsidRPr="006C7391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курса.</w:t>
      </w:r>
    </w:p>
    <w:p w:rsidR="00E73310" w:rsidRPr="006C7391" w:rsidRDefault="00E73310" w:rsidP="004D5C03">
      <w:pPr>
        <w:shd w:val="clear" w:color="auto" w:fill="FFFFFF"/>
        <w:spacing w:after="0"/>
        <w:ind w:left="5" w:firstLine="3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На изучение предмета отводится 0, 5</w:t>
      </w:r>
      <w:r w:rsidRPr="006C7391">
        <w:rPr>
          <w:rFonts w:ascii="Times New Roman" w:hAnsi="Times New Roman"/>
          <w:spacing w:val="-10"/>
          <w:sz w:val="28"/>
          <w:szCs w:val="28"/>
        </w:rPr>
        <w:t xml:space="preserve"> часа в неделю, </w:t>
      </w:r>
      <w:r>
        <w:rPr>
          <w:rFonts w:ascii="Times New Roman" w:hAnsi="Times New Roman"/>
          <w:sz w:val="28"/>
          <w:szCs w:val="28"/>
        </w:rPr>
        <w:t>итого 17</w:t>
      </w:r>
      <w:r w:rsidRPr="006C7391">
        <w:rPr>
          <w:rFonts w:ascii="Times New Roman" w:hAnsi="Times New Roman"/>
          <w:sz w:val="28"/>
          <w:szCs w:val="28"/>
        </w:rPr>
        <w:t xml:space="preserve"> часов за учебный год.</w:t>
      </w:r>
    </w:p>
    <w:p w:rsidR="00E73310" w:rsidRPr="006C7391" w:rsidRDefault="00E73310" w:rsidP="006C7391">
      <w:pPr>
        <w:shd w:val="clear" w:color="auto" w:fill="FFFFFF"/>
        <w:spacing w:after="0"/>
        <w:ind w:left="5" w:firstLine="331"/>
        <w:jc w:val="both"/>
        <w:rPr>
          <w:rFonts w:ascii="Times New Roman" w:hAnsi="Times New Roman"/>
          <w:sz w:val="28"/>
          <w:szCs w:val="28"/>
        </w:rPr>
      </w:pPr>
    </w:p>
    <w:p w:rsidR="00E73310" w:rsidRDefault="00E73310" w:rsidP="006C7391">
      <w:pPr>
        <w:shd w:val="clear" w:color="auto" w:fill="FFFFFF"/>
        <w:spacing w:after="0"/>
        <w:ind w:left="312"/>
        <w:jc w:val="center"/>
        <w:rPr>
          <w:rFonts w:ascii="Times New Roman" w:hAnsi="Times New Roman"/>
          <w:b/>
          <w:spacing w:val="-9"/>
          <w:sz w:val="28"/>
          <w:szCs w:val="28"/>
        </w:rPr>
      </w:pPr>
      <w:r w:rsidRPr="006C7391">
        <w:rPr>
          <w:rFonts w:ascii="Times New Roman" w:hAnsi="Times New Roman"/>
          <w:b/>
          <w:spacing w:val="-9"/>
          <w:sz w:val="28"/>
          <w:szCs w:val="28"/>
        </w:rPr>
        <w:t>Общая характеристика учебного предмета</w:t>
      </w:r>
    </w:p>
    <w:p w:rsidR="00E73310" w:rsidRPr="000151E7" w:rsidRDefault="00E73310" w:rsidP="004D5C0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51E7">
        <w:rPr>
          <w:rFonts w:ascii="Times New Roman" w:hAnsi="Times New Roman"/>
          <w:color w:val="000000"/>
          <w:sz w:val="28"/>
          <w:szCs w:val="28"/>
        </w:rPr>
        <w:t>В новой структуре исторического и обществоведче</w:t>
      </w:r>
      <w:r w:rsidRPr="000151E7">
        <w:rPr>
          <w:rFonts w:ascii="Times New Roman" w:hAnsi="Times New Roman"/>
          <w:color w:val="000000"/>
          <w:sz w:val="28"/>
          <w:szCs w:val="28"/>
        </w:rPr>
        <w:softHyphen/>
        <w:t>ского образования предусмотрены дисциплины, отвечающие потребностям регионов, интересам учащихся. К их числу относится курс «История и культура мордовского края», рассчитанный на учащихся основной школы, исходя из 0,5 часа в неделю в течение пятилетнего срока обучения (5—9 классы). Его преподавание должно вестись парал</w:t>
      </w:r>
      <w:r w:rsidRPr="000151E7">
        <w:rPr>
          <w:rFonts w:ascii="Times New Roman" w:hAnsi="Times New Roman"/>
          <w:color w:val="000000"/>
          <w:sz w:val="28"/>
          <w:szCs w:val="28"/>
        </w:rPr>
        <w:softHyphen/>
        <w:t>лельно, сопряжено с историей Отечества (раздельным или интегрированным курсом), начиная с 6 класса. В 5 классе предлагается пропедевтический курс «Родиноведение», призванный создать у учащихся положительную установку на изучение истории своей малой родины, оценить зна</w:t>
      </w:r>
      <w:r w:rsidRPr="000151E7">
        <w:rPr>
          <w:rFonts w:ascii="Times New Roman" w:hAnsi="Times New Roman"/>
          <w:color w:val="000000"/>
          <w:sz w:val="28"/>
          <w:szCs w:val="28"/>
        </w:rPr>
        <w:softHyphen/>
        <w:t>чимость ее прошлого и настоящего. Распределение ма</w:t>
      </w:r>
      <w:r w:rsidRPr="000151E7">
        <w:rPr>
          <w:rFonts w:ascii="Times New Roman" w:hAnsi="Times New Roman"/>
          <w:color w:val="000000"/>
          <w:sz w:val="28"/>
          <w:szCs w:val="28"/>
        </w:rPr>
        <w:softHyphen/>
        <w:t>териала по классам в дальнейшем может уточняться, так как структура исторического образования находится в стадии реформирования и является подвижной.</w:t>
      </w:r>
    </w:p>
    <w:p w:rsidR="00E73310" w:rsidRPr="000151E7" w:rsidRDefault="00E73310" w:rsidP="004D5C0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51E7">
        <w:rPr>
          <w:rFonts w:ascii="Times New Roman" w:hAnsi="Times New Roman"/>
          <w:color w:val="000000"/>
          <w:sz w:val="28"/>
          <w:szCs w:val="28"/>
        </w:rPr>
        <w:t xml:space="preserve">      Курс содержит обусловленный реальными рамками учебного времени минимум знаний об истории и культуре народов мордовского края, его выдающихся людях и простых тружениках, без чего невозможно сформировать у учащихся представление об истории как о живом процессе, развертывающемся в едином историческом пространстве, о мировом диалоге культур, в котором может звучать не только голос каждого народа, но и каждого отдельного человека.</w:t>
      </w:r>
    </w:p>
    <w:p w:rsidR="00E73310" w:rsidRPr="004D5C03" w:rsidRDefault="00E73310" w:rsidP="004D5C03">
      <w:pPr>
        <w:shd w:val="clear" w:color="auto" w:fill="FFFFFF"/>
        <w:spacing w:after="0"/>
        <w:ind w:left="312"/>
        <w:rPr>
          <w:rFonts w:ascii="Times New Roman" w:hAnsi="Times New Roman"/>
          <w:sz w:val="28"/>
          <w:szCs w:val="28"/>
        </w:rPr>
      </w:pPr>
    </w:p>
    <w:p w:rsidR="00E73310" w:rsidRPr="006C7391" w:rsidRDefault="00E73310" w:rsidP="006C7391">
      <w:pPr>
        <w:shd w:val="clear" w:color="auto" w:fill="FFFFFF"/>
        <w:spacing w:after="0"/>
        <w:ind w:left="14"/>
        <w:jc w:val="center"/>
        <w:rPr>
          <w:rFonts w:ascii="Times New Roman" w:hAnsi="Times New Roman"/>
          <w:sz w:val="28"/>
          <w:szCs w:val="28"/>
        </w:rPr>
      </w:pPr>
      <w:r w:rsidRPr="006C7391">
        <w:rPr>
          <w:rFonts w:ascii="Times New Roman" w:hAnsi="Times New Roman"/>
          <w:b/>
          <w:bCs/>
          <w:spacing w:val="-5"/>
          <w:sz w:val="28"/>
          <w:szCs w:val="28"/>
        </w:rPr>
        <w:lastRenderedPageBreak/>
        <w:t>Цели</w:t>
      </w:r>
    </w:p>
    <w:p w:rsidR="00E73310" w:rsidRDefault="00E73310" w:rsidP="006C7391">
      <w:pPr>
        <w:shd w:val="clear" w:color="auto" w:fill="FFFFFF"/>
        <w:spacing w:after="0"/>
        <w:ind w:left="10" w:firstLine="346"/>
        <w:rPr>
          <w:rFonts w:ascii="Times New Roman" w:hAnsi="Times New Roman"/>
          <w:b/>
          <w:sz w:val="28"/>
          <w:szCs w:val="28"/>
        </w:rPr>
      </w:pPr>
      <w:r w:rsidRPr="006C7391">
        <w:rPr>
          <w:rFonts w:ascii="Times New Roman" w:hAnsi="Times New Roman"/>
          <w:spacing w:val="-5"/>
          <w:sz w:val="28"/>
          <w:szCs w:val="28"/>
        </w:rPr>
        <w:t xml:space="preserve">Изучение предмета направлено на достижение </w:t>
      </w:r>
      <w:r w:rsidRPr="006C7391">
        <w:rPr>
          <w:rFonts w:ascii="Times New Roman" w:hAnsi="Times New Roman"/>
          <w:sz w:val="28"/>
          <w:szCs w:val="28"/>
        </w:rPr>
        <w:t xml:space="preserve">следующих </w:t>
      </w:r>
      <w:r w:rsidRPr="006C7391">
        <w:rPr>
          <w:rFonts w:ascii="Times New Roman" w:hAnsi="Times New Roman"/>
          <w:b/>
          <w:sz w:val="28"/>
          <w:szCs w:val="28"/>
        </w:rPr>
        <w:t>целей:</w:t>
      </w:r>
    </w:p>
    <w:p w:rsidR="00E73310" w:rsidRPr="000151E7" w:rsidRDefault="00E73310" w:rsidP="00FE1E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51E7">
        <w:rPr>
          <w:rFonts w:ascii="Times New Roman" w:hAnsi="Times New Roman"/>
          <w:color w:val="000000"/>
          <w:sz w:val="28"/>
          <w:szCs w:val="28"/>
        </w:rPr>
        <w:t>—    вписать местные события в историко-культурный контекст, раскрыть специфику локальных проявлений духовной и материальной культуры человечества;</w:t>
      </w:r>
    </w:p>
    <w:p w:rsidR="00E73310" w:rsidRPr="000151E7" w:rsidRDefault="00E73310" w:rsidP="00FE1E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51E7">
        <w:rPr>
          <w:rFonts w:ascii="Times New Roman" w:hAnsi="Times New Roman"/>
          <w:color w:val="000000"/>
          <w:sz w:val="28"/>
          <w:szCs w:val="28"/>
        </w:rPr>
        <w:t>—    придать историческим знаниям большую конкрет</w:t>
      </w:r>
      <w:r w:rsidRPr="000151E7">
        <w:rPr>
          <w:rFonts w:ascii="Times New Roman" w:hAnsi="Times New Roman"/>
          <w:color w:val="000000"/>
          <w:sz w:val="28"/>
          <w:szCs w:val="28"/>
        </w:rPr>
        <w:softHyphen/>
        <w:t>ность и личностную значимость, показать, что каждый человек — соучастник бытия прошлого, настоящего и будущего, частичка живой ткани, нити времен и поколений;</w:t>
      </w:r>
    </w:p>
    <w:p w:rsidR="00E73310" w:rsidRPr="000151E7" w:rsidRDefault="00E73310" w:rsidP="00FE1E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51E7">
        <w:rPr>
          <w:rFonts w:ascii="Times New Roman" w:hAnsi="Times New Roman"/>
          <w:color w:val="000000"/>
          <w:sz w:val="28"/>
          <w:szCs w:val="28"/>
        </w:rPr>
        <w:t>—    содействовать самоопределению личности, созданию условий для ее реализации;</w:t>
      </w:r>
    </w:p>
    <w:p w:rsidR="00E73310" w:rsidRPr="000151E7" w:rsidRDefault="00E73310" w:rsidP="00FE1E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51E7">
        <w:rPr>
          <w:rFonts w:ascii="Times New Roman" w:hAnsi="Times New Roman"/>
          <w:color w:val="000000"/>
          <w:sz w:val="28"/>
          <w:szCs w:val="28"/>
        </w:rPr>
        <w:t>—    развивать у учащихся любовь к родному краю, к своей земле, к родному дому;</w:t>
      </w:r>
    </w:p>
    <w:p w:rsidR="00E73310" w:rsidRPr="000151E7" w:rsidRDefault="00E73310" w:rsidP="00FE1E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51E7">
        <w:rPr>
          <w:rFonts w:ascii="Times New Roman" w:hAnsi="Times New Roman"/>
          <w:color w:val="000000"/>
          <w:sz w:val="28"/>
          <w:szCs w:val="28"/>
        </w:rPr>
        <w:t>—    воспитывать стремление к сохранению и приумно</w:t>
      </w:r>
      <w:r w:rsidRPr="000151E7">
        <w:rPr>
          <w:rFonts w:ascii="Times New Roman" w:hAnsi="Times New Roman"/>
          <w:color w:val="000000"/>
          <w:sz w:val="28"/>
          <w:szCs w:val="28"/>
        </w:rPr>
        <w:softHyphen/>
        <w:t>жению культурного  наследия,  к активному обсуждению  и посильному решению стоящих перед нашей республикой сложных проблем.</w:t>
      </w:r>
    </w:p>
    <w:p w:rsidR="00E73310" w:rsidRPr="006C7391" w:rsidRDefault="00E73310" w:rsidP="006C7391">
      <w:pPr>
        <w:shd w:val="clear" w:color="auto" w:fill="FFFFFF"/>
        <w:spacing w:after="0"/>
        <w:ind w:left="10" w:firstLine="346"/>
        <w:rPr>
          <w:rFonts w:ascii="Times New Roman" w:hAnsi="Times New Roman"/>
          <w:sz w:val="28"/>
          <w:szCs w:val="28"/>
        </w:rPr>
      </w:pPr>
    </w:p>
    <w:p w:rsidR="00E73310" w:rsidRPr="006C7391" w:rsidRDefault="00E73310" w:rsidP="006C7391">
      <w:pPr>
        <w:shd w:val="clear" w:color="auto" w:fill="FFFFFF"/>
        <w:spacing w:after="0"/>
        <w:ind w:left="1310"/>
        <w:jc w:val="center"/>
        <w:rPr>
          <w:rFonts w:ascii="Times New Roman" w:hAnsi="Times New Roman"/>
          <w:sz w:val="28"/>
          <w:szCs w:val="28"/>
        </w:rPr>
      </w:pPr>
      <w:r w:rsidRPr="006C7391">
        <w:rPr>
          <w:rFonts w:ascii="Times New Roman" w:hAnsi="Times New Roman"/>
          <w:b/>
          <w:bCs/>
          <w:spacing w:val="-7"/>
          <w:sz w:val="28"/>
          <w:szCs w:val="28"/>
        </w:rPr>
        <w:t>Результаты обучения</w:t>
      </w:r>
    </w:p>
    <w:p w:rsidR="00E73310" w:rsidRPr="00794652" w:rsidRDefault="00E73310" w:rsidP="00794652">
      <w:pPr>
        <w:shd w:val="clear" w:color="auto" w:fill="FFFFFF"/>
        <w:spacing w:after="0"/>
        <w:ind w:firstLine="346"/>
        <w:rPr>
          <w:rFonts w:ascii="Times New Roman" w:hAnsi="Times New Roman"/>
          <w:sz w:val="28"/>
          <w:szCs w:val="28"/>
        </w:rPr>
        <w:sectPr w:rsidR="00E73310" w:rsidRPr="00794652" w:rsidSect="00F12365">
          <w:type w:val="continuous"/>
          <w:pgSz w:w="11909" w:h="16834"/>
          <w:pgMar w:top="1440" w:right="1004" w:bottom="720" w:left="1281" w:header="720" w:footer="720" w:gutter="0"/>
          <w:cols w:space="336"/>
          <w:noEndnote/>
        </w:sectPr>
      </w:pPr>
      <w:r w:rsidRPr="006C7391">
        <w:rPr>
          <w:rFonts w:ascii="Times New Roman" w:hAnsi="Times New Roman"/>
          <w:spacing w:val="-9"/>
          <w:sz w:val="28"/>
          <w:szCs w:val="28"/>
        </w:rPr>
        <w:t>Результаты обучения представлены в Требовани</w:t>
      </w:r>
      <w:r w:rsidRPr="006C7391">
        <w:rPr>
          <w:rFonts w:ascii="Times New Roman" w:hAnsi="Times New Roman"/>
          <w:spacing w:val="-9"/>
          <w:sz w:val="28"/>
          <w:szCs w:val="28"/>
        </w:rPr>
        <w:softHyphen/>
      </w:r>
      <w:r w:rsidRPr="006C7391">
        <w:rPr>
          <w:rFonts w:ascii="Times New Roman" w:hAnsi="Times New Roman"/>
          <w:spacing w:val="-7"/>
          <w:sz w:val="28"/>
          <w:szCs w:val="28"/>
        </w:rPr>
        <w:t xml:space="preserve">ях к уровню подготовки и задают </w:t>
      </w:r>
    </w:p>
    <w:p w:rsidR="00E73310" w:rsidRPr="00794652" w:rsidRDefault="00E73310" w:rsidP="00794652">
      <w:pPr>
        <w:shd w:val="clear" w:color="auto" w:fill="FFFFFF"/>
        <w:spacing w:after="0"/>
        <w:ind w:right="5"/>
        <w:jc w:val="both"/>
        <w:rPr>
          <w:sz w:val="28"/>
          <w:szCs w:val="28"/>
        </w:rPr>
      </w:pPr>
      <w:r w:rsidRPr="006C7391">
        <w:rPr>
          <w:rFonts w:ascii="Times New Roman" w:hAnsi="Times New Roman"/>
          <w:spacing w:val="-7"/>
          <w:sz w:val="28"/>
          <w:szCs w:val="28"/>
        </w:rPr>
        <w:lastRenderedPageBreak/>
        <w:t>систему итоговых</w:t>
      </w:r>
      <w:r w:rsidRPr="00794652">
        <w:rPr>
          <w:rFonts w:ascii="Times New Roman" w:hAnsi="Times New Roman"/>
          <w:spacing w:val="-7"/>
          <w:sz w:val="28"/>
          <w:szCs w:val="28"/>
        </w:rPr>
        <w:t xml:space="preserve"> результатов обучения, которых должны достичь все </w:t>
      </w:r>
      <w:r>
        <w:rPr>
          <w:rFonts w:ascii="Times New Roman" w:hAnsi="Times New Roman"/>
          <w:spacing w:val="-3"/>
          <w:sz w:val="28"/>
          <w:szCs w:val="28"/>
        </w:rPr>
        <w:t>учащиеся, оканчивающие 7</w:t>
      </w:r>
      <w:r w:rsidRPr="00794652">
        <w:rPr>
          <w:rFonts w:ascii="Times New Roman" w:hAnsi="Times New Roman"/>
          <w:spacing w:val="-3"/>
          <w:sz w:val="28"/>
          <w:szCs w:val="28"/>
        </w:rPr>
        <w:t xml:space="preserve"> класс, и достижение </w:t>
      </w:r>
      <w:r w:rsidRPr="00794652">
        <w:rPr>
          <w:rFonts w:ascii="Times New Roman" w:hAnsi="Times New Roman"/>
          <w:spacing w:val="-6"/>
          <w:sz w:val="28"/>
          <w:szCs w:val="28"/>
        </w:rPr>
        <w:t>которых является обязательным условием положи</w:t>
      </w:r>
      <w:r w:rsidRPr="00794652">
        <w:rPr>
          <w:rFonts w:ascii="Times New Roman" w:hAnsi="Times New Roman"/>
          <w:spacing w:val="-6"/>
          <w:sz w:val="28"/>
          <w:szCs w:val="28"/>
        </w:rPr>
        <w:softHyphen/>
      </w:r>
      <w:r w:rsidRPr="00794652">
        <w:rPr>
          <w:rFonts w:ascii="Times New Roman" w:hAnsi="Times New Roman"/>
          <w:spacing w:val="-4"/>
          <w:sz w:val="28"/>
          <w:szCs w:val="28"/>
        </w:rPr>
        <w:t>тельн</w:t>
      </w:r>
      <w:r>
        <w:rPr>
          <w:rFonts w:ascii="Times New Roman" w:hAnsi="Times New Roman"/>
          <w:spacing w:val="-4"/>
          <w:sz w:val="28"/>
          <w:szCs w:val="28"/>
        </w:rPr>
        <w:t>ой аттестации ученика за курс 7</w:t>
      </w:r>
      <w:r w:rsidRPr="00794652">
        <w:rPr>
          <w:rFonts w:ascii="Times New Roman" w:hAnsi="Times New Roman"/>
          <w:spacing w:val="-4"/>
          <w:sz w:val="28"/>
          <w:szCs w:val="28"/>
        </w:rPr>
        <w:t xml:space="preserve"> класса. Эти </w:t>
      </w:r>
      <w:r w:rsidRPr="00794652">
        <w:rPr>
          <w:rFonts w:ascii="Times New Roman" w:hAnsi="Times New Roman"/>
          <w:spacing w:val="-7"/>
          <w:sz w:val="28"/>
          <w:szCs w:val="28"/>
        </w:rPr>
        <w:t xml:space="preserve">требования структурированы по трем компонентам: </w:t>
      </w:r>
      <w:r w:rsidRPr="00794652">
        <w:rPr>
          <w:rFonts w:ascii="Times New Roman" w:hAnsi="Times New Roman"/>
          <w:spacing w:val="-3"/>
          <w:sz w:val="28"/>
          <w:szCs w:val="28"/>
        </w:rPr>
        <w:t xml:space="preserve">знать, уметь, использовать приобретенные знания </w:t>
      </w:r>
      <w:r w:rsidRPr="00794652">
        <w:rPr>
          <w:rFonts w:ascii="Times New Roman" w:hAnsi="Times New Roman"/>
          <w:spacing w:val="-7"/>
          <w:sz w:val="28"/>
          <w:szCs w:val="28"/>
        </w:rPr>
        <w:t>и умения в практической деятельности и повседнев</w:t>
      </w:r>
      <w:r w:rsidRPr="00794652">
        <w:rPr>
          <w:rFonts w:ascii="Times New Roman" w:hAnsi="Times New Roman"/>
          <w:spacing w:val="-7"/>
          <w:sz w:val="28"/>
          <w:szCs w:val="28"/>
        </w:rPr>
        <w:softHyphen/>
      </w:r>
      <w:r w:rsidRPr="00794652">
        <w:rPr>
          <w:rFonts w:ascii="Times New Roman" w:hAnsi="Times New Roman"/>
          <w:sz w:val="28"/>
          <w:szCs w:val="28"/>
        </w:rPr>
        <w:t>ной жизни.</w:t>
      </w:r>
    </w:p>
    <w:p w:rsidR="00E73310" w:rsidRDefault="00E73310" w:rsidP="003A47A4">
      <w:pPr>
        <w:shd w:val="clear" w:color="auto" w:fill="FFFFFF"/>
        <w:spacing w:after="0"/>
        <w:ind w:left="1805" w:hanging="1483"/>
        <w:jc w:val="center"/>
        <w:rPr>
          <w:rFonts w:ascii="Times New Roman" w:hAnsi="Times New Roman"/>
          <w:b/>
          <w:bCs/>
          <w:sz w:val="28"/>
          <w:szCs w:val="28"/>
        </w:rPr>
      </w:pPr>
      <w:r w:rsidRPr="00794652">
        <w:rPr>
          <w:rFonts w:ascii="Times New Roman" w:hAnsi="Times New Roman"/>
          <w:b/>
          <w:bCs/>
          <w:spacing w:val="-8"/>
          <w:sz w:val="28"/>
          <w:szCs w:val="28"/>
        </w:rPr>
        <w:t xml:space="preserve">Распределение учебных часов по разделам </w:t>
      </w:r>
      <w:r w:rsidRPr="00794652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E73310" w:rsidRPr="00507CA1" w:rsidRDefault="00E73310" w:rsidP="00507CA1">
      <w:pPr>
        <w:rPr>
          <w:bCs/>
          <w:i/>
          <w:iCs/>
          <w:color w:val="000000"/>
          <w:sz w:val="26"/>
          <w:szCs w:val="26"/>
        </w:rPr>
      </w:pPr>
      <w:r w:rsidRPr="00507CA1">
        <w:rPr>
          <w:bCs/>
          <w:color w:val="000000"/>
          <w:sz w:val="26"/>
          <w:szCs w:val="26"/>
        </w:rPr>
        <w:t xml:space="preserve">ТЕМА1: </w:t>
      </w:r>
      <w:r w:rsidRPr="00507CA1">
        <w:rPr>
          <w:bCs/>
          <w:i/>
          <w:iCs/>
          <w:color w:val="000000"/>
          <w:sz w:val="26"/>
          <w:szCs w:val="26"/>
        </w:rPr>
        <w:t>Мордовский край в 17 веке  - 6 часов</w:t>
      </w:r>
    </w:p>
    <w:p w:rsidR="00E73310" w:rsidRPr="00507CA1" w:rsidRDefault="00E73310" w:rsidP="00507CA1">
      <w:pPr>
        <w:rPr>
          <w:bCs/>
          <w:i/>
          <w:iCs/>
          <w:color w:val="000000"/>
          <w:sz w:val="26"/>
          <w:szCs w:val="26"/>
        </w:rPr>
      </w:pPr>
      <w:r w:rsidRPr="00507CA1">
        <w:rPr>
          <w:bCs/>
          <w:color w:val="000000"/>
          <w:sz w:val="26"/>
          <w:szCs w:val="26"/>
        </w:rPr>
        <w:t xml:space="preserve">ТЕМА2: </w:t>
      </w:r>
      <w:r>
        <w:rPr>
          <w:bCs/>
          <w:i/>
          <w:iCs/>
          <w:color w:val="000000"/>
          <w:sz w:val="26"/>
          <w:szCs w:val="26"/>
        </w:rPr>
        <w:t>Мордовский край в 18</w:t>
      </w:r>
      <w:r w:rsidRPr="00507CA1">
        <w:rPr>
          <w:bCs/>
          <w:i/>
          <w:iCs/>
          <w:color w:val="000000"/>
          <w:sz w:val="26"/>
          <w:szCs w:val="26"/>
        </w:rPr>
        <w:t xml:space="preserve"> веке – 6 часов</w:t>
      </w:r>
    </w:p>
    <w:p w:rsidR="00E73310" w:rsidRPr="00507CA1" w:rsidRDefault="00E73310" w:rsidP="00507CA1">
      <w:pPr>
        <w:rPr>
          <w:bCs/>
          <w:i/>
          <w:iCs/>
          <w:color w:val="000000"/>
          <w:sz w:val="26"/>
          <w:szCs w:val="26"/>
        </w:rPr>
      </w:pPr>
      <w:r w:rsidRPr="00507CA1">
        <w:rPr>
          <w:bCs/>
          <w:color w:val="000000"/>
          <w:sz w:val="26"/>
          <w:szCs w:val="26"/>
        </w:rPr>
        <w:t xml:space="preserve">ТЕМАЗ: </w:t>
      </w:r>
      <w:r w:rsidRPr="00507CA1">
        <w:rPr>
          <w:bCs/>
          <w:i/>
          <w:iCs/>
          <w:color w:val="000000"/>
          <w:sz w:val="26"/>
          <w:szCs w:val="26"/>
        </w:rPr>
        <w:t>Культура народов мордовского края – 5 часов</w:t>
      </w:r>
    </w:p>
    <w:p w:rsidR="00E73310" w:rsidRPr="00FE1ECB" w:rsidRDefault="00E73310" w:rsidP="00FE1ECB">
      <w:pPr>
        <w:shd w:val="clear" w:color="auto" w:fill="FFFFFF"/>
        <w:spacing w:after="0"/>
        <w:ind w:left="1805" w:hanging="1483"/>
        <w:rPr>
          <w:sz w:val="28"/>
          <w:szCs w:val="28"/>
        </w:rPr>
      </w:pPr>
    </w:p>
    <w:p w:rsidR="00E73310" w:rsidRPr="00794652" w:rsidRDefault="00E73310" w:rsidP="00794652">
      <w:pPr>
        <w:shd w:val="clear" w:color="auto" w:fill="FFFFFF"/>
        <w:spacing w:after="0"/>
        <w:ind w:left="10" w:right="14" w:firstLine="346"/>
        <w:jc w:val="both"/>
        <w:rPr>
          <w:sz w:val="28"/>
          <w:szCs w:val="28"/>
        </w:rPr>
      </w:pPr>
      <w:r w:rsidRPr="00794652">
        <w:rPr>
          <w:rFonts w:ascii="Times New Roman" w:hAnsi="Times New Roman"/>
          <w:spacing w:val="-6"/>
          <w:sz w:val="28"/>
          <w:szCs w:val="28"/>
        </w:rPr>
        <w:t>В каждом из разделов уделяется внимание при</w:t>
      </w:r>
      <w:r w:rsidRPr="00794652">
        <w:rPr>
          <w:rFonts w:ascii="Times New Roman" w:hAnsi="Times New Roman"/>
          <w:spacing w:val="-6"/>
          <w:sz w:val="28"/>
          <w:szCs w:val="28"/>
        </w:rPr>
        <w:softHyphen/>
      </w:r>
      <w:r w:rsidRPr="00794652">
        <w:rPr>
          <w:rFonts w:ascii="Times New Roman" w:hAnsi="Times New Roman"/>
          <w:spacing w:val="-5"/>
          <w:sz w:val="28"/>
          <w:szCs w:val="28"/>
        </w:rPr>
        <w:t>витию навыков самостоятельной работы.</w:t>
      </w:r>
    </w:p>
    <w:p w:rsidR="00E73310" w:rsidRPr="00794652" w:rsidRDefault="00E73310" w:rsidP="00794652">
      <w:pPr>
        <w:shd w:val="clear" w:color="auto" w:fill="FFFFFF"/>
        <w:spacing w:after="0"/>
        <w:ind w:left="10" w:right="5" w:firstLine="346"/>
        <w:jc w:val="both"/>
        <w:rPr>
          <w:sz w:val="28"/>
          <w:szCs w:val="28"/>
        </w:rPr>
      </w:pPr>
      <w:r w:rsidRPr="00794652">
        <w:rPr>
          <w:rFonts w:ascii="Times New Roman" w:hAnsi="Times New Roman"/>
          <w:spacing w:val="-5"/>
          <w:sz w:val="28"/>
          <w:szCs w:val="28"/>
        </w:rPr>
        <w:t>На протяжении изучения материала предпола</w:t>
      </w:r>
      <w:r w:rsidRPr="00794652">
        <w:rPr>
          <w:rFonts w:ascii="Times New Roman" w:hAnsi="Times New Roman"/>
          <w:spacing w:val="-5"/>
          <w:sz w:val="28"/>
          <w:szCs w:val="28"/>
        </w:rPr>
        <w:softHyphen/>
      </w:r>
      <w:r w:rsidRPr="00794652">
        <w:rPr>
          <w:rFonts w:ascii="Times New Roman" w:hAnsi="Times New Roman"/>
          <w:spacing w:val="-2"/>
          <w:sz w:val="28"/>
          <w:szCs w:val="28"/>
        </w:rPr>
        <w:t xml:space="preserve">гается закрепление и отработка основных умений </w:t>
      </w:r>
      <w:r w:rsidRPr="00794652">
        <w:rPr>
          <w:rFonts w:ascii="Times New Roman" w:hAnsi="Times New Roman"/>
          <w:spacing w:val="-6"/>
          <w:sz w:val="28"/>
          <w:szCs w:val="28"/>
        </w:rPr>
        <w:t>и навыков, их совершенствование, а также система</w:t>
      </w:r>
      <w:r w:rsidRPr="00794652">
        <w:rPr>
          <w:rFonts w:ascii="Times New Roman" w:hAnsi="Times New Roman"/>
          <w:spacing w:val="-6"/>
          <w:sz w:val="28"/>
          <w:szCs w:val="28"/>
        </w:rPr>
        <w:softHyphen/>
      </w:r>
      <w:r w:rsidRPr="00794652">
        <w:rPr>
          <w:rFonts w:ascii="Times New Roman" w:hAnsi="Times New Roman"/>
          <w:sz w:val="28"/>
          <w:szCs w:val="28"/>
        </w:rPr>
        <w:t>тизация полученных ранее знаний.</w:t>
      </w:r>
    </w:p>
    <w:p w:rsidR="00E73310" w:rsidRPr="00794652" w:rsidRDefault="00E73310" w:rsidP="00794652">
      <w:pPr>
        <w:shd w:val="clear" w:color="auto" w:fill="FFFFFF"/>
        <w:spacing w:after="0"/>
        <w:ind w:left="5" w:right="5" w:firstLine="350"/>
        <w:jc w:val="both"/>
        <w:rPr>
          <w:sz w:val="28"/>
          <w:szCs w:val="28"/>
        </w:rPr>
      </w:pPr>
      <w:r w:rsidRPr="00794652">
        <w:rPr>
          <w:rFonts w:ascii="Times New Roman" w:hAnsi="Times New Roman"/>
          <w:spacing w:val="-6"/>
          <w:sz w:val="28"/>
          <w:szCs w:val="28"/>
        </w:rPr>
        <w:lastRenderedPageBreak/>
        <w:t>В ходе изучения материала планируется прове</w:t>
      </w:r>
      <w:r w:rsidRPr="00794652">
        <w:rPr>
          <w:rFonts w:ascii="Times New Roman" w:hAnsi="Times New Roman"/>
          <w:spacing w:val="-6"/>
          <w:sz w:val="28"/>
          <w:szCs w:val="28"/>
        </w:rPr>
        <w:softHyphen/>
      </w:r>
      <w:r w:rsidRPr="00794652">
        <w:rPr>
          <w:rFonts w:ascii="Times New Roman" w:hAnsi="Times New Roman"/>
          <w:spacing w:val="-5"/>
          <w:sz w:val="28"/>
          <w:szCs w:val="28"/>
        </w:rPr>
        <w:t>дение пяти контрольных работ по основным темам и одной итоговой контрольной работы.</w:t>
      </w:r>
    </w:p>
    <w:p w:rsidR="00E73310" w:rsidRPr="003A47A4" w:rsidRDefault="00E73310" w:rsidP="003A47A4">
      <w:pPr>
        <w:shd w:val="clear" w:color="auto" w:fill="FFFFFF"/>
        <w:spacing w:after="0"/>
        <w:ind w:left="1291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pacing w:val="-11"/>
          <w:sz w:val="28"/>
          <w:szCs w:val="28"/>
        </w:rPr>
        <w:t>Содержание учебного предмета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02CE5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702CE5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МОРДОВСКИЙ КРАЙ В </w:t>
      </w:r>
      <w:r w:rsidRPr="00702CE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XVII</w:t>
      </w:r>
      <w:r w:rsidRPr="00702CE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02CE5">
        <w:rPr>
          <w:rFonts w:ascii="Times New Roman" w:hAnsi="Times New Roman"/>
          <w:b/>
          <w:color w:val="000000"/>
          <w:sz w:val="28"/>
          <w:szCs w:val="28"/>
        </w:rPr>
        <w:t>в.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02CE5">
        <w:rPr>
          <w:rFonts w:ascii="Times New Roman" w:hAnsi="Times New Roman"/>
          <w:b/>
          <w:color w:val="000000"/>
          <w:sz w:val="28"/>
          <w:szCs w:val="28"/>
        </w:rPr>
        <w:t xml:space="preserve">Урок </w:t>
      </w:r>
      <w:r w:rsidRPr="00702CE5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702CE5">
        <w:rPr>
          <w:rFonts w:ascii="Times New Roman" w:hAnsi="Times New Roman"/>
          <w:b/>
          <w:sz w:val="28"/>
          <w:szCs w:val="28"/>
        </w:rPr>
        <w:t xml:space="preserve">. </w:t>
      </w:r>
      <w:r w:rsidRPr="00702CE5">
        <w:rPr>
          <w:rFonts w:ascii="Times New Roman" w:hAnsi="Times New Roman"/>
          <w:b/>
          <w:color w:val="000000"/>
          <w:sz w:val="28"/>
          <w:szCs w:val="28"/>
        </w:rPr>
        <w:t>Мордовский край в структуре</w:t>
      </w:r>
      <w:r w:rsidRPr="00702CE5">
        <w:rPr>
          <w:rFonts w:ascii="Times New Roman" w:hAnsi="Times New Roman"/>
          <w:b/>
          <w:sz w:val="28"/>
          <w:szCs w:val="28"/>
        </w:rPr>
        <w:t xml:space="preserve"> </w:t>
      </w:r>
      <w:r w:rsidRPr="00702CE5">
        <w:rPr>
          <w:rFonts w:ascii="Times New Roman" w:hAnsi="Times New Roman"/>
          <w:b/>
          <w:color w:val="000000"/>
          <w:sz w:val="28"/>
          <w:szCs w:val="28"/>
        </w:rPr>
        <w:t xml:space="preserve">Российского государства в </w:t>
      </w:r>
      <w:r w:rsidRPr="00702CE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XVII</w:t>
      </w:r>
      <w:r w:rsidRPr="00702CE5">
        <w:rPr>
          <w:rFonts w:ascii="Times New Roman" w:hAnsi="Times New Roman"/>
          <w:b/>
          <w:bCs/>
          <w:color w:val="000000"/>
          <w:sz w:val="28"/>
          <w:szCs w:val="28"/>
        </w:rPr>
        <w:t xml:space="preserve"> в.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Территория и природные условия края, их влияние на хозяйственную деятельность населения.   Народы, прожива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ющие на территории края. Положение крестьян и их повин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ности. Привлечение российским правительством на службу местной верхушки. Раздача земель русским помещикам.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>Мордовский край на степной границе. Набеги кочевни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ков. Организация обороны: сторожевые заставы и засечные черты. Города-крепости на территории края. Участие жите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 xml:space="preserve">лей края в сторожевой и гарнизонной службе. Изменение положения края к концу </w:t>
      </w:r>
      <w:r w:rsidRPr="00702CE5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702CE5"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Устройство городов-крепостей: конструкция крепостных стен (городни, тарасы), башни, ров. Организация сторожевой службы. Первые города: Темников, Наровчат, Краснослободск, Троицк. Саранск как уездный административный центр. Городские воеводы: Савва Козловский, Богдан Хитро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во, Петр Лермонт.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02CE5">
        <w:rPr>
          <w:rFonts w:ascii="Times New Roman" w:hAnsi="Times New Roman"/>
          <w:b/>
          <w:color w:val="000000"/>
          <w:sz w:val="28"/>
          <w:szCs w:val="28"/>
        </w:rPr>
        <w:t>Урок 2.  Мордовский край в годы Смуты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Причины Смуты. Раздача земель светским и духовным феодалам. Увеличение налогообложения местного населения и злоупотребления чиновников. Приток беглых русских кре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стьян. Неурожаи и голод.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Гражданская война начала </w:t>
      </w:r>
      <w:r w:rsidRPr="00702CE5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702CE5">
        <w:rPr>
          <w:rFonts w:ascii="Times New Roman" w:hAnsi="Times New Roman"/>
          <w:color w:val="000000"/>
          <w:sz w:val="28"/>
          <w:szCs w:val="28"/>
        </w:rPr>
        <w:t xml:space="preserve"> в. на территории мор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довского края. Алатырь, Арзамас, Касимов и Темников - очаги восстания. Нижний Новгород - опорный пункт прави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тельства В. Шуйского в крае. Осады Нижнего Новгорода вос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ставшими. Воргодин Чинков и Москов Малков. Цели вос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ставших и причины их поражения.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Борьба с польскими интервентами. Поражение </w:t>
      </w:r>
      <w:r w:rsidRPr="00702CE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02CE5">
        <w:rPr>
          <w:rFonts w:ascii="Times New Roman" w:hAnsi="Times New Roman"/>
          <w:color w:val="000000"/>
          <w:sz w:val="28"/>
          <w:szCs w:val="28"/>
        </w:rPr>
        <w:t xml:space="preserve"> ополче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 xml:space="preserve">ния. Созыв </w:t>
      </w:r>
      <w:r w:rsidRPr="00702CE5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702CE5">
        <w:rPr>
          <w:rFonts w:ascii="Times New Roman" w:hAnsi="Times New Roman"/>
          <w:color w:val="000000"/>
          <w:sz w:val="28"/>
          <w:szCs w:val="28"/>
        </w:rPr>
        <w:t xml:space="preserve"> ополчения. Кузьма Минин и Дмитрий Пожар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ский. Совет всей земли. Научай Суроватов. Участие населе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 xml:space="preserve">ния края в </w:t>
      </w:r>
      <w:r w:rsidRPr="00702CE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02CE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02CE5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702CE5">
        <w:rPr>
          <w:rFonts w:ascii="Times New Roman" w:hAnsi="Times New Roman"/>
          <w:color w:val="000000"/>
          <w:sz w:val="28"/>
          <w:szCs w:val="28"/>
        </w:rPr>
        <w:t xml:space="preserve"> ополчениях. 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Оборона юго-восточных границ в период Смутного време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 xml:space="preserve">ни. Ногайский набег </w:t>
      </w:r>
      <w:smartTag w:uri="urn:schemas-microsoft-com:office:smarttags" w:element="metricconverter">
        <w:smartTagPr>
          <w:attr w:name="ProductID" w:val="1612 г"/>
        </w:smartTagPr>
        <w:r w:rsidRPr="00702CE5">
          <w:rPr>
            <w:rFonts w:ascii="Times New Roman" w:hAnsi="Times New Roman"/>
            <w:color w:val="000000"/>
            <w:sz w:val="28"/>
            <w:szCs w:val="28"/>
          </w:rPr>
          <w:t>1612 г</w:t>
        </w:r>
      </w:smartTag>
      <w:r w:rsidRPr="00702CE5">
        <w:rPr>
          <w:rFonts w:ascii="Times New Roman" w:hAnsi="Times New Roman"/>
          <w:color w:val="000000"/>
          <w:sz w:val="28"/>
          <w:szCs w:val="28"/>
        </w:rPr>
        <w:t>. Разгром кочевников мордов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ским князем Баюшем Разгильдеевым.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02CE5">
        <w:rPr>
          <w:rFonts w:ascii="Times New Roman" w:hAnsi="Times New Roman"/>
          <w:b/>
          <w:color w:val="000000"/>
          <w:sz w:val="28"/>
          <w:szCs w:val="28"/>
        </w:rPr>
        <w:t>Урок 3. Управление краем</w:t>
      </w:r>
      <w:r w:rsidRPr="00702CE5">
        <w:rPr>
          <w:rFonts w:ascii="Times New Roman" w:hAnsi="Times New Roman"/>
          <w:b/>
          <w:sz w:val="28"/>
          <w:szCs w:val="28"/>
        </w:rPr>
        <w:t xml:space="preserve"> </w:t>
      </w:r>
      <w:r w:rsidRPr="00702CE5">
        <w:rPr>
          <w:rFonts w:ascii="Times New Roman" w:hAnsi="Times New Roman"/>
          <w:b/>
          <w:color w:val="000000"/>
          <w:sz w:val="28"/>
          <w:szCs w:val="28"/>
        </w:rPr>
        <w:t xml:space="preserve">и развитие феодальных отношений в </w:t>
      </w:r>
      <w:r w:rsidRPr="00702CE5">
        <w:rPr>
          <w:rFonts w:ascii="Times New Roman" w:hAnsi="Times New Roman"/>
          <w:b/>
          <w:color w:val="000000"/>
          <w:sz w:val="28"/>
          <w:szCs w:val="28"/>
          <w:lang w:val="en-US"/>
        </w:rPr>
        <w:t>XVII</w:t>
      </w:r>
      <w:r w:rsidRPr="00702CE5">
        <w:rPr>
          <w:rFonts w:ascii="Times New Roman" w:hAnsi="Times New Roman"/>
          <w:b/>
          <w:color w:val="000000"/>
          <w:sz w:val="28"/>
          <w:szCs w:val="28"/>
        </w:rPr>
        <w:t xml:space="preserve"> в.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lastRenderedPageBreak/>
        <w:t xml:space="preserve">   Административное деление и управление краем. Особен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ности организации органов управления в России. Приказы, управлявшие краем: Приказ Казанского дворца, Монастыр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ский приказ, Поместный приказ, Дворцовая контора. Адми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нистративное деление: уезды, волости и станы.   Уезды, в со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 xml:space="preserve">став которых входила территория края в конце </w:t>
      </w:r>
      <w:r w:rsidRPr="00702CE5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702CE5">
        <w:rPr>
          <w:rFonts w:ascii="Times New Roman" w:hAnsi="Times New Roman"/>
          <w:color w:val="000000"/>
          <w:sz w:val="28"/>
          <w:szCs w:val="28"/>
        </w:rPr>
        <w:t xml:space="preserve"> в.: Темниковский, Саранский, Инсарский, Алатырский, Кадомский, Шацкий, Арзамасский. Воеводское управление. Адми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нистративные функции воевод.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Развитие феодальных отношений. Перевод ясачных крес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тьян в дворцовые. Раздача земель служилым людям. Служи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лые люди «по прибору» и «по отечеству». Мордовские служи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лые князья.   Вотчинное и монастырское землевладение.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Последствия феодального освоения мордовского края. Категории крестьянского населения: дворцовые, государ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ственные, монастырские, помещичьи. Особенности их этни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ческого состава и положения. Миграция мордвы.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02CE5">
        <w:rPr>
          <w:rFonts w:ascii="Times New Roman" w:hAnsi="Times New Roman"/>
          <w:b/>
          <w:color w:val="000000"/>
          <w:sz w:val="28"/>
          <w:szCs w:val="28"/>
        </w:rPr>
        <w:t>Урок 4.  Крестьянское хозяйство населения мордовского края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Сельские поселения и жилища. Типы поселений: дерев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ни, села, починки, выставки, слободы.   Этнические особенно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сти поселений мордвы, русских и татар. Устройство помещи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чьей деревни.   Планировка крестьянской избы, внутреннее убранство дома. Хозяйственные постройки.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>Система хозяйства. Земледелие. Орудия труда: соха, са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бан, кереть, борона, серп, цеп.   Культивируемые культуры: рожь, пшеница, овес, просо, гречиха, горох, лен, конопля, капуста, морковь, брюква, лук, огурцы, редька, свекла, репа. Пастушеское животноводство. Содержание скота.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Национальные особенности крестьянского хозяйства у мордвы, русских и татар.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02CE5">
        <w:rPr>
          <w:rFonts w:ascii="Times New Roman" w:hAnsi="Times New Roman"/>
          <w:b/>
          <w:color w:val="000000"/>
          <w:sz w:val="28"/>
          <w:szCs w:val="28"/>
        </w:rPr>
        <w:t>Урок 5.  Неземледельческие занятия населения мордовского края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Посадское население городов. Переход части служилых людей в посадские. Ремесленные занятия: кожевенное, кра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сильное, воскобойное, кузнечное, плотницкое, столярное, слесарное, гончарное, бондарное. Производство смолы, дегтя и поташа. Трансформация городов из военных центров в торгово-ремесленные.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Рыболовство и охота, их значение в хозяйстве. Способы и приспособления для ловли рыбы: остроги, сети, нереда, за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 xml:space="preserve">кол, мережи, «городьба», переметы и </w:t>
      </w:r>
      <w:r w:rsidRPr="00702CE5">
        <w:rPr>
          <w:rFonts w:ascii="Times New Roman" w:hAnsi="Times New Roman"/>
          <w:color w:val="000000"/>
          <w:sz w:val="28"/>
          <w:szCs w:val="28"/>
        </w:rPr>
        <w:lastRenderedPageBreak/>
        <w:t>т. п. Рыболовные арте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ли. Приемы и орудия охоты: лук со стрелами, копья, ловчие ямы, самострелы, тенета.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Значение бортничества, изготовление бортей и их защи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та. От бортничества к колодному пчеловодству. Устройство колодного улья. Пасека.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Развитие торговли. Реки как транспортные артерии. Ям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ские тракты и ямская гоньба. Сухопутные торговые тракты. Центры торговли в крае: Саранск, Темников, Краснослободск и Алатырь. Ярмарочная и лавочная торговля. Саран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ский гостиный двор. Ассортимент товаров.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02CE5">
        <w:rPr>
          <w:rFonts w:ascii="Times New Roman" w:hAnsi="Times New Roman"/>
          <w:b/>
          <w:color w:val="000000"/>
          <w:sz w:val="28"/>
          <w:szCs w:val="28"/>
        </w:rPr>
        <w:t>Урок 6.  Крестьянская война под руководством С. Разина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Предпосылки войны. Ухудшение положения населения: закрепощение крестьян, рост феодальных повинностей, пере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вод служилых мурз на новые места. Начало крестьянской войны. Взятие Астрахани, Саратова, Самары. Осада Симбир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ска. «Прелестные грамоты». Предводители восставших на территории края: Максим Осипов, Михаил Харитонов, Акай Боляев, Алена Арзамасская (Темниковская). Взятие ими Алатыря, Атемара, Саранска, Темникова, Инзерского остро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га, Инсара и других городов. Действия царских войск по по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давлению восстания. Ю. Долгоруков, Я. Хитрово, А. Бутур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 xml:space="preserve">лин. Разгром восставших. Последствия войны. 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02CE5">
        <w:rPr>
          <w:rFonts w:ascii="Times New Roman" w:hAnsi="Times New Roman"/>
          <w:b/>
          <w:color w:val="000000"/>
          <w:sz w:val="28"/>
          <w:szCs w:val="28"/>
        </w:rPr>
        <w:t xml:space="preserve">Тема 2. МОРДОВСКИЙ КРАЙ В </w:t>
      </w:r>
      <w:r w:rsidRPr="00702CE5">
        <w:rPr>
          <w:rFonts w:ascii="Times New Roman" w:hAnsi="Times New Roman"/>
          <w:b/>
          <w:color w:val="000000"/>
          <w:sz w:val="28"/>
          <w:szCs w:val="28"/>
          <w:lang w:val="en-US"/>
        </w:rPr>
        <w:t>XVIII</w:t>
      </w:r>
      <w:r w:rsidRPr="00702CE5">
        <w:rPr>
          <w:rFonts w:ascii="Times New Roman" w:hAnsi="Times New Roman"/>
          <w:b/>
          <w:color w:val="000000"/>
          <w:sz w:val="28"/>
          <w:szCs w:val="28"/>
        </w:rPr>
        <w:t xml:space="preserve"> в.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02CE5">
        <w:rPr>
          <w:rFonts w:ascii="Times New Roman" w:hAnsi="Times New Roman"/>
          <w:b/>
          <w:color w:val="000000"/>
          <w:sz w:val="28"/>
          <w:szCs w:val="28"/>
        </w:rPr>
        <w:t>Урок 7.  Мордовский край в годы Петровских реформ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Организация управления. Реформа административного устройства: губернии, уезды, станы и волости. Губернии и уезды, в состав которых входила территория мордовского края. Создание провинций.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>Национальный состав и численность населения. Смешан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ная система расселения. Увеличение численности мордвы в 3,5 раза и территория ее расселения. Структура населения мордовского края. Влияние роста населения на хозяйство крестьян. Увеличение роли промысловых занятий.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Местное управление. Крестьянская община и организа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ция управления ею: старосты, сотские, целовальники и счет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чики. Их функции.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>Новые повинности: рекрутская, лашманная. Мобилиза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ции населения на стройки. Подушная подать. Рост налогов.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02CE5">
        <w:rPr>
          <w:rFonts w:ascii="Times New Roman" w:hAnsi="Times New Roman"/>
          <w:b/>
          <w:color w:val="000000"/>
          <w:sz w:val="28"/>
          <w:szCs w:val="28"/>
        </w:rPr>
        <w:t>Урок 8</w:t>
      </w:r>
      <w:r w:rsidRPr="00702CE5">
        <w:rPr>
          <w:rFonts w:ascii="Times New Roman" w:hAnsi="Times New Roman"/>
          <w:b/>
          <w:sz w:val="28"/>
          <w:szCs w:val="28"/>
        </w:rPr>
        <w:t xml:space="preserve">. </w:t>
      </w:r>
      <w:r w:rsidRPr="00702CE5">
        <w:rPr>
          <w:rFonts w:ascii="Times New Roman" w:hAnsi="Times New Roman"/>
          <w:b/>
          <w:color w:val="000000"/>
          <w:sz w:val="28"/>
          <w:szCs w:val="28"/>
        </w:rPr>
        <w:t>Состояние сельского хозяйства и феодальное</w:t>
      </w:r>
      <w:r w:rsidRPr="00702CE5">
        <w:rPr>
          <w:rFonts w:ascii="Times New Roman" w:hAnsi="Times New Roman"/>
          <w:b/>
          <w:sz w:val="28"/>
          <w:szCs w:val="28"/>
        </w:rPr>
        <w:t xml:space="preserve"> </w:t>
      </w:r>
      <w:r w:rsidRPr="00702CE5">
        <w:rPr>
          <w:rFonts w:ascii="Times New Roman" w:hAnsi="Times New Roman"/>
          <w:b/>
          <w:color w:val="000000"/>
          <w:sz w:val="28"/>
          <w:szCs w:val="28"/>
        </w:rPr>
        <w:t>землевладение на территории мордовского края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lastRenderedPageBreak/>
        <w:t xml:space="preserve">   Состояние сельского хозяйства. Переход мордовского на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селения от перелога к трехполью. Основные зерновые куль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туры, орудия труда, качество почвы. Орудия труда. Уход за посевами. Уборка и хранение урожая. Трудолюбие мордов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ского населения. Огородничество и садоводство. Домашняя скотина и птица.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Государственные и дворцовые владения. Управление дворцовым хозяйством. Помещичье землевладение. Знаме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нитые землевладельцы края: П. А. Румянцев-Задунайский, Ф. Ф. Ушаков.   Организация помещичьего хозяйства. Мона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стыри и их хозяйство. Крупнейшие монастыри края.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02CE5">
        <w:rPr>
          <w:rFonts w:ascii="Times New Roman" w:hAnsi="Times New Roman"/>
          <w:b/>
          <w:color w:val="000000"/>
          <w:sz w:val="28"/>
          <w:szCs w:val="28"/>
        </w:rPr>
        <w:t>Урок 9.  Хозяйство и повинности крестьянского населения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Хозяйство и повинности помещичьих и монастырских крестьян. Их обеспеченность землей, экономическое положе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ние. Имущественное расслоение крестьянства. Барщина и оброк. Государственные повинности.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i/>
          <w:iCs/>
          <w:color w:val="000000"/>
          <w:sz w:val="28"/>
          <w:szCs w:val="28"/>
        </w:rPr>
        <w:t xml:space="preserve">   </w:t>
      </w:r>
      <w:r w:rsidRPr="00702CE5">
        <w:rPr>
          <w:rFonts w:ascii="Times New Roman" w:hAnsi="Times New Roman"/>
          <w:color w:val="000000"/>
          <w:sz w:val="28"/>
          <w:szCs w:val="28"/>
        </w:rPr>
        <w:t>Хозяйство и повинности дворцовых крестьян. Особенно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сти хозяйственной деятельности: большая роль промыслов и торговли. Сокращение роли бортничества в связи с вырубкой лесов.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Хозяйство и повинности государственных крестьян. Рас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пространение отходничества.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02CE5">
        <w:rPr>
          <w:rFonts w:ascii="Times New Roman" w:hAnsi="Times New Roman"/>
          <w:b/>
          <w:color w:val="000000"/>
          <w:sz w:val="28"/>
          <w:szCs w:val="28"/>
        </w:rPr>
        <w:t>Урок 10.  Промышленность и торговля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Производство поташа. Причины развития поташной про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мышленности в крае, организация производства. Объемы производства. Положение приписных крестьян. Влияние расширения поташного производства на положение припис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ных крестьян и лесные ресурсы края. Кризис казенной по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ташной промышленности.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Винокурение. Причины развития винокурения. Владель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цы винокуренных заводов. Объемы производства.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Черная металлургия, причины возникновения металлур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гических заводов в крае, крупнейшие предприятия. Сырье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вая база производства, его обеспечение рабочей силой. Уст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ройство металлургического завода.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Портупейная, замшевые, парусиновые, полотняные, шляпная и стекольная мануфактуры.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>Развитие торговли. Купеческая и крестьянская торгов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ля. Крупнейшие ярмарки. Главные товары.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02CE5">
        <w:rPr>
          <w:rFonts w:ascii="Times New Roman" w:hAnsi="Times New Roman"/>
          <w:b/>
          <w:color w:val="000000"/>
          <w:sz w:val="28"/>
          <w:szCs w:val="28"/>
        </w:rPr>
        <w:lastRenderedPageBreak/>
        <w:t>Урок 11.  Христианизация мордвы и татар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Религии мордвы, русских и татар. Добрососедские отно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шения приверженцев разных конфессий. Причины христиа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низации, отношение к ней мордовского населения. Монасты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ри — центры распространения христианства. Патриарх Ни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кон. Причины и формы сопротивления христианизации.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Методы распространения христианства. Льготы новокрещенам. Открытие миссионерских школ. Проект В. Симонова И деятельность епископа Питирима.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Терюшевское восстание. Причины восстания. Смешение религиозных и антикрепостнических мотивов. Подавление восстания.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Значение христианизации. 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02CE5">
        <w:rPr>
          <w:rFonts w:ascii="Times New Roman" w:hAnsi="Times New Roman"/>
          <w:b/>
          <w:color w:val="000000"/>
          <w:sz w:val="28"/>
          <w:szCs w:val="28"/>
        </w:rPr>
        <w:t>Урок 12.  Крестьяне и крепостной строй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Усиление феодальной эксплуатации крестьянства. Фор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мы сопротивления. Бегство крестьян, увеличение числа раз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боев, отказ от исполнения повинностей, открытое сопротив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ление.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Причины крестьянской войны под руководством Е. Пу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гачева. Маршрут движения Пугачева в крае. Действия вос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ставших на территории мордовского края. Пугачев в Саран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ске. Расправы с помещиками.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Действия правительственных войск по подавлению крес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тьянской войны. Причины поражения крестьянской войны и ее итоги.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02CE5">
        <w:rPr>
          <w:rFonts w:ascii="Times New Roman" w:hAnsi="Times New Roman"/>
          <w:b/>
          <w:color w:val="000000"/>
          <w:sz w:val="28"/>
          <w:szCs w:val="28"/>
        </w:rPr>
        <w:t>Тема 3. КУЛЬТУРА НАРОДОВ МОРДОВСКОГО КРАЯ В ХУЫ-ХУШ вв.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02CE5">
        <w:rPr>
          <w:rFonts w:ascii="Times New Roman" w:hAnsi="Times New Roman"/>
          <w:b/>
          <w:color w:val="000000"/>
          <w:sz w:val="28"/>
          <w:szCs w:val="28"/>
        </w:rPr>
        <w:t>Урок 13.  Традиционная одежда народов мордовского края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Мужской костюм. Женская одежда. Основные элементы празднично-обрядового и повседневного костюмного комп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лекса русских, мордвы и татар. Головные уборы. Обувь.   Украшения. Материалы, применявшиеся для изготовления одежды. Основные способы декоративного оформления на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родного костюма.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Роль одежды в народной культуре. Отражение в костюме и прическе возраста и семейного положения человека. Осо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бенности детской и подростковой одежды. Основные элемен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ты костюма совершеннолетней молодежи. Декор и покрой одежды людей старшей возрастной группы.    Характерные признаки женских и девичьих головных уборов.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02CE5">
        <w:rPr>
          <w:rFonts w:ascii="Times New Roman" w:hAnsi="Times New Roman"/>
          <w:b/>
          <w:color w:val="000000"/>
          <w:sz w:val="28"/>
          <w:szCs w:val="28"/>
        </w:rPr>
        <w:t>Урок 14.  Пища и домашняя утварь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lastRenderedPageBreak/>
        <w:t xml:space="preserve">   Основные продукты, составлявшие традиционный рацион питания народов мордовского края, способы их приготовления. Традиционные напитки. Повседневная и обрядовая пища.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Приспособления для хранения имущества и припасов, для приема пищи. Точеная деревянная утварь. Плетеная утварь. Изделия из луба. Глиняная посуда.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Устройства для переработки продуктов: ступы, водяные, ветряные и ручные мельницы. Приспособления для сбива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ния масла.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Средства передвижения, использовавшиеся для перевоз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ки грузов и людей. Зимние средства передвижения: лыжи и снегоступы. Гужевой транспорт. Телеги и сани. Речной транспорт. Центры судостроения. Грузовые суда: барки, мок-шаны, суряки, пурдошанки.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02CE5">
        <w:rPr>
          <w:rFonts w:ascii="Times New Roman" w:hAnsi="Times New Roman"/>
          <w:b/>
          <w:color w:val="000000"/>
          <w:sz w:val="28"/>
          <w:szCs w:val="28"/>
        </w:rPr>
        <w:t>Урок 15.  Религиозные верования мордвы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Мировоззрение мордвы. Представления об окружающем мире, его развитии, месте в нем человека. Народный этикет. Правила социального поведения по отношению к различным объектам природы. Нормы традиционного этикета мордвы, регулирующие взаимоотношения между родственниками, односельчанами, людьми разных национальностей. Почита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ние родителей.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Дохристианские верования мордвы. Политеизм (много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божие). Поклонение покровителям сил природы (солнца, грозы, огня, воды, растительности), хозяйственной среды (земледелия, охоты, рыболовства), материальных объектов (дома, хлева, очага) и территорий (села, поля, луга, леса, реки). Культ предков. Моления мордвы, места их проведе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ния. Руководители молянов. Дары и жертвы.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02CE5">
        <w:rPr>
          <w:rFonts w:ascii="Times New Roman" w:hAnsi="Times New Roman"/>
          <w:b/>
          <w:color w:val="000000"/>
          <w:sz w:val="28"/>
          <w:szCs w:val="28"/>
        </w:rPr>
        <w:t xml:space="preserve">Урок 16.  Духовная культура народов края в </w:t>
      </w:r>
      <w:r w:rsidRPr="00702CE5">
        <w:rPr>
          <w:rFonts w:ascii="Times New Roman" w:hAnsi="Times New Roman"/>
          <w:b/>
          <w:color w:val="000000"/>
          <w:sz w:val="28"/>
          <w:szCs w:val="28"/>
          <w:lang w:val="en-US"/>
        </w:rPr>
        <w:t>XVII</w:t>
      </w:r>
      <w:r w:rsidRPr="00702CE5">
        <w:rPr>
          <w:rFonts w:ascii="Times New Roman" w:hAnsi="Times New Roman"/>
          <w:b/>
          <w:color w:val="000000"/>
          <w:sz w:val="28"/>
          <w:szCs w:val="28"/>
        </w:rPr>
        <w:t>—</w:t>
      </w:r>
      <w:r w:rsidRPr="00702CE5">
        <w:rPr>
          <w:rFonts w:ascii="Times New Roman" w:hAnsi="Times New Roman"/>
          <w:b/>
          <w:color w:val="000000"/>
          <w:sz w:val="28"/>
          <w:szCs w:val="28"/>
          <w:lang w:val="en-US"/>
        </w:rPr>
        <w:t>XVIII</w:t>
      </w:r>
      <w:r w:rsidRPr="00702CE5">
        <w:rPr>
          <w:rFonts w:ascii="Times New Roman" w:hAnsi="Times New Roman"/>
          <w:b/>
          <w:color w:val="000000"/>
          <w:sz w:val="28"/>
          <w:szCs w:val="28"/>
        </w:rPr>
        <w:t xml:space="preserve"> вв.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Народные знания. Письменность. Знаки собственности. Счет и основы математических знаний, их практическое применение. Народная медицина. Наблюдение за небесными светилами, растениями, поведением животных и птиц. Ка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лендарь земледельческих работ и природы. Развитие образо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 xml:space="preserve">вания. Учебные заведения мордовского края </w:t>
      </w:r>
      <w:r w:rsidRPr="00702CE5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702CE5">
        <w:rPr>
          <w:rFonts w:ascii="Times New Roman" w:hAnsi="Times New Roman"/>
          <w:color w:val="000000"/>
          <w:sz w:val="28"/>
          <w:szCs w:val="28"/>
        </w:rPr>
        <w:t>—</w:t>
      </w:r>
      <w:r w:rsidRPr="00702CE5">
        <w:rPr>
          <w:rFonts w:ascii="Times New Roman" w:hAnsi="Times New Roman"/>
          <w:color w:val="000000"/>
          <w:sz w:val="28"/>
          <w:szCs w:val="28"/>
          <w:lang w:val="en-US"/>
        </w:rPr>
        <w:t>XVIII</w:t>
      </w:r>
      <w:r w:rsidRPr="00702CE5">
        <w:rPr>
          <w:rFonts w:ascii="Times New Roman" w:hAnsi="Times New Roman"/>
          <w:color w:val="000000"/>
          <w:sz w:val="28"/>
          <w:szCs w:val="28"/>
        </w:rPr>
        <w:t xml:space="preserve"> вв.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Формирование письменности на мордовских языках. Первые   произведения   мордовской   литературы   </w:t>
      </w:r>
      <w:r w:rsidRPr="00702CE5">
        <w:rPr>
          <w:rFonts w:ascii="Times New Roman" w:hAnsi="Times New Roman"/>
          <w:color w:val="000000"/>
          <w:sz w:val="28"/>
          <w:szCs w:val="28"/>
          <w:lang w:val="en-US"/>
        </w:rPr>
        <w:t>XVIII</w:t>
      </w:r>
      <w:r w:rsidRPr="00702CE5">
        <w:rPr>
          <w:rFonts w:ascii="Times New Roman" w:hAnsi="Times New Roman"/>
          <w:color w:val="000000"/>
          <w:sz w:val="28"/>
          <w:szCs w:val="28"/>
        </w:rPr>
        <w:t xml:space="preserve">   в. 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Устно-поэтическое творчество народов нашего края. Обрядо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 xml:space="preserve">вые произведения. Произведения религиозно-магического характера. Эпические </w:t>
      </w:r>
      <w:r w:rsidRPr="00702CE5">
        <w:rPr>
          <w:rFonts w:ascii="Times New Roman" w:hAnsi="Times New Roman"/>
          <w:color w:val="000000"/>
          <w:sz w:val="28"/>
          <w:szCs w:val="28"/>
        </w:rPr>
        <w:lastRenderedPageBreak/>
        <w:t>произведения. Волшебные и бытовые сказки, сказки о. животных. Пословицы, поговорки и приба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утки, загадки.   Патриарх Никон (в миру Никита Минов). Его реформа богослужения и исправления церковных книг. Строитель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ство монастырей и храмов. Воскресенский Новоиерусалим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ский монастырь. Крупнейший деятель старообрядчества про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топоп Аввакум (Петров). Его публицистическая деятель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ность. «Житие протопопа Аввакума, им самим написан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 xml:space="preserve">ное» — выдающийся памятник литературы </w:t>
      </w:r>
      <w:r w:rsidRPr="00702CE5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702CE5">
        <w:rPr>
          <w:rFonts w:ascii="Times New Roman" w:hAnsi="Times New Roman"/>
          <w:color w:val="000000"/>
          <w:sz w:val="28"/>
          <w:szCs w:val="28"/>
        </w:rPr>
        <w:t xml:space="preserve"> в. Предво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дительница отряда во время восстания С. Разина Алена Арзамасская (Темниковская). А. И. Румянцев, его военная и дипломатическая деятельность. Полководец П. А. Румянцев-Задунайский. Его участие в сражениях Семилетней войны и Русско-турецкой войны 1768-1774 гг. Н. П. Румянцев -дипломат, ученый, коллекционер, создатель Румянцевского музея.  Вотчина Румянцевых в с. Чеберчино.  Преподобный Феодор Санаксарский (в миру И. И. Уша</w:t>
      </w:r>
      <w:r w:rsidRPr="00702CE5">
        <w:rPr>
          <w:rFonts w:ascii="Times New Roman" w:hAnsi="Times New Roman"/>
          <w:color w:val="000000"/>
          <w:sz w:val="28"/>
          <w:szCs w:val="28"/>
        </w:rPr>
        <w:softHyphen/>
        <w:t>ков) — настоятель Санаксарского монастыря. Флотоводец Ф. Ф. Ушаков. Его победы на Черном море во время Русско-турецкой войны 1787—1791 гг. Италийские походы. Гравер Е. П. Чемесов. Отец Филарет (в миру Ф. И. Былинин) - архитектор и живописец Санаксарского монастыря.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02CE5">
        <w:rPr>
          <w:rFonts w:ascii="Times New Roman" w:hAnsi="Times New Roman"/>
          <w:b/>
          <w:color w:val="000000"/>
          <w:sz w:val="28"/>
          <w:szCs w:val="28"/>
        </w:rPr>
        <w:t>Урок 17.  Повторительно-обобщающий урок</w:t>
      </w:r>
    </w:p>
    <w:p w:rsidR="00E73310" w:rsidRPr="00702CE5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color w:val="000000"/>
          <w:sz w:val="28"/>
          <w:szCs w:val="28"/>
        </w:rPr>
        <w:t xml:space="preserve">   Повторение и закрепление пройденного материала.</w:t>
      </w:r>
    </w:p>
    <w:p w:rsidR="00E73310" w:rsidRDefault="00E73310" w:rsidP="00702C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73310" w:rsidRPr="00794652" w:rsidRDefault="00E73310" w:rsidP="00702CE5">
      <w:pPr>
        <w:shd w:val="clear" w:color="auto" w:fill="FFFFFF"/>
        <w:spacing w:after="0"/>
        <w:ind w:left="264"/>
        <w:rPr>
          <w:sz w:val="28"/>
          <w:szCs w:val="28"/>
        </w:rPr>
      </w:pPr>
      <w:r w:rsidRPr="00794652">
        <w:rPr>
          <w:sz w:val="28"/>
          <w:szCs w:val="28"/>
        </w:rPr>
        <w:br w:type="column"/>
      </w:r>
      <w:r w:rsidRPr="00794652">
        <w:rPr>
          <w:rFonts w:ascii="Times New Roman" w:hAnsi="Times New Roman"/>
          <w:b/>
          <w:bCs/>
          <w:spacing w:val="-8"/>
          <w:sz w:val="28"/>
          <w:szCs w:val="28"/>
        </w:rPr>
        <w:lastRenderedPageBreak/>
        <w:t>Требования к уровню подготовки учащихся</w:t>
      </w:r>
    </w:p>
    <w:p w:rsidR="00E73310" w:rsidRDefault="00E73310" w:rsidP="00794652">
      <w:pPr>
        <w:shd w:val="clear" w:color="auto" w:fill="FFFFFF"/>
        <w:spacing w:after="0"/>
        <w:ind w:left="336"/>
        <w:rPr>
          <w:rFonts w:ascii="Times New Roman" w:hAnsi="Times New Roman"/>
          <w:spacing w:val="-7"/>
          <w:sz w:val="28"/>
          <w:szCs w:val="28"/>
        </w:rPr>
      </w:pPr>
    </w:p>
    <w:p w:rsidR="00E73310" w:rsidRPr="00702CE5" w:rsidRDefault="00E73310" w:rsidP="00507CA1">
      <w:pPr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sz w:val="28"/>
          <w:szCs w:val="28"/>
        </w:rPr>
        <w:t xml:space="preserve">В результате изучения курса «История и культура мордовского края» ученик должен знать: </w:t>
      </w:r>
    </w:p>
    <w:p w:rsidR="00E73310" w:rsidRPr="00702CE5" w:rsidRDefault="00E73310" w:rsidP="00507CA1">
      <w:pPr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sz w:val="28"/>
          <w:szCs w:val="28"/>
        </w:rPr>
        <w:t xml:space="preserve">-основные исторические термины и понятия, </w:t>
      </w:r>
    </w:p>
    <w:p w:rsidR="00E73310" w:rsidRPr="00702CE5" w:rsidRDefault="00E73310" w:rsidP="00507CA1">
      <w:pPr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sz w:val="28"/>
          <w:szCs w:val="28"/>
        </w:rPr>
        <w:t>-находить в разных источниках и анализировать информацию, необходимую для изучения  исторических фактов</w:t>
      </w:r>
    </w:p>
    <w:p w:rsidR="00E73310" w:rsidRPr="00702CE5" w:rsidRDefault="00E73310" w:rsidP="00507CA1">
      <w:pPr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sz w:val="28"/>
          <w:szCs w:val="28"/>
        </w:rPr>
        <w:t xml:space="preserve">-помочь учащимся обрести подлинное понимание смысла жизни и своего предназначения, освоить традиционный образ жизни; </w:t>
      </w:r>
    </w:p>
    <w:p w:rsidR="00E73310" w:rsidRPr="00702CE5" w:rsidRDefault="00E73310" w:rsidP="00507CA1">
      <w:pPr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sz w:val="28"/>
          <w:szCs w:val="28"/>
        </w:rPr>
        <w:t xml:space="preserve">-познакомить с основными религиозными понятиями; </w:t>
      </w:r>
    </w:p>
    <w:p w:rsidR="00E73310" w:rsidRPr="00702CE5" w:rsidRDefault="00E73310" w:rsidP="00507CA1">
      <w:pPr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sz w:val="28"/>
          <w:szCs w:val="28"/>
        </w:rPr>
        <w:t xml:space="preserve">-способствовать формированию интереса к истории православия, к образцам личного подвига благочестия; </w:t>
      </w:r>
    </w:p>
    <w:p w:rsidR="00E73310" w:rsidRPr="00702CE5" w:rsidRDefault="00E73310" w:rsidP="00507CA1">
      <w:pPr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sz w:val="28"/>
          <w:szCs w:val="28"/>
        </w:rPr>
        <w:t xml:space="preserve">-воспитывать в детях любовь и уважение к Родине: ее народу,    культуре, святыням; </w:t>
      </w:r>
    </w:p>
    <w:p w:rsidR="00E73310" w:rsidRPr="00702CE5" w:rsidRDefault="00E73310" w:rsidP="00507CA1">
      <w:pPr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sz w:val="28"/>
          <w:szCs w:val="28"/>
        </w:rPr>
        <w:t xml:space="preserve">-дать знание о православной церкви и православном храме, раскрыть содержание и смысл православного искусства:  архитектуры,  иконописи, музыки, литературы; донести до детей их смысловое значение; -познакомить с духовно-нравственными и историко-культурными традициями региона; </w:t>
      </w:r>
    </w:p>
    <w:p w:rsidR="00E73310" w:rsidRPr="00702CE5" w:rsidRDefault="00E73310" w:rsidP="00507CA1">
      <w:pPr>
        <w:jc w:val="both"/>
        <w:rPr>
          <w:rFonts w:ascii="Times New Roman" w:hAnsi="Times New Roman"/>
          <w:sz w:val="28"/>
          <w:szCs w:val="28"/>
        </w:rPr>
      </w:pPr>
      <w:r w:rsidRPr="00702CE5">
        <w:rPr>
          <w:rFonts w:ascii="Times New Roman" w:hAnsi="Times New Roman"/>
          <w:sz w:val="28"/>
          <w:szCs w:val="28"/>
        </w:rPr>
        <w:t xml:space="preserve">-сформировать у школьников осознанную позицию неприятия в отношении циничного рационализма, жестокости, пошлости и алчности  </w:t>
      </w:r>
    </w:p>
    <w:p w:rsidR="00E73310" w:rsidRPr="00702CE5" w:rsidRDefault="00E73310" w:rsidP="00507CA1">
      <w:pPr>
        <w:jc w:val="both"/>
        <w:rPr>
          <w:sz w:val="28"/>
          <w:szCs w:val="28"/>
        </w:rPr>
      </w:pPr>
    </w:p>
    <w:p w:rsidR="00E73310" w:rsidRDefault="00E73310" w:rsidP="003A47A4">
      <w:pPr>
        <w:shd w:val="clear" w:color="auto" w:fill="FFFFFF"/>
        <w:spacing w:after="0"/>
        <w:ind w:left="1872" w:right="403" w:hanging="1306"/>
        <w:jc w:val="center"/>
        <w:rPr>
          <w:rFonts w:ascii="Times New Roman" w:hAnsi="Times New Roman"/>
          <w:b/>
          <w:bCs/>
          <w:sz w:val="28"/>
          <w:szCs w:val="28"/>
        </w:rPr>
      </w:pPr>
      <w:r w:rsidRPr="00794652">
        <w:rPr>
          <w:rFonts w:ascii="Times New Roman" w:hAnsi="Times New Roman"/>
          <w:b/>
          <w:bCs/>
          <w:spacing w:val="-8"/>
          <w:sz w:val="28"/>
          <w:szCs w:val="28"/>
        </w:rPr>
        <w:t xml:space="preserve">Используемый учебно-методический </w:t>
      </w:r>
      <w:r w:rsidRPr="00794652">
        <w:rPr>
          <w:rFonts w:ascii="Times New Roman" w:hAnsi="Times New Roman"/>
          <w:b/>
          <w:bCs/>
          <w:sz w:val="28"/>
          <w:szCs w:val="28"/>
        </w:rPr>
        <w:t>комплект</w:t>
      </w:r>
    </w:p>
    <w:p w:rsidR="00E73310" w:rsidRPr="004D5C03" w:rsidRDefault="00E73310" w:rsidP="00507CA1">
      <w:pPr>
        <w:jc w:val="both"/>
        <w:rPr>
          <w:rFonts w:ascii="Times New Roman" w:hAnsi="Times New Roman"/>
          <w:sz w:val="28"/>
          <w:szCs w:val="28"/>
        </w:rPr>
      </w:pPr>
      <w:r w:rsidRPr="004D5C03">
        <w:rPr>
          <w:rFonts w:ascii="Times New Roman" w:hAnsi="Times New Roman"/>
          <w:b/>
          <w:sz w:val="28"/>
          <w:szCs w:val="28"/>
          <w:u w:val="single"/>
        </w:rPr>
        <w:t>Учебник</w:t>
      </w:r>
      <w:r w:rsidRPr="004D5C03">
        <w:rPr>
          <w:rFonts w:ascii="Times New Roman" w:hAnsi="Times New Roman"/>
          <w:b/>
          <w:sz w:val="28"/>
          <w:szCs w:val="28"/>
        </w:rPr>
        <w:t xml:space="preserve">: </w:t>
      </w:r>
      <w:r w:rsidRPr="004D5C03">
        <w:rPr>
          <w:rFonts w:ascii="Times New Roman" w:hAnsi="Times New Roman"/>
          <w:sz w:val="28"/>
          <w:szCs w:val="28"/>
        </w:rPr>
        <w:t xml:space="preserve">История и культура мордовского края  в </w:t>
      </w:r>
      <w:r w:rsidRPr="004D5C03">
        <w:rPr>
          <w:rFonts w:ascii="Times New Roman" w:hAnsi="Times New Roman"/>
          <w:sz w:val="28"/>
          <w:szCs w:val="28"/>
          <w:lang w:val="en-US"/>
        </w:rPr>
        <w:t>XVII</w:t>
      </w:r>
      <w:r w:rsidRPr="004D5C03">
        <w:rPr>
          <w:rFonts w:ascii="Times New Roman" w:hAnsi="Times New Roman"/>
          <w:sz w:val="28"/>
          <w:szCs w:val="28"/>
        </w:rPr>
        <w:t>-</w:t>
      </w:r>
      <w:r w:rsidRPr="004D5C03">
        <w:rPr>
          <w:rFonts w:ascii="Times New Roman" w:hAnsi="Times New Roman"/>
          <w:sz w:val="28"/>
          <w:szCs w:val="28"/>
          <w:lang w:val="en-US"/>
        </w:rPr>
        <w:t>XVIII</w:t>
      </w:r>
      <w:r w:rsidRPr="004D5C03">
        <w:rPr>
          <w:rFonts w:ascii="Times New Roman" w:hAnsi="Times New Roman"/>
          <w:sz w:val="28"/>
          <w:szCs w:val="28"/>
        </w:rPr>
        <w:t xml:space="preserve"> веках.</w:t>
      </w:r>
    </w:p>
    <w:p w:rsidR="00E73310" w:rsidRPr="004D5C03" w:rsidRDefault="00E73310" w:rsidP="00507CA1">
      <w:pPr>
        <w:jc w:val="both"/>
        <w:rPr>
          <w:rFonts w:ascii="Times New Roman" w:hAnsi="Times New Roman"/>
          <w:sz w:val="28"/>
          <w:szCs w:val="28"/>
        </w:rPr>
      </w:pPr>
      <w:r w:rsidRPr="004D5C03">
        <w:rPr>
          <w:rFonts w:ascii="Times New Roman" w:hAnsi="Times New Roman"/>
          <w:sz w:val="28"/>
          <w:szCs w:val="28"/>
        </w:rPr>
        <w:t>7 класс. Под ред. Н.М.Арсентьева. Саранск. Изд-й центр ИСИ МГУ им. Н.П.Огарёва, 2007</w:t>
      </w:r>
    </w:p>
    <w:p w:rsidR="00E73310" w:rsidRPr="00507CA1" w:rsidRDefault="00E73310" w:rsidP="00507CA1">
      <w:pPr>
        <w:shd w:val="clear" w:color="auto" w:fill="FFFFFF"/>
        <w:spacing w:after="0"/>
        <w:ind w:left="1872" w:right="403" w:hanging="1306"/>
        <w:jc w:val="both"/>
        <w:rPr>
          <w:sz w:val="28"/>
          <w:szCs w:val="28"/>
        </w:rPr>
      </w:pPr>
    </w:p>
    <w:p w:rsidR="00E73310" w:rsidRDefault="00E73310" w:rsidP="00794652">
      <w:pPr>
        <w:shd w:val="clear" w:color="auto" w:fill="FFFFFF"/>
        <w:tabs>
          <w:tab w:val="left" w:pos="538"/>
        </w:tabs>
        <w:spacing w:line="226" w:lineRule="exact"/>
        <w:ind w:right="10" w:firstLine="346"/>
        <w:jc w:val="both"/>
        <w:rPr>
          <w:rFonts w:ascii="Times New Roman" w:hAnsi="Times New Roman"/>
          <w:spacing w:val="-19"/>
        </w:rPr>
      </w:pPr>
    </w:p>
    <w:p w:rsidR="00E73310" w:rsidRDefault="00E73310" w:rsidP="00794652">
      <w:pPr>
        <w:shd w:val="clear" w:color="auto" w:fill="FFFFFF"/>
        <w:tabs>
          <w:tab w:val="left" w:pos="538"/>
        </w:tabs>
        <w:spacing w:line="226" w:lineRule="exact"/>
        <w:ind w:right="10" w:firstLine="346"/>
        <w:jc w:val="both"/>
        <w:rPr>
          <w:rFonts w:ascii="Times New Roman" w:hAnsi="Times New Roman"/>
          <w:spacing w:val="-19"/>
        </w:rPr>
        <w:sectPr w:rsidR="00E73310" w:rsidSect="00AD0C9B">
          <w:type w:val="continuous"/>
          <w:pgSz w:w="11909" w:h="16834"/>
          <w:pgMar w:top="1440" w:right="1196" w:bottom="720" w:left="1094" w:header="720" w:footer="720" w:gutter="0"/>
          <w:cols w:space="341"/>
          <w:noEndnote/>
        </w:sectPr>
      </w:pPr>
    </w:p>
    <w:p w:rsidR="00E73310" w:rsidRDefault="00E73310" w:rsidP="00A41ADD">
      <w:pPr>
        <w:shd w:val="clear" w:color="auto" w:fill="FFFFFF"/>
        <w:ind w:left="955"/>
        <w:jc w:val="center"/>
      </w:pPr>
      <w:r>
        <w:rPr>
          <w:b/>
          <w:bCs/>
          <w:sz w:val="30"/>
          <w:szCs w:val="30"/>
        </w:rPr>
        <w:lastRenderedPageBreak/>
        <w:t>Тематическое планирование учебного материала</w:t>
      </w:r>
    </w:p>
    <w:p w:rsidR="00E73310" w:rsidRDefault="00E73310" w:rsidP="00A41ADD">
      <w:pPr>
        <w:spacing w:after="202" w:line="1" w:lineRule="exact"/>
        <w:rPr>
          <w:sz w:val="2"/>
          <w:szCs w:val="2"/>
        </w:rPr>
      </w:pPr>
    </w:p>
    <w:p w:rsidR="00E73310" w:rsidRDefault="00E73310" w:rsidP="00794652">
      <w:pPr>
        <w:shd w:val="clear" w:color="auto" w:fill="FFFFFF"/>
        <w:tabs>
          <w:tab w:val="left" w:pos="538"/>
        </w:tabs>
        <w:spacing w:line="226" w:lineRule="exact"/>
        <w:ind w:right="10" w:firstLine="346"/>
        <w:jc w:val="both"/>
        <w:rPr>
          <w:rFonts w:ascii="Times New Roman" w:hAnsi="Times New Roman"/>
          <w:spacing w:val="-19"/>
        </w:rPr>
      </w:pPr>
    </w:p>
    <w:p w:rsidR="00E73310" w:rsidRDefault="00E73310" w:rsidP="00794652">
      <w:pPr>
        <w:shd w:val="clear" w:color="auto" w:fill="FFFFFF"/>
        <w:tabs>
          <w:tab w:val="left" w:pos="538"/>
        </w:tabs>
        <w:spacing w:line="226" w:lineRule="exact"/>
        <w:ind w:right="10" w:firstLine="346"/>
        <w:jc w:val="both"/>
        <w:rPr>
          <w:rFonts w:ascii="Times New Roman" w:hAnsi="Times New Roman"/>
          <w:spacing w:val="-19"/>
        </w:rPr>
      </w:pPr>
    </w:p>
    <w:tbl>
      <w:tblPr>
        <w:tblW w:w="48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2679"/>
        <w:gridCol w:w="1276"/>
      </w:tblGrid>
      <w:tr w:rsidR="00E73310" w:rsidRPr="00A55A37" w:rsidTr="00A55A37">
        <w:tc>
          <w:tcPr>
            <w:tcW w:w="89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№ </w:t>
            </w: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>урока</w:t>
            </w:r>
          </w:p>
        </w:tc>
        <w:tc>
          <w:tcPr>
            <w:tcW w:w="2704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Наименование разделов и </w:t>
            </w: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>тем</w:t>
            </w:r>
          </w:p>
        </w:tc>
        <w:tc>
          <w:tcPr>
            <w:tcW w:w="124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>Количество часов</w:t>
            </w:r>
          </w:p>
        </w:tc>
      </w:tr>
      <w:tr w:rsidR="00E73310" w:rsidRPr="00A55A37" w:rsidTr="00A55A37">
        <w:tc>
          <w:tcPr>
            <w:tcW w:w="89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>1</w:t>
            </w:r>
          </w:p>
        </w:tc>
        <w:tc>
          <w:tcPr>
            <w:tcW w:w="2704" w:type="dxa"/>
          </w:tcPr>
          <w:p w:rsidR="00E73310" w:rsidRPr="00A55A37" w:rsidRDefault="00E73310" w:rsidP="00A5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color w:val="000000"/>
                <w:sz w:val="20"/>
                <w:szCs w:val="20"/>
              </w:rPr>
              <w:t>Мордовский край в структуре Российского</w:t>
            </w:r>
          </w:p>
          <w:p w:rsidR="00E73310" w:rsidRPr="00A55A37" w:rsidRDefault="00E73310" w:rsidP="00A55A37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государства в 17 веке.</w:t>
            </w:r>
          </w:p>
        </w:tc>
        <w:tc>
          <w:tcPr>
            <w:tcW w:w="124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</w:t>
            </w:r>
          </w:p>
        </w:tc>
      </w:tr>
      <w:tr w:rsidR="00E73310" w:rsidRPr="00A55A37" w:rsidTr="00A55A37">
        <w:tc>
          <w:tcPr>
            <w:tcW w:w="89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2</w:t>
            </w:r>
          </w:p>
        </w:tc>
        <w:tc>
          <w:tcPr>
            <w:tcW w:w="2704" w:type="dxa"/>
          </w:tcPr>
          <w:p w:rsidR="00E73310" w:rsidRPr="00A55A37" w:rsidRDefault="00E73310" w:rsidP="00A55A37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color w:val="000000"/>
                <w:sz w:val="20"/>
                <w:szCs w:val="20"/>
              </w:rPr>
              <w:t>Мордовский край в годы Смуты</w:t>
            </w:r>
          </w:p>
        </w:tc>
        <w:tc>
          <w:tcPr>
            <w:tcW w:w="124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</w:t>
            </w:r>
          </w:p>
        </w:tc>
      </w:tr>
      <w:tr w:rsidR="00E73310" w:rsidRPr="00A55A37" w:rsidTr="00A55A37">
        <w:tc>
          <w:tcPr>
            <w:tcW w:w="89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3</w:t>
            </w:r>
          </w:p>
        </w:tc>
        <w:tc>
          <w:tcPr>
            <w:tcW w:w="2704" w:type="dxa"/>
          </w:tcPr>
          <w:p w:rsidR="00E73310" w:rsidRPr="00A55A37" w:rsidRDefault="00E73310" w:rsidP="00A5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краем и развитие феодальных</w:t>
            </w:r>
          </w:p>
          <w:p w:rsidR="00E73310" w:rsidRPr="00A55A37" w:rsidRDefault="00E73310" w:rsidP="00A55A37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color w:val="000000"/>
                <w:sz w:val="20"/>
                <w:szCs w:val="20"/>
              </w:rPr>
              <w:t>отношений в 17 веке</w:t>
            </w:r>
          </w:p>
        </w:tc>
        <w:tc>
          <w:tcPr>
            <w:tcW w:w="124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</w:t>
            </w:r>
          </w:p>
        </w:tc>
      </w:tr>
      <w:tr w:rsidR="00E73310" w:rsidRPr="00A55A37" w:rsidTr="00A55A37">
        <w:tc>
          <w:tcPr>
            <w:tcW w:w="89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4</w:t>
            </w:r>
          </w:p>
        </w:tc>
        <w:tc>
          <w:tcPr>
            <w:tcW w:w="2704" w:type="dxa"/>
          </w:tcPr>
          <w:p w:rsidR="00E73310" w:rsidRPr="00A55A37" w:rsidRDefault="00E73310" w:rsidP="00A55A37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color w:val="000000"/>
                <w:sz w:val="20"/>
                <w:szCs w:val="20"/>
              </w:rPr>
              <w:t>Крестьянское хозяйство мордовского края</w:t>
            </w:r>
          </w:p>
        </w:tc>
        <w:tc>
          <w:tcPr>
            <w:tcW w:w="124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</w:t>
            </w:r>
          </w:p>
        </w:tc>
      </w:tr>
      <w:tr w:rsidR="00E73310" w:rsidRPr="00A55A37" w:rsidTr="00A55A37">
        <w:tc>
          <w:tcPr>
            <w:tcW w:w="89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5</w:t>
            </w:r>
          </w:p>
        </w:tc>
        <w:tc>
          <w:tcPr>
            <w:tcW w:w="2704" w:type="dxa"/>
          </w:tcPr>
          <w:p w:rsidR="00E73310" w:rsidRPr="00A55A37" w:rsidRDefault="00E73310" w:rsidP="00A5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color w:val="000000"/>
                <w:sz w:val="20"/>
                <w:szCs w:val="20"/>
              </w:rPr>
              <w:t>Неземледельческие занятия населения</w:t>
            </w:r>
          </w:p>
          <w:p w:rsidR="00E73310" w:rsidRPr="00A55A37" w:rsidRDefault="00E73310" w:rsidP="00A55A37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color w:val="000000"/>
                <w:sz w:val="20"/>
                <w:szCs w:val="20"/>
              </w:rPr>
              <w:t>мордовского края</w:t>
            </w:r>
          </w:p>
        </w:tc>
        <w:tc>
          <w:tcPr>
            <w:tcW w:w="124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</w:t>
            </w:r>
          </w:p>
        </w:tc>
      </w:tr>
      <w:tr w:rsidR="00E73310" w:rsidRPr="00A55A37" w:rsidTr="00A55A37">
        <w:tc>
          <w:tcPr>
            <w:tcW w:w="89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6</w:t>
            </w:r>
          </w:p>
        </w:tc>
        <w:tc>
          <w:tcPr>
            <w:tcW w:w="2704" w:type="dxa"/>
          </w:tcPr>
          <w:p w:rsidR="00E73310" w:rsidRPr="00A55A37" w:rsidRDefault="00E73310" w:rsidP="00A5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color w:val="000000"/>
                <w:sz w:val="20"/>
                <w:szCs w:val="20"/>
              </w:rPr>
              <w:t>Крестьянская война под предводительством</w:t>
            </w:r>
          </w:p>
          <w:p w:rsidR="00E73310" w:rsidRPr="00A55A37" w:rsidRDefault="00E73310" w:rsidP="00A55A37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color w:val="000000"/>
                <w:sz w:val="20"/>
                <w:szCs w:val="20"/>
              </w:rPr>
              <w:t>Степана Разина в мордовском крае.</w:t>
            </w:r>
          </w:p>
        </w:tc>
        <w:tc>
          <w:tcPr>
            <w:tcW w:w="124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</w:t>
            </w:r>
          </w:p>
        </w:tc>
      </w:tr>
      <w:tr w:rsidR="00E73310" w:rsidRPr="00A55A37" w:rsidTr="00A55A37">
        <w:tc>
          <w:tcPr>
            <w:tcW w:w="89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7</w:t>
            </w:r>
          </w:p>
        </w:tc>
        <w:tc>
          <w:tcPr>
            <w:tcW w:w="2704" w:type="dxa"/>
          </w:tcPr>
          <w:p w:rsidR="00E73310" w:rsidRPr="00A55A37" w:rsidRDefault="00E73310" w:rsidP="00A55A37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color w:val="000000"/>
                <w:sz w:val="20"/>
                <w:szCs w:val="20"/>
              </w:rPr>
              <w:t>Мордовский край в годы Петровских реформ</w:t>
            </w:r>
          </w:p>
        </w:tc>
        <w:tc>
          <w:tcPr>
            <w:tcW w:w="124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</w:t>
            </w:r>
          </w:p>
        </w:tc>
      </w:tr>
      <w:tr w:rsidR="00E73310" w:rsidRPr="00A55A37" w:rsidTr="00A55A37">
        <w:tc>
          <w:tcPr>
            <w:tcW w:w="89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8</w:t>
            </w:r>
          </w:p>
        </w:tc>
        <w:tc>
          <w:tcPr>
            <w:tcW w:w="2704" w:type="dxa"/>
          </w:tcPr>
          <w:p w:rsidR="00E73310" w:rsidRPr="00A55A37" w:rsidRDefault="00E73310" w:rsidP="00A55A37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color w:val="000000"/>
                <w:sz w:val="20"/>
                <w:szCs w:val="20"/>
              </w:rPr>
              <w:t>Состояние сельского хозяйства и феодальное землевладение на территории мордовского края</w:t>
            </w:r>
          </w:p>
        </w:tc>
        <w:tc>
          <w:tcPr>
            <w:tcW w:w="124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</w:t>
            </w:r>
          </w:p>
        </w:tc>
      </w:tr>
      <w:tr w:rsidR="00E73310" w:rsidRPr="00A55A37" w:rsidTr="00A55A37">
        <w:tc>
          <w:tcPr>
            <w:tcW w:w="89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9</w:t>
            </w:r>
          </w:p>
        </w:tc>
        <w:tc>
          <w:tcPr>
            <w:tcW w:w="2704" w:type="dxa"/>
          </w:tcPr>
          <w:p w:rsidR="00E73310" w:rsidRPr="00A55A37" w:rsidRDefault="00E73310" w:rsidP="00A55A37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color w:val="000000"/>
                <w:sz w:val="20"/>
                <w:szCs w:val="20"/>
              </w:rPr>
              <w:t>Хозяйство и повинности крестьянского населения</w:t>
            </w:r>
          </w:p>
        </w:tc>
        <w:tc>
          <w:tcPr>
            <w:tcW w:w="124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</w:t>
            </w:r>
          </w:p>
        </w:tc>
      </w:tr>
      <w:tr w:rsidR="00E73310" w:rsidRPr="00A55A37" w:rsidTr="00A55A37">
        <w:tc>
          <w:tcPr>
            <w:tcW w:w="89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10</w:t>
            </w:r>
          </w:p>
        </w:tc>
        <w:tc>
          <w:tcPr>
            <w:tcW w:w="2704" w:type="dxa"/>
          </w:tcPr>
          <w:p w:rsidR="00E73310" w:rsidRPr="00A55A37" w:rsidRDefault="00E73310" w:rsidP="00A55A37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Промышленность и торговля</w:t>
            </w:r>
          </w:p>
        </w:tc>
        <w:tc>
          <w:tcPr>
            <w:tcW w:w="124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</w:t>
            </w:r>
          </w:p>
        </w:tc>
      </w:tr>
      <w:tr w:rsidR="00E73310" w:rsidRPr="00A55A37" w:rsidTr="00A55A37">
        <w:tc>
          <w:tcPr>
            <w:tcW w:w="89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11</w:t>
            </w:r>
          </w:p>
        </w:tc>
        <w:tc>
          <w:tcPr>
            <w:tcW w:w="2704" w:type="dxa"/>
          </w:tcPr>
          <w:p w:rsidR="00E73310" w:rsidRPr="00A55A37" w:rsidRDefault="00E73310" w:rsidP="00A55A37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color w:val="000000"/>
                <w:sz w:val="20"/>
                <w:szCs w:val="20"/>
              </w:rPr>
              <w:t>Христианизация мордвы и татар</w:t>
            </w:r>
          </w:p>
        </w:tc>
        <w:tc>
          <w:tcPr>
            <w:tcW w:w="124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</w:t>
            </w:r>
          </w:p>
        </w:tc>
      </w:tr>
      <w:tr w:rsidR="00E73310" w:rsidRPr="00A55A37" w:rsidTr="00A55A37">
        <w:tc>
          <w:tcPr>
            <w:tcW w:w="89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12</w:t>
            </w:r>
          </w:p>
        </w:tc>
        <w:tc>
          <w:tcPr>
            <w:tcW w:w="2704" w:type="dxa"/>
          </w:tcPr>
          <w:p w:rsidR="00E73310" w:rsidRPr="00A55A37" w:rsidRDefault="00E73310" w:rsidP="00A55A37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color w:val="000000"/>
                <w:sz w:val="20"/>
                <w:szCs w:val="20"/>
              </w:rPr>
              <w:t>Крестьяне и крепостной строй</w:t>
            </w:r>
          </w:p>
        </w:tc>
        <w:tc>
          <w:tcPr>
            <w:tcW w:w="124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</w:t>
            </w:r>
          </w:p>
        </w:tc>
      </w:tr>
      <w:tr w:rsidR="00E73310" w:rsidRPr="00A55A37" w:rsidTr="00A55A37">
        <w:tc>
          <w:tcPr>
            <w:tcW w:w="89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13</w:t>
            </w:r>
          </w:p>
        </w:tc>
        <w:tc>
          <w:tcPr>
            <w:tcW w:w="2704" w:type="dxa"/>
          </w:tcPr>
          <w:p w:rsidR="00E73310" w:rsidRPr="00A55A37" w:rsidRDefault="00E73310" w:rsidP="00A5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color w:val="000000"/>
                <w:sz w:val="20"/>
                <w:szCs w:val="20"/>
              </w:rPr>
              <w:t>Традиционная одежда народов мордовского</w:t>
            </w:r>
          </w:p>
          <w:p w:rsidR="00E73310" w:rsidRPr="00A55A37" w:rsidRDefault="00E73310" w:rsidP="00A55A37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color w:val="000000"/>
                <w:sz w:val="20"/>
                <w:szCs w:val="20"/>
              </w:rPr>
              <w:t>края</w:t>
            </w:r>
          </w:p>
        </w:tc>
        <w:tc>
          <w:tcPr>
            <w:tcW w:w="124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</w:t>
            </w:r>
          </w:p>
        </w:tc>
      </w:tr>
      <w:tr w:rsidR="00E73310" w:rsidRPr="00A55A37" w:rsidTr="00A55A37">
        <w:tc>
          <w:tcPr>
            <w:tcW w:w="89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14</w:t>
            </w:r>
          </w:p>
        </w:tc>
        <w:tc>
          <w:tcPr>
            <w:tcW w:w="2704" w:type="dxa"/>
          </w:tcPr>
          <w:p w:rsidR="00E73310" w:rsidRPr="00A55A37" w:rsidRDefault="00E73310" w:rsidP="00A55A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color w:val="000000"/>
                <w:sz w:val="20"/>
                <w:szCs w:val="20"/>
              </w:rPr>
              <w:t>Пища и домашняя утварь. Средства</w:t>
            </w:r>
          </w:p>
          <w:p w:rsidR="00E73310" w:rsidRPr="00A55A37" w:rsidRDefault="00E73310" w:rsidP="00A55A37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color w:val="000000"/>
                <w:sz w:val="20"/>
                <w:szCs w:val="20"/>
              </w:rPr>
              <w:t>передвижения</w:t>
            </w:r>
          </w:p>
        </w:tc>
        <w:tc>
          <w:tcPr>
            <w:tcW w:w="124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</w:t>
            </w:r>
          </w:p>
        </w:tc>
      </w:tr>
      <w:tr w:rsidR="00E73310" w:rsidRPr="00A55A37" w:rsidTr="00A55A37">
        <w:tc>
          <w:tcPr>
            <w:tcW w:w="89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15</w:t>
            </w:r>
          </w:p>
        </w:tc>
        <w:tc>
          <w:tcPr>
            <w:tcW w:w="2704" w:type="dxa"/>
          </w:tcPr>
          <w:p w:rsidR="00E73310" w:rsidRPr="00A55A37" w:rsidRDefault="00E73310" w:rsidP="00A55A37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color w:val="000000"/>
                <w:sz w:val="20"/>
                <w:szCs w:val="20"/>
              </w:rPr>
              <w:t>Религиозные верования мордвы</w:t>
            </w:r>
          </w:p>
        </w:tc>
        <w:tc>
          <w:tcPr>
            <w:tcW w:w="124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</w:t>
            </w:r>
          </w:p>
        </w:tc>
      </w:tr>
      <w:tr w:rsidR="00E73310" w:rsidRPr="00A55A37" w:rsidTr="00A55A37">
        <w:tc>
          <w:tcPr>
            <w:tcW w:w="89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16</w:t>
            </w:r>
          </w:p>
        </w:tc>
        <w:tc>
          <w:tcPr>
            <w:tcW w:w="2704" w:type="dxa"/>
          </w:tcPr>
          <w:p w:rsidR="00E73310" w:rsidRPr="00A55A37" w:rsidRDefault="00E73310" w:rsidP="00A55A37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color w:val="000000"/>
                <w:sz w:val="20"/>
                <w:szCs w:val="20"/>
              </w:rPr>
              <w:t>Духовная культура народов мордовского края в 17-18 веках.</w:t>
            </w:r>
          </w:p>
        </w:tc>
        <w:tc>
          <w:tcPr>
            <w:tcW w:w="124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</w:t>
            </w:r>
          </w:p>
        </w:tc>
      </w:tr>
      <w:tr w:rsidR="00E73310" w:rsidRPr="00A55A37" w:rsidTr="00A55A37">
        <w:tc>
          <w:tcPr>
            <w:tcW w:w="89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17</w:t>
            </w:r>
          </w:p>
        </w:tc>
        <w:tc>
          <w:tcPr>
            <w:tcW w:w="2704" w:type="dxa"/>
          </w:tcPr>
          <w:p w:rsidR="00E73310" w:rsidRPr="00A55A37" w:rsidRDefault="00E73310" w:rsidP="00A55A37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color w:val="000000"/>
                <w:sz w:val="20"/>
                <w:szCs w:val="20"/>
              </w:rPr>
              <w:t>Личность в истории. Повторительно-обобщающий  урок</w:t>
            </w:r>
          </w:p>
        </w:tc>
        <w:tc>
          <w:tcPr>
            <w:tcW w:w="1246" w:type="dxa"/>
          </w:tcPr>
          <w:p w:rsidR="00E73310" w:rsidRPr="00A55A37" w:rsidRDefault="00E73310" w:rsidP="00A55A3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A3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</w:t>
            </w:r>
          </w:p>
        </w:tc>
      </w:tr>
    </w:tbl>
    <w:p w:rsidR="00E73310" w:rsidRDefault="00E73310" w:rsidP="00F95F81"/>
    <w:p w:rsidR="00E73310" w:rsidRDefault="00E73310" w:rsidP="00794652">
      <w:pPr>
        <w:shd w:val="clear" w:color="auto" w:fill="FFFFFF"/>
        <w:tabs>
          <w:tab w:val="left" w:pos="538"/>
        </w:tabs>
        <w:spacing w:line="226" w:lineRule="exact"/>
        <w:ind w:right="10" w:firstLine="346"/>
        <w:jc w:val="both"/>
        <w:rPr>
          <w:rFonts w:ascii="Times New Roman" w:hAnsi="Times New Roman"/>
          <w:spacing w:val="-19"/>
        </w:rPr>
      </w:pPr>
    </w:p>
    <w:p w:rsidR="00E73310" w:rsidRDefault="00E73310" w:rsidP="0002475F">
      <w:pPr>
        <w:shd w:val="clear" w:color="auto" w:fill="FFFFFF"/>
        <w:jc w:val="center"/>
      </w:pPr>
      <w:r>
        <w:rPr>
          <w:spacing w:val="-11"/>
        </w:rPr>
        <w:br w:type="column"/>
      </w:r>
      <w:r>
        <w:lastRenderedPageBreak/>
        <w:t xml:space="preserve"> </w:t>
      </w:r>
      <w:r>
        <w:rPr>
          <w:rFonts w:ascii="Arial" w:hAnsi="Arial"/>
          <w:b/>
          <w:bCs/>
          <w:sz w:val="28"/>
          <w:szCs w:val="28"/>
        </w:rPr>
        <w:t>Поурочное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планирование</w:t>
      </w:r>
    </w:p>
    <w:p w:rsidR="00E73310" w:rsidRDefault="00E73310" w:rsidP="0002475F">
      <w:pPr>
        <w:spacing w:after="206" w:line="1" w:lineRule="exact"/>
        <w:rPr>
          <w:rFonts w:ascii="Arial" w:hAnsi="Arial" w:cs="Arial"/>
          <w:sz w:val="2"/>
          <w:szCs w:val="2"/>
        </w:rPr>
      </w:pPr>
    </w:p>
    <w:p w:rsidR="00E73310" w:rsidRDefault="00E73310" w:rsidP="0002475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080"/>
        <w:gridCol w:w="720"/>
        <w:gridCol w:w="1260"/>
        <w:gridCol w:w="1800"/>
        <w:gridCol w:w="1620"/>
        <w:gridCol w:w="1093"/>
        <w:gridCol w:w="629"/>
      </w:tblGrid>
      <w:tr w:rsidR="00E73310" w:rsidTr="00100FFD">
        <w:tc>
          <w:tcPr>
            <w:tcW w:w="540" w:type="dxa"/>
          </w:tcPr>
          <w:p w:rsidR="00E73310" w:rsidRPr="00100FFD" w:rsidRDefault="00E73310" w:rsidP="00BE13B7">
            <w:pPr>
              <w:rPr>
                <w:rFonts w:ascii="Times New Roman" w:hAnsi="Times New Roman"/>
                <w:b/>
              </w:rPr>
            </w:pPr>
            <w:r w:rsidRPr="00100FF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  <w:b/>
              </w:rPr>
            </w:pPr>
            <w:r w:rsidRPr="00100FF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080" w:type="dxa"/>
          </w:tcPr>
          <w:p w:rsidR="00E73310" w:rsidRDefault="00E73310" w:rsidP="00BE13B7">
            <w:pPr>
              <w:rPr>
                <w:rFonts w:ascii="Times New Roman" w:hAnsi="Times New Roman"/>
                <w:b/>
              </w:rPr>
            </w:pPr>
            <w:r w:rsidRPr="00100FFD">
              <w:rPr>
                <w:rFonts w:ascii="Times New Roman" w:hAnsi="Times New Roman"/>
                <w:b/>
              </w:rPr>
              <w:t>Дата проведения</w:t>
            </w:r>
          </w:p>
          <w:p w:rsidR="00E73310" w:rsidRPr="00284C12" w:rsidRDefault="00E73310" w:rsidP="00BE13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Факт.</w:t>
            </w:r>
          </w:p>
        </w:tc>
        <w:tc>
          <w:tcPr>
            <w:tcW w:w="720" w:type="dxa"/>
          </w:tcPr>
          <w:p w:rsidR="00E73310" w:rsidRPr="00100FFD" w:rsidRDefault="00E73310" w:rsidP="00BE13B7">
            <w:pPr>
              <w:rPr>
                <w:rFonts w:ascii="Times New Roman" w:hAnsi="Times New Roman"/>
                <w:b/>
              </w:rPr>
            </w:pPr>
            <w:r w:rsidRPr="00100FFD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260" w:type="dxa"/>
          </w:tcPr>
          <w:p w:rsidR="00E73310" w:rsidRPr="00100FFD" w:rsidRDefault="00E73310" w:rsidP="00BE13B7">
            <w:pPr>
              <w:rPr>
                <w:rFonts w:ascii="Times New Roman" w:hAnsi="Times New Roman"/>
                <w:b/>
              </w:rPr>
            </w:pPr>
            <w:r w:rsidRPr="00100FFD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800" w:type="dxa"/>
          </w:tcPr>
          <w:p w:rsidR="00E73310" w:rsidRPr="00100FFD" w:rsidRDefault="00E73310" w:rsidP="00BE13B7">
            <w:pPr>
              <w:rPr>
                <w:rFonts w:ascii="Times New Roman" w:hAnsi="Times New Roman"/>
                <w:b/>
              </w:rPr>
            </w:pPr>
            <w:r w:rsidRPr="00100FFD"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  <w:b/>
              </w:rPr>
            </w:pPr>
            <w:r w:rsidRPr="00100FFD">
              <w:rPr>
                <w:rFonts w:ascii="Times New Roman" w:hAnsi="Times New Roman"/>
                <w:b/>
              </w:rPr>
              <w:t>Требования к уровню подготовки обучающихся</w:t>
            </w:r>
          </w:p>
        </w:tc>
        <w:tc>
          <w:tcPr>
            <w:tcW w:w="1093" w:type="dxa"/>
          </w:tcPr>
          <w:p w:rsidR="00E73310" w:rsidRPr="00100FFD" w:rsidRDefault="00E73310" w:rsidP="00BE13B7">
            <w:pPr>
              <w:rPr>
                <w:rFonts w:ascii="Times New Roman" w:hAnsi="Times New Roman"/>
                <w:b/>
              </w:rPr>
            </w:pPr>
            <w:r w:rsidRPr="00100FFD">
              <w:rPr>
                <w:rFonts w:ascii="Times New Roman" w:hAnsi="Times New Roman"/>
                <w:b/>
              </w:rPr>
              <w:t>Вид контроля. Измерители.</w:t>
            </w:r>
          </w:p>
        </w:tc>
        <w:tc>
          <w:tcPr>
            <w:tcW w:w="629" w:type="dxa"/>
          </w:tcPr>
          <w:p w:rsidR="00E73310" w:rsidRPr="00100FFD" w:rsidRDefault="00E73310" w:rsidP="00BE13B7">
            <w:pPr>
              <w:rPr>
                <w:rFonts w:ascii="Times New Roman" w:hAnsi="Times New Roman"/>
                <w:b/>
              </w:rPr>
            </w:pPr>
            <w:r w:rsidRPr="00100FFD">
              <w:rPr>
                <w:rFonts w:ascii="Times New Roman" w:hAnsi="Times New Roman"/>
                <w:b/>
              </w:rPr>
              <w:t>Д</w:t>
            </w:r>
            <w:r w:rsidRPr="00100FFD">
              <w:rPr>
                <w:rFonts w:ascii="Times New Roman" w:hAnsi="Times New Roman"/>
                <w:b/>
                <w:lang w:val="en-US"/>
              </w:rPr>
              <w:t>/</w:t>
            </w:r>
            <w:r w:rsidRPr="00100FFD">
              <w:rPr>
                <w:rFonts w:ascii="Times New Roman" w:hAnsi="Times New Roman"/>
                <w:b/>
              </w:rPr>
              <w:t>з</w:t>
            </w:r>
          </w:p>
        </w:tc>
      </w:tr>
      <w:tr w:rsidR="00E73310" w:rsidTr="00100FFD">
        <w:tc>
          <w:tcPr>
            <w:tcW w:w="54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 xml:space="preserve">Мордовский край в структуре Российского государства в </w:t>
            </w:r>
            <w:r w:rsidRPr="00100FFD">
              <w:rPr>
                <w:rFonts w:ascii="Times New Roman" w:hAnsi="Times New Roman"/>
                <w:lang w:val="en-US"/>
              </w:rPr>
              <w:t>XVII</w:t>
            </w:r>
            <w:r w:rsidRPr="00100FFD">
              <w:rPr>
                <w:rFonts w:ascii="Times New Roman" w:hAnsi="Times New Roman"/>
              </w:rPr>
              <w:t>в.</w:t>
            </w:r>
          </w:p>
        </w:tc>
        <w:tc>
          <w:tcPr>
            <w:tcW w:w="108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7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80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Ясачные люди, ногайцы, тяглое население, верста, сановник, сажень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Уметь: анализировать, делать выводы, отвечать на вопросы</w:t>
            </w:r>
          </w:p>
        </w:tc>
        <w:tc>
          <w:tcPr>
            <w:tcW w:w="1093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Работа на уроке</w:t>
            </w:r>
          </w:p>
        </w:tc>
        <w:tc>
          <w:tcPr>
            <w:tcW w:w="629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Пар.1, вопросы стр.19</w:t>
            </w:r>
          </w:p>
        </w:tc>
      </w:tr>
      <w:tr w:rsidR="00E73310" w:rsidTr="00100FFD">
        <w:tc>
          <w:tcPr>
            <w:tcW w:w="54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Мордовский край в годы Смуты</w:t>
            </w:r>
          </w:p>
        </w:tc>
        <w:tc>
          <w:tcPr>
            <w:tcW w:w="108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7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Посадские люди, засека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Уметь: высказывать собственную точку зрения или обосновывать</w:t>
            </w:r>
            <w:r w:rsidRPr="00100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FFD">
              <w:rPr>
                <w:rFonts w:ascii="Times New Roman" w:hAnsi="Times New Roman"/>
              </w:rPr>
              <w:t>известную</w:t>
            </w:r>
          </w:p>
        </w:tc>
        <w:tc>
          <w:tcPr>
            <w:tcW w:w="1093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Опрос</w:t>
            </w:r>
          </w:p>
        </w:tc>
        <w:tc>
          <w:tcPr>
            <w:tcW w:w="629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Пар.2, записив тетради</w:t>
            </w:r>
          </w:p>
        </w:tc>
      </w:tr>
      <w:tr w:rsidR="00E73310" w:rsidTr="00100FFD">
        <w:tc>
          <w:tcPr>
            <w:tcW w:w="54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 xml:space="preserve">Управление краем и развитие феодальных отношений в </w:t>
            </w:r>
            <w:r w:rsidRPr="00100FFD">
              <w:rPr>
                <w:rFonts w:ascii="Times New Roman" w:hAnsi="Times New Roman"/>
                <w:lang w:val="en-US"/>
              </w:rPr>
              <w:t>XVII</w:t>
            </w:r>
            <w:r w:rsidRPr="00100FFD">
              <w:rPr>
                <w:rFonts w:ascii="Times New Roman" w:hAnsi="Times New Roman"/>
              </w:rPr>
              <w:t>в.</w:t>
            </w:r>
          </w:p>
        </w:tc>
        <w:tc>
          <w:tcPr>
            <w:tcW w:w="1080" w:type="dxa"/>
          </w:tcPr>
          <w:p w:rsidR="00E73310" w:rsidRDefault="00E73310" w:rsidP="00BE13B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31.01</w:t>
            </w:r>
            <w:r>
              <w:rPr>
                <w:rFonts w:ascii="Times New Roman" w:hAnsi="Times New Roman"/>
                <w:lang w:val="en-US"/>
              </w:rPr>
              <w:t>/</w:t>
            </w:r>
          </w:p>
          <w:p w:rsidR="00E73310" w:rsidRPr="00284C12" w:rsidRDefault="00E73310" w:rsidP="00BE13B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7/02</w:t>
            </w:r>
          </w:p>
        </w:tc>
        <w:tc>
          <w:tcPr>
            <w:tcW w:w="7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Служилые люди, дьяк, подьячий, стольники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Знать: основные термины</w:t>
            </w:r>
          </w:p>
        </w:tc>
        <w:tc>
          <w:tcPr>
            <w:tcW w:w="1093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Опрос</w:t>
            </w:r>
          </w:p>
        </w:tc>
        <w:tc>
          <w:tcPr>
            <w:tcW w:w="629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Пар.3, вопросы 2-4 стр.38</w:t>
            </w:r>
          </w:p>
        </w:tc>
      </w:tr>
      <w:tr w:rsidR="00E73310" w:rsidTr="00100FFD">
        <w:tc>
          <w:tcPr>
            <w:tcW w:w="54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Крестьянское хозяйство мордовского края</w:t>
            </w:r>
          </w:p>
        </w:tc>
        <w:tc>
          <w:tcPr>
            <w:tcW w:w="1080" w:type="dxa"/>
          </w:tcPr>
          <w:p w:rsidR="00E73310" w:rsidRPr="00284C12" w:rsidRDefault="00E73310" w:rsidP="00BE13B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7/02</w:t>
            </w:r>
          </w:p>
        </w:tc>
        <w:tc>
          <w:tcPr>
            <w:tcW w:w="7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Выставка, слобода, дрань, луб, целина, залежь, перелог, трехполье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Знать: основные положения урока, термины</w:t>
            </w:r>
          </w:p>
        </w:tc>
        <w:tc>
          <w:tcPr>
            <w:tcW w:w="1093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Работа на уроке</w:t>
            </w:r>
          </w:p>
        </w:tc>
        <w:tc>
          <w:tcPr>
            <w:tcW w:w="629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Пар.4, вопросы стр.45</w:t>
            </w:r>
          </w:p>
        </w:tc>
      </w:tr>
      <w:tr w:rsidR="00E73310" w:rsidTr="00100FFD">
        <w:tc>
          <w:tcPr>
            <w:tcW w:w="54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Неземледельческие занятия населения мордовского края</w:t>
            </w:r>
          </w:p>
        </w:tc>
        <w:tc>
          <w:tcPr>
            <w:tcW w:w="1080" w:type="dxa"/>
          </w:tcPr>
          <w:p w:rsidR="00E73310" w:rsidRPr="00284C12" w:rsidRDefault="00E73310" w:rsidP="00BE13B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14/02</w:t>
            </w:r>
          </w:p>
        </w:tc>
        <w:tc>
          <w:tcPr>
            <w:tcW w:w="7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Солод, шорник, бондарь, поташ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Уметь: анализировать, делать выводы, отвечать на вопросы</w:t>
            </w:r>
          </w:p>
        </w:tc>
        <w:tc>
          <w:tcPr>
            <w:tcW w:w="1093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Письменные задания, опрос</w:t>
            </w:r>
          </w:p>
        </w:tc>
        <w:tc>
          <w:tcPr>
            <w:tcW w:w="629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Пар.5, вопросы стр.</w:t>
            </w:r>
            <w:r w:rsidRPr="00100FFD">
              <w:rPr>
                <w:rFonts w:ascii="Times New Roman" w:hAnsi="Times New Roman"/>
              </w:rPr>
              <w:lastRenderedPageBreak/>
              <w:t>55</w:t>
            </w:r>
          </w:p>
        </w:tc>
      </w:tr>
      <w:tr w:rsidR="00E73310" w:rsidTr="00100FFD">
        <w:tc>
          <w:tcPr>
            <w:tcW w:w="54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Крестьянская война под предводительством Степана Разина в Мордовском крае</w:t>
            </w:r>
          </w:p>
        </w:tc>
        <w:tc>
          <w:tcPr>
            <w:tcW w:w="1080" w:type="dxa"/>
          </w:tcPr>
          <w:p w:rsidR="00E73310" w:rsidRDefault="00E73310" w:rsidP="00BE13B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21/02/</w:t>
            </w:r>
          </w:p>
          <w:p w:rsidR="00E73310" w:rsidRPr="00284C12" w:rsidRDefault="00E73310" w:rsidP="00BE13B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28/02</w:t>
            </w:r>
          </w:p>
        </w:tc>
        <w:tc>
          <w:tcPr>
            <w:tcW w:w="7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Фураж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Уметь: анализировать, делать выводы, отвечать на вопросы</w:t>
            </w:r>
          </w:p>
        </w:tc>
        <w:tc>
          <w:tcPr>
            <w:tcW w:w="1093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Опрос, работа на уроке</w:t>
            </w:r>
          </w:p>
        </w:tc>
        <w:tc>
          <w:tcPr>
            <w:tcW w:w="629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Пар.6, записи в тетради</w:t>
            </w:r>
          </w:p>
        </w:tc>
      </w:tr>
      <w:tr w:rsidR="00E73310" w:rsidTr="00100FFD">
        <w:tc>
          <w:tcPr>
            <w:tcW w:w="54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Мордовский край в годы Петровских реформ</w:t>
            </w:r>
          </w:p>
        </w:tc>
        <w:tc>
          <w:tcPr>
            <w:tcW w:w="1080" w:type="dxa"/>
          </w:tcPr>
          <w:p w:rsidR="00E73310" w:rsidRPr="00284C12" w:rsidRDefault="00E73310" w:rsidP="00BE13B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28/02</w:t>
            </w:r>
          </w:p>
        </w:tc>
        <w:tc>
          <w:tcPr>
            <w:tcW w:w="7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Рекрутская повинность, кереметь</w:t>
            </w:r>
          </w:p>
        </w:tc>
        <w:tc>
          <w:tcPr>
            <w:tcW w:w="1620" w:type="dxa"/>
          </w:tcPr>
          <w:p w:rsidR="00E73310" w:rsidRPr="00100FFD" w:rsidRDefault="00E73310" w:rsidP="00100FFD">
            <w:pPr>
              <w:jc w:val="both"/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 xml:space="preserve">Уметь анализировать, делать выводы, отвечать на вопросы; </w:t>
            </w:r>
          </w:p>
          <w:p w:rsidR="00E73310" w:rsidRPr="00100FFD" w:rsidRDefault="00E73310" w:rsidP="00100FFD">
            <w:pPr>
              <w:jc w:val="both"/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00FFD">
              <w:rPr>
                <w:rFonts w:ascii="Times New Roman" w:hAnsi="Times New Roman"/>
              </w:rPr>
              <w:t>применять полученные знания и умения в обычной жизни</w:t>
            </w:r>
          </w:p>
          <w:p w:rsidR="00E73310" w:rsidRPr="00100FFD" w:rsidRDefault="00E73310" w:rsidP="00BE13B7"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Опрос</w:t>
            </w:r>
          </w:p>
        </w:tc>
        <w:tc>
          <w:tcPr>
            <w:tcW w:w="629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Пар.7, вопросы стр.77</w:t>
            </w:r>
          </w:p>
        </w:tc>
      </w:tr>
      <w:tr w:rsidR="00E73310" w:rsidTr="00100FFD">
        <w:tc>
          <w:tcPr>
            <w:tcW w:w="54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8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Состояние сельского хозяйства и феодальное землевладение на территории мордовского края</w:t>
            </w:r>
          </w:p>
        </w:tc>
        <w:tc>
          <w:tcPr>
            <w:tcW w:w="1080" w:type="dxa"/>
          </w:tcPr>
          <w:p w:rsidR="00E73310" w:rsidRPr="00284C12" w:rsidRDefault="00E73310" w:rsidP="00BE13B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7/03</w:t>
            </w:r>
          </w:p>
        </w:tc>
        <w:tc>
          <w:tcPr>
            <w:tcW w:w="7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Гумно, десятина, генеральное межевание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Знать: основные положения урока, термины</w:t>
            </w:r>
          </w:p>
        </w:tc>
        <w:tc>
          <w:tcPr>
            <w:tcW w:w="1093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Опрос, работа на уроке</w:t>
            </w:r>
          </w:p>
        </w:tc>
        <w:tc>
          <w:tcPr>
            <w:tcW w:w="629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Пар. 8, вопросы 1,2 стр.86</w:t>
            </w:r>
          </w:p>
        </w:tc>
      </w:tr>
      <w:tr w:rsidR="00E73310" w:rsidTr="00100FFD">
        <w:tc>
          <w:tcPr>
            <w:tcW w:w="54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9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Хозяйство и повинности крестьянского населения</w:t>
            </w:r>
          </w:p>
        </w:tc>
        <w:tc>
          <w:tcPr>
            <w:tcW w:w="1080" w:type="dxa"/>
          </w:tcPr>
          <w:p w:rsidR="00E73310" w:rsidRPr="00284C12" w:rsidRDefault="00E73310" w:rsidP="00BE13B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14/03</w:t>
            </w:r>
          </w:p>
        </w:tc>
        <w:tc>
          <w:tcPr>
            <w:tcW w:w="7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Ревизская душа, барская запашка, барщина, оброк, десятинная пашня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Знать: основные положения урока, термины</w:t>
            </w:r>
          </w:p>
        </w:tc>
        <w:tc>
          <w:tcPr>
            <w:tcW w:w="1093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Письменные задания, опрос</w:t>
            </w:r>
          </w:p>
        </w:tc>
        <w:tc>
          <w:tcPr>
            <w:tcW w:w="629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Пар. 9, записи в тетради</w:t>
            </w:r>
          </w:p>
        </w:tc>
      </w:tr>
      <w:tr w:rsidR="00E73310" w:rsidTr="00100FFD">
        <w:tc>
          <w:tcPr>
            <w:tcW w:w="54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10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Промышленность и торговля</w:t>
            </w:r>
          </w:p>
        </w:tc>
        <w:tc>
          <w:tcPr>
            <w:tcW w:w="1080" w:type="dxa"/>
          </w:tcPr>
          <w:p w:rsidR="00E73310" w:rsidRPr="00284C12" w:rsidRDefault="00E73310" w:rsidP="00BE13B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21/03</w:t>
            </w:r>
          </w:p>
        </w:tc>
        <w:tc>
          <w:tcPr>
            <w:tcW w:w="7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Аршин, берковец, мануфактура, пуд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Уметь: анализировать, делать выводы, отвечать на вопросы</w:t>
            </w:r>
          </w:p>
        </w:tc>
        <w:tc>
          <w:tcPr>
            <w:tcW w:w="1093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Опрос, работа на уроке</w:t>
            </w:r>
          </w:p>
        </w:tc>
        <w:tc>
          <w:tcPr>
            <w:tcW w:w="629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Пар.10, вопросы стр. 100</w:t>
            </w:r>
          </w:p>
        </w:tc>
      </w:tr>
      <w:tr w:rsidR="00E73310" w:rsidTr="00100FFD">
        <w:tc>
          <w:tcPr>
            <w:tcW w:w="54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Христианизация мордвы и татар</w:t>
            </w:r>
          </w:p>
        </w:tc>
        <w:tc>
          <w:tcPr>
            <w:tcW w:w="1080" w:type="dxa"/>
          </w:tcPr>
          <w:p w:rsidR="00E73310" w:rsidRPr="00100FFD" w:rsidRDefault="003531B8" w:rsidP="00BE13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</w:t>
            </w:r>
          </w:p>
        </w:tc>
        <w:tc>
          <w:tcPr>
            <w:tcW w:w="7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Толмач, патриарх, архиепископ, миссионер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Знать: основные термины</w:t>
            </w:r>
          </w:p>
        </w:tc>
        <w:tc>
          <w:tcPr>
            <w:tcW w:w="1093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Опрос</w:t>
            </w:r>
          </w:p>
        </w:tc>
        <w:tc>
          <w:tcPr>
            <w:tcW w:w="629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Пар.11, вопросы стр. 107</w:t>
            </w:r>
          </w:p>
        </w:tc>
      </w:tr>
      <w:tr w:rsidR="00E73310" w:rsidTr="00100FFD">
        <w:tc>
          <w:tcPr>
            <w:tcW w:w="54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12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Крестьяне и крепостной строй</w:t>
            </w:r>
          </w:p>
        </w:tc>
        <w:tc>
          <w:tcPr>
            <w:tcW w:w="1080" w:type="dxa"/>
          </w:tcPr>
          <w:p w:rsidR="00E73310" w:rsidRPr="00100FFD" w:rsidRDefault="003531B8" w:rsidP="00BE13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7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Дубье, реквизиция, колесо, глаголь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Знать: основные термины</w:t>
            </w:r>
          </w:p>
        </w:tc>
        <w:tc>
          <w:tcPr>
            <w:tcW w:w="1093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Работа на уроке</w:t>
            </w:r>
          </w:p>
        </w:tc>
        <w:tc>
          <w:tcPr>
            <w:tcW w:w="629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Пар.12, вопросы стр. 116</w:t>
            </w:r>
          </w:p>
        </w:tc>
      </w:tr>
      <w:tr w:rsidR="00E73310" w:rsidTr="00100FFD">
        <w:tc>
          <w:tcPr>
            <w:tcW w:w="54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13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Традиционная одежда народов мордовского края</w:t>
            </w:r>
          </w:p>
        </w:tc>
        <w:tc>
          <w:tcPr>
            <w:tcW w:w="1080" w:type="dxa"/>
          </w:tcPr>
          <w:p w:rsidR="00E73310" w:rsidRPr="00100FFD" w:rsidRDefault="003531B8" w:rsidP="00BE13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7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Пестрядь, мерлушка, онуча, мишари, стан, позумент, гарус, шокша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Уметь: анализировать, делать выводы, отвечать на вопросы</w:t>
            </w:r>
          </w:p>
        </w:tc>
        <w:tc>
          <w:tcPr>
            <w:tcW w:w="1093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Письменные задания</w:t>
            </w:r>
          </w:p>
        </w:tc>
        <w:tc>
          <w:tcPr>
            <w:tcW w:w="629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Пар.13, записи в тетради</w:t>
            </w:r>
          </w:p>
        </w:tc>
      </w:tr>
      <w:tr w:rsidR="00E73310" w:rsidTr="00100FFD">
        <w:tc>
          <w:tcPr>
            <w:tcW w:w="54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14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Пища и домашняя утварь. Средства передвижения</w:t>
            </w:r>
          </w:p>
        </w:tc>
        <w:tc>
          <w:tcPr>
            <w:tcW w:w="1080" w:type="dxa"/>
          </w:tcPr>
          <w:p w:rsidR="00E73310" w:rsidRPr="00100FFD" w:rsidRDefault="003531B8" w:rsidP="00BE13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7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Под, мутовка, гужевой, струг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Уметь: высказывать собственную точку зрения или обосновывать известную</w:t>
            </w:r>
          </w:p>
        </w:tc>
        <w:tc>
          <w:tcPr>
            <w:tcW w:w="1093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Опрос, работа на уроке</w:t>
            </w:r>
          </w:p>
        </w:tc>
        <w:tc>
          <w:tcPr>
            <w:tcW w:w="629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Пар.14, вопросы стр. 139</w:t>
            </w:r>
          </w:p>
        </w:tc>
      </w:tr>
      <w:tr w:rsidR="00E73310" w:rsidTr="00100FFD">
        <w:tc>
          <w:tcPr>
            <w:tcW w:w="54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15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Религиозные верования мордвы</w:t>
            </w:r>
          </w:p>
        </w:tc>
        <w:tc>
          <w:tcPr>
            <w:tcW w:w="1080" w:type="dxa"/>
          </w:tcPr>
          <w:p w:rsidR="00E73310" w:rsidRPr="00100FFD" w:rsidRDefault="00F81C3F" w:rsidP="00BE13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531B8">
              <w:rPr>
                <w:rFonts w:ascii="Times New Roman" w:hAnsi="Times New Roman"/>
              </w:rPr>
              <w:t>.05</w:t>
            </w:r>
          </w:p>
        </w:tc>
        <w:tc>
          <w:tcPr>
            <w:tcW w:w="7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Уметь: высказывать собственную точку зрения или обосновывать известную</w:t>
            </w:r>
          </w:p>
        </w:tc>
        <w:tc>
          <w:tcPr>
            <w:tcW w:w="1093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Письменные задания</w:t>
            </w:r>
          </w:p>
        </w:tc>
        <w:tc>
          <w:tcPr>
            <w:tcW w:w="629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Пар.15, записи в тетради</w:t>
            </w:r>
          </w:p>
        </w:tc>
      </w:tr>
      <w:tr w:rsidR="00E73310" w:rsidTr="00100FFD">
        <w:tc>
          <w:tcPr>
            <w:tcW w:w="54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16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 xml:space="preserve">Духовная культура народов мордовского края в </w:t>
            </w:r>
            <w:r w:rsidRPr="00100FFD">
              <w:rPr>
                <w:rFonts w:ascii="Times New Roman" w:hAnsi="Times New Roman"/>
                <w:lang w:val="en-US"/>
              </w:rPr>
              <w:t>XVII</w:t>
            </w:r>
            <w:r w:rsidRPr="00100FFD">
              <w:rPr>
                <w:rFonts w:ascii="Times New Roman" w:hAnsi="Times New Roman"/>
              </w:rPr>
              <w:t>-</w:t>
            </w:r>
            <w:r w:rsidRPr="00100FFD">
              <w:rPr>
                <w:rFonts w:ascii="Times New Roman" w:hAnsi="Times New Roman"/>
                <w:lang w:val="en-US"/>
              </w:rPr>
              <w:t>XVIII</w:t>
            </w:r>
            <w:r w:rsidRPr="00100FFD">
              <w:rPr>
                <w:rFonts w:ascii="Times New Roman" w:hAnsi="Times New Roman"/>
              </w:rPr>
              <w:t xml:space="preserve"> вв.</w:t>
            </w:r>
          </w:p>
        </w:tc>
        <w:tc>
          <w:tcPr>
            <w:tcW w:w="1080" w:type="dxa"/>
          </w:tcPr>
          <w:p w:rsidR="00E73310" w:rsidRPr="00100FFD" w:rsidRDefault="00F81C3F" w:rsidP="00BE13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3531B8">
              <w:rPr>
                <w:rFonts w:ascii="Times New Roman" w:hAnsi="Times New Roman"/>
              </w:rPr>
              <w:t>.05</w:t>
            </w:r>
          </w:p>
        </w:tc>
        <w:tc>
          <w:tcPr>
            <w:tcW w:w="7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Дьячок, коляда, лашман</w:t>
            </w:r>
          </w:p>
        </w:tc>
        <w:tc>
          <w:tcPr>
            <w:tcW w:w="1620" w:type="dxa"/>
          </w:tcPr>
          <w:p w:rsidR="00E73310" w:rsidRPr="00100FFD" w:rsidRDefault="00E73310" w:rsidP="00100FFD">
            <w:pPr>
              <w:jc w:val="both"/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 xml:space="preserve">Уметь анализировать, делать выводы, отвечать на вопросы; </w:t>
            </w:r>
          </w:p>
          <w:p w:rsidR="00E73310" w:rsidRPr="00100FFD" w:rsidRDefault="00E73310" w:rsidP="00100FFD">
            <w:pPr>
              <w:jc w:val="both"/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 xml:space="preserve">- применять полученные знания и умения в обычной </w:t>
            </w:r>
            <w:r w:rsidRPr="00100FFD">
              <w:rPr>
                <w:rFonts w:ascii="Times New Roman" w:hAnsi="Times New Roman"/>
              </w:rPr>
              <w:lastRenderedPageBreak/>
              <w:t>жизни</w:t>
            </w:r>
          </w:p>
          <w:p w:rsidR="00E73310" w:rsidRPr="00100FFD" w:rsidRDefault="00E73310" w:rsidP="00BE13B7"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lastRenderedPageBreak/>
              <w:t>Опрос</w:t>
            </w:r>
          </w:p>
        </w:tc>
        <w:tc>
          <w:tcPr>
            <w:tcW w:w="629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Пар.16, повторение курса</w:t>
            </w:r>
          </w:p>
        </w:tc>
      </w:tr>
      <w:tr w:rsidR="00E73310" w:rsidTr="00100FFD">
        <w:tc>
          <w:tcPr>
            <w:tcW w:w="54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6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Урок повторения. Личность в истории</w:t>
            </w:r>
          </w:p>
        </w:tc>
        <w:tc>
          <w:tcPr>
            <w:tcW w:w="1080" w:type="dxa"/>
          </w:tcPr>
          <w:p w:rsidR="00E73310" w:rsidRPr="00100FFD" w:rsidRDefault="00F81C3F" w:rsidP="00BE13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531B8">
              <w:rPr>
                <w:rFonts w:ascii="Times New Roman" w:hAnsi="Times New Roman"/>
              </w:rPr>
              <w:t>.05</w:t>
            </w:r>
          </w:p>
        </w:tc>
        <w:tc>
          <w:tcPr>
            <w:tcW w:w="72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1800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E73310" w:rsidRPr="00100FFD" w:rsidRDefault="00E73310" w:rsidP="00100FFD">
            <w:pPr>
              <w:jc w:val="both"/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 xml:space="preserve">Знать: </w:t>
            </w:r>
          </w:p>
          <w:p w:rsidR="00E73310" w:rsidRPr="00100FFD" w:rsidRDefault="00E73310" w:rsidP="00100FFD">
            <w:pPr>
              <w:jc w:val="both"/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 xml:space="preserve">- основные положения раздела; </w:t>
            </w:r>
          </w:p>
          <w:p w:rsidR="00E73310" w:rsidRPr="00100FFD" w:rsidRDefault="00E73310" w:rsidP="00100FFD">
            <w:pPr>
              <w:jc w:val="both"/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- термины: потребности.</w:t>
            </w:r>
          </w:p>
          <w:p w:rsidR="00E73310" w:rsidRPr="00100FFD" w:rsidRDefault="00E73310" w:rsidP="00100FFD">
            <w:pPr>
              <w:jc w:val="both"/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 xml:space="preserve">Уметь: </w:t>
            </w:r>
          </w:p>
          <w:p w:rsidR="00E73310" w:rsidRPr="00100FFD" w:rsidRDefault="00E73310" w:rsidP="00100FFD">
            <w:pPr>
              <w:jc w:val="both"/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 xml:space="preserve">- анализировать, делать выводы, отвечать на вопросы; </w:t>
            </w:r>
          </w:p>
          <w:p w:rsidR="00E73310" w:rsidRPr="00100FFD" w:rsidRDefault="00E73310" w:rsidP="00100FFD">
            <w:pPr>
              <w:jc w:val="both"/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 xml:space="preserve">-  высказывать собственную точку зрения или обосновать известные; </w:t>
            </w:r>
          </w:p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- работать с текстом учебника, выделять главное.</w:t>
            </w:r>
          </w:p>
        </w:tc>
        <w:tc>
          <w:tcPr>
            <w:tcW w:w="1093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  <w:r w:rsidRPr="00100FFD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629" w:type="dxa"/>
          </w:tcPr>
          <w:p w:rsidR="00E73310" w:rsidRPr="00100FFD" w:rsidRDefault="00E73310" w:rsidP="00BE13B7">
            <w:pPr>
              <w:rPr>
                <w:rFonts w:ascii="Times New Roman" w:hAnsi="Times New Roman"/>
              </w:rPr>
            </w:pPr>
          </w:p>
        </w:tc>
      </w:tr>
    </w:tbl>
    <w:p w:rsidR="00E73310" w:rsidRDefault="00E73310" w:rsidP="00702CE5"/>
    <w:p w:rsidR="00E73310" w:rsidRDefault="00E73310" w:rsidP="00C86140">
      <w:pPr>
        <w:shd w:val="clear" w:color="auto" w:fill="FFFFFF"/>
        <w:sectPr w:rsidR="00E73310" w:rsidSect="00A41ADD">
          <w:type w:val="continuous"/>
          <w:pgSz w:w="11909" w:h="16834"/>
          <w:pgMar w:top="1440" w:right="1196" w:bottom="720" w:left="1094" w:header="720" w:footer="720" w:gutter="0"/>
          <w:cols w:space="341"/>
          <w:noEndnote/>
        </w:sectPr>
      </w:pPr>
    </w:p>
    <w:p w:rsidR="00E73310" w:rsidRDefault="00E73310" w:rsidP="00C86140">
      <w:pPr>
        <w:shd w:val="clear" w:color="auto" w:fill="FFFFFF"/>
        <w:spacing w:before="331" w:after="230"/>
        <w:rPr>
          <w:rFonts w:ascii="Arial" w:hAnsi="Arial"/>
          <w:b/>
          <w:bCs/>
          <w:sz w:val="30"/>
          <w:szCs w:val="30"/>
        </w:rPr>
        <w:sectPr w:rsidR="00E73310">
          <w:type w:val="continuous"/>
          <w:pgSz w:w="11909" w:h="16834"/>
          <w:pgMar w:top="1440" w:right="1191" w:bottom="720" w:left="1094" w:header="720" w:footer="720" w:gutter="0"/>
          <w:cols w:space="60"/>
          <w:noEndnote/>
        </w:sectPr>
      </w:pPr>
    </w:p>
    <w:p w:rsidR="00E73310" w:rsidRDefault="00E73310" w:rsidP="00104264">
      <w:pPr>
        <w:shd w:val="clear" w:color="auto" w:fill="FFFFFF"/>
        <w:spacing w:before="331" w:after="230"/>
        <w:rPr>
          <w:rFonts w:ascii="Arial" w:hAnsi="Arial"/>
          <w:b/>
          <w:bCs/>
          <w:sz w:val="30"/>
          <w:szCs w:val="30"/>
        </w:rPr>
      </w:pPr>
    </w:p>
    <w:p w:rsidR="00E73310" w:rsidRDefault="00E73310" w:rsidP="00C86140">
      <w:pPr>
        <w:shd w:val="clear" w:color="auto" w:fill="FFFFFF"/>
        <w:spacing w:before="331" w:after="230"/>
        <w:jc w:val="center"/>
      </w:pPr>
      <w:r>
        <w:rPr>
          <w:rFonts w:ascii="Arial" w:hAnsi="Arial"/>
          <w:b/>
          <w:bCs/>
          <w:sz w:val="30"/>
          <w:szCs w:val="30"/>
        </w:rPr>
        <w:t>Учебное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/>
          <w:b/>
          <w:bCs/>
          <w:sz w:val="30"/>
          <w:szCs w:val="30"/>
        </w:rPr>
        <w:t>и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/>
          <w:b/>
          <w:bCs/>
          <w:sz w:val="30"/>
          <w:szCs w:val="30"/>
        </w:rPr>
        <w:t>учебно</w:t>
      </w:r>
      <w:r>
        <w:rPr>
          <w:rFonts w:ascii="Arial" w:hAnsi="Arial" w:cs="Arial"/>
          <w:b/>
          <w:bCs/>
          <w:sz w:val="30"/>
          <w:szCs w:val="30"/>
        </w:rPr>
        <w:t>-</w:t>
      </w:r>
      <w:r>
        <w:rPr>
          <w:rFonts w:ascii="Arial" w:hAnsi="Arial"/>
          <w:b/>
          <w:bCs/>
          <w:sz w:val="30"/>
          <w:szCs w:val="30"/>
        </w:rPr>
        <w:t>методическое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/>
          <w:b/>
          <w:bCs/>
          <w:sz w:val="30"/>
          <w:szCs w:val="30"/>
        </w:rPr>
        <w:t>обеспечение</w:t>
      </w:r>
    </w:p>
    <w:p w:rsidR="00E73310" w:rsidRDefault="00E73310" w:rsidP="00284C12">
      <w:pPr>
        <w:shd w:val="clear" w:color="auto" w:fill="FFFFFF"/>
        <w:spacing w:before="331" w:after="230"/>
        <w:rPr>
          <w:rFonts w:ascii="Times New Roman" w:hAnsi="Times New Roman"/>
          <w:sz w:val="28"/>
          <w:szCs w:val="28"/>
        </w:rPr>
      </w:pPr>
      <w:r w:rsidRPr="00284C12">
        <w:rPr>
          <w:rFonts w:ascii="Times New Roman" w:hAnsi="Times New Roman"/>
          <w:sz w:val="28"/>
          <w:szCs w:val="28"/>
        </w:rPr>
        <w:t>Для учащихся</w:t>
      </w:r>
      <w:r>
        <w:rPr>
          <w:rFonts w:ascii="Times New Roman" w:hAnsi="Times New Roman"/>
          <w:sz w:val="28"/>
          <w:szCs w:val="28"/>
        </w:rPr>
        <w:t>:</w:t>
      </w:r>
    </w:p>
    <w:p w:rsidR="00E73310" w:rsidRPr="004D5C03" w:rsidRDefault="00E73310" w:rsidP="00284C12">
      <w:pPr>
        <w:jc w:val="both"/>
        <w:rPr>
          <w:rFonts w:ascii="Times New Roman" w:hAnsi="Times New Roman"/>
          <w:sz w:val="28"/>
          <w:szCs w:val="28"/>
        </w:rPr>
      </w:pPr>
      <w:r w:rsidRPr="004D5C03">
        <w:rPr>
          <w:rFonts w:ascii="Times New Roman" w:hAnsi="Times New Roman"/>
          <w:b/>
          <w:sz w:val="28"/>
          <w:szCs w:val="28"/>
          <w:u w:val="single"/>
        </w:rPr>
        <w:t>Учебник</w:t>
      </w:r>
      <w:r w:rsidRPr="004D5C03">
        <w:rPr>
          <w:rFonts w:ascii="Times New Roman" w:hAnsi="Times New Roman"/>
          <w:b/>
          <w:sz w:val="28"/>
          <w:szCs w:val="28"/>
        </w:rPr>
        <w:t xml:space="preserve">: </w:t>
      </w:r>
      <w:r w:rsidRPr="004D5C03">
        <w:rPr>
          <w:rFonts w:ascii="Times New Roman" w:hAnsi="Times New Roman"/>
          <w:sz w:val="28"/>
          <w:szCs w:val="28"/>
        </w:rPr>
        <w:t xml:space="preserve">История и культура мордовского края  в </w:t>
      </w:r>
      <w:r w:rsidRPr="004D5C03">
        <w:rPr>
          <w:rFonts w:ascii="Times New Roman" w:hAnsi="Times New Roman"/>
          <w:sz w:val="28"/>
          <w:szCs w:val="28"/>
          <w:lang w:val="en-US"/>
        </w:rPr>
        <w:t>XVII</w:t>
      </w:r>
      <w:r w:rsidRPr="004D5C03">
        <w:rPr>
          <w:rFonts w:ascii="Times New Roman" w:hAnsi="Times New Roman"/>
          <w:sz w:val="28"/>
          <w:szCs w:val="28"/>
        </w:rPr>
        <w:t>-</w:t>
      </w:r>
      <w:r w:rsidRPr="004D5C03">
        <w:rPr>
          <w:rFonts w:ascii="Times New Roman" w:hAnsi="Times New Roman"/>
          <w:sz w:val="28"/>
          <w:szCs w:val="28"/>
          <w:lang w:val="en-US"/>
        </w:rPr>
        <w:t>XVIII</w:t>
      </w:r>
      <w:r w:rsidRPr="004D5C03">
        <w:rPr>
          <w:rFonts w:ascii="Times New Roman" w:hAnsi="Times New Roman"/>
          <w:sz w:val="28"/>
          <w:szCs w:val="28"/>
        </w:rPr>
        <w:t xml:space="preserve"> веках.</w:t>
      </w:r>
    </w:p>
    <w:p w:rsidR="00E73310" w:rsidRDefault="00E73310" w:rsidP="00284C12">
      <w:pPr>
        <w:jc w:val="both"/>
        <w:rPr>
          <w:rFonts w:ascii="Times New Roman" w:hAnsi="Times New Roman"/>
          <w:sz w:val="28"/>
          <w:szCs w:val="28"/>
        </w:rPr>
      </w:pPr>
      <w:r w:rsidRPr="004D5C03">
        <w:rPr>
          <w:rFonts w:ascii="Times New Roman" w:hAnsi="Times New Roman"/>
          <w:sz w:val="28"/>
          <w:szCs w:val="28"/>
        </w:rPr>
        <w:t>7 класс. Под ред. Н.М.Арсентьева. Саранск. Изд-й центр ИСИ МГУ им. Н.П.Огарёва, 2007</w:t>
      </w:r>
    </w:p>
    <w:p w:rsidR="00E73310" w:rsidRPr="00CB26E6" w:rsidRDefault="00E73310" w:rsidP="00284C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учителя:</w:t>
      </w:r>
    </w:p>
    <w:p w:rsidR="00E73310" w:rsidRPr="00CB26E6" w:rsidRDefault="00E73310" w:rsidP="00284C12">
      <w:pPr>
        <w:pStyle w:val="a4"/>
        <w:numPr>
          <w:ilvl w:val="0"/>
          <w:numId w:val="9"/>
        </w:numPr>
        <w:spacing w:after="202" w:afterAutospacing="0" w:line="360" w:lineRule="atLeast"/>
        <w:rPr>
          <w:color w:val="000000"/>
          <w:sz w:val="28"/>
          <w:szCs w:val="28"/>
        </w:rPr>
      </w:pPr>
      <w:r w:rsidRPr="00CB26E6">
        <w:rPr>
          <w:color w:val="000000"/>
          <w:sz w:val="28"/>
          <w:szCs w:val="28"/>
        </w:rPr>
        <w:lastRenderedPageBreak/>
        <w:t>Абрамов В. К. По следам времени. – Саранск, 1991.</w:t>
      </w:r>
    </w:p>
    <w:p w:rsidR="00E73310" w:rsidRPr="00CB26E6" w:rsidRDefault="00E73310" w:rsidP="00284C12">
      <w:pPr>
        <w:pStyle w:val="a4"/>
        <w:numPr>
          <w:ilvl w:val="0"/>
          <w:numId w:val="9"/>
        </w:numPr>
        <w:spacing w:after="202" w:afterAutospacing="0" w:line="360" w:lineRule="atLeast"/>
        <w:rPr>
          <w:color w:val="000000"/>
          <w:sz w:val="28"/>
          <w:szCs w:val="28"/>
        </w:rPr>
      </w:pPr>
      <w:r w:rsidRPr="00CB26E6">
        <w:rPr>
          <w:color w:val="000000"/>
          <w:sz w:val="28"/>
          <w:szCs w:val="28"/>
        </w:rPr>
        <w:t>Беговаткин А. А. новые данные р сельскохозяйственных орудиях мордвы // Древности Окско-Сурского междуречья. – Саранск, 1998. – Вып. 1.</w:t>
      </w:r>
    </w:p>
    <w:p w:rsidR="00E73310" w:rsidRPr="00CB26E6" w:rsidRDefault="00E73310" w:rsidP="00284C12">
      <w:pPr>
        <w:pStyle w:val="a4"/>
        <w:numPr>
          <w:ilvl w:val="0"/>
          <w:numId w:val="9"/>
        </w:numPr>
        <w:spacing w:after="202" w:afterAutospacing="0" w:line="360" w:lineRule="atLeast"/>
        <w:rPr>
          <w:color w:val="000000"/>
          <w:sz w:val="28"/>
          <w:szCs w:val="28"/>
        </w:rPr>
      </w:pPr>
      <w:r w:rsidRPr="00CB26E6">
        <w:rPr>
          <w:color w:val="000000"/>
          <w:sz w:val="28"/>
          <w:szCs w:val="28"/>
        </w:rPr>
        <w:t>Белицер В. Н. Народная одежда мордвы. – М., 1973.</w:t>
      </w:r>
    </w:p>
    <w:p w:rsidR="00E73310" w:rsidRPr="00CB26E6" w:rsidRDefault="00E73310" w:rsidP="00284C12">
      <w:pPr>
        <w:pStyle w:val="a4"/>
        <w:numPr>
          <w:ilvl w:val="0"/>
          <w:numId w:val="9"/>
        </w:numPr>
        <w:spacing w:after="202" w:afterAutospacing="0" w:line="360" w:lineRule="atLeast"/>
        <w:rPr>
          <w:color w:val="000000"/>
          <w:sz w:val="28"/>
          <w:szCs w:val="28"/>
        </w:rPr>
      </w:pPr>
      <w:r w:rsidRPr="00CB26E6">
        <w:rPr>
          <w:color w:val="000000"/>
          <w:sz w:val="28"/>
          <w:szCs w:val="28"/>
        </w:rPr>
        <w:t>Беляев Я. В., Вихляев В. И., Зеленцова О. В., Шитов В. Н. Кельгининский могильник. – Саранск, 1998.</w:t>
      </w:r>
    </w:p>
    <w:p w:rsidR="00E73310" w:rsidRPr="00CB26E6" w:rsidRDefault="00E73310" w:rsidP="00284C12">
      <w:pPr>
        <w:pStyle w:val="a4"/>
        <w:numPr>
          <w:ilvl w:val="0"/>
          <w:numId w:val="9"/>
        </w:numPr>
        <w:spacing w:after="202" w:afterAutospacing="0" w:line="360" w:lineRule="atLeast"/>
        <w:rPr>
          <w:color w:val="000000"/>
          <w:sz w:val="28"/>
          <w:szCs w:val="28"/>
        </w:rPr>
      </w:pPr>
      <w:r w:rsidRPr="00CB26E6">
        <w:rPr>
          <w:color w:val="000000"/>
          <w:sz w:val="28"/>
          <w:szCs w:val="28"/>
        </w:rPr>
        <w:t>Вихляев В. И. Древнейшая мордва. – Саранск, 2004.</w:t>
      </w:r>
    </w:p>
    <w:p w:rsidR="00E73310" w:rsidRPr="00CB26E6" w:rsidRDefault="00E73310" w:rsidP="00284C12">
      <w:pPr>
        <w:pStyle w:val="a4"/>
        <w:numPr>
          <w:ilvl w:val="0"/>
          <w:numId w:val="9"/>
        </w:numPr>
        <w:spacing w:after="202" w:afterAutospacing="0" w:line="360" w:lineRule="atLeast"/>
        <w:rPr>
          <w:color w:val="000000"/>
          <w:sz w:val="28"/>
          <w:szCs w:val="28"/>
        </w:rPr>
      </w:pPr>
      <w:r w:rsidRPr="00CB26E6">
        <w:rPr>
          <w:color w:val="000000"/>
          <w:sz w:val="28"/>
          <w:szCs w:val="28"/>
        </w:rPr>
        <w:t>Вихляев В. И. Происхождение древнемордовской культутуры. – Саранск, 2000.</w:t>
      </w:r>
    </w:p>
    <w:p w:rsidR="00E73310" w:rsidRPr="00CB26E6" w:rsidRDefault="00E73310" w:rsidP="00284C12">
      <w:pPr>
        <w:pStyle w:val="a4"/>
        <w:numPr>
          <w:ilvl w:val="0"/>
          <w:numId w:val="9"/>
        </w:numPr>
        <w:spacing w:after="202" w:afterAutospacing="0" w:line="360" w:lineRule="atLeast"/>
        <w:rPr>
          <w:color w:val="000000"/>
          <w:sz w:val="28"/>
          <w:szCs w:val="28"/>
        </w:rPr>
      </w:pPr>
      <w:r w:rsidRPr="00CB26E6">
        <w:rPr>
          <w:color w:val="000000"/>
          <w:sz w:val="28"/>
          <w:szCs w:val="28"/>
        </w:rPr>
        <w:t>Гришаков В. В. Население верховьев Мокши и Суры накануне средневековья. – Саранск,2005</w:t>
      </w:r>
    </w:p>
    <w:p w:rsidR="00E73310" w:rsidRPr="00CB26E6" w:rsidRDefault="00E73310" w:rsidP="00284C12">
      <w:pPr>
        <w:pStyle w:val="a4"/>
        <w:numPr>
          <w:ilvl w:val="0"/>
          <w:numId w:val="9"/>
        </w:numPr>
        <w:spacing w:after="202" w:afterAutospacing="0" w:line="360" w:lineRule="atLeast"/>
        <w:rPr>
          <w:color w:val="000000"/>
          <w:sz w:val="28"/>
          <w:szCs w:val="28"/>
        </w:rPr>
      </w:pPr>
      <w:r w:rsidRPr="00CB26E6">
        <w:rPr>
          <w:color w:val="000000"/>
          <w:sz w:val="28"/>
          <w:szCs w:val="28"/>
        </w:rPr>
        <w:t>Жиганов М. Ф. Память веков. – Саранск, 1976.</w:t>
      </w:r>
    </w:p>
    <w:p w:rsidR="00E73310" w:rsidRPr="00CB26E6" w:rsidRDefault="00E73310" w:rsidP="00284C12">
      <w:pPr>
        <w:pStyle w:val="a4"/>
        <w:numPr>
          <w:ilvl w:val="0"/>
          <w:numId w:val="9"/>
        </w:numPr>
        <w:spacing w:after="202" w:afterAutospacing="0" w:line="360" w:lineRule="atLeast"/>
        <w:rPr>
          <w:color w:val="000000"/>
          <w:sz w:val="28"/>
          <w:szCs w:val="28"/>
        </w:rPr>
      </w:pPr>
      <w:r w:rsidRPr="00CB26E6">
        <w:rPr>
          <w:color w:val="000000"/>
          <w:sz w:val="28"/>
          <w:szCs w:val="28"/>
        </w:rPr>
        <w:t>Заварюхин Н. В. Очерки по истории мордовского края периода феодализма. – Саранск, 1993.</w:t>
      </w:r>
    </w:p>
    <w:p w:rsidR="00E73310" w:rsidRPr="00CB26E6" w:rsidRDefault="00E73310" w:rsidP="00284C12">
      <w:pPr>
        <w:pStyle w:val="a4"/>
        <w:numPr>
          <w:ilvl w:val="0"/>
          <w:numId w:val="9"/>
        </w:numPr>
        <w:spacing w:after="202" w:afterAutospacing="0" w:line="360" w:lineRule="atLeast"/>
        <w:rPr>
          <w:color w:val="000000"/>
          <w:sz w:val="28"/>
          <w:szCs w:val="28"/>
        </w:rPr>
      </w:pPr>
      <w:r w:rsidRPr="00CB26E6">
        <w:rPr>
          <w:color w:val="000000"/>
          <w:sz w:val="28"/>
          <w:szCs w:val="28"/>
        </w:rPr>
        <w:t>Корнишина Г. А. Традиционные обычаи и обряды мордвы. – Саранск, 2000</w:t>
      </w:r>
    </w:p>
    <w:p w:rsidR="00E73310" w:rsidRPr="00CB26E6" w:rsidRDefault="00E73310" w:rsidP="00284C12">
      <w:pPr>
        <w:pStyle w:val="a4"/>
        <w:numPr>
          <w:ilvl w:val="0"/>
          <w:numId w:val="9"/>
        </w:numPr>
        <w:spacing w:after="202" w:afterAutospacing="0" w:line="360" w:lineRule="atLeast"/>
        <w:rPr>
          <w:color w:val="000000"/>
          <w:sz w:val="28"/>
          <w:szCs w:val="28"/>
        </w:rPr>
      </w:pPr>
      <w:r w:rsidRPr="00CB26E6">
        <w:rPr>
          <w:color w:val="000000"/>
          <w:sz w:val="28"/>
          <w:szCs w:val="28"/>
        </w:rPr>
        <w:t>Корнишина Г. А. Экологические воззрения мордвы (религиозно-обрядовый аспект). – Саранск, 2008.</w:t>
      </w:r>
    </w:p>
    <w:p w:rsidR="00E73310" w:rsidRPr="00CB26E6" w:rsidRDefault="00E73310" w:rsidP="00284C12">
      <w:pPr>
        <w:pStyle w:val="a4"/>
        <w:numPr>
          <w:ilvl w:val="0"/>
          <w:numId w:val="9"/>
        </w:numPr>
        <w:spacing w:after="202" w:afterAutospacing="0" w:line="360" w:lineRule="atLeast"/>
        <w:rPr>
          <w:color w:val="000000"/>
          <w:sz w:val="28"/>
          <w:szCs w:val="28"/>
        </w:rPr>
      </w:pPr>
      <w:r w:rsidRPr="00CB26E6">
        <w:rPr>
          <w:color w:val="000000"/>
          <w:sz w:val="28"/>
          <w:szCs w:val="28"/>
        </w:rPr>
        <w:t>Мартьянов В. Н. Арзамасская мордва в</w:t>
      </w:r>
      <w:r w:rsidRPr="00CB26E6">
        <w:rPr>
          <w:rStyle w:val="apple-converted-space"/>
          <w:color w:val="000000"/>
          <w:sz w:val="28"/>
          <w:szCs w:val="28"/>
        </w:rPr>
        <w:t> </w:t>
      </w:r>
      <w:r w:rsidRPr="00CB26E6">
        <w:rPr>
          <w:color w:val="000000"/>
          <w:sz w:val="28"/>
          <w:szCs w:val="28"/>
          <w:lang w:val="en-US"/>
        </w:rPr>
        <w:t>I</w:t>
      </w:r>
      <w:r w:rsidRPr="00CB26E6">
        <w:rPr>
          <w:rStyle w:val="apple-converted-space"/>
          <w:color w:val="000000"/>
          <w:sz w:val="28"/>
          <w:szCs w:val="28"/>
        </w:rPr>
        <w:t> </w:t>
      </w:r>
      <w:r w:rsidRPr="00CB26E6">
        <w:rPr>
          <w:color w:val="000000"/>
          <w:sz w:val="28"/>
          <w:szCs w:val="28"/>
        </w:rPr>
        <w:t>– начале</w:t>
      </w:r>
      <w:r w:rsidRPr="00CB26E6">
        <w:rPr>
          <w:rStyle w:val="apple-converted-space"/>
          <w:color w:val="000000"/>
          <w:sz w:val="28"/>
          <w:szCs w:val="28"/>
        </w:rPr>
        <w:t> </w:t>
      </w:r>
      <w:r w:rsidRPr="00CB26E6">
        <w:rPr>
          <w:color w:val="000000"/>
          <w:sz w:val="28"/>
          <w:szCs w:val="28"/>
          <w:lang w:val="en-US"/>
        </w:rPr>
        <w:t>II</w:t>
      </w:r>
      <w:r w:rsidRPr="00CB26E6">
        <w:rPr>
          <w:rStyle w:val="apple-converted-space"/>
          <w:color w:val="000000"/>
          <w:sz w:val="28"/>
          <w:szCs w:val="28"/>
        </w:rPr>
        <w:t> </w:t>
      </w:r>
      <w:r w:rsidRPr="00CB26E6">
        <w:rPr>
          <w:color w:val="000000"/>
          <w:sz w:val="28"/>
          <w:szCs w:val="28"/>
        </w:rPr>
        <w:t>тысячелетия. Арзамас, 2001.</w:t>
      </w:r>
    </w:p>
    <w:p w:rsidR="00E73310" w:rsidRPr="00CB26E6" w:rsidRDefault="00E73310" w:rsidP="00284C12">
      <w:pPr>
        <w:pStyle w:val="a4"/>
        <w:numPr>
          <w:ilvl w:val="0"/>
          <w:numId w:val="9"/>
        </w:numPr>
        <w:spacing w:after="202" w:afterAutospacing="0" w:line="360" w:lineRule="atLeast"/>
        <w:rPr>
          <w:color w:val="000000"/>
          <w:sz w:val="28"/>
          <w:szCs w:val="28"/>
        </w:rPr>
      </w:pPr>
      <w:r w:rsidRPr="00CB26E6">
        <w:rPr>
          <w:color w:val="000000"/>
          <w:sz w:val="28"/>
          <w:szCs w:val="28"/>
        </w:rPr>
        <w:t>Мартьянов В. Н. Мордовская народная вышивка. – Саранск, 1991.</w:t>
      </w:r>
    </w:p>
    <w:p w:rsidR="00E73310" w:rsidRPr="00CB26E6" w:rsidRDefault="00E73310" w:rsidP="00284C12">
      <w:pPr>
        <w:pStyle w:val="a4"/>
        <w:numPr>
          <w:ilvl w:val="0"/>
          <w:numId w:val="9"/>
        </w:numPr>
        <w:spacing w:after="202" w:afterAutospacing="0" w:line="360" w:lineRule="atLeast"/>
        <w:rPr>
          <w:color w:val="000000"/>
          <w:sz w:val="28"/>
          <w:szCs w:val="28"/>
        </w:rPr>
      </w:pPr>
      <w:r w:rsidRPr="00CB26E6">
        <w:rPr>
          <w:color w:val="000000"/>
          <w:sz w:val="28"/>
          <w:szCs w:val="28"/>
        </w:rPr>
        <w:t>Мокшин Н. Ф. Материальная культура мордвы. – Саранск, 2002.</w:t>
      </w:r>
    </w:p>
    <w:p w:rsidR="00E73310" w:rsidRPr="00CB26E6" w:rsidRDefault="00E73310" w:rsidP="00284C12">
      <w:pPr>
        <w:pStyle w:val="a4"/>
        <w:numPr>
          <w:ilvl w:val="0"/>
          <w:numId w:val="9"/>
        </w:numPr>
        <w:spacing w:after="202" w:afterAutospacing="0" w:line="360" w:lineRule="atLeast"/>
        <w:rPr>
          <w:color w:val="000000"/>
          <w:sz w:val="28"/>
          <w:szCs w:val="28"/>
        </w:rPr>
      </w:pPr>
      <w:r w:rsidRPr="00CB26E6">
        <w:rPr>
          <w:color w:val="000000"/>
          <w:sz w:val="28"/>
          <w:szCs w:val="28"/>
        </w:rPr>
        <w:t>Мокшин Н. Ф. Религиозные верования мордвы. – Саранск, 2002.</w:t>
      </w:r>
    </w:p>
    <w:p w:rsidR="00E73310" w:rsidRPr="00CB26E6" w:rsidRDefault="00E73310" w:rsidP="00284C12">
      <w:pPr>
        <w:pStyle w:val="a4"/>
        <w:numPr>
          <w:ilvl w:val="0"/>
          <w:numId w:val="9"/>
        </w:numPr>
        <w:spacing w:after="202" w:afterAutospacing="0" w:line="360" w:lineRule="atLeast"/>
        <w:rPr>
          <w:color w:val="000000"/>
          <w:sz w:val="28"/>
          <w:szCs w:val="28"/>
        </w:rPr>
      </w:pPr>
      <w:r w:rsidRPr="00CB26E6">
        <w:rPr>
          <w:color w:val="000000"/>
          <w:sz w:val="28"/>
          <w:szCs w:val="28"/>
        </w:rPr>
        <w:t>Степанов П. Д. Андреевский курган. – Саранск, 1980.</w:t>
      </w:r>
    </w:p>
    <w:p w:rsidR="00E73310" w:rsidRPr="00CB26E6" w:rsidRDefault="00E73310" w:rsidP="00284C12">
      <w:pPr>
        <w:pStyle w:val="a4"/>
        <w:numPr>
          <w:ilvl w:val="0"/>
          <w:numId w:val="9"/>
        </w:numPr>
        <w:spacing w:after="202" w:afterAutospacing="0" w:line="360" w:lineRule="atLeast"/>
        <w:rPr>
          <w:color w:val="000000"/>
          <w:sz w:val="28"/>
          <w:szCs w:val="28"/>
        </w:rPr>
      </w:pPr>
      <w:r w:rsidRPr="00CB26E6">
        <w:rPr>
          <w:color w:val="000000"/>
          <w:sz w:val="28"/>
          <w:szCs w:val="28"/>
        </w:rPr>
        <w:t>Степанов П. Д. К вопросу о земледелии мордвы // Советская археология. 1950. № 3.</w:t>
      </w:r>
    </w:p>
    <w:p w:rsidR="00E73310" w:rsidRPr="00CB26E6" w:rsidRDefault="00E73310" w:rsidP="00284C12">
      <w:pPr>
        <w:pStyle w:val="a4"/>
        <w:numPr>
          <w:ilvl w:val="0"/>
          <w:numId w:val="9"/>
        </w:numPr>
        <w:spacing w:after="202" w:afterAutospacing="0" w:line="360" w:lineRule="atLeast"/>
        <w:rPr>
          <w:color w:val="000000"/>
          <w:sz w:val="28"/>
          <w:szCs w:val="28"/>
        </w:rPr>
      </w:pPr>
      <w:r w:rsidRPr="00CB26E6">
        <w:rPr>
          <w:color w:val="000000"/>
          <w:sz w:val="28"/>
          <w:szCs w:val="28"/>
        </w:rPr>
        <w:t>Ястребов В. Н. Лядинский и Томниковский могильники// Материалы по археологии России. – СПб., 1893. - № 10.</w:t>
      </w:r>
    </w:p>
    <w:p w:rsidR="00E73310" w:rsidRPr="00882C97" w:rsidRDefault="00E73310" w:rsidP="00284C12">
      <w:pPr>
        <w:jc w:val="both"/>
      </w:pPr>
    </w:p>
    <w:p w:rsidR="00E73310" w:rsidRDefault="00E73310" w:rsidP="00284C12"/>
    <w:p w:rsidR="00E73310" w:rsidRDefault="00E73310" w:rsidP="00284C12">
      <w:pPr>
        <w:shd w:val="clear" w:color="auto" w:fill="FFFFFF"/>
        <w:spacing w:before="331" w:after="230"/>
        <w:ind w:left="1243"/>
        <w:sectPr w:rsidR="00E73310">
          <w:type w:val="continuous"/>
          <w:pgSz w:w="11909" w:h="16834"/>
          <w:pgMar w:top="1440" w:right="1191" w:bottom="720" w:left="1094" w:header="720" w:footer="720" w:gutter="0"/>
          <w:cols w:space="60"/>
          <w:noEndnote/>
        </w:sectPr>
      </w:pPr>
    </w:p>
    <w:p w:rsidR="00E73310" w:rsidRPr="00417F88" w:rsidRDefault="00E73310" w:rsidP="00284C12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Материально-техническое обеспечение преподавания  ИКМК</w:t>
      </w:r>
    </w:p>
    <w:p w:rsidR="00E73310" w:rsidRDefault="00E73310" w:rsidP="00284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отражения количественных показателей в рекомендациях используется следующая система символических обозначений:</w:t>
      </w:r>
    </w:p>
    <w:p w:rsidR="00E73310" w:rsidRDefault="00E73310" w:rsidP="00284C12">
      <w:pPr>
        <w:numPr>
          <w:ilvl w:val="0"/>
          <w:numId w:val="10"/>
        </w:numPr>
        <w:tabs>
          <w:tab w:val="clear" w:pos="126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>
        <w:rPr>
          <w:sz w:val="28"/>
          <w:szCs w:val="28"/>
        </w:rPr>
        <w:t xml:space="preserve"> – демонстрационный экземпляр (1 экз., кроме специально оговоренных случаев),</w:t>
      </w:r>
    </w:p>
    <w:p w:rsidR="00E73310" w:rsidRDefault="00E73310" w:rsidP="00284C12">
      <w:pPr>
        <w:numPr>
          <w:ilvl w:val="0"/>
          <w:numId w:val="10"/>
        </w:numPr>
        <w:tabs>
          <w:tab w:val="clear" w:pos="126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 – </w:t>
      </w:r>
      <w:r>
        <w:rPr>
          <w:sz w:val="28"/>
          <w:szCs w:val="28"/>
        </w:rPr>
        <w:t>полный комплект (исходя из реальной наполняемости класса),</w:t>
      </w:r>
    </w:p>
    <w:p w:rsidR="00E73310" w:rsidRDefault="00E73310" w:rsidP="00284C12">
      <w:pPr>
        <w:numPr>
          <w:ilvl w:val="0"/>
          <w:numId w:val="10"/>
        </w:numPr>
        <w:tabs>
          <w:tab w:val="clear" w:pos="126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Ф</w:t>
      </w:r>
      <w:r>
        <w:rPr>
          <w:sz w:val="28"/>
          <w:szCs w:val="28"/>
        </w:rPr>
        <w:t xml:space="preserve"> – комплект для фронтальной работы (примерно в два раза меньше, чем полный комплект, то есть не менее 1 экз. на двух учащихся),</w:t>
      </w:r>
    </w:p>
    <w:p w:rsidR="00E73310" w:rsidRDefault="00E73310" w:rsidP="00284C12">
      <w:pPr>
        <w:numPr>
          <w:ilvl w:val="0"/>
          <w:numId w:val="10"/>
        </w:numPr>
        <w:tabs>
          <w:tab w:val="clear" w:pos="126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sz w:val="28"/>
          <w:szCs w:val="28"/>
        </w:rPr>
        <w:t xml:space="preserve"> – комплект, необходимый для практической работы в группах, насчитывающих по нескольку учащихся (6-7 экз.)</w:t>
      </w:r>
    </w:p>
    <w:p w:rsidR="00E73310" w:rsidRDefault="00E73310" w:rsidP="00284C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3295"/>
        <w:gridCol w:w="2668"/>
        <w:gridCol w:w="3728"/>
      </w:tblGrid>
      <w:tr w:rsidR="00E73310" w:rsidTr="00366D69">
        <w:trPr>
          <w:cantSplit/>
          <w:trHeight w:val="1045"/>
          <w:tblHeader/>
        </w:trPr>
        <w:tc>
          <w:tcPr>
            <w:tcW w:w="446" w:type="dxa"/>
          </w:tcPr>
          <w:p w:rsidR="00E73310" w:rsidRDefault="00E73310" w:rsidP="00366D69">
            <w:pPr>
              <w:jc w:val="center"/>
              <w:rPr>
                <w:b/>
                <w:i/>
              </w:rPr>
            </w:pPr>
          </w:p>
          <w:p w:rsidR="00E73310" w:rsidRDefault="00E73310" w:rsidP="00366D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295" w:type="dxa"/>
          </w:tcPr>
          <w:p w:rsidR="00E73310" w:rsidRDefault="00E73310" w:rsidP="00366D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668" w:type="dxa"/>
          </w:tcPr>
          <w:p w:rsidR="00E73310" w:rsidRDefault="00E73310" w:rsidP="00366D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Необходимое количество</w:t>
            </w:r>
          </w:p>
          <w:p w:rsidR="00E73310" w:rsidRDefault="00E73310" w:rsidP="00366D69">
            <w:pPr>
              <w:jc w:val="center"/>
              <w:rPr>
                <w:b/>
                <w:i/>
              </w:rPr>
            </w:pPr>
          </w:p>
        </w:tc>
        <w:tc>
          <w:tcPr>
            <w:tcW w:w="3728" w:type="dxa"/>
          </w:tcPr>
          <w:p w:rsidR="00E73310" w:rsidRDefault="00E73310" w:rsidP="00366D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Примечания</w:t>
            </w:r>
          </w:p>
        </w:tc>
      </w:tr>
      <w:tr w:rsidR="00E73310" w:rsidTr="00366D69">
        <w:tc>
          <w:tcPr>
            <w:tcW w:w="446" w:type="dxa"/>
          </w:tcPr>
          <w:p w:rsidR="00E73310" w:rsidRDefault="00E73310" w:rsidP="00366D69">
            <w:pPr>
              <w:jc w:val="both"/>
            </w:pPr>
            <w:r>
              <w:t xml:space="preserve"> 1</w:t>
            </w:r>
          </w:p>
        </w:tc>
        <w:tc>
          <w:tcPr>
            <w:tcW w:w="9691" w:type="dxa"/>
            <w:gridSpan w:val="3"/>
          </w:tcPr>
          <w:p w:rsidR="00E73310" w:rsidRDefault="00E73310" w:rsidP="00366D6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Библиотечный фонд (книгопечатная продукция)</w:t>
            </w:r>
          </w:p>
        </w:tc>
      </w:tr>
      <w:tr w:rsidR="00E73310" w:rsidTr="00366D69">
        <w:tc>
          <w:tcPr>
            <w:tcW w:w="446" w:type="dxa"/>
          </w:tcPr>
          <w:p w:rsidR="00E73310" w:rsidRDefault="00E73310" w:rsidP="00366D69">
            <w:pPr>
              <w:jc w:val="both"/>
            </w:pPr>
          </w:p>
        </w:tc>
        <w:tc>
          <w:tcPr>
            <w:tcW w:w="3295" w:type="dxa"/>
          </w:tcPr>
          <w:p w:rsidR="00E73310" w:rsidRDefault="00E73310" w:rsidP="00366D69">
            <w:r>
              <w:t>Справочные пособия (энциклопедии,    справочники)</w:t>
            </w:r>
          </w:p>
        </w:tc>
        <w:tc>
          <w:tcPr>
            <w:tcW w:w="2668" w:type="dxa"/>
          </w:tcPr>
          <w:p w:rsidR="00E73310" w:rsidRDefault="00E73310" w:rsidP="00366D6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3728" w:type="dxa"/>
          </w:tcPr>
          <w:p w:rsidR="00E73310" w:rsidRDefault="00E73310" w:rsidP="00366D69">
            <w:r>
              <w:t>Необходимы для индивидуальной работы,  для подготовки сообщений и творческих работ.</w:t>
            </w:r>
          </w:p>
        </w:tc>
      </w:tr>
      <w:tr w:rsidR="00E73310" w:rsidTr="00366D69">
        <w:tc>
          <w:tcPr>
            <w:tcW w:w="446" w:type="dxa"/>
          </w:tcPr>
          <w:p w:rsidR="00E73310" w:rsidRDefault="00E73310" w:rsidP="00366D69">
            <w:pPr>
              <w:jc w:val="both"/>
            </w:pPr>
          </w:p>
        </w:tc>
        <w:tc>
          <w:tcPr>
            <w:tcW w:w="3295" w:type="dxa"/>
          </w:tcPr>
          <w:p w:rsidR="00E73310" w:rsidRDefault="00E73310" w:rsidP="00366D69">
            <w:r>
              <w:t>Художественная литература</w:t>
            </w:r>
          </w:p>
        </w:tc>
        <w:tc>
          <w:tcPr>
            <w:tcW w:w="2668" w:type="dxa"/>
          </w:tcPr>
          <w:p w:rsidR="00E73310" w:rsidRDefault="00E73310" w:rsidP="00366D6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3728" w:type="dxa"/>
          </w:tcPr>
          <w:p w:rsidR="00E73310" w:rsidRDefault="00E73310" w:rsidP="00366D69">
            <w:r>
              <w:t>Художественные издания, необходимые для дополнительного чтения.</w:t>
            </w:r>
          </w:p>
        </w:tc>
      </w:tr>
      <w:tr w:rsidR="00E73310" w:rsidTr="00366D69">
        <w:tc>
          <w:tcPr>
            <w:tcW w:w="446" w:type="dxa"/>
          </w:tcPr>
          <w:p w:rsidR="00E73310" w:rsidRDefault="00E73310" w:rsidP="00366D69">
            <w:pPr>
              <w:jc w:val="both"/>
            </w:pPr>
            <w:r>
              <w:t>2.</w:t>
            </w:r>
          </w:p>
        </w:tc>
        <w:tc>
          <w:tcPr>
            <w:tcW w:w="9691" w:type="dxa"/>
            <w:gridSpan w:val="3"/>
          </w:tcPr>
          <w:p w:rsidR="00E73310" w:rsidRDefault="00E73310" w:rsidP="00366D6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Печатные пособия</w:t>
            </w:r>
          </w:p>
        </w:tc>
      </w:tr>
      <w:tr w:rsidR="00E73310" w:rsidTr="00366D69">
        <w:trPr>
          <w:cantSplit/>
          <w:trHeight w:val="420"/>
        </w:trPr>
        <w:tc>
          <w:tcPr>
            <w:tcW w:w="446" w:type="dxa"/>
          </w:tcPr>
          <w:p w:rsidR="00E73310" w:rsidRDefault="00E73310" w:rsidP="00366D69">
            <w:pPr>
              <w:jc w:val="both"/>
            </w:pPr>
          </w:p>
        </w:tc>
        <w:tc>
          <w:tcPr>
            <w:tcW w:w="3295" w:type="dxa"/>
          </w:tcPr>
          <w:p w:rsidR="00E73310" w:rsidRDefault="00E73310" w:rsidP="00366D69">
            <w:r>
              <w:t>Портреты исторических деятелей</w:t>
            </w:r>
          </w:p>
        </w:tc>
        <w:tc>
          <w:tcPr>
            <w:tcW w:w="2668" w:type="dxa"/>
          </w:tcPr>
          <w:p w:rsidR="00E73310" w:rsidRDefault="00E73310" w:rsidP="00366D6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E73310" w:rsidRDefault="00E73310" w:rsidP="00366D69">
            <w:pPr>
              <w:jc w:val="center"/>
              <w:rPr>
                <w:b/>
              </w:rPr>
            </w:pPr>
          </w:p>
        </w:tc>
        <w:tc>
          <w:tcPr>
            <w:tcW w:w="3728" w:type="dxa"/>
            <w:vMerge w:val="restart"/>
          </w:tcPr>
          <w:p w:rsidR="00E73310" w:rsidRDefault="00E73310" w:rsidP="00366D69"/>
        </w:tc>
      </w:tr>
      <w:tr w:rsidR="00E73310" w:rsidTr="00366D69">
        <w:trPr>
          <w:cantSplit/>
          <w:trHeight w:val="645"/>
        </w:trPr>
        <w:tc>
          <w:tcPr>
            <w:tcW w:w="446" w:type="dxa"/>
          </w:tcPr>
          <w:p w:rsidR="00E73310" w:rsidRDefault="00E73310" w:rsidP="00366D69">
            <w:pPr>
              <w:jc w:val="both"/>
            </w:pPr>
          </w:p>
        </w:tc>
        <w:tc>
          <w:tcPr>
            <w:tcW w:w="3295" w:type="dxa"/>
          </w:tcPr>
          <w:p w:rsidR="00E73310" w:rsidRDefault="00E73310" w:rsidP="00366D69">
            <w:r>
              <w:t>Карты</w:t>
            </w:r>
          </w:p>
        </w:tc>
        <w:tc>
          <w:tcPr>
            <w:tcW w:w="2668" w:type="dxa"/>
          </w:tcPr>
          <w:p w:rsidR="00E73310" w:rsidRDefault="00E73310" w:rsidP="00366D6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E73310" w:rsidRDefault="00E73310" w:rsidP="00366D6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73310" w:rsidRDefault="00E73310" w:rsidP="00366D69"/>
        </w:tc>
      </w:tr>
      <w:tr w:rsidR="00E73310" w:rsidTr="00366D69">
        <w:tc>
          <w:tcPr>
            <w:tcW w:w="446" w:type="dxa"/>
          </w:tcPr>
          <w:p w:rsidR="00E73310" w:rsidRDefault="00E73310" w:rsidP="00366D69">
            <w:pPr>
              <w:jc w:val="both"/>
            </w:pPr>
            <w:r>
              <w:t xml:space="preserve">3. </w:t>
            </w:r>
          </w:p>
        </w:tc>
        <w:tc>
          <w:tcPr>
            <w:tcW w:w="9691" w:type="dxa"/>
            <w:gridSpan w:val="3"/>
          </w:tcPr>
          <w:p w:rsidR="00E73310" w:rsidRDefault="00E73310" w:rsidP="00366D6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Технические средства обучения   (ТСО)</w:t>
            </w:r>
          </w:p>
        </w:tc>
      </w:tr>
      <w:tr w:rsidR="00E73310" w:rsidTr="00366D69">
        <w:tc>
          <w:tcPr>
            <w:tcW w:w="446" w:type="dxa"/>
          </w:tcPr>
          <w:p w:rsidR="00E73310" w:rsidRDefault="00E73310" w:rsidP="00366D69">
            <w:pPr>
              <w:jc w:val="both"/>
            </w:pPr>
          </w:p>
        </w:tc>
        <w:tc>
          <w:tcPr>
            <w:tcW w:w="3295" w:type="dxa"/>
          </w:tcPr>
          <w:p w:rsidR="00E73310" w:rsidRDefault="00E73310" w:rsidP="00366D6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Аудиторная доска с магнитной поверхностью и набором приспособлений для крепления карт и таблиц</w:t>
            </w:r>
            <w:r>
              <w:t xml:space="preserve">  </w:t>
            </w:r>
          </w:p>
        </w:tc>
        <w:tc>
          <w:tcPr>
            <w:tcW w:w="2668" w:type="dxa"/>
          </w:tcPr>
          <w:p w:rsidR="00E73310" w:rsidRDefault="00E73310" w:rsidP="00366D6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E73310" w:rsidRDefault="00E73310" w:rsidP="00366D69">
            <w:pPr>
              <w:rPr>
                <w:b/>
              </w:rPr>
            </w:pPr>
          </w:p>
        </w:tc>
        <w:tc>
          <w:tcPr>
            <w:tcW w:w="3728" w:type="dxa"/>
          </w:tcPr>
          <w:p w:rsidR="00E73310" w:rsidRDefault="00E73310" w:rsidP="00366D69">
            <w:pPr>
              <w:jc w:val="both"/>
            </w:pPr>
          </w:p>
        </w:tc>
      </w:tr>
      <w:tr w:rsidR="00E73310" w:rsidTr="00366D69">
        <w:tc>
          <w:tcPr>
            <w:tcW w:w="446" w:type="dxa"/>
          </w:tcPr>
          <w:p w:rsidR="00E73310" w:rsidRDefault="00E73310" w:rsidP="00366D69">
            <w:pPr>
              <w:jc w:val="both"/>
            </w:pPr>
          </w:p>
        </w:tc>
        <w:tc>
          <w:tcPr>
            <w:tcW w:w="3295" w:type="dxa"/>
          </w:tcPr>
          <w:p w:rsidR="00E73310" w:rsidRDefault="00E73310" w:rsidP="00366D6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Компьютер </w:t>
            </w:r>
          </w:p>
        </w:tc>
        <w:tc>
          <w:tcPr>
            <w:tcW w:w="2668" w:type="dxa"/>
          </w:tcPr>
          <w:p w:rsidR="00E73310" w:rsidRDefault="00E73310" w:rsidP="00366D6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E73310" w:rsidRDefault="00E73310" w:rsidP="00366D69">
            <w:pPr>
              <w:rPr>
                <w:b/>
              </w:rPr>
            </w:pPr>
          </w:p>
        </w:tc>
        <w:tc>
          <w:tcPr>
            <w:tcW w:w="3728" w:type="dxa"/>
          </w:tcPr>
          <w:p w:rsidR="00E73310" w:rsidRDefault="00E73310" w:rsidP="00366D69">
            <w:r>
              <w:t xml:space="preserve">Операционная система с графическим интерфейсом, универсальными портами с приставками для записи компакт-дисков, звуковыми входами и </w:t>
            </w:r>
            <w:r>
              <w:lastRenderedPageBreak/>
              <w:t xml:space="preserve">выходами, оснащенный колонками, микрофоном и наушниками, с возможностью подключения к </w:t>
            </w:r>
            <w:r>
              <w:rPr>
                <w:lang w:val="en-US"/>
              </w:rPr>
              <w:t>Internet</w:t>
            </w:r>
            <w:r>
              <w:t>. пакетом прикладных программ (текстовых, табличных, графических и презентационных).</w:t>
            </w:r>
          </w:p>
        </w:tc>
      </w:tr>
      <w:tr w:rsidR="00E73310" w:rsidTr="00366D69">
        <w:tc>
          <w:tcPr>
            <w:tcW w:w="446" w:type="dxa"/>
          </w:tcPr>
          <w:p w:rsidR="00E73310" w:rsidRDefault="00E73310" w:rsidP="00366D69">
            <w:pPr>
              <w:jc w:val="both"/>
            </w:pPr>
          </w:p>
        </w:tc>
        <w:tc>
          <w:tcPr>
            <w:tcW w:w="3295" w:type="dxa"/>
          </w:tcPr>
          <w:p w:rsidR="00E73310" w:rsidRDefault="00E73310" w:rsidP="00366D69">
            <w:r>
              <w:t>Средства телекоммуникации</w:t>
            </w:r>
          </w:p>
        </w:tc>
        <w:tc>
          <w:tcPr>
            <w:tcW w:w="2668" w:type="dxa"/>
          </w:tcPr>
          <w:p w:rsidR="00E73310" w:rsidRDefault="00E73310" w:rsidP="00366D6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E73310" w:rsidRDefault="00E73310" w:rsidP="00366D69">
            <w:pPr>
              <w:jc w:val="center"/>
              <w:rPr>
                <w:b/>
              </w:rPr>
            </w:pPr>
          </w:p>
        </w:tc>
        <w:tc>
          <w:tcPr>
            <w:tcW w:w="3728" w:type="dxa"/>
          </w:tcPr>
          <w:p w:rsidR="00E73310" w:rsidRDefault="00E73310" w:rsidP="00366D69">
            <w:r>
              <w:t xml:space="preserve">Средства телекоммуникации  включают электронную почту,  локальные школьные сети,  выход в Интернет. </w:t>
            </w:r>
          </w:p>
          <w:p w:rsidR="00E73310" w:rsidRDefault="00E73310" w:rsidP="00366D69"/>
        </w:tc>
      </w:tr>
    </w:tbl>
    <w:p w:rsidR="00E73310" w:rsidRDefault="00E73310" w:rsidP="00284C12">
      <w:pPr>
        <w:sectPr w:rsidR="00E73310" w:rsidSect="001B68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567" w:right="1134" w:bottom="669" w:left="851" w:header="709" w:footer="709" w:gutter="0"/>
          <w:cols w:space="708"/>
          <w:titlePg/>
          <w:docGrid w:linePitch="360"/>
        </w:sectPr>
      </w:pPr>
    </w:p>
    <w:p w:rsidR="00E73310" w:rsidRPr="00284C12" w:rsidRDefault="00E73310" w:rsidP="00284C12">
      <w:pPr>
        <w:shd w:val="clear" w:color="auto" w:fill="FFFFFF"/>
        <w:spacing w:before="331" w:after="230"/>
        <w:rPr>
          <w:rFonts w:ascii="Times New Roman" w:hAnsi="Times New Roman"/>
          <w:sz w:val="28"/>
          <w:szCs w:val="28"/>
        </w:rPr>
        <w:sectPr w:rsidR="00E73310" w:rsidRPr="00284C12">
          <w:type w:val="continuous"/>
          <w:pgSz w:w="11909" w:h="16834"/>
          <w:pgMar w:top="1440" w:right="1191" w:bottom="720" w:left="1094" w:header="720" w:footer="720" w:gutter="0"/>
          <w:cols w:space="60"/>
          <w:noEndnote/>
        </w:sectPr>
      </w:pPr>
    </w:p>
    <w:p w:rsidR="00E73310" w:rsidRPr="004C5275" w:rsidRDefault="00E73310" w:rsidP="004C5275">
      <w:pPr>
        <w:spacing w:after="0"/>
        <w:rPr>
          <w:rFonts w:ascii="Times New Roman" w:hAnsi="Times New Roman"/>
          <w:sz w:val="28"/>
          <w:szCs w:val="28"/>
        </w:rPr>
      </w:pPr>
    </w:p>
    <w:sectPr w:rsidR="00E73310" w:rsidRPr="004C5275" w:rsidSect="00CA4EFC">
      <w:type w:val="continuous"/>
      <w:pgSz w:w="11909" w:h="16834"/>
      <w:pgMar w:top="1440" w:right="1270" w:bottom="720" w:left="101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329" w:rsidRDefault="00F67329" w:rsidP="00E73310">
      <w:pPr>
        <w:spacing w:after="0" w:line="240" w:lineRule="auto"/>
      </w:pPr>
      <w:r>
        <w:separator/>
      </w:r>
    </w:p>
  </w:endnote>
  <w:endnote w:type="continuationSeparator" w:id="1">
    <w:p w:rsidR="00F67329" w:rsidRDefault="00F67329" w:rsidP="00E7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10" w:rsidRDefault="00E7331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10" w:rsidRDefault="00E7331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10" w:rsidRDefault="00E733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329" w:rsidRDefault="00F67329" w:rsidP="00E73310">
      <w:pPr>
        <w:spacing w:after="0" w:line="240" w:lineRule="auto"/>
      </w:pPr>
      <w:r>
        <w:separator/>
      </w:r>
    </w:p>
  </w:footnote>
  <w:footnote w:type="continuationSeparator" w:id="1">
    <w:p w:rsidR="00F67329" w:rsidRDefault="00F67329" w:rsidP="00E7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10" w:rsidRDefault="0076298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331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3310" w:rsidRDefault="00E7331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10" w:rsidRPr="00760CB1" w:rsidRDefault="00E73310">
    <w:pPr>
      <w:pStyle w:val="a5"/>
      <w:ind w:right="360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10" w:rsidRDefault="00E733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00B93A"/>
    <w:lvl w:ilvl="0">
      <w:numFmt w:val="bullet"/>
      <w:lvlText w:val="*"/>
      <w:lvlJc w:val="left"/>
    </w:lvl>
  </w:abstractNum>
  <w:abstractNum w:abstractNumId="1">
    <w:nsid w:val="1393252D"/>
    <w:multiLevelType w:val="singleLevel"/>
    <w:tmpl w:val="02FCD02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803691C"/>
    <w:multiLevelType w:val="singleLevel"/>
    <w:tmpl w:val="53E04E12"/>
    <w:lvl w:ilvl="0">
      <w:start w:val="2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3">
    <w:nsid w:val="31344741"/>
    <w:multiLevelType w:val="singleLevel"/>
    <w:tmpl w:val="7E5C0E58"/>
    <w:lvl w:ilvl="0">
      <w:start w:val="7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4">
    <w:nsid w:val="3862485D"/>
    <w:multiLevelType w:val="hybridMultilevel"/>
    <w:tmpl w:val="CD40CE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C130683"/>
    <w:multiLevelType w:val="singleLevel"/>
    <w:tmpl w:val="426442E0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6">
    <w:nsid w:val="61BD617D"/>
    <w:multiLevelType w:val="multilevel"/>
    <w:tmpl w:val="7F68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9570CE"/>
    <w:multiLevelType w:val="singleLevel"/>
    <w:tmpl w:val="C27C8B3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7B582569"/>
    <w:multiLevelType w:val="singleLevel"/>
    <w:tmpl w:val="DF84858C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FA0"/>
    <w:rsid w:val="00006BE3"/>
    <w:rsid w:val="000151E7"/>
    <w:rsid w:val="0002475F"/>
    <w:rsid w:val="00034EB2"/>
    <w:rsid w:val="00072473"/>
    <w:rsid w:val="00073099"/>
    <w:rsid w:val="00100FFD"/>
    <w:rsid w:val="00104264"/>
    <w:rsid w:val="00194FA0"/>
    <w:rsid w:val="001B681B"/>
    <w:rsid w:val="00284C12"/>
    <w:rsid w:val="002B0B33"/>
    <w:rsid w:val="002F45DD"/>
    <w:rsid w:val="003334AC"/>
    <w:rsid w:val="003531B8"/>
    <w:rsid w:val="00366D69"/>
    <w:rsid w:val="003A47A4"/>
    <w:rsid w:val="00417F88"/>
    <w:rsid w:val="004C5275"/>
    <w:rsid w:val="004D5C03"/>
    <w:rsid w:val="00507CA1"/>
    <w:rsid w:val="0053574A"/>
    <w:rsid w:val="00543DC7"/>
    <w:rsid w:val="005A76A4"/>
    <w:rsid w:val="005C52DA"/>
    <w:rsid w:val="005D2B95"/>
    <w:rsid w:val="005F1565"/>
    <w:rsid w:val="00612416"/>
    <w:rsid w:val="006A67E0"/>
    <w:rsid w:val="006C7391"/>
    <w:rsid w:val="006D257C"/>
    <w:rsid w:val="006F3F7F"/>
    <w:rsid w:val="00702CE5"/>
    <w:rsid w:val="007331EE"/>
    <w:rsid w:val="00760CB1"/>
    <w:rsid w:val="0076298E"/>
    <w:rsid w:val="007879A2"/>
    <w:rsid w:val="00794652"/>
    <w:rsid w:val="008761E8"/>
    <w:rsid w:val="00882C97"/>
    <w:rsid w:val="0093295D"/>
    <w:rsid w:val="00951DA9"/>
    <w:rsid w:val="00A41ADD"/>
    <w:rsid w:val="00A55A37"/>
    <w:rsid w:val="00A60C59"/>
    <w:rsid w:val="00AC291B"/>
    <w:rsid w:val="00AD0C9B"/>
    <w:rsid w:val="00BA0826"/>
    <w:rsid w:val="00BE13B7"/>
    <w:rsid w:val="00C86140"/>
    <w:rsid w:val="00CA4EFC"/>
    <w:rsid w:val="00CB26E6"/>
    <w:rsid w:val="00CC4753"/>
    <w:rsid w:val="00D11550"/>
    <w:rsid w:val="00E333F2"/>
    <w:rsid w:val="00E513D9"/>
    <w:rsid w:val="00E73310"/>
    <w:rsid w:val="00F12365"/>
    <w:rsid w:val="00F3433B"/>
    <w:rsid w:val="00F67329"/>
    <w:rsid w:val="00F81C3F"/>
    <w:rsid w:val="00F95F81"/>
    <w:rsid w:val="00FA04F3"/>
    <w:rsid w:val="00FE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F9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F95F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84C12"/>
    <w:rPr>
      <w:rFonts w:cs="Times New Roman"/>
    </w:rPr>
  </w:style>
  <w:style w:type="paragraph" w:styleId="a4">
    <w:name w:val="Normal (Web)"/>
    <w:basedOn w:val="a"/>
    <w:uiPriority w:val="99"/>
    <w:rsid w:val="00284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284C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84C12"/>
    <w:rPr>
      <w:rFonts w:cs="Times New Roman"/>
      <w:sz w:val="24"/>
      <w:szCs w:val="24"/>
      <w:lang w:val="ru-RU" w:eastAsia="ru-RU" w:bidi="ar-SA"/>
    </w:rPr>
  </w:style>
  <w:style w:type="character" w:styleId="a7">
    <w:name w:val="page number"/>
    <w:basedOn w:val="a0"/>
    <w:uiPriority w:val="99"/>
    <w:semiHidden/>
    <w:rsid w:val="00284C12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284C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84C12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4038</Words>
  <Characters>23019</Characters>
  <Application>Microsoft Office Word</Application>
  <DocSecurity>0</DocSecurity>
  <Lines>191</Lines>
  <Paragraphs>54</Paragraphs>
  <ScaleCrop>false</ScaleCrop>
  <Company>sc1</Company>
  <LinksUpToDate>false</LinksUpToDate>
  <CharactersWithSpaces>27003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Учитель</cp:lastModifiedBy>
  <cp:revision>23</cp:revision>
  <dcterms:created xsi:type="dcterms:W3CDTF">2013-01-30T04:50:00Z</dcterms:created>
  <dcterms:modified xsi:type="dcterms:W3CDTF">2013-08-19T07:35:00Z</dcterms:modified>
</cp:coreProperties>
</file>