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DAC" w:rsidRDefault="00B41DAC" w:rsidP="00B41D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8452D7">
        <w:rPr>
          <w:rFonts w:ascii="Sylfaen" w:eastAsia="Times New Roman" w:hAnsi="Sylfaen" w:cs="Times New Roman"/>
          <w:color w:val="000000"/>
          <w:sz w:val="24"/>
          <w:szCs w:val="24"/>
        </w:rPr>
        <w:t>У</w:t>
      </w:r>
      <w:r w:rsidRPr="008452D7"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gramStart"/>
      <w:r w:rsidRPr="008452D7">
        <w:rPr>
          <w:rFonts w:ascii="Sylfaen" w:eastAsia="Times New Roman" w:hAnsi="Sylfaen" w:cs="Times New Roman"/>
          <w:color w:val="000000"/>
          <w:sz w:val="24"/>
          <w:szCs w:val="24"/>
        </w:rPr>
        <w:t>р</w:t>
      </w:r>
      <w:proofErr w:type="gramEnd"/>
      <w:r w:rsidRPr="008452D7"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r w:rsidRPr="008452D7">
        <w:rPr>
          <w:rFonts w:ascii="Sylfaen" w:eastAsia="Times New Roman" w:hAnsi="Sylfaen" w:cs="Times New Roman"/>
          <w:color w:val="000000"/>
          <w:sz w:val="24"/>
          <w:szCs w:val="24"/>
        </w:rPr>
        <w:t>о</w:t>
      </w:r>
      <w:r w:rsidRPr="008452D7"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r w:rsidRPr="008452D7">
        <w:rPr>
          <w:rFonts w:ascii="Sylfaen" w:eastAsia="Times New Roman" w:hAnsi="Sylfaen" w:cs="Times New Roman"/>
          <w:color w:val="000000"/>
          <w:sz w:val="24"/>
          <w:szCs w:val="24"/>
        </w:rPr>
        <w:t>к</w:t>
      </w:r>
      <w:r w:rsidRPr="008452D7">
        <w:rPr>
          <w:rFonts w:ascii="Sylfaen" w:eastAsia="Times New Roman" w:hAnsi="Sylfaen" w:cs="Sylfaen"/>
          <w:color w:val="000000"/>
          <w:sz w:val="24"/>
          <w:szCs w:val="24"/>
        </w:rPr>
        <w:t xml:space="preserve"> 16. </w:t>
      </w:r>
      <w:r w:rsidRPr="008452D7">
        <w:rPr>
          <w:rFonts w:ascii="Sylfaen" w:eastAsia="Times New Roman" w:hAnsi="Sylfaen" w:cs="Times New Roman"/>
          <w:color w:val="000000"/>
          <w:sz w:val="24"/>
          <w:szCs w:val="24"/>
        </w:rPr>
        <w:t>МОГУЩЕСТВО</w:t>
      </w:r>
      <w:r w:rsidRPr="008452D7"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r w:rsidRPr="008452D7">
        <w:rPr>
          <w:rFonts w:ascii="Sylfaen" w:eastAsia="Times New Roman" w:hAnsi="Sylfaen" w:cs="Times New Roman"/>
          <w:color w:val="000000"/>
          <w:sz w:val="24"/>
          <w:szCs w:val="24"/>
        </w:rPr>
        <w:t>ПАПСКОЙ</w:t>
      </w:r>
      <w:r w:rsidRPr="008452D7"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r w:rsidRPr="008452D7">
        <w:rPr>
          <w:rFonts w:ascii="Sylfaen" w:eastAsia="Times New Roman" w:hAnsi="Sylfaen" w:cs="Times New Roman"/>
          <w:color w:val="000000"/>
          <w:sz w:val="24"/>
          <w:szCs w:val="24"/>
        </w:rPr>
        <w:t>ВЛАСТИ</w:t>
      </w:r>
      <w:r w:rsidRPr="008452D7">
        <w:rPr>
          <w:rFonts w:ascii="Sylfaen" w:eastAsia="Times New Roman" w:hAnsi="Sylfaen" w:cs="Sylfaen"/>
          <w:color w:val="000000"/>
          <w:sz w:val="24"/>
          <w:szCs w:val="24"/>
        </w:rPr>
        <w:t xml:space="preserve">. </w:t>
      </w:r>
      <w:r w:rsidRPr="008452D7">
        <w:rPr>
          <w:rFonts w:ascii="Sylfaen" w:eastAsia="Times New Roman" w:hAnsi="Sylfaen" w:cs="Times New Roman"/>
          <w:color w:val="000000"/>
          <w:sz w:val="24"/>
          <w:szCs w:val="24"/>
        </w:rPr>
        <w:t>КАТОЛИЧЕСКАЯ</w:t>
      </w:r>
      <w:r w:rsidRPr="008452D7"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r w:rsidRPr="008452D7">
        <w:rPr>
          <w:rFonts w:ascii="Sylfaen" w:eastAsia="Times New Roman" w:hAnsi="Sylfaen" w:cs="Times New Roman"/>
          <w:color w:val="000000"/>
          <w:sz w:val="24"/>
          <w:szCs w:val="24"/>
        </w:rPr>
        <w:t>ЦЕРКОВЬ</w:t>
      </w:r>
      <w:r w:rsidRPr="008452D7"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r w:rsidRPr="008452D7">
        <w:rPr>
          <w:rFonts w:ascii="Sylfaen" w:eastAsia="Times New Roman" w:hAnsi="Sylfaen" w:cs="Times New Roman"/>
          <w:color w:val="000000"/>
          <w:sz w:val="24"/>
          <w:szCs w:val="24"/>
        </w:rPr>
        <w:t>И</w:t>
      </w:r>
      <w:r w:rsidRPr="008452D7"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r w:rsidRPr="008452D7">
        <w:rPr>
          <w:rFonts w:ascii="Sylfaen" w:eastAsia="Times New Roman" w:hAnsi="Sylfaen" w:cs="Times New Roman"/>
          <w:color w:val="000000"/>
          <w:sz w:val="24"/>
          <w:szCs w:val="24"/>
        </w:rPr>
        <w:t>ЕРЕТИКИ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37"/>
        <w:gridCol w:w="12182"/>
      </w:tblGrid>
      <w:tr w:rsidR="00B41DAC" w:rsidTr="00FA6233">
        <w:trPr>
          <w:trHeight w:val="773"/>
        </w:trPr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DAC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Педагогические цели</w:t>
            </w:r>
          </w:p>
        </w:tc>
        <w:tc>
          <w:tcPr>
            <w:tcW w:w="1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DAC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Создать</w:t>
            </w:r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условия</w:t>
            </w:r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для</w:t>
            </w:r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формирования</w:t>
            </w:r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представлений</w:t>
            </w:r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о</w:t>
            </w:r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возросшей</w:t>
            </w:r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роли</w:t>
            </w:r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католической</w:t>
            </w:r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церкви</w:t>
            </w:r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в</w:t>
            </w:r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политической</w:t>
            </w:r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и</w:t>
            </w:r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экономической жизни</w:t>
            </w:r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Средневековья</w:t>
            </w:r>
            <w:r>
              <w:rPr>
                <w:rFonts w:ascii="Sylfaen" w:eastAsia="Times New Roman" w:hAnsi="Sylfaen" w:cs="Sylfaen"/>
                <w:color w:val="000000"/>
              </w:rPr>
              <w:t xml:space="preserve">, </w:t>
            </w:r>
            <w:r>
              <w:rPr>
                <w:rFonts w:ascii="Sylfaen" w:eastAsia="Times New Roman" w:hAnsi="Sylfaen" w:cs="Times New Roman"/>
                <w:color w:val="000000"/>
              </w:rPr>
              <w:t>объяснить</w:t>
            </w:r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основные</w:t>
            </w:r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понятия</w:t>
            </w:r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христианского</w:t>
            </w:r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вероучения</w:t>
            </w:r>
            <w:r>
              <w:rPr>
                <w:rFonts w:ascii="Sylfaen" w:eastAsia="Times New Roman" w:hAnsi="Sylfaen" w:cs="Sylfaen"/>
                <w:color w:val="000000"/>
              </w:rPr>
              <w:t xml:space="preserve">, </w:t>
            </w:r>
            <w:r>
              <w:rPr>
                <w:rFonts w:ascii="Sylfaen" w:eastAsia="Times New Roman" w:hAnsi="Sylfaen" w:cs="Times New Roman"/>
                <w:color w:val="000000"/>
              </w:rPr>
              <w:t>дать</w:t>
            </w:r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характеристику</w:t>
            </w:r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средневековым</w:t>
            </w:r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ересям</w:t>
            </w:r>
            <w:r>
              <w:rPr>
                <w:rFonts w:ascii="Sylfaen" w:eastAsia="Times New Roman" w:hAnsi="Sylfaen" w:cs="Sylfaen"/>
                <w:color w:val="000000"/>
              </w:rPr>
              <w:t xml:space="preserve">; </w:t>
            </w:r>
            <w:r>
              <w:rPr>
                <w:rFonts w:ascii="Sylfaen" w:eastAsia="Times New Roman" w:hAnsi="Sylfaen" w:cs="Times New Roman"/>
                <w:color w:val="000000"/>
              </w:rPr>
              <w:t>познакомить</w:t>
            </w:r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с</w:t>
            </w:r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понятиями</w:t>
            </w:r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i/>
                <w:iCs/>
                <w:color w:val="000000"/>
              </w:rPr>
              <w:t>сословие</w:t>
            </w:r>
            <w:r>
              <w:rPr>
                <w:rFonts w:ascii="Sylfaen" w:eastAsia="Times New Roman" w:hAnsi="Sylfaen" w:cs="Sylfaen"/>
                <w:i/>
                <w:iCs/>
                <w:color w:val="000000"/>
              </w:rPr>
              <w:t xml:space="preserve">, </w:t>
            </w:r>
            <w:r>
              <w:rPr>
                <w:rFonts w:ascii="Sylfaen" w:eastAsia="Times New Roman" w:hAnsi="Sylfaen" w:cs="Times New Roman"/>
                <w:i/>
                <w:iCs/>
                <w:color w:val="000000"/>
              </w:rPr>
              <w:t>индульгенция</w:t>
            </w:r>
            <w:r>
              <w:rPr>
                <w:rFonts w:ascii="Sylfaen" w:eastAsia="Times New Roman" w:hAnsi="Sylfaen" w:cs="Sylfaen"/>
                <w:i/>
                <w:iCs/>
                <w:color w:val="000000"/>
              </w:rPr>
              <w:t xml:space="preserve">, </w:t>
            </w:r>
            <w:r>
              <w:rPr>
                <w:rFonts w:ascii="Sylfaen" w:eastAsia="Times New Roman" w:hAnsi="Sylfaen" w:cs="Times New Roman"/>
                <w:i/>
                <w:iCs/>
                <w:color w:val="000000"/>
              </w:rPr>
              <w:t>фанатизм</w:t>
            </w:r>
            <w:r>
              <w:rPr>
                <w:rFonts w:ascii="Sylfaen" w:eastAsia="Times New Roman" w:hAnsi="Sylfaen" w:cs="Sylfaen"/>
                <w:i/>
                <w:iCs/>
                <w:color w:val="000000"/>
              </w:rPr>
              <w:t xml:space="preserve">, </w:t>
            </w:r>
            <w:r>
              <w:rPr>
                <w:rFonts w:ascii="Sylfaen" w:eastAsia="Times New Roman" w:hAnsi="Sylfaen" w:cs="Times New Roman"/>
                <w:i/>
                <w:iCs/>
                <w:color w:val="000000"/>
              </w:rPr>
              <w:t>интердикт</w:t>
            </w:r>
            <w:r>
              <w:rPr>
                <w:rFonts w:ascii="Sylfaen" w:eastAsia="Times New Roman" w:hAnsi="Sylfaen" w:cs="Sylfaen"/>
                <w:i/>
                <w:iCs/>
                <w:color w:val="000000"/>
              </w:rPr>
              <w:t xml:space="preserve">, </w:t>
            </w:r>
            <w:r>
              <w:rPr>
                <w:rFonts w:ascii="Sylfaen" w:eastAsia="Times New Roman" w:hAnsi="Sylfaen" w:cs="Times New Roman"/>
                <w:i/>
                <w:iCs/>
                <w:color w:val="000000"/>
              </w:rPr>
              <w:t>инквизиция</w:t>
            </w:r>
            <w:r>
              <w:rPr>
                <w:rFonts w:ascii="Sylfaen" w:eastAsia="Times New Roman" w:hAnsi="Sylfaen" w:cs="Sylfaen"/>
                <w:i/>
                <w:iCs/>
                <w:color w:val="000000"/>
              </w:rPr>
              <w:t xml:space="preserve">, </w:t>
            </w:r>
            <w:r>
              <w:rPr>
                <w:rFonts w:ascii="Sylfaen" w:eastAsia="Times New Roman" w:hAnsi="Sylfaen" w:cs="Times New Roman"/>
                <w:i/>
                <w:iCs/>
                <w:color w:val="000000"/>
              </w:rPr>
              <w:t>орден</w:t>
            </w:r>
          </w:p>
        </w:tc>
      </w:tr>
      <w:tr w:rsidR="00B41DAC" w:rsidTr="00FA6233">
        <w:trPr>
          <w:trHeight w:val="264"/>
        </w:trPr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DAC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Тип</w:t>
            </w:r>
            <w:r>
              <w:rPr>
                <w:rFonts w:ascii="Sylfaen" w:eastAsia="Times New Roman" w:hAnsi="Sylfaen" w:cs="Sylfae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урока</w:t>
            </w:r>
          </w:p>
        </w:tc>
        <w:tc>
          <w:tcPr>
            <w:tcW w:w="1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DAC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Урок</w:t>
            </w:r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изучения</w:t>
            </w:r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нового</w:t>
            </w:r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материала</w:t>
            </w:r>
          </w:p>
        </w:tc>
      </w:tr>
      <w:tr w:rsidR="00B41DAC" w:rsidTr="00FA6233">
        <w:trPr>
          <w:trHeight w:val="3581"/>
        </w:trPr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DAC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Планируемые</w:t>
            </w:r>
          </w:p>
          <w:p w:rsidR="00B41DAC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образовательные</w:t>
            </w:r>
          </w:p>
          <w:p w:rsidR="00B41DAC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результаты</w:t>
            </w:r>
          </w:p>
        </w:tc>
        <w:tc>
          <w:tcPr>
            <w:tcW w:w="1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DAC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Sylfaen"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Предметные</w:t>
            </w:r>
            <w:r>
              <w:rPr>
                <w:rFonts w:ascii="Sylfaen" w:eastAsia="Times New Roman" w:hAnsi="Sylfaen" w:cs="Sylfaen"/>
                <w:b/>
                <w:bCs/>
                <w:color w:val="000000"/>
              </w:rPr>
              <w:t xml:space="preserve">: </w:t>
            </w:r>
            <w:r>
              <w:rPr>
                <w:rFonts w:ascii="Sylfaen" w:eastAsia="Times New Roman" w:hAnsi="Sylfaen" w:cs="Times New Roman"/>
                <w:color w:val="000000"/>
              </w:rPr>
              <w:t>знают</w:t>
            </w:r>
            <w:r>
              <w:rPr>
                <w:rFonts w:ascii="Sylfaen" w:eastAsia="Times New Roman" w:hAnsi="Sylfaen" w:cs="Sylfaen"/>
                <w:color w:val="000000"/>
              </w:rPr>
              <w:t xml:space="preserve">, </w:t>
            </w:r>
            <w:r>
              <w:rPr>
                <w:rFonts w:ascii="Sylfaen" w:eastAsia="Times New Roman" w:hAnsi="Sylfaen" w:cs="Times New Roman"/>
                <w:color w:val="000000"/>
              </w:rPr>
              <w:t>какую</w:t>
            </w:r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роль</w:t>
            </w:r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играла</w:t>
            </w:r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христианская</w:t>
            </w:r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церковь</w:t>
            </w:r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в</w:t>
            </w:r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обществе</w:t>
            </w:r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раннего</w:t>
            </w:r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Средневековья</w:t>
            </w:r>
            <w:r>
              <w:rPr>
                <w:rFonts w:ascii="Sylfaen" w:eastAsia="Times New Roman" w:hAnsi="Sylfaen" w:cs="Sylfaen"/>
                <w:color w:val="000000"/>
              </w:rPr>
              <w:t xml:space="preserve">, </w:t>
            </w:r>
            <w:r>
              <w:rPr>
                <w:rFonts w:ascii="Sylfaen" w:eastAsia="Times New Roman" w:hAnsi="Sylfaen" w:cs="Times New Roman"/>
                <w:color w:val="000000"/>
              </w:rPr>
              <w:t>проводят</w:t>
            </w:r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сравнение</w:t>
            </w:r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за</w:t>
            </w:r>
            <w:r>
              <w:rPr>
                <w:rFonts w:ascii="Sylfaen" w:eastAsia="Times New Roman" w:hAnsi="Sylfaen" w:cs="Times New Roman"/>
                <w:color w:val="000000"/>
              </w:rPr>
              <w:softHyphen/>
              <w:t>падной</w:t>
            </w:r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и</w:t>
            </w:r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восточной</w:t>
            </w:r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церквей</w:t>
            </w:r>
            <w:r>
              <w:rPr>
                <w:rFonts w:ascii="Sylfaen" w:eastAsia="Times New Roman" w:hAnsi="Sylfaen" w:cs="Sylfaen"/>
                <w:color w:val="000000"/>
              </w:rPr>
              <w:t xml:space="preserve">, </w:t>
            </w:r>
            <w:r>
              <w:rPr>
                <w:rFonts w:ascii="Sylfaen" w:eastAsia="Times New Roman" w:hAnsi="Sylfaen" w:cs="Times New Roman"/>
                <w:color w:val="000000"/>
              </w:rPr>
              <w:t>раскрывают</w:t>
            </w:r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суть</w:t>
            </w:r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борьбы</w:t>
            </w:r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пап</w:t>
            </w:r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за</w:t>
            </w:r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светскую</w:t>
            </w:r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власть</w:t>
            </w:r>
            <w:r>
              <w:rPr>
                <w:rFonts w:ascii="Sylfaen" w:eastAsia="Times New Roman" w:hAnsi="Sylfaen" w:cs="Sylfaen"/>
                <w:color w:val="000000"/>
              </w:rPr>
              <w:t xml:space="preserve">; </w:t>
            </w:r>
            <w:r>
              <w:rPr>
                <w:rFonts w:ascii="Sylfaen" w:eastAsia="Times New Roman" w:hAnsi="Sylfaen" w:cs="Times New Roman"/>
                <w:color w:val="000000"/>
              </w:rPr>
              <w:t>умеют</w:t>
            </w:r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работать</w:t>
            </w:r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с</w:t>
            </w:r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историческим</w:t>
            </w:r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источником</w:t>
            </w:r>
            <w:r>
              <w:rPr>
                <w:rFonts w:ascii="Sylfaen" w:eastAsia="Times New Roman" w:hAnsi="Sylfaen" w:cs="Sylfaen"/>
                <w:color w:val="000000"/>
              </w:rPr>
              <w:t xml:space="preserve">, </w:t>
            </w:r>
            <w:r>
              <w:rPr>
                <w:rFonts w:ascii="Sylfaen" w:eastAsia="Times New Roman" w:hAnsi="Sylfaen" w:cs="Times New Roman"/>
                <w:color w:val="000000"/>
              </w:rPr>
              <w:t>характеризуют</w:t>
            </w:r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положение</w:t>
            </w:r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и</w:t>
            </w:r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деятельность</w:t>
            </w:r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церкви</w:t>
            </w:r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в</w:t>
            </w:r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средневековой</w:t>
            </w:r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Европе</w:t>
            </w:r>
            <w:r>
              <w:rPr>
                <w:rFonts w:ascii="Sylfaen" w:eastAsia="Times New Roman" w:hAnsi="Sylfaen" w:cs="Sylfaen"/>
                <w:color w:val="000000"/>
              </w:rPr>
              <w:t xml:space="preserve">. </w:t>
            </w:r>
          </w:p>
          <w:p w:rsidR="00B41DAC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Метапредметные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color w:val="000000"/>
              </w:rPr>
              <w:t>:</w:t>
            </w:r>
          </w:p>
          <w:p w:rsidR="00B41DAC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eastAsia="Times New Roman" w:hAnsi="Sylfaen" w:cs="Times New Roman"/>
                <w:b/>
                <w:bCs/>
                <w:i/>
                <w:iCs/>
                <w:color w:val="000000"/>
              </w:rPr>
              <w:t>Познавательные</w:t>
            </w:r>
            <w:r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</w:rPr>
              <w:t xml:space="preserve">: </w:t>
            </w:r>
            <w:r>
              <w:rPr>
                <w:rFonts w:ascii="Sylfaen" w:eastAsia="Times New Roman" w:hAnsi="Sylfaen" w:cs="Times New Roman"/>
                <w:color w:val="000000"/>
              </w:rPr>
              <w:t>осознанно</w:t>
            </w:r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и</w:t>
            </w:r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произвольно</w:t>
            </w:r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строят</w:t>
            </w:r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речевые</w:t>
            </w:r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высказывания</w:t>
            </w:r>
            <w:r>
              <w:rPr>
                <w:rFonts w:ascii="Sylfaen" w:eastAsia="Times New Roman" w:hAnsi="Sylfaen" w:cs="Sylfaen"/>
                <w:color w:val="000000"/>
              </w:rPr>
              <w:t xml:space="preserve">, </w:t>
            </w:r>
            <w:r>
              <w:rPr>
                <w:rFonts w:ascii="Sylfaen" w:eastAsia="Times New Roman" w:hAnsi="Sylfaen" w:cs="Times New Roman"/>
                <w:color w:val="000000"/>
              </w:rPr>
              <w:t>структурируют</w:t>
            </w:r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знания</w:t>
            </w:r>
            <w:r>
              <w:rPr>
                <w:rFonts w:ascii="Sylfaen" w:eastAsia="Times New Roman" w:hAnsi="Sylfaen" w:cs="Sylfaen"/>
                <w:color w:val="000000"/>
              </w:rPr>
              <w:t xml:space="preserve">, </w:t>
            </w:r>
            <w:r>
              <w:rPr>
                <w:rFonts w:ascii="Sylfaen" w:eastAsia="Times New Roman" w:hAnsi="Sylfaen" w:cs="Times New Roman"/>
                <w:color w:val="000000"/>
              </w:rPr>
              <w:t>находят</w:t>
            </w:r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необходимую</w:t>
            </w:r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ин</w:t>
            </w:r>
            <w:r>
              <w:rPr>
                <w:rFonts w:ascii="Sylfaen" w:eastAsia="Times New Roman" w:hAnsi="Sylfaen" w:cs="Times New Roman"/>
                <w:color w:val="000000"/>
              </w:rPr>
              <w:softHyphen/>
              <w:t>формацию</w:t>
            </w:r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в</w:t>
            </w:r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тексте</w:t>
            </w:r>
            <w:r>
              <w:rPr>
                <w:rFonts w:ascii="Sylfaen" w:eastAsia="Times New Roman" w:hAnsi="Sylfaen" w:cs="Sylfaen"/>
                <w:color w:val="000000"/>
              </w:rPr>
              <w:t xml:space="preserve">, </w:t>
            </w:r>
            <w:r>
              <w:rPr>
                <w:rFonts w:ascii="Sylfaen" w:eastAsia="Times New Roman" w:hAnsi="Sylfaen" w:cs="Times New Roman"/>
                <w:color w:val="000000"/>
              </w:rPr>
              <w:t>выделяют</w:t>
            </w:r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смысловые</w:t>
            </w:r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части</w:t>
            </w:r>
            <w:r>
              <w:rPr>
                <w:rFonts w:ascii="Sylfaen" w:eastAsia="Times New Roman" w:hAnsi="Sylfaen" w:cs="Sylfaen"/>
                <w:color w:val="000000"/>
              </w:rPr>
              <w:t>.</w:t>
            </w:r>
          </w:p>
          <w:p w:rsidR="00B41DAC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 w:rsidRPr="00AB21EA">
              <w:rPr>
                <w:rFonts w:ascii="Sylfaen" w:eastAsia="Times New Roman" w:hAnsi="Sylfaen" w:cs="Times New Roman"/>
                <w:b/>
                <w:i/>
                <w:iCs/>
                <w:color w:val="000000"/>
              </w:rPr>
              <w:t>Регулятивные</w:t>
            </w:r>
            <w:r>
              <w:rPr>
                <w:rFonts w:ascii="Sylfaen" w:eastAsia="Times New Roman" w:hAnsi="Sylfaen" w:cs="Sylfaen"/>
                <w:i/>
                <w:iCs/>
                <w:color w:val="000000"/>
              </w:rPr>
              <w:t xml:space="preserve">: </w:t>
            </w:r>
            <w:r>
              <w:rPr>
                <w:rFonts w:ascii="Sylfaen" w:eastAsia="Times New Roman" w:hAnsi="Sylfaen" w:cs="Times New Roman"/>
                <w:color w:val="000000"/>
              </w:rPr>
              <w:t>выделяют</w:t>
            </w:r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и</w:t>
            </w:r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сохраняют</w:t>
            </w:r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учебные</w:t>
            </w:r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задачи</w:t>
            </w:r>
            <w:r>
              <w:rPr>
                <w:rFonts w:ascii="Sylfaen" w:eastAsia="Times New Roman" w:hAnsi="Sylfaen" w:cs="Sylfaen"/>
                <w:color w:val="000000"/>
              </w:rPr>
              <w:t xml:space="preserve">, </w:t>
            </w:r>
            <w:r>
              <w:rPr>
                <w:rFonts w:ascii="Sylfaen" w:eastAsia="Times New Roman" w:hAnsi="Sylfaen" w:cs="Times New Roman"/>
                <w:color w:val="000000"/>
              </w:rPr>
              <w:t>адекватно</w:t>
            </w:r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воспринимают</w:t>
            </w:r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оценку</w:t>
            </w:r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учителя</w:t>
            </w:r>
            <w:r>
              <w:rPr>
                <w:rFonts w:ascii="Sylfaen" w:eastAsia="Times New Roman" w:hAnsi="Sylfaen" w:cs="Sylfaen"/>
                <w:color w:val="000000"/>
              </w:rPr>
              <w:t xml:space="preserve">, </w:t>
            </w:r>
            <w:r>
              <w:rPr>
                <w:rFonts w:ascii="Sylfaen" w:eastAsia="Times New Roman" w:hAnsi="Sylfaen" w:cs="Times New Roman"/>
                <w:color w:val="000000"/>
              </w:rPr>
              <w:t>учитывая</w:t>
            </w:r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характер</w:t>
            </w:r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допу</w:t>
            </w:r>
            <w:r>
              <w:rPr>
                <w:rFonts w:ascii="Sylfaen" w:eastAsia="Times New Roman" w:hAnsi="Sylfaen" w:cs="Times New Roman"/>
                <w:color w:val="000000"/>
              </w:rPr>
              <w:softHyphen/>
              <w:t>щенных</w:t>
            </w:r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ошибок</w:t>
            </w:r>
            <w:r>
              <w:rPr>
                <w:rFonts w:ascii="Sylfaen" w:eastAsia="Times New Roman" w:hAnsi="Sylfaen" w:cs="Sylfaen"/>
                <w:color w:val="000000"/>
              </w:rPr>
              <w:t xml:space="preserve">, </w:t>
            </w:r>
            <w:r>
              <w:rPr>
                <w:rFonts w:ascii="Sylfaen" w:eastAsia="Times New Roman" w:hAnsi="Sylfaen" w:cs="Times New Roman"/>
                <w:color w:val="000000"/>
              </w:rPr>
              <w:t>проявляют</w:t>
            </w:r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волевую</w:t>
            </w:r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саморегуляцию</w:t>
            </w:r>
            <w:proofErr w:type="spellEnd"/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в</w:t>
            </w:r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ситуации</w:t>
            </w:r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затруднения</w:t>
            </w:r>
            <w:r>
              <w:rPr>
                <w:rFonts w:ascii="Sylfaen" w:eastAsia="Times New Roman" w:hAnsi="Sylfaen" w:cs="Sylfaen"/>
                <w:color w:val="000000"/>
              </w:rPr>
              <w:t xml:space="preserve">, </w:t>
            </w:r>
            <w:r>
              <w:rPr>
                <w:rFonts w:ascii="Sylfaen" w:eastAsia="Times New Roman" w:hAnsi="Sylfaen" w:cs="Times New Roman"/>
                <w:color w:val="000000"/>
              </w:rPr>
              <w:t>принимают</w:t>
            </w:r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учебные</w:t>
            </w:r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задачи</w:t>
            </w:r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для</w:t>
            </w:r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самостоятель</w:t>
            </w:r>
            <w:r>
              <w:rPr>
                <w:rFonts w:ascii="Sylfaen" w:eastAsia="Times New Roman" w:hAnsi="Sylfaen" w:cs="Times New Roman"/>
                <w:color w:val="000000"/>
              </w:rPr>
              <w:softHyphen/>
              <w:t>ного</w:t>
            </w:r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выполнения</w:t>
            </w:r>
            <w:r>
              <w:rPr>
                <w:rFonts w:ascii="Sylfaen" w:eastAsia="Times New Roman" w:hAnsi="Sylfaen" w:cs="Sylfaen"/>
                <w:color w:val="000000"/>
              </w:rPr>
              <w:t>.</w:t>
            </w:r>
          </w:p>
          <w:p w:rsidR="00B41DAC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Sylfaen"/>
                <w:color w:val="000000"/>
              </w:rPr>
            </w:pPr>
            <w:r w:rsidRPr="00AB21EA">
              <w:rPr>
                <w:rFonts w:ascii="Sylfaen" w:eastAsia="Times New Roman" w:hAnsi="Sylfaen" w:cs="Times New Roman"/>
                <w:b/>
                <w:i/>
                <w:iCs/>
                <w:color w:val="000000"/>
              </w:rPr>
              <w:t>Коммуникативные</w:t>
            </w:r>
            <w:r>
              <w:rPr>
                <w:rFonts w:ascii="Sylfaen" w:eastAsia="Times New Roman" w:hAnsi="Sylfaen" w:cs="Sylfaen"/>
                <w:i/>
                <w:iCs/>
                <w:color w:val="000000"/>
              </w:rPr>
              <w:t xml:space="preserve">: </w:t>
            </w:r>
            <w:r>
              <w:rPr>
                <w:rFonts w:ascii="Sylfaen" w:eastAsia="Times New Roman" w:hAnsi="Sylfaen" w:cs="Times New Roman"/>
                <w:color w:val="000000"/>
              </w:rPr>
              <w:t>планируют</w:t>
            </w:r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учебное</w:t>
            </w:r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сотрудничество</w:t>
            </w:r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с</w:t>
            </w:r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учителем</w:t>
            </w:r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и</w:t>
            </w:r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сверстниками</w:t>
            </w:r>
            <w:r>
              <w:rPr>
                <w:rFonts w:ascii="Sylfaen" w:eastAsia="Times New Roman" w:hAnsi="Sylfaen" w:cs="Sylfaen"/>
                <w:color w:val="000000"/>
              </w:rPr>
              <w:t xml:space="preserve">, </w:t>
            </w:r>
            <w:r>
              <w:rPr>
                <w:rFonts w:ascii="Sylfaen" w:eastAsia="Times New Roman" w:hAnsi="Sylfaen" w:cs="Times New Roman"/>
                <w:color w:val="000000"/>
              </w:rPr>
              <w:t>выражают</w:t>
            </w:r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свои</w:t>
            </w:r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мысли</w:t>
            </w:r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с</w:t>
            </w:r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достаточной полнотой</w:t>
            </w:r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и</w:t>
            </w:r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точностью</w:t>
            </w:r>
            <w:r>
              <w:rPr>
                <w:rFonts w:ascii="Sylfaen" w:eastAsia="Times New Roman" w:hAnsi="Sylfaen" w:cs="Sylfaen"/>
                <w:color w:val="000000"/>
              </w:rPr>
              <w:t xml:space="preserve">, </w:t>
            </w:r>
            <w:r>
              <w:rPr>
                <w:rFonts w:ascii="Sylfaen" w:eastAsia="Times New Roman" w:hAnsi="Sylfaen" w:cs="Times New Roman"/>
                <w:color w:val="000000"/>
              </w:rPr>
              <w:t>формулируют</w:t>
            </w:r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и</w:t>
            </w:r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аргументируют</w:t>
            </w:r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свое</w:t>
            </w:r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мнение</w:t>
            </w:r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в</w:t>
            </w:r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коммуникации</w:t>
            </w:r>
            <w:r>
              <w:rPr>
                <w:rFonts w:ascii="Sylfaen" w:eastAsia="Times New Roman" w:hAnsi="Sylfaen" w:cs="Sylfaen"/>
                <w:color w:val="000000"/>
              </w:rPr>
              <w:t xml:space="preserve">, </w:t>
            </w:r>
            <w:r>
              <w:rPr>
                <w:rFonts w:ascii="Sylfaen" w:eastAsia="Times New Roman" w:hAnsi="Sylfaen" w:cs="Times New Roman"/>
                <w:color w:val="000000"/>
              </w:rPr>
              <w:t>допускают</w:t>
            </w:r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возможность</w:t>
            </w:r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существования у</w:t>
            </w:r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людей</w:t>
            </w:r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различных</w:t>
            </w:r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позиций</w:t>
            </w:r>
            <w:r>
              <w:rPr>
                <w:rFonts w:ascii="Sylfaen" w:eastAsia="Times New Roman" w:hAnsi="Sylfaen" w:cs="Sylfaen"/>
                <w:color w:val="000000"/>
              </w:rPr>
              <w:t xml:space="preserve">, </w:t>
            </w:r>
            <w:r>
              <w:rPr>
                <w:rFonts w:ascii="Sylfaen" w:eastAsia="Times New Roman" w:hAnsi="Sylfaen" w:cs="Times New Roman"/>
                <w:color w:val="000000"/>
              </w:rPr>
              <w:t>стремятся</w:t>
            </w:r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к</w:t>
            </w:r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координации</w:t>
            </w:r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различных</w:t>
            </w:r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точек</w:t>
            </w:r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зрения</w:t>
            </w:r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при</w:t>
            </w:r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совместной</w:t>
            </w:r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деятельности</w:t>
            </w:r>
            <w:r>
              <w:rPr>
                <w:rFonts w:ascii="Sylfaen" w:eastAsia="Times New Roman" w:hAnsi="Sylfaen" w:cs="Sylfaen"/>
                <w:color w:val="000000"/>
              </w:rPr>
              <w:t xml:space="preserve">. </w:t>
            </w:r>
          </w:p>
          <w:p w:rsidR="00B41DAC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proofErr w:type="gramStart"/>
            <w:r>
              <w:rPr>
                <w:rFonts w:ascii="Sylfaen" w:eastAsia="Times New Roman" w:hAnsi="Sylfaen" w:cs="Times New Roman"/>
                <w:b/>
                <w:bCs/>
                <w:i/>
                <w:iCs/>
                <w:color w:val="000000"/>
              </w:rPr>
              <w:t>Личностные</w:t>
            </w:r>
            <w:r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</w:rPr>
              <w:t xml:space="preserve">: </w:t>
            </w:r>
            <w:r>
              <w:rPr>
                <w:rFonts w:ascii="Sylfaen" w:eastAsia="Times New Roman" w:hAnsi="Sylfaen" w:cs="Times New Roman"/>
                <w:color w:val="000000"/>
              </w:rPr>
              <w:t>проявляют</w:t>
            </w:r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положительное</w:t>
            </w:r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отношение</w:t>
            </w:r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к</w:t>
            </w:r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учебной</w:t>
            </w:r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деятельности</w:t>
            </w:r>
            <w:r>
              <w:rPr>
                <w:rFonts w:ascii="Sylfaen" w:eastAsia="Times New Roman" w:hAnsi="Sylfaen" w:cs="Sylfaen"/>
                <w:color w:val="000000"/>
              </w:rPr>
              <w:t xml:space="preserve">, </w:t>
            </w:r>
            <w:r>
              <w:rPr>
                <w:rFonts w:ascii="Sylfaen" w:eastAsia="Times New Roman" w:hAnsi="Sylfaen" w:cs="Times New Roman"/>
                <w:color w:val="000000"/>
              </w:rPr>
              <w:t>проводят</w:t>
            </w:r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осмысление</w:t>
            </w:r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социально</w:t>
            </w:r>
            <w:r>
              <w:rPr>
                <w:rFonts w:ascii="Sylfaen" w:eastAsia="Times New Roman" w:hAnsi="Sylfaen" w:cs="Sylfaen"/>
                <w:color w:val="000000"/>
              </w:rPr>
              <w:t>-</w:t>
            </w:r>
            <w:r>
              <w:rPr>
                <w:rFonts w:ascii="Sylfaen" w:eastAsia="Times New Roman" w:hAnsi="Sylfaen" w:cs="Times New Roman"/>
                <w:color w:val="000000"/>
              </w:rPr>
              <w:t>нравственного опыта</w:t>
            </w:r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предшествующих</w:t>
            </w:r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поколений</w:t>
            </w:r>
            <w:r>
              <w:rPr>
                <w:rFonts w:ascii="Sylfaen" w:eastAsia="Times New Roman" w:hAnsi="Sylfaen" w:cs="Sylfaen"/>
                <w:color w:val="000000"/>
              </w:rPr>
              <w:t xml:space="preserve">, </w:t>
            </w:r>
            <w:r>
              <w:rPr>
                <w:rFonts w:ascii="Sylfaen" w:eastAsia="Times New Roman" w:hAnsi="Sylfaen" w:cs="Times New Roman"/>
                <w:color w:val="000000"/>
              </w:rPr>
              <w:t>следуют</w:t>
            </w:r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в</w:t>
            </w:r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поведении</w:t>
            </w:r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моральным</w:t>
            </w:r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нормам</w:t>
            </w:r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и</w:t>
            </w:r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этическим</w:t>
            </w:r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требованиям</w:t>
            </w:r>
            <w:proofErr w:type="gramEnd"/>
          </w:p>
        </w:tc>
      </w:tr>
      <w:tr w:rsidR="00B41DAC" w:rsidTr="00FA6233">
        <w:trPr>
          <w:trHeight w:val="514"/>
        </w:trPr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DAC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Образовательные ресурсы</w:t>
            </w:r>
          </w:p>
        </w:tc>
        <w:tc>
          <w:tcPr>
            <w:tcW w:w="1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DAC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Sylfaen"/>
                <w:color w:val="000000"/>
              </w:rPr>
            </w:pPr>
            <w:r>
              <w:rPr>
                <w:rFonts w:ascii="Sylfaen" w:eastAsia="Times New Roman" w:hAnsi="Sylfaen" w:cs="Times New Roman"/>
                <w:i/>
                <w:iCs/>
                <w:color w:val="000000"/>
              </w:rPr>
              <w:t>Презентация</w:t>
            </w:r>
            <w:r>
              <w:rPr>
                <w:rFonts w:ascii="Sylfaen" w:eastAsia="Times New Roman" w:hAnsi="Sylfaen" w:cs="Sylfaen"/>
                <w:i/>
                <w:i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«Католическая</w:t>
            </w:r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церковь</w:t>
            </w:r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и</w:t>
            </w:r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еретики»</w:t>
            </w:r>
            <w:r>
              <w:rPr>
                <w:rFonts w:ascii="Sylfaen" w:eastAsia="Times New Roman" w:hAnsi="Sylfaen" w:cs="Sylfaen"/>
                <w:color w:val="000000"/>
              </w:rPr>
              <w:t xml:space="preserve"> [</w:t>
            </w:r>
            <w:r>
              <w:rPr>
                <w:rFonts w:ascii="Sylfaen" w:eastAsia="Times New Roman" w:hAnsi="Sylfaen" w:cs="Times New Roman"/>
                <w:color w:val="000000"/>
              </w:rPr>
              <w:t>Электронный</w:t>
            </w:r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ресурс</w:t>
            </w:r>
            <w:r>
              <w:rPr>
                <w:rFonts w:ascii="Sylfaen" w:eastAsia="Times New Roman" w:hAnsi="Sylfaen" w:cs="Sylfaen"/>
                <w:color w:val="000000"/>
              </w:rPr>
              <w:t xml:space="preserve">]. </w:t>
            </w:r>
          </w:p>
          <w:p w:rsidR="00B41DAC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</w:tr>
      <w:tr w:rsidR="00B41DAC" w:rsidTr="00FA6233">
        <w:trPr>
          <w:trHeight w:val="525"/>
        </w:trPr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DAC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Оборудование</w:t>
            </w:r>
          </w:p>
          <w:p w:rsidR="00B41DAC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1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DAC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Интерактивная</w:t>
            </w:r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доска</w:t>
            </w:r>
            <w:r>
              <w:rPr>
                <w:rFonts w:ascii="Sylfaen" w:eastAsia="Times New Roman" w:hAnsi="Sylfaen" w:cs="Sylfaen"/>
                <w:color w:val="000000"/>
              </w:rPr>
              <w:t xml:space="preserve"> (</w:t>
            </w:r>
            <w:r>
              <w:rPr>
                <w:rFonts w:ascii="Sylfaen" w:eastAsia="Times New Roman" w:hAnsi="Sylfaen" w:cs="Times New Roman"/>
                <w:color w:val="000000"/>
              </w:rPr>
              <w:t>экран</w:t>
            </w:r>
            <w:r>
              <w:rPr>
                <w:rFonts w:ascii="Sylfaen" w:eastAsia="Times New Roman" w:hAnsi="Sylfaen" w:cs="Sylfaen"/>
                <w:color w:val="000000"/>
              </w:rPr>
              <w:t xml:space="preserve">), </w:t>
            </w:r>
            <w:r>
              <w:rPr>
                <w:rFonts w:ascii="Sylfaen" w:eastAsia="Times New Roman" w:hAnsi="Sylfaen" w:cs="Times New Roman"/>
                <w:color w:val="000000"/>
              </w:rPr>
              <w:t>компьютер</w:t>
            </w:r>
            <w:r>
              <w:rPr>
                <w:rFonts w:ascii="Sylfaen" w:eastAsia="Times New Roman" w:hAnsi="Sylfaen" w:cs="Sylfaen"/>
                <w:color w:val="000000"/>
              </w:rPr>
              <w:t xml:space="preserve">, </w:t>
            </w:r>
            <w:r>
              <w:rPr>
                <w:rFonts w:ascii="Sylfaen" w:eastAsia="Times New Roman" w:hAnsi="Sylfaen" w:cs="Times New Roman"/>
                <w:color w:val="000000"/>
              </w:rPr>
              <w:t>мультимедийный</w:t>
            </w:r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проектор</w:t>
            </w:r>
            <w:r>
              <w:rPr>
                <w:rFonts w:ascii="Sylfaen" w:eastAsia="Times New Roman" w:hAnsi="Sylfaen" w:cs="Sylfaen"/>
                <w:color w:val="000000"/>
              </w:rPr>
              <w:t xml:space="preserve">, </w:t>
            </w:r>
            <w:r>
              <w:rPr>
                <w:rFonts w:ascii="Sylfaen" w:eastAsia="Times New Roman" w:hAnsi="Sylfaen" w:cs="Times New Roman"/>
                <w:color w:val="000000"/>
              </w:rPr>
              <w:t>карта</w:t>
            </w:r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«Рост</w:t>
            </w:r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городов</w:t>
            </w:r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Европы</w:t>
            </w:r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в</w:t>
            </w:r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Х</w:t>
            </w:r>
            <w:r>
              <w:rPr>
                <w:rFonts w:ascii="Sylfaen" w:eastAsia="Times New Roman" w:hAnsi="Sylfaen" w:cs="Sylfaen"/>
                <w:color w:val="000000"/>
              </w:rPr>
              <w:t>1-</w:t>
            </w:r>
            <w:r>
              <w:rPr>
                <w:rFonts w:ascii="Sylfaen" w:eastAsia="Times New Roman" w:hAnsi="Sylfaen" w:cs="Times New Roman"/>
                <w:color w:val="000000"/>
              </w:rPr>
              <w:t>Х</w:t>
            </w:r>
            <w:r>
              <w:rPr>
                <w:rFonts w:ascii="Sylfaen" w:eastAsia="Times New Roman" w:hAnsi="Sylfaen" w:cs="Sylfaen"/>
                <w:color w:val="000000"/>
              </w:rPr>
              <w:t>1</w:t>
            </w:r>
            <w:r>
              <w:rPr>
                <w:rFonts w:ascii="Sylfaen" w:eastAsia="Times New Roman" w:hAnsi="Sylfaen" w:cs="Times New Roman"/>
                <w:color w:val="000000"/>
              </w:rPr>
              <w:t>У</w:t>
            </w:r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вв</w:t>
            </w:r>
            <w:r>
              <w:rPr>
                <w:rFonts w:ascii="Sylfaen" w:eastAsia="Times New Roman" w:hAnsi="Sylfaen" w:cs="Sylfaen"/>
                <w:color w:val="000000"/>
              </w:rPr>
              <w:t>.</w:t>
            </w:r>
            <w:r>
              <w:rPr>
                <w:rFonts w:ascii="Sylfaen" w:eastAsia="Times New Roman" w:hAnsi="Sylfaen" w:cs="Times New Roman"/>
                <w:color w:val="000000"/>
              </w:rPr>
              <w:t>»</w:t>
            </w:r>
          </w:p>
        </w:tc>
      </w:tr>
      <w:tr w:rsidR="00B41DAC" w:rsidTr="00FA6233">
        <w:trPr>
          <w:trHeight w:val="355"/>
        </w:trPr>
        <w:tc>
          <w:tcPr>
            <w:tcW w:w="2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DAC" w:rsidRPr="00BE7C4E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 w:rsidRPr="00BE7C4E">
              <w:rPr>
                <w:rFonts w:ascii="Sylfaen" w:eastAsia="Times New Roman" w:hAnsi="Sylfaen" w:cs="Times New Roman"/>
                <w:b/>
                <w:bCs/>
                <w:color w:val="000000"/>
              </w:rPr>
              <w:t>Основное</w:t>
            </w:r>
            <w:r w:rsidRPr="00BE7C4E">
              <w:rPr>
                <w:rFonts w:ascii="Sylfaen" w:eastAsia="Times New Roman" w:hAnsi="Sylfaen" w:cs="Sylfaen"/>
                <w:b/>
                <w:bCs/>
                <w:color w:val="000000"/>
              </w:rPr>
              <w:t xml:space="preserve"> </w:t>
            </w:r>
            <w:r w:rsidRPr="00BE7C4E">
              <w:rPr>
                <w:rFonts w:ascii="Sylfaen" w:eastAsia="Times New Roman" w:hAnsi="Sylfaen" w:cs="Times New Roman"/>
                <w:b/>
                <w:bCs/>
                <w:color w:val="000000"/>
              </w:rPr>
              <w:t>содержа</w:t>
            </w:r>
            <w:r w:rsidRPr="00BE7C4E">
              <w:rPr>
                <w:rFonts w:ascii="Sylfaen" w:eastAsia="Times New Roman" w:hAnsi="Sylfaen" w:cs="Times New Roman"/>
                <w:b/>
                <w:bCs/>
                <w:color w:val="000000"/>
              </w:rPr>
              <w:softHyphen/>
              <w:t>ние</w:t>
            </w:r>
            <w:r w:rsidRPr="00BE7C4E">
              <w:rPr>
                <w:rFonts w:ascii="Sylfaen" w:eastAsia="Times New Roman" w:hAnsi="Sylfaen" w:cs="Sylfaen"/>
                <w:b/>
                <w:bCs/>
                <w:color w:val="000000"/>
              </w:rPr>
              <w:t xml:space="preserve"> </w:t>
            </w:r>
            <w:r w:rsidRPr="00BE7C4E">
              <w:rPr>
                <w:rFonts w:ascii="Sylfaen" w:eastAsia="Times New Roman" w:hAnsi="Sylfaen" w:cs="Times New Roman"/>
                <w:b/>
                <w:bCs/>
                <w:color w:val="000000"/>
              </w:rPr>
              <w:t>темы</w:t>
            </w:r>
            <w:r w:rsidRPr="00BE7C4E">
              <w:rPr>
                <w:rFonts w:ascii="Sylfaen" w:eastAsia="Times New Roman" w:hAnsi="Sylfaen" w:cs="Sylfaen"/>
                <w:b/>
                <w:bCs/>
                <w:color w:val="000000"/>
              </w:rPr>
              <w:t xml:space="preserve">, </w:t>
            </w:r>
            <w:r w:rsidRPr="00BE7C4E">
              <w:rPr>
                <w:rFonts w:ascii="Sylfaen" w:eastAsia="Times New Roman" w:hAnsi="Sylfaen" w:cs="Times New Roman"/>
                <w:b/>
                <w:bCs/>
                <w:color w:val="000000"/>
              </w:rPr>
              <w:t>понятия и</w:t>
            </w:r>
            <w:r w:rsidRPr="00BE7C4E">
              <w:rPr>
                <w:rFonts w:ascii="Sylfaen" w:eastAsia="Times New Roman" w:hAnsi="Sylfaen" w:cs="Sylfaen"/>
                <w:b/>
                <w:bCs/>
                <w:color w:val="000000"/>
              </w:rPr>
              <w:t xml:space="preserve"> </w:t>
            </w:r>
            <w:r w:rsidRPr="00BE7C4E">
              <w:rPr>
                <w:rFonts w:ascii="Sylfaen" w:eastAsia="Times New Roman" w:hAnsi="Sylfaen" w:cs="Times New Roman"/>
                <w:b/>
                <w:bCs/>
                <w:color w:val="000000"/>
              </w:rPr>
              <w:t>термины</w:t>
            </w:r>
          </w:p>
          <w:p w:rsidR="00B41DAC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</w:p>
        </w:tc>
        <w:tc>
          <w:tcPr>
            <w:tcW w:w="121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DAC" w:rsidRPr="00BE7C4E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 w:rsidRPr="00BE7C4E">
              <w:rPr>
                <w:rFonts w:ascii="Sylfaen" w:eastAsia="Times New Roman" w:hAnsi="Sylfaen" w:cs="Times New Roman"/>
                <w:color w:val="000000"/>
              </w:rPr>
              <w:t>Первое</w:t>
            </w:r>
            <w:r w:rsidRPr="00BE7C4E"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 w:rsidRPr="00BE7C4E">
              <w:rPr>
                <w:rFonts w:ascii="Sylfaen" w:eastAsia="Times New Roman" w:hAnsi="Sylfaen" w:cs="Times New Roman"/>
                <w:color w:val="000000"/>
              </w:rPr>
              <w:t>сословие</w:t>
            </w:r>
            <w:r w:rsidRPr="00BE7C4E">
              <w:rPr>
                <w:rFonts w:ascii="Sylfaen" w:eastAsia="Times New Roman" w:hAnsi="Sylfaen" w:cs="Sylfaen"/>
                <w:color w:val="000000"/>
              </w:rPr>
              <w:t xml:space="preserve">. </w:t>
            </w:r>
            <w:r w:rsidRPr="00BE7C4E">
              <w:rPr>
                <w:rFonts w:ascii="Sylfaen" w:eastAsia="Times New Roman" w:hAnsi="Sylfaen" w:cs="Times New Roman"/>
                <w:color w:val="000000"/>
              </w:rPr>
              <w:t>Разделение</w:t>
            </w:r>
            <w:r w:rsidRPr="00BE7C4E"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 w:rsidRPr="00BE7C4E">
              <w:rPr>
                <w:rFonts w:ascii="Sylfaen" w:eastAsia="Times New Roman" w:hAnsi="Sylfaen" w:cs="Times New Roman"/>
                <w:color w:val="000000"/>
              </w:rPr>
              <w:t>церквей</w:t>
            </w:r>
            <w:r w:rsidRPr="00BE7C4E">
              <w:rPr>
                <w:rFonts w:ascii="Sylfaen" w:eastAsia="Times New Roman" w:hAnsi="Sylfaen" w:cs="Sylfaen"/>
                <w:color w:val="000000"/>
              </w:rPr>
              <w:t xml:space="preserve">. </w:t>
            </w:r>
            <w:r w:rsidRPr="00BE7C4E">
              <w:rPr>
                <w:rFonts w:ascii="Sylfaen" w:eastAsia="Times New Roman" w:hAnsi="Sylfaen" w:cs="Times New Roman"/>
                <w:color w:val="000000"/>
              </w:rPr>
              <w:t>Борьба</w:t>
            </w:r>
            <w:r w:rsidRPr="00BE7C4E"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 w:rsidRPr="00BE7C4E">
              <w:rPr>
                <w:rFonts w:ascii="Sylfaen" w:eastAsia="Times New Roman" w:hAnsi="Sylfaen" w:cs="Times New Roman"/>
                <w:color w:val="000000"/>
              </w:rPr>
              <w:t>пап</w:t>
            </w:r>
            <w:r w:rsidRPr="00BE7C4E"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 w:rsidRPr="00BE7C4E">
              <w:rPr>
                <w:rFonts w:ascii="Sylfaen" w:eastAsia="Times New Roman" w:hAnsi="Sylfaen" w:cs="Times New Roman"/>
                <w:color w:val="000000"/>
              </w:rPr>
              <w:t>за</w:t>
            </w:r>
            <w:r w:rsidRPr="00BE7C4E"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 w:rsidRPr="00BE7C4E">
              <w:rPr>
                <w:rFonts w:ascii="Sylfaen" w:eastAsia="Times New Roman" w:hAnsi="Sylfaen" w:cs="Times New Roman"/>
                <w:color w:val="000000"/>
              </w:rPr>
              <w:t>светскую</w:t>
            </w:r>
            <w:r w:rsidRPr="00BE7C4E"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 w:rsidRPr="00BE7C4E">
              <w:rPr>
                <w:rFonts w:ascii="Sylfaen" w:eastAsia="Times New Roman" w:hAnsi="Sylfaen" w:cs="Times New Roman"/>
                <w:color w:val="000000"/>
              </w:rPr>
              <w:t>власть</w:t>
            </w:r>
            <w:r w:rsidRPr="00BE7C4E">
              <w:rPr>
                <w:rFonts w:ascii="Sylfaen" w:eastAsia="Times New Roman" w:hAnsi="Sylfaen" w:cs="Sylfaen"/>
                <w:color w:val="000000"/>
              </w:rPr>
              <w:t xml:space="preserve">. </w:t>
            </w:r>
            <w:r w:rsidRPr="00BE7C4E">
              <w:rPr>
                <w:rFonts w:ascii="Sylfaen" w:eastAsia="Times New Roman" w:hAnsi="Sylfaen" w:cs="Times New Roman"/>
                <w:color w:val="000000"/>
              </w:rPr>
              <w:t>Католическая</w:t>
            </w:r>
            <w:r w:rsidRPr="00BE7C4E"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 w:rsidRPr="00BE7C4E">
              <w:rPr>
                <w:rFonts w:ascii="Sylfaen" w:eastAsia="Times New Roman" w:hAnsi="Sylfaen" w:cs="Times New Roman"/>
                <w:color w:val="000000"/>
              </w:rPr>
              <w:t>церковь</w:t>
            </w:r>
            <w:r w:rsidRPr="00BE7C4E"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 w:rsidRPr="00BE7C4E">
              <w:rPr>
                <w:rFonts w:ascii="Sylfaen" w:eastAsia="Times New Roman" w:hAnsi="Sylfaen" w:cs="Times New Roman"/>
                <w:color w:val="000000"/>
              </w:rPr>
              <w:t>и</w:t>
            </w:r>
            <w:r w:rsidRPr="00BE7C4E"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 w:rsidRPr="00BE7C4E">
              <w:rPr>
                <w:rFonts w:ascii="Sylfaen" w:eastAsia="Times New Roman" w:hAnsi="Sylfaen" w:cs="Times New Roman"/>
                <w:color w:val="000000"/>
              </w:rPr>
              <w:t>еретики</w:t>
            </w:r>
            <w:r w:rsidRPr="00BE7C4E">
              <w:rPr>
                <w:rFonts w:ascii="Sylfaen" w:eastAsia="Times New Roman" w:hAnsi="Sylfaen" w:cs="Sylfaen"/>
                <w:color w:val="000000"/>
              </w:rPr>
              <w:t xml:space="preserve">. </w:t>
            </w:r>
            <w:r w:rsidRPr="00BE7C4E">
              <w:rPr>
                <w:rFonts w:ascii="Sylfaen" w:eastAsia="Times New Roman" w:hAnsi="Sylfaen" w:cs="Times New Roman"/>
                <w:i/>
                <w:iCs/>
                <w:color w:val="000000"/>
              </w:rPr>
              <w:t>Сословие</w:t>
            </w:r>
            <w:r w:rsidRPr="00BE7C4E">
              <w:rPr>
                <w:rFonts w:ascii="Sylfaen" w:eastAsia="Times New Roman" w:hAnsi="Sylfaen" w:cs="Sylfaen"/>
                <w:i/>
                <w:iCs/>
                <w:color w:val="000000"/>
              </w:rPr>
              <w:t xml:space="preserve">, </w:t>
            </w:r>
            <w:r w:rsidRPr="00BE7C4E">
              <w:rPr>
                <w:rFonts w:ascii="Sylfaen" w:eastAsia="Times New Roman" w:hAnsi="Sylfaen" w:cs="Times New Roman"/>
                <w:i/>
                <w:iCs/>
                <w:color w:val="000000"/>
              </w:rPr>
              <w:t>индульген</w:t>
            </w:r>
            <w:r w:rsidRPr="00BE7C4E">
              <w:rPr>
                <w:rFonts w:ascii="Sylfaen" w:eastAsia="Times New Roman" w:hAnsi="Sylfaen" w:cs="Times New Roman"/>
                <w:i/>
                <w:iCs/>
                <w:color w:val="000000"/>
              </w:rPr>
              <w:softHyphen/>
              <w:t>ция</w:t>
            </w:r>
            <w:r w:rsidRPr="00BE7C4E">
              <w:rPr>
                <w:rFonts w:ascii="Sylfaen" w:eastAsia="Times New Roman" w:hAnsi="Sylfaen" w:cs="Sylfaen"/>
                <w:i/>
                <w:iCs/>
                <w:color w:val="000000"/>
              </w:rPr>
              <w:t xml:space="preserve">, </w:t>
            </w:r>
            <w:r w:rsidRPr="00BE7C4E">
              <w:rPr>
                <w:rFonts w:ascii="Sylfaen" w:eastAsia="Times New Roman" w:hAnsi="Sylfaen" w:cs="Times New Roman"/>
                <w:i/>
                <w:iCs/>
                <w:color w:val="000000"/>
              </w:rPr>
              <w:t>фанатизм</w:t>
            </w:r>
            <w:r w:rsidRPr="00BE7C4E">
              <w:rPr>
                <w:rFonts w:ascii="Sylfaen" w:eastAsia="Times New Roman" w:hAnsi="Sylfaen" w:cs="Sylfaen"/>
                <w:i/>
                <w:iCs/>
                <w:color w:val="000000"/>
              </w:rPr>
              <w:t xml:space="preserve">, </w:t>
            </w:r>
            <w:r w:rsidRPr="00BE7C4E">
              <w:rPr>
                <w:rFonts w:ascii="Sylfaen" w:eastAsia="Times New Roman" w:hAnsi="Sylfaen" w:cs="Times New Roman"/>
                <w:i/>
                <w:iCs/>
                <w:color w:val="000000"/>
              </w:rPr>
              <w:t>интердикт</w:t>
            </w:r>
            <w:r w:rsidRPr="00BE7C4E">
              <w:rPr>
                <w:rFonts w:ascii="Sylfaen" w:eastAsia="Times New Roman" w:hAnsi="Sylfaen" w:cs="Sylfaen"/>
                <w:i/>
                <w:iCs/>
                <w:color w:val="000000"/>
              </w:rPr>
              <w:t xml:space="preserve">, </w:t>
            </w:r>
            <w:r w:rsidRPr="00BE7C4E">
              <w:rPr>
                <w:rFonts w:ascii="Sylfaen" w:eastAsia="Times New Roman" w:hAnsi="Sylfaen" w:cs="Times New Roman"/>
                <w:i/>
                <w:iCs/>
                <w:color w:val="000000"/>
              </w:rPr>
              <w:t>инквизиция</w:t>
            </w:r>
            <w:r w:rsidRPr="00BE7C4E">
              <w:rPr>
                <w:rFonts w:ascii="Sylfaen" w:eastAsia="Times New Roman" w:hAnsi="Sylfaen" w:cs="Sylfaen"/>
                <w:i/>
                <w:iCs/>
                <w:color w:val="000000"/>
              </w:rPr>
              <w:t xml:space="preserve">, </w:t>
            </w:r>
            <w:r w:rsidRPr="00BE7C4E">
              <w:rPr>
                <w:rFonts w:ascii="Sylfaen" w:eastAsia="Times New Roman" w:hAnsi="Sylfaen" w:cs="Times New Roman"/>
                <w:i/>
                <w:iCs/>
                <w:color w:val="000000"/>
              </w:rPr>
              <w:t>орден</w:t>
            </w:r>
          </w:p>
          <w:p w:rsidR="00B41DAC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</w:p>
        </w:tc>
      </w:tr>
    </w:tbl>
    <w:p w:rsidR="00B41DAC" w:rsidRPr="008452D7" w:rsidRDefault="00B41DAC" w:rsidP="00B41D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Sylfaen" w:hAnsi="Sylfaen"/>
          <w:sz w:val="24"/>
          <w:szCs w:val="24"/>
        </w:rPr>
      </w:pPr>
    </w:p>
    <w:p w:rsidR="00B41DAC" w:rsidRDefault="00B41DAC" w:rsidP="00B41DA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Times New Roman"/>
          <w:b/>
          <w:bCs/>
          <w:color w:val="000000"/>
        </w:rPr>
      </w:pPr>
    </w:p>
    <w:p w:rsidR="00B41DAC" w:rsidRDefault="00B41DAC" w:rsidP="00B41DA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Times New Roman"/>
          <w:b/>
          <w:bCs/>
          <w:color w:val="000000"/>
        </w:rPr>
      </w:pPr>
    </w:p>
    <w:p w:rsidR="00B41DAC" w:rsidRDefault="00B41DAC" w:rsidP="00B41DA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Times New Roman"/>
          <w:b/>
          <w:bCs/>
          <w:color w:val="000000"/>
        </w:rPr>
      </w:pPr>
    </w:p>
    <w:p w:rsidR="00B41DAC" w:rsidRDefault="00B41DAC" w:rsidP="00B41DA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Times New Roman"/>
          <w:b/>
          <w:bCs/>
          <w:color w:val="000000"/>
        </w:rPr>
      </w:pPr>
    </w:p>
    <w:p w:rsidR="00B41DAC" w:rsidRDefault="00B41DAC" w:rsidP="00B41DA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Times New Roman"/>
          <w:b/>
          <w:bCs/>
          <w:color w:val="000000"/>
        </w:rPr>
      </w:pPr>
    </w:p>
    <w:p w:rsidR="00B41DAC" w:rsidRDefault="00B41DAC" w:rsidP="00B41DA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Times New Roman"/>
          <w:b/>
          <w:bCs/>
          <w:color w:val="000000"/>
        </w:rPr>
      </w:pPr>
    </w:p>
    <w:p w:rsidR="00B41DAC" w:rsidRDefault="00B41DAC" w:rsidP="00B41DA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Times New Roman"/>
          <w:b/>
          <w:bCs/>
          <w:color w:val="000000"/>
          <w:sz w:val="20"/>
          <w:szCs w:val="20"/>
        </w:rPr>
      </w:pPr>
    </w:p>
    <w:p w:rsidR="00B41DAC" w:rsidRPr="000E4B88" w:rsidRDefault="00B41DAC" w:rsidP="00B41DA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Sylfaen" w:hAnsi="Sylfaen"/>
          <w:sz w:val="20"/>
          <w:szCs w:val="20"/>
        </w:rPr>
      </w:pPr>
      <w:r w:rsidRPr="000E4B88">
        <w:rPr>
          <w:rFonts w:ascii="Sylfaen" w:eastAsia="Times New Roman" w:hAnsi="Sylfaen" w:cs="Times New Roman"/>
          <w:b/>
          <w:bCs/>
          <w:color w:val="000000"/>
          <w:sz w:val="20"/>
          <w:szCs w:val="20"/>
        </w:rPr>
        <w:lastRenderedPageBreak/>
        <w:t>Организационная</w:t>
      </w:r>
      <w:r w:rsidRPr="000E4B88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b/>
          <w:bCs/>
          <w:color w:val="000000"/>
          <w:sz w:val="20"/>
          <w:szCs w:val="20"/>
        </w:rPr>
        <w:t>структура</w:t>
      </w:r>
      <w:r w:rsidRPr="000E4B88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 xml:space="preserve"> (</w:t>
      </w:r>
      <w:r w:rsidRPr="000E4B88">
        <w:rPr>
          <w:rFonts w:ascii="Sylfaen" w:eastAsia="Times New Roman" w:hAnsi="Sylfaen" w:cs="Times New Roman"/>
          <w:b/>
          <w:bCs/>
          <w:color w:val="000000"/>
          <w:sz w:val="20"/>
          <w:szCs w:val="20"/>
        </w:rPr>
        <w:t>сценарий</w:t>
      </w:r>
      <w:r w:rsidRPr="000E4B88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 xml:space="preserve">) </w:t>
      </w:r>
      <w:r w:rsidRPr="000E4B88">
        <w:rPr>
          <w:rFonts w:ascii="Sylfaen" w:eastAsia="Times New Roman" w:hAnsi="Sylfaen" w:cs="Times New Roman"/>
          <w:b/>
          <w:bCs/>
          <w:color w:val="000000"/>
          <w:sz w:val="20"/>
          <w:szCs w:val="20"/>
        </w:rPr>
        <w:t>урока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28"/>
        <w:gridCol w:w="10"/>
        <w:gridCol w:w="1108"/>
        <w:gridCol w:w="10"/>
        <w:gridCol w:w="4180"/>
        <w:gridCol w:w="10"/>
        <w:gridCol w:w="10"/>
        <w:gridCol w:w="1660"/>
        <w:gridCol w:w="15"/>
        <w:gridCol w:w="10"/>
        <w:gridCol w:w="993"/>
        <w:gridCol w:w="10"/>
        <w:gridCol w:w="10"/>
        <w:gridCol w:w="2010"/>
        <w:gridCol w:w="20"/>
        <w:gridCol w:w="10"/>
        <w:gridCol w:w="2149"/>
        <w:gridCol w:w="16"/>
        <w:gridCol w:w="1146"/>
        <w:gridCol w:w="40"/>
      </w:tblGrid>
      <w:tr w:rsidR="00B41DAC" w:rsidRPr="000E4B88" w:rsidTr="00FA6233">
        <w:trPr>
          <w:gridAfter w:val="1"/>
          <w:wAfter w:w="40" w:type="dxa"/>
          <w:trHeight w:val="250"/>
        </w:trPr>
        <w:tc>
          <w:tcPr>
            <w:tcW w:w="11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0E4B88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Этапы урока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0E4B88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Обучающие и</w:t>
            </w:r>
            <w:r w:rsidRPr="000E4B88"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разви</w:t>
            </w:r>
            <w:r w:rsidRPr="000E4B88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softHyphen/>
              <w:t>вающие компонен</w:t>
            </w:r>
            <w:r w:rsidRPr="000E4B88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softHyphen/>
              <w:t>ты</w:t>
            </w:r>
            <w:r w:rsidRPr="000E4B88"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</w:rPr>
              <w:t xml:space="preserve">, </w:t>
            </w:r>
            <w:r w:rsidRPr="000E4B88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зада</w:t>
            </w:r>
            <w:r w:rsidRPr="000E4B88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softHyphen/>
              <w:t>ния</w:t>
            </w:r>
            <w:r w:rsidRPr="000E4B88"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и</w:t>
            </w:r>
            <w:r w:rsidRPr="000E4B88"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уп</w:t>
            </w:r>
            <w:r w:rsidRPr="000E4B88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softHyphen/>
              <w:t>ражнения</w:t>
            </w:r>
          </w:p>
        </w:tc>
        <w:tc>
          <w:tcPr>
            <w:tcW w:w="41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0E4B88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Деятельность</w:t>
            </w:r>
            <w:r w:rsidRPr="000E4B88"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учителя</w:t>
            </w:r>
          </w:p>
        </w:tc>
        <w:tc>
          <w:tcPr>
            <w:tcW w:w="168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0E4B88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Деятельность учащихся</w:t>
            </w:r>
          </w:p>
        </w:tc>
        <w:tc>
          <w:tcPr>
            <w:tcW w:w="101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0E4B88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Формы организа</w:t>
            </w:r>
            <w:r w:rsidRPr="000E4B88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softHyphen/>
              <w:t>ции</w:t>
            </w:r>
            <w:r w:rsidRPr="000E4B88"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со</w:t>
            </w:r>
            <w:r w:rsidRPr="000E4B88"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</w:rPr>
              <w:t>-</w:t>
            </w:r>
            <w:proofErr w:type="spellStart"/>
            <w:r w:rsidRPr="000E4B88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взаимо</w:t>
            </w:r>
            <w:proofErr w:type="spellEnd"/>
            <w:r w:rsidRPr="000E4B88"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</w:rPr>
              <w:t>-</w:t>
            </w:r>
            <w:r w:rsidRPr="000E4B88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действия на</w:t>
            </w:r>
            <w:r w:rsidRPr="000E4B88"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уроке</w:t>
            </w:r>
          </w:p>
        </w:tc>
        <w:tc>
          <w:tcPr>
            <w:tcW w:w="42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0E4B88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Планируемые</w:t>
            </w:r>
            <w:r w:rsidRPr="000E4B88"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результаты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0E4B88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Формы контроля</w:t>
            </w:r>
          </w:p>
        </w:tc>
      </w:tr>
      <w:tr w:rsidR="00B41DAC" w:rsidRPr="000E4B88" w:rsidTr="00FA6233">
        <w:trPr>
          <w:gridAfter w:val="1"/>
          <w:wAfter w:w="40" w:type="dxa"/>
          <w:trHeight w:val="1387"/>
        </w:trPr>
        <w:tc>
          <w:tcPr>
            <w:tcW w:w="11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</w:p>
          <w:p w:rsidR="00B41DAC" w:rsidRPr="000E4B88" w:rsidRDefault="00B41DAC" w:rsidP="00FA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</w:p>
          <w:p w:rsidR="00B41DAC" w:rsidRPr="000E4B88" w:rsidRDefault="00B41DAC" w:rsidP="00FA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19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</w:p>
          <w:p w:rsidR="00B41DAC" w:rsidRPr="000E4B88" w:rsidRDefault="00B41DAC" w:rsidP="00FA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68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</w:p>
          <w:p w:rsidR="00B41DAC" w:rsidRPr="000E4B88" w:rsidRDefault="00B41DAC" w:rsidP="00FA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</w:p>
          <w:p w:rsidR="00B41DAC" w:rsidRPr="000E4B88" w:rsidRDefault="00B41DAC" w:rsidP="00FA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0E4B88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предметные</w:t>
            </w:r>
          </w:p>
        </w:tc>
        <w:tc>
          <w:tcPr>
            <w:tcW w:w="21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0E4B88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формируемые</w:t>
            </w:r>
            <w:r w:rsidRPr="000E4B88"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умения</w:t>
            </w:r>
          </w:p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proofErr w:type="gramStart"/>
            <w:r w:rsidRPr="000E4B88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(</w:t>
            </w:r>
            <w:r w:rsidRPr="000E4B88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универсальные</w:t>
            </w:r>
            <w:proofErr w:type="gramEnd"/>
          </w:p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0E4B88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учебные</w:t>
            </w:r>
            <w:r w:rsidRPr="000E4B88"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действия</w:t>
            </w:r>
            <w:r w:rsidRPr="000E4B88"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</w:p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B41DAC" w:rsidRPr="000E4B88" w:rsidTr="00FA6233">
        <w:trPr>
          <w:gridAfter w:val="1"/>
          <w:wAfter w:w="40" w:type="dxa"/>
          <w:trHeight w:val="1056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E4B88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en-US"/>
              </w:rPr>
              <w:t xml:space="preserve">I. </w:t>
            </w:r>
            <w:r w:rsidRPr="000E4B88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Орга</w:t>
            </w:r>
            <w:r w:rsidRPr="000E4B88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softHyphen/>
              <w:t>низаци</w:t>
            </w:r>
            <w:r w:rsidRPr="000E4B88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softHyphen/>
              <w:t>онный момент</w:t>
            </w:r>
          </w:p>
        </w:tc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Приветствует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учащихся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.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Проверяет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готов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softHyphen/>
              <w:t>ность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к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уроку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Приветствуют учителя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.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Орга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softHyphen/>
              <w:t>низуют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свое рабочее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10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Фрон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softHyphen/>
              <w:t>тальная</w:t>
            </w:r>
          </w:p>
        </w:tc>
        <w:tc>
          <w:tcPr>
            <w:tcW w:w="2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gramStart"/>
            <w:r w:rsidRPr="000E4B88">
              <w:rPr>
                <w:rFonts w:ascii="Sylfaen" w:eastAsia="Times New Roman" w:hAnsi="Sylfae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Личностные</w:t>
            </w:r>
            <w:r w:rsidRPr="000E4B88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szCs w:val="20"/>
              </w:rPr>
              <w:t xml:space="preserve">: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прояв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softHyphen/>
              <w:t>ляют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положительное отношение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к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учеб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softHyphen/>
              <w:t>ной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деятельности</w:t>
            </w:r>
            <w:proofErr w:type="gramEnd"/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B41DAC" w:rsidRPr="000E4B88" w:rsidTr="00FA6233">
        <w:trPr>
          <w:gridAfter w:val="1"/>
          <w:wAfter w:w="40" w:type="dxa"/>
          <w:trHeight w:val="2894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E4B88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en-US"/>
              </w:rPr>
              <w:t xml:space="preserve">II. </w:t>
            </w:r>
            <w:r w:rsidRPr="000E4B88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Про</w:t>
            </w:r>
            <w:r w:rsidRPr="000E4B88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softHyphen/>
              <w:t>верка домаш</w:t>
            </w:r>
            <w:r w:rsidRPr="000E4B88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softHyphen/>
              <w:t>него</w:t>
            </w:r>
            <w:r w:rsidRPr="000E4B88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за</w:t>
            </w:r>
            <w:r w:rsidRPr="000E4B88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softHyphen/>
              <w:t>дания</w:t>
            </w:r>
          </w:p>
        </w:tc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Опрос</w:t>
            </w:r>
          </w:p>
        </w:tc>
        <w:tc>
          <w:tcPr>
            <w:tcW w:w="419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E4B88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-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В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чем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состояли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трудности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и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опасности деятельности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купца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в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Средние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века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?</w:t>
            </w:r>
          </w:p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E4B88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-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Используя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карту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,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расскажите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,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какие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го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softHyphen/>
              <w:t>рода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контролировали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основные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торговые пути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в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Европе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и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связи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с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Востоком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.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Каковы был</w:t>
            </w:r>
            <w:proofErr w:type="gramStart"/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и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-</w:t>
            </w:r>
            <w:proofErr w:type="gramEnd"/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их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отношения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друг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с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другом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?</w:t>
            </w:r>
          </w:p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E4B88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-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Как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и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зачем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устраивались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ярмарки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?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Какие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из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них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были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наиболее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известны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?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Чем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занимались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менялы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,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ростовщики</w:t>
            </w:r>
          </w:p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и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банкиры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?</w:t>
            </w:r>
          </w:p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E4B88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-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Как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жили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горожане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?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Формулируют ответы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,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приво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softHyphen/>
              <w:t>дят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примеры</w:t>
            </w:r>
          </w:p>
        </w:tc>
        <w:tc>
          <w:tcPr>
            <w:tcW w:w="101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Фрон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softHyphen/>
              <w:t>тальная</w:t>
            </w:r>
          </w:p>
        </w:tc>
        <w:tc>
          <w:tcPr>
            <w:tcW w:w="203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Знают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о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роли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тор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softHyphen/>
              <w:t>говли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в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жизни средневекового города</w:t>
            </w:r>
          </w:p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7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E4B88">
              <w:rPr>
                <w:rFonts w:ascii="Sylfaen" w:eastAsia="Times New Roman" w:hAnsi="Sylfae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</w:t>
            </w:r>
            <w:r w:rsidRPr="000E4B88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szCs w:val="20"/>
              </w:rPr>
              <w:t xml:space="preserve">: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аде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softHyphen/>
              <w:t>кватно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восприни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softHyphen/>
              <w:t>мают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оценку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учите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softHyphen/>
              <w:t>ля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,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учитывая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харак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softHyphen/>
              <w:t>тер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допущенных ошибок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Устный опрос</w:t>
            </w:r>
          </w:p>
        </w:tc>
      </w:tr>
      <w:tr w:rsidR="00B41DAC" w:rsidRPr="000E4B88" w:rsidTr="00FA6233">
        <w:trPr>
          <w:gridAfter w:val="1"/>
          <w:wAfter w:w="40" w:type="dxa"/>
          <w:trHeight w:val="2355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E4B88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en-US"/>
              </w:rPr>
              <w:t xml:space="preserve">III. </w:t>
            </w:r>
            <w:r w:rsidRPr="000E4B88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По</w:t>
            </w:r>
            <w:r w:rsidRPr="000E4B88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softHyphen/>
              <w:t>становка учебных задач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Беседа</w:t>
            </w:r>
          </w:p>
        </w:tc>
        <w:tc>
          <w:tcPr>
            <w:tcW w:w="41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- На прошлых уроках мы с вами говорили о торговле, городах, жителях средневековой деревни. Как вы думаете, кто направлял деятельность этих людей? Что играло большую роль в их жизни? 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Формулируют учебные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задачи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Фрон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softHyphen/>
              <w:t>тальная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E4B88">
              <w:rPr>
                <w:rFonts w:ascii="Sylfaen" w:eastAsia="Times New Roman" w:hAnsi="Sylfaen" w:cs="Times New Roman"/>
                <w:i/>
                <w:iCs/>
                <w:color w:val="000000"/>
                <w:sz w:val="20"/>
                <w:szCs w:val="20"/>
              </w:rPr>
              <w:t>Регулятивные</w:t>
            </w:r>
            <w:r w:rsidRPr="000E4B88">
              <w:rPr>
                <w:rFonts w:ascii="Sylfaen" w:eastAsia="Times New Roman" w:hAnsi="Sylfaen" w:cs="Sylfaen"/>
                <w:i/>
                <w:iCs/>
                <w:color w:val="000000"/>
                <w:sz w:val="20"/>
                <w:szCs w:val="20"/>
              </w:rPr>
              <w:t xml:space="preserve">: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вы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softHyphen/>
              <w:t>деляют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и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сохраняют учебные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задачи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. </w:t>
            </w:r>
            <w:r w:rsidRPr="000E4B88">
              <w:rPr>
                <w:rFonts w:ascii="Sylfaen" w:eastAsia="Times New Roman" w:hAnsi="Sylfae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</w:t>
            </w:r>
            <w:r w:rsidRPr="000E4B88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</w:p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планируют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учебное сотрудничество с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учителем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и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свер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softHyphen/>
              <w:t>стниками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B41DAC" w:rsidRPr="000E4B88" w:rsidTr="00FA6233">
        <w:trPr>
          <w:trHeight w:val="420"/>
        </w:trPr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0E4B88">
              <w:rPr>
                <w:rFonts w:ascii="Sylfaen" w:hAnsi="Sylfaen"/>
                <w:b/>
                <w:sz w:val="20"/>
                <w:szCs w:val="20"/>
              </w:rPr>
              <w:t xml:space="preserve">IV. </w:t>
            </w:r>
            <w:proofErr w:type="spellStart"/>
            <w:r w:rsidRPr="000E4B88">
              <w:rPr>
                <w:rFonts w:ascii="Sylfaen" w:hAnsi="Sylfaen"/>
                <w:b/>
                <w:sz w:val="20"/>
                <w:szCs w:val="20"/>
              </w:rPr>
              <w:t>Изу</w:t>
            </w:r>
            <w:proofErr w:type="spellEnd"/>
            <w:r w:rsidRPr="000E4B88">
              <w:rPr>
                <w:rFonts w:ascii="Sylfaen" w:hAnsi="Sylfaen"/>
                <w:b/>
                <w:sz w:val="20"/>
                <w:szCs w:val="20"/>
              </w:rPr>
              <w:t>-</w:t>
            </w:r>
          </w:p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0E4B88">
              <w:rPr>
                <w:rFonts w:ascii="Sylfaen" w:hAnsi="Sylfaen"/>
                <w:b/>
                <w:sz w:val="20"/>
                <w:szCs w:val="20"/>
              </w:rPr>
              <w:t>чение</w:t>
            </w:r>
            <w:proofErr w:type="spellEnd"/>
          </w:p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0E4B88">
              <w:rPr>
                <w:rFonts w:ascii="Sylfaen" w:hAnsi="Sylfaen"/>
                <w:b/>
                <w:sz w:val="20"/>
                <w:szCs w:val="20"/>
              </w:rPr>
              <w:t>нового</w:t>
            </w:r>
          </w:p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proofErr w:type="gramStart"/>
            <w:r w:rsidRPr="000E4B88">
              <w:rPr>
                <w:rFonts w:ascii="Sylfaen" w:hAnsi="Sylfaen"/>
                <w:b/>
                <w:sz w:val="20"/>
                <w:szCs w:val="20"/>
              </w:rPr>
              <w:t>мате</w:t>
            </w:r>
            <w:proofErr w:type="gramEnd"/>
            <w:r w:rsidRPr="000E4B88">
              <w:rPr>
                <w:rFonts w:ascii="Sylfaen" w:hAnsi="Sylfaen"/>
                <w:b/>
                <w:sz w:val="20"/>
                <w:szCs w:val="20"/>
              </w:rPr>
              <w:t>-</w:t>
            </w:r>
          </w:p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E4B88">
              <w:rPr>
                <w:rFonts w:ascii="Sylfaen" w:hAnsi="Sylfaen"/>
                <w:b/>
                <w:sz w:val="20"/>
                <w:szCs w:val="20"/>
              </w:rPr>
              <w:t>риала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Беседа</w:t>
            </w:r>
          </w:p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по во-</w:t>
            </w:r>
          </w:p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просам</w:t>
            </w:r>
            <w:proofErr w:type="spellEnd"/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0E4B88"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 xml:space="preserve">- Какую роль играла христианская </w:t>
            </w:r>
            <w:proofErr w:type="spellStart"/>
            <w:r w:rsidRPr="000E4B88"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цер</w:t>
            </w:r>
            <w:proofErr w:type="spellEnd"/>
            <w:r w:rsidRPr="000E4B88"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-</w:t>
            </w:r>
            <w:proofErr w:type="gramEnd"/>
          </w:p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4B88"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ковь</w:t>
            </w:r>
            <w:proofErr w:type="spellEnd"/>
            <w:r w:rsidRPr="000E4B88"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 xml:space="preserve"> в обществе раннего Средневековья?</w:t>
            </w:r>
          </w:p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0E4B88"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 xml:space="preserve">(Христианская церковь была </w:t>
            </w:r>
            <w:proofErr w:type="spellStart"/>
            <w:r w:rsidRPr="000E4B88"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могущест</w:t>
            </w:r>
            <w:proofErr w:type="spellEnd"/>
            <w:r w:rsidRPr="000E4B88"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-</w:t>
            </w:r>
            <w:proofErr w:type="gramEnd"/>
          </w:p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</w:pPr>
            <w:r w:rsidRPr="000E4B88"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 xml:space="preserve">венной, разветвленной организацией, </w:t>
            </w:r>
            <w:proofErr w:type="gramStart"/>
            <w:r w:rsidRPr="000E4B88"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ко</w:t>
            </w:r>
            <w:proofErr w:type="gramEnd"/>
            <w:r w:rsidRPr="000E4B88"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-</w:t>
            </w:r>
          </w:p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4B88"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торая</w:t>
            </w:r>
            <w:proofErr w:type="spellEnd"/>
            <w:r w:rsidRPr="000E4B88"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 xml:space="preserve"> была очень богатой и обладала</w:t>
            </w:r>
          </w:p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</w:pPr>
            <w:r w:rsidRPr="000E4B88"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огромным духовным влиянием.)</w:t>
            </w:r>
          </w:p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</w:pPr>
            <w:r w:rsidRPr="000E4B88"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- Вспомните, когда и при каких условиях</w:t>
            </w:r>
          </w:p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</w:pPr>
            <w:r w:rsidRPr="000E4B88"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 xml:space="preserve">образовался союз между одним из </w:t>
            </w:r>
            <w:proofErr w:type="spellStart"/>
            <w:r w:rsidRPr="000E4B88"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коро</w:t>
            </w:r>
            <w:proofErr w:type="spellEnd"/>
            <w:r w:rsidRPr="000E4B88"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-</w:t>
            </w:r>
          </w:p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</w:pPr>
            <w:r w:rsidRPr="000E4B88"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lastRenderedPageBreak/>
              <w:t xml:space="preserve">лей и христианской церковью? </w:t>
            </w:r>
            <w:proofErr w:type="gramStart"/>
            <w:r w:rsidRPr="000E4B88"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 xml:space="preserve">(Союз </w:t>
            </w:r>
            <w:proofErr w:type="spellStart"/>
            <w:r w:rsidRPr="000E4B88"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ме</w:t>
            </w:r>
            <w:proofErr w:type="spellEnd"/>
            <w:r w:rsidRPr="000E4B88"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-</w:t>
            </w:r>
            <w:proofErr w:type="gramEnd"/>
          </w:p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0E4B88"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 xml:space="preserve">жду королем и христианской церковью возник при крещении </w:t>
            </w:r>
            <w:proofErr w:type="spellStart"/>
            <w:r w:rsidRPr="000E4B88"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Хлодвига</w:t>
            </w:r>
            <w:proofErr w:type="spellEnd"/>
            <w:r w:rsidRPr="000E4B88"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 xml:space="preserve">, После этого король оказывал покровительство христианской церкви, а последняя в свою очередь всеми силами содействовала </w:t>
            </w:r>
            <w:proofErr w:type="spellStart"/>
            <w:r w:rsidRPr="000E4B88"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ук¬реплению</w:t>
            </w:r>
            <w:proofErr w:type="spellEnd"/>
            <w:r w:rsidRPr="000E4B88"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 xml:space="preserve"> власти короля.)</w:t>
            </w:r>
            <w:proofErr w:type="gramEnd"/>
          </w:p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</w:pPr>
            <w:r w:rsidRPr="000E4B88"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- Кто был служителем церкви? (Папа римский, епископы, аббаты, священники, монахи.)</w:t>
            </w:r>
          </w:p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</w:pPr>
            <w:r w:rsidRPr="000E4B88"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- Действительно, все они входили в состав духовенства (см. Приложение 1)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E4B88">
              <w:rPr>
                <w:rFonts w:ascii="Sylfaen" w:hAnsi="Sylfaen"/>
                <w:sz w:val="20"/>
                <w:szCs w:val="20"/>
              </w:rPr>
              <w:lastRenderedPageBreak/>
              <w:t>Участвуют</w:t>
            </w:r>
          </w:p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E4B88">
              <w:rPr>
                <w:rFonts w:ascii="Sylfaen" w:hAnsi="Sylfaen"/>
                <w:sz w:val="20"/>
                <w:szCs w:val="20"/>
              </w:rPr>
              <w:t>в диалоге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0E4B88">
              <w:rPr>
                <w:rFonts w:ascii="Sylfaen" w:hAnsi="Sylfaen"/>
                <w:sz w:val="20"/>
                <w:szCs w:val="20"/>
              </w:rPr>
              <w:t>Фрон</w:t>
            </w:r>
            <w:proofErr w:type="spellEnd"/>
            <w:r w:rsidRPr="000E4B88">
              <w:rPr>
                <w:rFonts w:ascii="Sylfaen" w:hAnsi="Sylfaen"/>
                <w:sz w:val="20"/>
                <w:szCs w:val="20"/>
              </w:rPr>
              <w:t>-</w:t>
            </w:r>
          </w:p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0E4B88">
              <w:rPr>
                <w:rFonts w:ascii="Sylfaen" w:hAnsi="Sylfaen"/>
                <w:sz w:val="20"/>
                <w:szCs w:val="20"/>
              </w:rPr>
              <w:t>тальная</w:t>
            </w:r>
            <w:proofErr w:type="spellEnd"/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Знают, какую роль</w:t>
            </w:r>
          </w:p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играла христианская церковь в обществе </w:t>
            </w:r>
            <w:proofErr w:type="gramStart"/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раннего</w:t>
            </w:r>
            <w:proofErr w:type="gramEnd"/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Средне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вековья</w:t>
            </w:r>
            <w:proofErr w:type="spellEnd"/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Познавательные:</w:t>
            </w:r>
          </w:p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осозн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анно и </w:t>
            </w:r>
            <w:proofErr w:type="spellStart"/>
            <w:proofErr w:type="gram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произ</w:t>
            </w:r>
            <w:proofErr w:type="spellEnd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-вольно</w:t>
            </w:r>
            <w:proofErr w:type="gramEnd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строят рече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вые высказывания. Ком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муникативные: выражают свои мыс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ли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с достаточной полнотой и точно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стью</w:t>
            </w:r>
          </w:p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E4B88">
              <w:rPr>
                <w:rFonts w:ascii="Sylfaen" w:hAnsi="Sylfaen"/>
                <w:sz w:val="20"/>
                <w:szCs w:val="20"/>
              </w:rPr>
              <w:lastRenderedPageBreak/>
              <w:t>Устный</w:t>
            </w:r>
          </w:p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E4B88">
              <w:rPr>
                <w:rFonts w:ascii="Sylfaen" w:hAnsi="Sylfaen"/>
                <w:sz w:val="20"/>
                <w:szCs w:val="20"/>
              </w:rPr>
              <w:t>опрос</w:t>
            </w:r>
          </w:p>
        </w:tc>
      </w:tr>
      <w:tr w:rsidR="00B41DAC" w:rsidRPr="000E4B88" w:rsidTr="00FA6233">
        <w:trPr>
          <w:trHeight w:val="360"/>
        </w:trPr>
        <w:tc>
          <w:tcPr>
            <w:tcW w:w="113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Рассказ</w:t>
            </w:r>
          </w:p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учителя</w:t>
            </w:r>
          </w:p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и состав-</w:t>
            </w:r>
          </w:p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ление</w:t>
            </w:r>
            <w:proofErr w:type="spellEnd"/>
          </w:p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сравни-</w:t>
            </w:r>
          </w:p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тельной</w:t>
            </w:r>
          </w:p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таблицы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</w:pPr>
            <w:r w:rsidRPr="000E4B88"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 xml:space="preserve">Перед началом объяснения нового </w:t>
            </w:r>
            <w:proofErr w:type="gramStart"/>
            <w:r w:rsidRPr="000E4B88"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мате</w:t>
            </w:r>
            <w:proofErr w:type="gramEnd"/>
            <w:r w:rsidRPr="000E4B88"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-</w:t>
            </w:r>
          </w:p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</w:pPr>
            <w:r w:rsidRPr="000E4B88"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 xml:space="preserve">риала предлагает заполнить </w:t>
            </w:r>
            <w:proofErr w:type="spellStart"/>
            <w:r w:rsidRPr="000E4B88"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сравнитель</w:t>
            </w:r>
            <w:proofErr w:type="spellEnd"/>
            <w:r w:rsidRPr="000E4B88"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-</w:t>
            </w:r>
          </w:p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4B88"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ную</w:t>
            </w:r>
            <w:proofErr w:type="spellEnd"/>
            <w:r w:rsidRPr="000E4B88"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 xml:space="preserve"> таблицу «</w:t>
            </w:r>
            <w:proofErr w:type="gramStart"/>
            <w:r w:rsidRPr="000E4B88"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Западная</w:t>
            </w:r>
            <w:proofErr w:type="gramEnd"/>
            <w:r w:rsidRPr="000E4B88"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 xml:space="preserve"> и восточная </w:t>
            </w:r>
            <w:proofErr w:type="spellStart"/>
            <w:r w:rsidRPr="000E4B88"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цер</w:t>
            </w:r>
            <w:proofErr w:type="spellEnd"/>
            <w:r w:rsidRPr="000E4B88"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-</w:t>
            </w:r>
          </w:p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4B88"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ковь</w:t>
            </w:r>
            <w:proofErr w:type="spellEnd"/>
            <w:r w:rsidRPr="000E4B88"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» по следующим критериям:</w:t>
            </w:r>
          </w:p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</w:pPr>
            <w:r w:rsidRPr="000E4B88"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1) на каком языке велось богослужение,</w:t>
            </w:r>
          </w:p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</w:pPr>
            <w:r w:rsidRPr="000E4B88"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2) отношение к браку,</w:t>
            </w:r>
          </w:p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</w:pPr>
            <w:r w:rsidRPr="000E4B88"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 xml:space="preserve">3) внешний облик служителей церкви. В конце рассказа (см. Приложение 2) </w:t>
            </w:r>
            <w:proofErr w:type="spellStart"/>
            <w:r w:rsidRPr="000E4B88"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слу¬шает</w:t>
            </w:r>
            <w:proofErr w:type="spellEnd"/>
            <w:r w:rsidRPr="000E4B88"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 xml:space="preserve"> выступления двух учеников, один из которых озвучивает колонку таблицы, касающуюся католической церкви, а </w:t>
            </w:r>
            <w:proofErr w:type="spellStart"/>
            <w:r w:rsidRPr="000E4B88"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дру¬гой</w:t>
            </w:r>
            <w:proofErr w:type="spellEnd"/>
            <w:r w:rsidRPr="000E4B88"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 xml:space="preserve"> - православной.</w:t>
            </w:r>
          </w:p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</w:pPr>
            <w:r w:rsidRPr="000E4B88"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 xml:space="preserve">Подводя итог, еще раз подчеркивает, что и католическая и православная церковь </w:t>
            </w:r>
            <w:proofErr w:type="gramStart"/>
            <w:r w:rsidRPr="000E4B88"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-э</w:t>
            </w:r>
            <w:proofErr w:type="gramEnd"/>
            <w:r w:rsidRPr="000E4B88"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то ветви христианской религии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gramStart"/>
            <w:r w:rsidRPr="000E4B88">
              <w:rPr>
                <w:rFonts w:ascii="Sylfaen" w:hAnsi="Sylfaen"/>
                <w:sz w:val="20"/>
                <w:szCs w:val="20"/>
              </w:rPr>
              <w:t>Слушают</w:t>
            </w:r>
            <w:proofErr w:type="gramEnd"/>
            <w:r w:rsidRPr="000E4B88">
              <w:rPr>
                <w:rFonts w:ascii="Sylfaen" w:hAnsi="Sylfaen"/>
                <w:sz w:val="20"/>
                <w:szCs w:val="20"/>
              </w:rPr>
              <w:t xml:space="preserve"> учи-</w:t>
            </w:r>
          </w:p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E4B88">
              <w:rPr>
                <w:rFonts w:ascii="Sylfaen" w:hAnsi="Sylfaen"/>
                <w:sz w:val="20"/>
                <w:szCs w:val="20"/>
              </w:rPr>
              <w:t xml:space="preserve">теля, </w:t>
            </w:r>
            <w:proofErr w:type="spellStart"/>
            <w:r w:rsidRPr="000E4B88">
              <w:rPr>
                <w:rFonts w:ascii="Sylfaen" w:hAnsi="Sylfaen"/>
                <w:sz w:val="20"/>
                <w:szCs w:val="20"/>
              </w:rPr>
              <w:t>составля</w:t>
            </w:r>
            <w:proofErr w:type="spellEnd"/>
            <w:r w:rsidRPr="000E4B88">
              <w:rPr>
                <w:rFonts w:ascii="Sylfaen" w:hAnsi="Sylfaen"/>
                <w:sz w:val="20"/>
                <w:szCs w:val="20"/>
              </w:rPr>
              <w:t>-</w:t>
            </w:r>
          </w:p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E4B88">
              <w:rPr>
                <w:rFonts w:ascii="Sylfaen" w:hAnsi="Sylfaen"/>
                <w:sz w:val="20"/>
                <w:szCs w:val="20"/>
              </w:rPr>
              <w:t xml:space="preserve">ют </w:t>
            </w:r>
            <w:proofErr w:type="gramStart"/>
            <w:r w:rsidRPr="000E4B88">
              <w:rPr>
                <w:rFonts w:ascii="Sylfaen" w:hAnsi="Sylfaen"/>
                <w:sz w:val="20"/>
                <w:szCs w:val="20"/>
              </w:rPr>
              <w:t>сравни-тельную</w:t>
            </w:r>
            <w:proofErr w:type="gramEnd"/>
            <w:r w:rsidRPr="000E4B88">
              <w:rPr>
                <w:rFonts w:ascii="Sylfaen" w:hAnsi="Sylfaen"/>
                <w:sz w:val="20"/>
                <w:szCs w:val="20"/>
              </w:rPr>
              <w:t xml:space="preserve"> таблицу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0E4B88">
              <w:rPr>
                <w:rFonts w:ascii="Sylfaen" w:hAnsi="Sylfaen"/>
                <w:sz w:val="20"/>
                <w:szCs w:val="20"/>
              </w:rPr>
              <w:t>Фрон</w:t>
            </w:r>
            <w:proofErr w:type="spellEnd"/>
            <w:r w:rsidRPr="000E4B88">
              <w:rPr>
                <w:rFonts w:ascii="Sylfaen" w:hAnsi="Sylfaen"/>
                <w:sz w:val="20"/>
                <w:szCs w:val="20"/>
              </w:rPr>
              <w:t>-</w:t>
            </w:r>
          </w:p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0E4B88">
              <w:rPr>
                <w:rFonts w:ascii="Sylfaen" w:hAnsi="Sylfaen"/>
                <w:sz w:val="20"/>
                <w:szCs w:val="20"/>
              </w:rPr>
              <w:t>тальная</w:t>
            </w:r>
            <w:proofErr w:type="spellEnd"/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Проводят </w:t>
            </w:r>
            <w:proofErr w:type="spellStart"/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сравне</w:t>
            </w:r>
            <w:proofErr w:type="spellEnd"/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-</w:t>
            </w:r>
          </w:p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ние</w:t>
            </w:r>
            <w:proofErr w:type="spellEnd"/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западной и </w:t>
            </w:r>
            <w:proofErr w:type="spellStart"/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вос</w:t>
            </w:r>
            <w:proofErr w:type="spellEnd"/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-</w:t>
            </w:r>
          </w:p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gramStart"/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точной</w:t>
            </w:r>
            <w:proofErr w:type="gramEnd"/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церквей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Познавательные:</w:t>
            </w:r>
          </w:p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структурируют</w:t>
            </w:r>
          </w:p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знания.</w:t>
            </w:r>
          </w:p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Регулятивные:</w:t>
            </w:r>
          </w:p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проявляют </w:t>
            </w:r>
            <w:proofErr w:type="gramStart"/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волевую</w:t>
            </w:r>
            <w:proofErr w:type="gramEnd"/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саморегуляцию</w:t>
            </w:r>
            <w:proofErr w:type="spellEnd"/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в ситуации </w:t>
            </w:r>
            <w:proofErr w:type="spellStart"/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затруд</w:t>
            </w:r>
            <w:proofErr w:type="spellEnd"/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-</w:t>
            </w:r>
          </w:p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нения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E4B88">
              <w:rPr>
                <w:rFonts w:ascii="Sylfaen" w:hAnsi="Sylfaen"/>
                <w:sz w:val="20"/>
                <w:szCs w:val="20"/>
              </w:rPr>
              <w:t>Таблица</w:t>
            </w:r>
          </w:p>
        </w:tc>
      </w:tr>
      <w:tr w:rsidR="00B41DAC" w:rsidRPr="000E4B88" w:rsidTr="00FA6233">
        <w:trPr>
          <w:trHeight w:val="298"/>
        </w:trPr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E4B88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en-US"/>
              </w:rPr>
              <w:t xml:space="preserve">V. </w:t>
            </w:r>
            <w:r w:rsidRPr="000E4B88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Пер-</w:t>
            </w:r>
          </w:p>
        </w:tc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Работа</w:t>
            </w:r>
          </w:p>
        </w:tc>
        <w:tc>
          <w:tcPr>
            <w:tcW w:w="41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Задание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: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прочитайте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текст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учебника</w:t>
            </w:r>
          </w:p>
        </w:tc>
        <w:tc>
          <w:tcPr>
            <w:tcW w:w="168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Разрабатывают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Индиви</w:t>
            </w:r>
            <w:proofErr w:type="spellEnd"/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Раскрывают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суть</w:t>
            </w: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E4B88">
              <w:rPr>
                <w:rFonts w:ascii="Sylfaen" w:eastAsia="Times New Roman" w:hAnsi="Sylfae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</w:t>
            </w:r>
            <w:r w:rsidRPr="000E4B88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Устный</w:t>
            </w:r>
          </w:p>
        </w:tc>
      </w:tr>
      <w:tr w:rsidR="00B41DAC" w:rsidRPr="000E4B88" w:rsidTr="00FA6233">
        <w:trPr>
          <w:trHeight w:val="278"/>
        </w:trPr>
        <w:tc>
          <w:tcPr>
            <w:tcW w:w="11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0E4B88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вичное</w:t>
            </w:r>
            <w:proofErr w:type="spellEnd"/>
          </w:p>
        </w:tc>
        <w:tc>
          <w:tcPr>
            <w:tcW w:w="11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с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учебни</w:t>
            </w:r>
            <w:proofErr w:type="spellEnd"/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и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ответьте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на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следующие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вопросы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68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алгоритм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поис</w:t>
            </w:r>
            <w:proofErr w:type="spellEnd"/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дуальная</w:t>
            </w:r>
          </w:p>
        </w:tc>
        <w:tc>
          <w:tcPr>
            <w:tcW w:w="20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борьбы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пап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за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свет-</w:t>
            </w:r>
          </w:p>
        </w:tc>
        <w:tc>
          <w:tcPr>
            <w:tcW w:w="21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находят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необходи</w:t>
            </w:r>
            <w:proofErr w:type="spellEnd"/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опрос</w:t>
            </w:r>
          </w:p>
        </w:tc>
      </w:tr>
      <w:tr w:rsidR="00B41DAC" w:rsidRPr="000E4B88" w:rsidTr="00FA6233">
        <w:trPr>
          <w:trHeight w:val="288"/>
        </w:trPr>
        <w:tc>
          <w:tcPr>
            <w:tcW w:w="11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0E4B88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осмыс</w:t>
            </w:r>
            <w:proofErr w:type="spellEnd"/>
            <w:r w:rsidRPr="000E4B88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gramStart"/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ком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(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п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. 4,</w:t>
            </w:r>
            <w:proofErr w:type="gramEnd"/>
          </w:p>
        </w:tc>
        <w:tc>
          <w:tcPr>
            <w:tcW w:w="41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E4B88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-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Когда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борьба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пап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за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светскую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власть</w:t>
            </w:r>
          </w:p>
        </w:tc>
        <w:tc>
          <w:tcPr>
            <w:tcW w:w="168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ковых</w:t>
            </w:r>
            <w:proofErr w:type="spellEnd"/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действий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,</w:t>
            </w:r>
          </w:p>
        </w:tc>
        <w:tc>
          <w:tcPr>
            <w:tcW w:w="101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0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скую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власть</w:t>
            </w:r>
          </w:p>
        </w:tc>
        <w:tc>
          <w:tcPr>
            <w:tcW w:w="21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мую</w:t>
            </w:r>
            <w:proofErr w:type="spellEnd"/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информацию</w:t>
            </w:r>
          </w:p>
        </w:tc>
        <w:tc>
          <w:tcPr>
            <w:tcW w:w="11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B41DAC" w:rsidRPr="000E4B88" w:rsidTr="00FA6233">
        <w:trPr>
          <w:trHeight w:val="274"/>
        </w:trPr>
        <w:tc>
          <w:tcPr>
            <w:tcW w:w="11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0E4B88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ление</w:t>
            </w:r>
            <w:proofErr w:type="spellEnd"/>
          </w:p>
        </w:tc>
        <w:tc>
          <w:tcPr>
            <w:tcW w:w="11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с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. </w:t>
            </w:r>
            <w:r w:rsidRPr="000E4B88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130</w:t>
            </w:r>
            <w:r w:rsidRPr="000E4B88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—</w:t>
            </w:r>
          </w:p>
        </w:tc>
        <w:tc>
          <w:tcPr>
            <w:tcW w:w="41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достигла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своего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апогея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? </w:t>
            </w:r>
            <w:proofErr w:type="gramStart"/>
            <w:r w:rsidRPr="000E4B88">
              <w:rPr>
                <w:rFonts w:ascii="Sylfaen" w:eastAsia="Times New Roman" w:hAnsi="Sylfaen" w:cs="Sylfaen"/>
                <w:i/>
                <w:iCs/>
                <w:color w:val="000000"/>
                <w:sz w:val="20"/>
                <w:szCs w:val="20"/>
              </w:rPr>
              <w:t>(</w:t>
            </w:r>
            <w:r w:rsidRPr="000E4B88">
              <w:rPr>
                <w:rFonts w:ascii="Sylfaen" w:eastAsia="Times New Roman" w:hAnsi="Sylfaen" w:cs="Times New Roman"/>
                <w:i/>
                <w:iCs/>
                <w:color w:val="000000"/>
                <w:sz w:val="20"/>
                <w:szCs w:val="20"/>
              </w:rPr>
              <w:t>Борьба</w:t>
            </w:r>
            <w:r w:rsidRPr="000E4B88">
              <w:rPr>
                <w:rFonts w:ascii="Sylfaen" w:eastAsia="Times New Roman" w:hAnsi="Sylfaen" w:cs="Sylfae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i/>
                <w:iCs/>
                <w:color w:val="000000"/>
                <w:sz w:val="20"/>
                <w:szCs w:val="20"/>
              </w:rPr>
              <w:t>пап</w:t>
            </w:r>
            <w:proofErr w:type="gramEnd"/>
          </w:p>
        </w:tc>
        <w:tc>
          <w:tcPr>
            <w:tcW w:w="168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самостоятельно</w:t>
            </w:r>
          </w:p>
        </w:tc>
        <w:tc>
          <w:tcPr>
            <w:tcW w:w="101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0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в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тексте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,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выделяют</w:t>
            </w:r>
          </w:p>
        </w:tc>
        <w:tc>
          <w:tcPr>
            <w:tcW w:w="11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B41DAC" w:rsidRPr="000E4B88" w:rsidTr="00FA6233">
        <w:trPr>
          <w:trHeight w:val="274"/>
        </w:trPr>
        <w:tc>
          <w:tcPr>
            <w:tcW w:w="11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E4B88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0E4B88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4B88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закре</w:t>
            </w:r>
            <w:proofErr w:type="spellEnd"/>
            <w:r w:rsidRPr="000E4B88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E4B88">
              <w:rPr>
                <w:rFonts w:ascii="Sylfaen" w:hAnsi="Sylfaen" w:cs="Sylfaen"/>
                <w:color w:val="000000"/>
                <w:sz w:val="20"/>
                <w:szCs w:val="20"/>
              </w:rPr>
              <w:t>131)</w:t>
            </w:r>
          </w:p>
        </w:tc>
        <w:tc>
          <w:tcPr>
            <w:tcW w:w="41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E4B88">
              <w:rPr>
                <w:rFonts w:ascii="Sylfaen" w:eastAsia="Times New Roman" w:hAnsi="Sylfaen" w:cs="Times New Roman"/>
                <w:i/>
                <w:iCs/>
                <w:color w:val="000000"/>
                <w:sz w:val="20"/>
                <w:szCs w:val="20"/>
              </w:rPr>
              <w:t>за</w:t>
            </w:r>
            <w:r w:rsidRPr="000E4B88">
              <w:rPr>
                <w:rFonts w:ascii="Sylfaen" w:eastAsia="Times New Roman" w:hAnsi="Sylfaen" w:cs="Sylfae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i/>
                <w:iCs/>
                <w:color w:val="000000"/>
                <w:sz w:val="20"/>
                <w:szCs w:val="20"/>
              </w:rPr>
              <w:t>светскую</w:t>
            </w:r>
            <w:r w:rsidRPr="000E4B88">
              <w:rPr>
                <w:rFonts w:ascii="Sylfaen" w:eastAsia="Times New Roman" w:hAnsi="Sylfaen" w:cs="Sylfae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i/>
                <w:iCs/>
                <w:color w:val="000000"/>
                <w:sz w:val="20"/>
                <w:szCs w:val="20"/>
              </w:rPr>
              <w:t>власть</w:t>
            </w:r>
            <w:r w:rsidRPr="000E4B88">
              <w:rPr>
                <w:rFonts w:ascii="Sylfaen" w:eastAsia="Times New Roman" w:hAnsi="Sylfaen" w:cs="Sylfae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i/>
                <w:iCs/>
                <w:color w:val="000000"/>
                <w:sz w:val="20"/>
                <w:szCs w:val="20"/>
              </w:rPr>
              <w:t>достигла</w:t>
            </w:r>
            <w:r w:rsidRPr="000E4B88">
              <w:rPr>
                <w:rFonts w:ascii="Sylfaen" w:eastAsia="Times New Roman" w:hAnsi="Sylfaen" w:cs="Sylfae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i/>
                <w:iCs/>
                <w:color w:val="000000"/>
                <w:sz w:val="20"/>
                <w:szCs w:val="20"/>
              </w:rPr>
              <w:t>своего</w:t>
            </w:r>
            <w:r w:rsidRPr="000E4B88">
              <w:rPr>
                <w:rFonts w:ascii="Sylfaen" w:eastAsia="Times New Roman" w:hAnsi="Sylfaen" w:cs="Sylfae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4B88">
              <w:rPr>
                <w:rFonts w:ascii="Sylfaen" w:eastAsia="Times New Roman" w:hAnsi="Sylfaen" w:cs="Times New Roman"/>
                <w:i/>
                <w:iCs/>
                <w:color w:val="000000"/>
                <w:sz w:val="20"/>
                <w:szCs w:val="20"/>
              </w:rPr>
              <w:t>апо</w:t>
            </w:r>
            <w:proofErr w:type="spellEnd"/>
            <w:r w:rsidRPr="000E4B88">
              <w:rPr>
                <w:rFonts w:ascii="Sylfaen" w:eastAsia="Times New Roman" w:hAnsi="Sylfaen" w:cs="Times New Roman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8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выполняют</w:t>
            </w:r>
          </w:p>
        </w:tc>
        <w:tc>
          <w:tcPr>
            <w:tcW w:w="101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0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смысловые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части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B41DAC" w:rsidRPr="000E4B88" w:rsidTr="00FA6233">
        <w:trPr>
          <w:trHeight w:val="302"/>
        </w:trPr>
        <w:tc>
          <w:tcPr>
            <w:tcW w:w="11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0E4B88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пление</w:t>
            </w:r>
            <w:proofErr w:type="spellEnd"/>
          </w:p>
        </w:tc>
        <w:tc>
          <w:tcPr>
            <w:tcW w:w="11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1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0E4B88">
              <w:rPr>
                <w:rFonts w:ascii="Sylfaen" w:eastAsia="Times New Roman" w:hAnsi="Sylfaen" w:cs="Times New Roman"/>
                <w:i/>
                <w:iCs/>
                <w:color w:val="000000"/>
                <w:sz w:val="20"/>
                <w:szCs w:val="20"/>
              </w:rPr>
              <w:t>гея</w:t>
            </w:r>
            <w:proofErr w:type="spellEnd"/>
            <w:r w:rsidRPr="000E4B88">
              <w:rPr>
                <w:rFonts w:ascii="Sylfaen" w:eastAsia="Times New Roman" w:hAnsi="Sylfaen" w:cs="Sylfae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i/>
                <w:iCs/>
                <w:color w:val="000000"/>
                <w:sz w:val="20"/>
                <w:szCs w:val="20"/>
              </w:rPr>
              <w:t>при</w:t>
            </w:r>
            <w:r w:rsidRPr="000E4B88">
              <w:rPr>
                <w:rFonts w:ascii="Sylfaen" w:eastAsia="Times New Roman" w:hAnsi="Sylfaen" w:cs="Sylfae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i/>
                <w:iCs/>
                <w:color w:val="000000"/>
                <w:sz w:val="20"/>
                <w:szCs w:val="20"/>
              </w:rPr>
              <w:t>правлениях</w:t>
            </w:r>
            <w:r w:rsidRPr="000E4B88">
              <w:rPr>
                <w:rFonts w:ascii="Sylfaen" w:eastAsia="Times New Roman" w:hAnsi="Sylfaen" w:cs="Sylfae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i/>
                <w:iCs/>
                <w:color w:val="000000"/>
                <w:sz w:val="20"/>
                <w:szCs w:val="20"/>
              </w:rPr>
              <w:t>Григория</w:t>
            </w:r>
            <w:r w:rsidRPr="000E4B88">
              <w:rPr>
                <w:rFonts w:ascii="Sylfaen" w:eastAsia="Times New Roman" w:hAnsi="Sylfaen" w:cs="Sylfae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Sylfaen"/>
                <w:i/>
                <w:iCs/>
                <w:color w:val="000000"/>
                <w:sz w:val="20"/>
                <w:szCs w:val="20"/>
                <w:lang w:val="en-US"/>
              </w:rPr>
              <w:t>VII</w:t>
            </w:r>
            <w:r w:rsidRPr="000E4B88">
              <w:rPr>
                <w:rFonts w:ascii="Sylfaen" w:eastAsia="Times New Roman" w:hAnsi="Sylfaen" w:cs="Sylfae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i/>
                <w:iCs/>
                <w:color w:val="000000"/>
                <w:sz w:val="20"/>
                <w:szCs w:val="20"/>
              </w:rPr>
              <w:t>и</w:t>
            </w:r>
            <w:r w:rsidRPr="000E4B88">
              <w:rPr>
                <w:rFonts w:ascii="Sylfaen" w:eastAsia="Times New Roman" w:hAnsi="Sylfaen" w:cs="Sylfae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4B88">
              <w:rPr>
                <w:rFonts w:ascii="Sylfaen" w:eastAsia="Times New Roman" w:hAnsi="Sylfaen" w:cs="Times New Roman"/>
                <w:i/>
                <w:iCs/>
                <w:color w:val="000000"/>
                <w:sz w:val="20"/>
                <w:szCs w:val="20"/>
              </w:rPr>
              <w:t>Инно</w:t>
            </w:r>
            <w:proofErr w:type="spellEnd"/>
            <w:r w:rsidRPr="000E4B88">
              <w:rPr>
                <w:rFonts w:ascii="Sylfaen" w:eastAsia="Times New Roman" w:hAnsi="Sylfaen" w:cs="Times New Roman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8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задание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,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дают</w:t>
            </w:r>
          </w:p>
        </w:tc>
        <w:tc>
          <w:tcPr>
            <w:tcW w:w="101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0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E4B88">
              <w:rPr>
                <w:rFonts w:ascii="Sylfaen" w:eastAsia="Times New Roman" w:hAnsi="Sylfae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</w:t>
            </w:r>
            <w:r w:rsidRPr="000E4B88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1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B41DAC" w:rsidRPr="000E4B88" w:rsidTr="00FA6233">
        <w:trPr>
          <w:trHeight w:val="1109"/>
        </w:trPr>
        <w:tc>
          <w:tcPr>
            <w:tcW w:w="113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E4B88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знаний</w:t>
            </w:r>
          </w:p>
        </w:tc>
        <w:tc>
          <w:tcPr>
            <w:tcW w:w="111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19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proofErr w:type="gramStart"/>
            <w:r w:rsidRPr="000E4B88">
              <w:rPr>
                <w:rFonts w:ascii="Sylfaen" w:eastAsia="Times New Roman" w:hAnsi="Sylfaen" w:cs="Times New Roman"/>
                <w:i/>
                <w:iCs/>
                <w:color w:val="000000"/>
                <w:sz w:val="20"/>
                <w:szCs w:val="20"/>
              </w:rPr>
              <w:t>кентия</w:t>
            </w:r>
            <w:proofErr w:type="spellEnd"/>
            <w:r w:rsidRPr="000E4B88">
              <w:rPr>
                <w:rFonts w:ascii="Sylfaen" w:eastAsia="Times New Roman" w:hAnsi="Sylfaen" w:cs="Sylfaen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Sylfaen"/>
                <w:i/>
                <w:iCs/>
                <w:color w:val="000000"/>
                <w:sz w:val="20"/>
                <w:szCs w:val="20"/>
                <w:lang w:val="en-US"/>
              </w:rPr>
              <w:t>III</w:t>
            </w:r>
            <w:r w:rsidRPr="000E4B88">
              <w:rPr>
                <w:rFonts w:ascii="Sylfaen" w:eastAsia="Times New Roman" w:hAnsi="Sylfaen" w:cs="Sylfaen"/>
                <w:i/>
                <w:iCs/>
                <w:color w:val="000000"/>
                <w:sz w:val="20"/>
                <w:szCs w:val="20"/>
              </w:rPr>
              <w:t>.)</w:t>
            </w:r>
            <w:proofErr w:type="gramEnd"/>
          </w:p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E4B88"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 xml:space="preserve">-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Сколько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лет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длилась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эта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борьба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? </w:t>
            </w:r>
            <w:r w:rsidRPr="000E4B88">
              <w:rPr>
                <w:rFonts w:ascii="Sylfaen" w:eastAsia="Times New Roman" w:hAnsi="Sylfaen" w:cs="Sylfaen"/>
                <w:i/>
                <w:iCs/>
                <w:color w:val="000000"/>
                <w:sz w:val="20"/>
                <w:szCs w:val="20"/>
              </w:rPr>
              <w:t>(</w:t>
            </w:r>
            <w:r w:rsidRPr="000E4B88">
              <w:rPr>
                <w:rFonts w:ascii="Sylfaen" w:eastAsia="Times New Roman" w:hAnsi="Sylfaen" w:cs="Times New Roman"/>
                <w:i/>
                <w:iCs/>
                <w:color w:val="000000"/>
                <w:sz w:val="20"/>
                <w:szCs w:val="20"/>
              </w:rPr>
              <w:t>Борь</w:t>
            </w:r>
            <w:r w:rsidRPr="000E4B88">
              <w:rPr>
                <w:rFonts w:ascii="Sylfaen" w:eastAsia="Times New Roman" w:hAnsi="Sylfaen" w:cs="Times New Roman"/>
                <w:i/>
                <w:iCs/>
                <w:color w:val="000000"/>
                <w:sz w:val="20"/>
                <w:szCs w:val="20"/>
              </w:rPr>
              <w:softHyphen/>
              <w:t>ба</w:t>
            </w:r>
            <w:r w:rsidRPr="000E4B88">
              <w:rPr>
                <w:rFonts w:ascii="Sylfaen" w:eastAsia="Times New Roman" w:hAnsi="Sylfaen" w:cs="Sylfae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i/>
                <w:iCs/>
                <w:color w:val="000000"/>
                <w:sz w:val="20"/>
                <w:szCs w:val="20"/>
              </w:rPr>
              <w:t>пап</w:t>
            </w:r>
            <w:r w:rsidRPr="000E4B88">
              <w:rPr>
                <w:rFonts w:ascii="Sylfaen" w:eastAsia="Times New Roman" w:hAnsi="Sylfaen" w:cs="Sylfae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i/>
                <w:iCs/>
                <w:color w:val="000000"/>
                <w:sz w:val="20"/>
                <w:szCs w:val="20"/>
              </w:rPr>
              <w:t>за</w:t>
            </w:r>
            <w:r w:rsidRPr="000E4B88">
              <w:rPr>
                <w:rFonts w:ascii="Sylfaen" w:eastAsia="Times New Roman" w:hAnsi="Sylfaen" w:cs="Sylfae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i/>
                <w:iCs/>
                <w:color w:val="000000"/>
                <w:sz w:val="20"/>
                <w:szCs w:val="20"/>
              </w:rPr>
              <w:t>светскую</w:t>
            </w:r>
            <w:r w:rsidRPr="000E4B88">
              <w:rPr>
                <w:rFonts w:ascii="Sylfaen" w:eastAsia="Times New Roman" w:hAnsi="Sylfaen" w:cs="Sylfae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i/>
                <w:iCs/>
                <w:color w:val="000000"/>
                <w:sz w:val="20"/>
                <w:szCs w:val="20"/>
              </w:rPr>
              <w:t>власть</w:t>
            </w:r>
            <w:r w:rsidRPr="000E4B88">
              <w:rPr>
                <w:rFonts w:ascii="Sylfaen" w:eastAsia="Times New Roman" w:hAnsi="Sylfaen" w:cs="Sylfae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i/>
                <w:iCs/>
                <w:color w:val="000000"/>
                <w:sz w:val="20"/>
                <w:szCs w:val="20"/>
              </w:rPr>
              <w:t>длилась</w:t>
            </w:r>
            <w:r w:rsidRPr="000E4B88">
              <w:rPr>
                <w:rFonts w:ascii="Sylfaen" w:eastAsia="Times New Roman" w:hAnsi="Sylfaen" w:cs="Sylfae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i/>
                <w:iCs/>
                <w:color w:val="000000"/>
                <w:sz w:val="20"/>
                <w:szCs w:val="20"/>
              </w:rPr>
              <w:t xml:space="preserve">около </w:t>
            </w:r>
            <w:r w:rsidRPr="000E4B88">
              <w:rPr>
                <w:rFonts w:ascii="Sylfaen" w:eastAsia="Times New Roman" w:hAnsi="Sylfaen" w:cs="Sylfaen"/>
                <w:i/>
                <w:iCs/>
                <w:color w:val="000000"/>
                <w:sz w:val="20"/>
                <w:szCs w:val="20"/>
              </w:rPr>
              <w:t xml:space="preserve">200 </w:t>
            </w:r>
            <w:r w:rsidRPr="000E4B88">
              <w:rPr>
                <w:rFonts w:ascii="Sylfaen" w:eastAsia="Times New Roman" w:hAnsi="Sylfaen" w:cs="Times New Roman"/>
                <w:i/>
                <w:iCs/>
                <w:color w:val="000000"/>
                <w:sz w:val="20"/>
                <w:szCs w:val="20"/>
              </w:rPr>
              <w:t>лет</w:t>
            </w:r>
            <w:r w:rsidRPr="000E4B88">
              <w:rPr>
                <w:rFonts w:ascii="Sylfaen" w:eastAsia="Times New Roman" w:hAnsi="Sylfaen" w:cs="Sylfaen"/>
                <w:i/>
                <w:iCs/>
                <w:color w:val="000000"/>
                <w:sz w:val="20"/>
                <w:szCs w:val="20"/>
              </w:rPr>
              <w:t>.)</w:t>
            </w:r>
            <w:r>
              <w:t xml:space="preserve"> </w:t>
            </w:r>
            <w:r w:rsidRPr="000E4B88">
              <w:rPr>
                <w:rFonts w:ascii="Sylfaen" w:eastAsia="Times New Roman" w:hAnsi="Sylfaen" w:cs="Sylfaen"/>
                <w:i/>
                <w:iCs/>
                <w:color w:val="000000"/>
                <w:sz w:val="20"/>
                <w:szCs w:val="20"/>
              </w:rPr>
              <w:t xml:space="preserve">- Каковы ее результаты? </w:t>
            </w:r>
            <w:proofErr w:type="gramStart"/>
            <w:r w:rsidRPr="000E4B88">
              <w:rPr>
                <w:rFonts w:ascii="Sylfaen" w:eastAsia="Times New Roman" w:hAnsi="Sylfaen" w:cs="Sylfaen"/>
                <w:i/>
                <w:iCs/>
                <w:color w:val="000000"/>
                <w:sz w:val="20"/>
                <w:szCs w:val="20"/>
              </w:rPr>
              <w:t>(Борьба шла</w:t>
            </w:r>
            <w:r>
              <w:t xml:space="preserve"> </w:t>
            </w:r>
            <w:r w:rsidRPr="000E4B88">
              <w:rPr>
                <w:rFonts w:ascii="Sylfaen" w:eastAsia="Times New Roman" w:hAnsi="Sylfaen" w:cs="Sylfaen"/>
                <w:i/>
                <w:iCs/>
                <w:color w:val="000000"/>
                <w:sz w:val="20"/>
                <w:szCs w:val="20"/>
              </w:rPr>
              <w:t>с переменным успехом.</w:t>
            </w:r>
            <w:proofErr w:type="gramEnd"/>
            <w:r w:rsidRPr="000E4B88">
              <w:rPr>
                <w:rFonts w:ascii="Sylfaen" w:eastAsia="Times New Roman" w:hAnsi="Sylfaen" w:cs="Sylfaen"/>
                <w:i/>
                <w:iCs/>
                <w:color w:val="000000"/>
                <w:sz w:val="20"/>
                <w:szCs w:val="20"/>
              </w:rPr>
              <w:t xml:space="preserve"> Наивысшего могущества власть церкви достигла при Иннокентии III (1198-1216). Он расширил </w:t>
            </w:r>
            <w:r w:rsidRPr="000E4B88">
              <w:rPr>
                <w:rFonts w:ascii="Sylfaen" w:eastAsia="Times New Roman" w:hAnsi="Sylfaen" w:cs="Sylfaen"/>
                <w:i/>
                <w:iCs/>
                <w:color w:val="000000"/>
                <w:sz w:val="20"/>
                <w:szCs w:val="20"/>
              </w:rPr>
              <w:lastRenderedPageBreak/>
              <w:t>границы Папской области, вмешивался во в</w:t>
            </w:r>
            <w:r>
              <w:rPr>
                <w:rFonts w:ascii="Sylfaen" w:eastAsia="Times New Roman" w:hAnsi="Sylfaen" w:cs="Sylfaen"/>
                <w:i/>
                <w:iCs/>
                <w:color w:val="000000"/>
                <w:sz w:val="20"/>
                <w:szCs w:val="20"/>
              </w:rPr>
              <w:t>нешнюю и внутреннюю политику ев</w:t>
            </w:r>
            <w:r w:rsidRPr="000E4B88">
              <w:rPr>
                <w:rFonts w:ascii="Sylfaen" w:eastAsia="Times New Roman" w:hAnsi="Sylfaen" w:cs="Sylfaen"/>
                <w:i/>
                <w:iCs/>
                <w:color w:val="000000"/>
                <w:sz w:val="20"/>
                <w:szCs w:val="20"/>
              </w:rPr>
              <w:t>ропейс</w:t>
            </w:r>
            <w:r>
              <w:rPr>
                <w:rFonts w:ascii="Sylfaen" w:eastAsia="Times New Roman" w:hAnsi="Sylfaen" w:cs="Sylfaen"/>
                <w:i/>
                <w:iCs/>
                <w:color w:val="000000"/>
                <w:sz w:val="20"/>
                <w:szCs w:val="20"/>
              </w:rPr>
              <w:t>ких государств и даже смещал им</w:t>
            </w:r>
            <w:r w:rsidRPr="000E4B88">
              <w:rPr>
                <w:rFonts w:ascii="Sylfaen" w:eastAsia="Times New Roman" w:hAnsi="Sylfaen" w:cs="Sylfaen"/>
                <w:i/>
                <w:iCs/>
                <w:color w:val="000000"/>
                <w:sz w:val="20"/>
                <w:szCs w:val="20"/>
              </w:rPr>
              <w:t xml:space="preserve">ператоров. </w:t>
            </w:r>
            <w:proofErr w:type="gramStart"/>
            <w:r w:rsidRPr="000E4B88">
              <w:rPr>
                <w:rFonts w:ascii="Sylfaen" w:eastAsia="Times New Roman" w:hAnsi="Sylfaen" w:cs="Sylfaen"/>
                <w:i/>
                <w:iCs/>
                <w:color w:val="000000"/>
                <w:sz w:val="20"/>
                <w:szCs w:val="20"/>
              </w:rPr>
              <w:t>Вассалами папы признали себя правители Англии, Польши.)</w:t>
            </w:r>
            <w:proofErr w:type="gramEnd"/>
          </w:p>
        </w:tc>
        <w:tc>
          <w:tcPr>
            <w:tcW w:w="1685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lastRenderedPageBreak/>
              <w:t>аргументиро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softHyphen/>
              <w:t>ванные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ответы на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вопросы</w:t>
            </w:r>
          </w:p>
        </w:tc>
        <w:tc>
          <w:tcPr>
            <w:tcW w:w="1013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050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65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планируют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свои действия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в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соответ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softHyphen/>
              <w:t>ствии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с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поставлен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softHyphen/>
              <w:t>ной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задачей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.</w:t>
            </w:r>
            <w:r>
              <w:t xml:space="preserve"> </w:t>
            </w:r>
            <w:proofErr w:type="gramStart"/>
            <w:r w:rsidRPr="000E4B88"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</w:rPr>
              <w:t>Коммуникативные:</w:t>
            </w:r>
            <w:r>
              <w:t xml:space="preserve"> 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формулируют и аргументируют свое 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lastRenderedPageBreak/>
              <w:t>мнение в коммуникации</w:t>
            </w:r>
            <w:proofErr w:type="gramEnd"/>
          </w:p>
        </w:tc>
        <w:tc>
          <w:tcPr>
            <w:tcW w:w="1186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B41DAC" w:rsidRPr="000E4B88" w:rsidTr="00FA6233">
        <w:trPr>
          <w:trHeight w:val="307"/>
        </w:trPr>
        <w:tc>
          <w:tcPr>
            <w:tcW w:w="11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  <w:p w:rsidR="00B41DAC" w:rsidRPr="000E4B88" w:rsidRDefault="00B41DAC" w:rsidP="00FA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Работа</w:t>
            </w:r>
          </w:p>
        </w:tc>
        <w:tc>
          <w:tcPr>
            <w:tcW w:w="41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E4B88"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 xml:space="preserve">-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Выразите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в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одном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-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двух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предложениях</w:t>
            </w:r>
          </w:p>
        </w:tc>
        <w:tc>
          <w:tcPr>
            <w:tcW w:w="168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Работают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с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ис</w:t>
            </w:r>
            <w:proofErr w:type="spellEnd"/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Работа</w:t>
            </w:r>
          </w:p>
        </w:tc>
        <w:tc>
          <w:tcPr>
            <w:tcW w:w="20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Умеют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работать</w:t>
            </w: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E4B88">
              <w:rPr>
                <w:rFonts w:ascii="Sylfaen" w:eastAsia="Times New Roman" w:hAnsi="Sylfae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</w:t>
            </w:r>
            <w:r w:rsidRPr="000E4B88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AC" w:rsidRPr="00E253F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Ответы</w:t>
            </w:r>
            <w: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на во</w:t>
            </w:r>
            <w:r w:rsidRPr="00E253F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просы</w:t>
            </w:r>
          </w:p>
        </w:tc>
      </w:tr>
      <w:tr w:rsidR="00B41DAC" w:rsidRPr="000E4B88" w:rsidTr="00FA6233">
        <w:trPr>
          <w:trHeight w:val="278"/>
        </w:trPr>
        <w:tc>
          <w:tcPr>
            <w:tcW w:w="11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с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истори</w:t>
            </w:r>
            <w:proofErr w:type="spellEnd"/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суть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этого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документа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0E4B88">
              <w:rPr>
                <w:rFonts w:ascii="Sylfaen" w:eastAsia="Times New Roman" w:hAnsi="Sylfaen" w:cs="Sylfaen"/>
                <w:i/>
                <w:iCs/>
                <w:color w:val="000000"/>
                <w:sz w:val="20"/>
                <w:szCs w:val="20"/>
              </w:rPr>
              <w:t>(</w:t>
            </w:r>
            <w:r w:rsidRPr="000E4B88">
              <w:rPr>
                <w:rFonts w:ascii="Sylfaen" w:eastAsia="Times New Roman" w:hAnsi="Sylfaen" w:cs="Times New Roman"/>
                <w:i/>
                <w:iCs/>
                <w:color w:val="000000"/>
                <w:sz w:val="20"/>
                <w:szCs w:val="20"/>
              </w:rPr>
              <w:t>Этот</w:t>
            </w:r>
            <w:r w:rsidRPr="000E4B88">
              <w:rPr>
                <w:rFonts w:ascii="Sylfaen" w:eastAsia="Times New Roman" w:hAnsi="Sylfaen" w:cs="Sylfae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i/>
                <w:iCs/>
                <w:color w:val="000000"/>
                <w:sz w:val="20"/>
                <w:szCs w:val="20"/>
              </w:rPr>
              <w:t>документ</w:t>
            </w:r>
            <w:proofErr w:type="gramEnd"/>
          </w:p>
        </w:tc>
        <w:tc>
          <w:tcPr>
            <w:tcW w:w="168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торическим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ис</w:t>
            </w:r>
            <w:proofErr w:type="spellEnd"/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в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парах</w:t>
            </w:r>
          </w:p>
        </w:tc>
        <w:tc>
          <w:tcPr>
            <w:tcW w:w="20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с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историческим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1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извлекают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из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текста</w:t>
            </w:r>
          </w:p>
        </w:tc>
        <w:tc>
          <w:tcPr>
            <w:tcW w:w="11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B41DAC" w:rsidRPr="000E4B88" w:rsidTr="00FA6233">
        <w:trPr>
          <w:trHeight w:val="288"/>
        </w:trPr>
        <w:tc>
          <w:tcPr>
            <w:tcW w:w="11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ческим</w:t>
            </w:r>
            <w:proofErr w:type="spellEnd"/>
          </w:p>
        </w:tc>
        <w:tc>
          <w:tcPr>
            <w:tcW w:w="41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E4B88">
              <w:rPr>
                <w:rFonts w:ascii="Sylfaen" w:eastAsia="Times New Roman" w:hAnsi="Sylfaen" w:cs="Times New Roman"/>
                <w:i/>
                <w:iCs/>
                <w:color w:val="000000"/>
                <w:sz w:val="20"/>
                <w:szCs w:val="20"/>
              </w:rPr>
              <w:t>свидетельствует</w:t>
            </w:r>
            <w:r w:rsidRPr="000E4B88">
              <w:rPr>
                <w:rFonts w:ascii="Sylfaen" w:eastAsia="Times New Roman" w:hAnsi="Sylfaen" w:cs="Sylfae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i/>
                <w:iCs/>
                <w:color w:val="000000"/>
                <w:sz w:val="20"/>
                <w:szCs w:val="20"/>
              </w:rPr>
              <w:t>о</w:t>
            </w:r>
            <w:r w:rsidRPr="000E4B88">
              <w:rPr>
                <w:rFonts w:ascii="Sylfaen" w:eastAsia="Times New Roman" w:hAnsi="Sylfaen" w:cs="Sylfae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i/>
                <w:iCs/>
                <w:color w:val="000000"/>
                <w:sz w:val="20"/>
                <w:szCs w:val="20"/>
              </w:rPr>
              <w:t>том</w:t>
            </w:r>
            <w:r w:rsidRPr="000E4B88">
              <w:rPr>
                <w:rFonts w:ascii="Sylfaen" w:eastAsia="Times New Roman" w:hAnsi="Sylfaen" w:cs="Sylfaen"/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0E4B88">
              <w:rPr>
                <w:rFonts w:ascii="Sylfaen" w:eastAsia="Times New Roman" w:hAnsi="Sylfaen" w:cs="Times New Roman"/>
                <w:i/>
                <w:iCs/>
                <w:color w:val="000000"/>
                <w:sz w:val="20"/>
                <w:szCs w:val="20"/>
              </w:rPr>
              <w:t>что</w:t>
            </w:r>
            <w:r w:rsidRPr="000E4B88">
              <w:rPr>
                <w:rFonts w:ascii="Sylfaen" w:eastAsia="Times New Roman" w:hAnsi="Sylfaen" w:cs="Sylfae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i/>
                <w:iCs/>
                <w:color w:val="000000"/>
                <w:sz w:val="20"/>
                <w:szCs w:val="20"/>
              </w:rPr>
              <w:t>папа</w:t>
            </w:r>
            <w:r w:rsidRPr="000E4B88">
              <w:rPr>
                <w:rFonts w:ascii="Sylfaen" w:eastAsia="Times New Roman" w:hAnsi="Sylfaen" w:cs="Sylfae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4B88">
              <w:rPr>
                <w:rFonts w:ascii="Sylfaen" w:eastAsia="Times New Roman" w:hAnsi="Sylfaen" w:cs="Times New Roman"/>
                <w:i/>
                <w:iCs/>
                <w:color w:val="000000"/>
                <w:sz w:val="20"/>
                <w:szCs w:val="20"/>
              </w:rPr>
              <w:t>Григо</w:t>
            </w:r>
            <w:proofErr w:type="spellEnd"/>
            <w:r w:rsidRPr="000E4B88">
              <w:rPr>
                <w:rFonts w:ascii="Sylfaen" w:eastAsia="Times New Roman" w:hAnsi="Sylfaen" w:cs="Times New Roman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8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точником</w:t>
            </w:r>
            <w:proofErr w:type="spellEnd"/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,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дают</w:t>
            </w:r>
          </w:p>
        </w:tc>
        <w:tc>
          <w:tcPr>
            <w:tcW w:w="101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0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источником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харак</w:t>
            </w:r>
            <w:proofErr w:type="spellEnd"/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необходимую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ин-</w:t>
            </w:r>
          </w:p>
        </w:tc>
        <w:tc>
          <w:tcPr>
            <w:tcW w:w="11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B41DAC" w:rsidRPr="000E4B88" w:rsidTr="00FA6233">
        <w:trPr>
          <w:trHeight w:val="283"/>
        </w:trPr>
        <w:tc>
          <w:tcPr>
            <w:tcW w:w="11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докумен</w:t>
            </w:r>
            <w:proofErr w:type="spellEnd"/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0E4B88">
              <w:rPr>
                <w:rFonts w:ascii="Sylfaen" w:eastAsia="Times New Roman" w:hAnsi="Sylfaen" w:cs="Times New Roman"/>
                <w:i/>
                <w:iCs/>
                <w:color w:val="000000"/>
                <w:sz w:val="20"/>
                <w:szCs w:val="20"/>
              </w:rPr>
              <w:t>рий</w:t>
            </w:r>
            <w:proofErr w:type="spellEnd"/>
            <w:r w:rsidRPr="000E4B88">
              <w:rPr>
                <w:rFonts w:ascii="Sylfaen" w:eastAsia="Times New Roman" w:hAnsi="Sylfaen" w:cs="Sylfae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Sylfaen"/>
                <w:i/>
                <w:iCs/>
                <w:color w:val="000000"/>
                <w:sz w:val="20"/>
                <w:szCs w:val="20"/>
                <w:lang w:val="en-US"/>
              </w:rPr>
              <w:t>VII</w:t>
            </w:r>
            <w:r w:rsidRPr="000E4B88">
              <w:rPr>
                <w:rFonts w:ascii="Sylfaen" w:eastAsia="Times New Roman" w:hAnsi="Sylfaen" w:cs="Sylfae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i/>
                <w:iCs/>
                <w:color w:val="000000"/>
                <w:sz w:val="20"/>
                <w:szCs w:val="20"/>
              </w:rPr>
              <w:t>стремился</w:t>
            </w:r>
            <w:r w:rsidRPr="000E4B88">
              <w:rPr>
                <w:rFonts w:ascii="Sylfaen" w:eastAsia="Times New Roman" w:hAnsi="Sylfaen" w:cs="Sylfae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i/>
                <w:iCs/>
                <w:color w:val="000000"/>
                <w:sz w:val="20"/>
                <w:szCs w:val="20"/>
              </w:rPr>
              <w:t>подчинить</w:t>
            </w:r>
            <w:r w:rsidRPr="000E4B88">
              <w:rPr>
                <w:rFonts w:ascii="Sylfaen" w:eastAsia="Times New Roman" w:hAnsi="Sylfaen" w:cs="Sylfae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i/>
                <w:iCs/>
                <w:color w:val="000000"/>
                <w:sz w:val="20"/>
                <w:szCs w:val="20"/>
              </w:rPr>
              <w:t>всех</w:t>
            </w:r>
            <w:r w:rsidRPr="000E4B88">
              <w:rPr>
                <w:rFonts w:ascii="Sylfaen" w:eastAsia="Times New Roman" w:hAnsi="Sylfaen" w:cs="Sylfae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i/>
                <w:iCs/>
                <w:color w:val="000000"/>
                <w:sz w:val="20"/>
                <w:szCs w:val="20"/>
              </w:rPr>
              <w:t>свет-</w:t>
            </w:r>
          </w:p>
        </w:tc>
        <w:tc>
          <w:tcPr>
            <w:tcW w:w="168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ответы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во-</w:t>
            </w:r>
          </w:p>
        </w:tc>
        <w:tc>
          <w:tcPr>
            <w:tcW w:w="101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0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теризуют</w:t>
            </w:r>
            <w:proofErr w:type="spellEnd"/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положе</w:t>
            </w:r>
            <w:proofErr w:type="spellEnd"/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формацию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выпол</w:t>
            </w:r>
            <w:proofErr w:type="spellEnd"/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B41DAC" w:rsidRPr="000E4B88" w:rsidTr="00FA6233">
        <w:trPr>
          <w:trHeight w:val="283"/>
        </w:trPr>
        <w:tc>
          <w:tcPr>
            <w:tcW w:w="11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том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«Дик-</w:t>
            </w:r>
          </w:p>
        </w:tc>
        <w:tc>
          <w:tcPr>
            <w:tcW w:w="41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proofErr w:type="gramStart"/>
            <w:r w:rsidRPr="000E4B88">
              <w:rPr>
                <w:rFonts w:ascii="Sylfaen" w:eastAsia="Times New Roman" w:hAnsi="Sylfaen" w:cs="Times New Roman"/>
                <w:i/>
                <w:iCs/>
                <w:color w:val="000000"/>
                <w:sz w:val="20"/>
                <w:szCs w:val="20"/>
              </w:rPr>
              <w:t>ских</w:t>
            </w:r>
            <w:proofErr w:type="spellEnd"/>
            <w:r w:rsidRPr="000E4B88">
              <w:rPr>
                <w:rFonts w:ascii="Sylfaen" w:eastAsia="Times New Roman" w:hAnsi="Sylfaen" w:cs="Sylfae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i/>
                <w:iCs/>
                <w:color w:val="000000"/>
                <w:sz w:val="20"/>
                <w:szCs w:val="20"/>
              </w:rPr>
              <w:t>государей</w:t>
            </w:r>
            <w:r w:rsidRPr="000E4B88">
              <w:rPr>
                <w:rFonts w:ascii="Sylfaen" w:eastAsia="Times New Roman" w:hAnsi="Sylfaen" w:cs="Sylfae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i/>
                <w:iCs/>
                <w:color w:val="000000"/>
                <w:sz w:val="20"/>
                <w:szCs w:val="20"/>
              </w:rPr>
              <w:t>папе</w:t>
            </w:r>
            <w:r w:rsidRPr="000E4B88">
              <w:rPr>
                <w:rFonts w:ascii="Sylfaen" w:eastAsia="Times New Roman" w:hAnsi="Sylfaen" w:cs="Sylfae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i/>
                <w:iCs/>
                <w:color w:val="000000"/>
                <w:sz w:val="20"/>
                <w:szCs w:val="20"/>
              </w:rPr>
              <w:t>римскому</w:t>
            </w:r>
            <w:r w:rsidRPr="000E4B88">
              <w:rPr>
                <w:rFonts w:ascii="Sylfaen" w:eastAsia="Times New Roman" w:hAnsi="Sylfaen" w:cs="Sylfaen"/>
                <w:i/>
                <w:iCs/>
                <w:color w:val="000000"/>
                <w:sz w:val="20"/>
                <w:szCs w:val="20"/>
              </w:rPr>
              <w:t>.)</w:t>
            </w:r>
            <w:proofErr w:type="gramEnd"/>
          </w:p>
        </w:tc>
        <w:tc>
          <w:tcPr>
            <w:tcW w:w="168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просы</w:t>
            </w:r>
            <w:proofErr w:type="spellEnd"/>
          </w:p>
        </w:tc>
        <w:tc>
          <w:tcPr>
            <w:tcW w:w="101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0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ние</w:t>
            </w:r>
            <w:proofErr w:type="spellEnd"/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церкви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сред-</w:t>
            </w:r>
          </w:p>
        </w:tc>
        <w:tc>
          <w:tcPr>
            <w:tcW w:w="21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няют</w:t>
            </w:r>
            <w:proofErr w:type="spellEnd"/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действия</w:t>
            </w:r>
          </w:p>
        </w:tc>
        <w:tc>
          <w:tcPr>
            <w:tcW w:w="11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B41DAC" w:rsidRPr="000E4B88" w:rsidTr="00FA6233">
        <w:trPr>
          <w:trHeight w:val="274"/>
        </w:trPr>
        <w:tc>
          <w:tcPr>
            <w:tcW w:w="11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тат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папы»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,</w:t>
            </w:r>
          </w:p>
        </w:tc>
        <w:tc>
          <w:tcPr>
            <w:tcW w:w="41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E4B88"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 xml:space="preserve">-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Что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позволило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главе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католической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церк</w:t>
            </w:r>
            <w:proofErr w:type="spellEnd"/>
            <w:proofErr w:type="gramEnd"/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8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0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невековой</w:t>
            </w:r>
            <w:proofErr w:type="spellEnd"/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Европе</w:t>
            </w:r>
          </w:p>
        </w:tc>
        <w:tc>
          <w:tcPr>
            <w:tcW w:w="21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по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алгоритму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,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ана</w:t>
            </w:r>
            <w:proofErr w:type="spellEnd"/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B41DAC" w:rsidRPr="000E4B88" w:rsidTr="00FA6233">
        <w:trPr>
          <w:trHeight w:val="562"/>
        </w:trPr>
        <w:tc>
          <w:tcPr>
            <w:tcW w:w="11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состав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softHyphen/>
              <w:t>ленным</w:t>
            </w:r>
          </w:p>
        </w:tc>
        <w:tc>
          <w:tcPr>
            <w:tcW w:w="41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ви</w:t>
            </w:r>
            <w:proofErr w:type="spellEnd"/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к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XI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веку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приобрести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такое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могущест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softHyphen/>
              <w:t>во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? </w:t>
            </w:r>
            <w:proofErr w:type="gramStart"/>
            <w:r w:rsidRPr="000E4B88">
              <w:rPr>
                <w:rFonts w:ascii="Sylfaen" w:eastAsia="Times New Roman" w:hAnsi="Sylfaen" w:cs="Sylfaen"/>
                <w:i/>
                <w:iCs/>
                <w:color w:val="000000"/>
                <w:sz w:val="20"/>
                <w:szCs w:val="20"/>
              </w:rPr>
              <w:t>(</w:t>
            </w:r>
            <w:r w:rsidRPr="000E4B88">
              <w:rPr>
                <w:rFonts w:ascii="Sylfaen" w:eastAsia="Times New Roman" w:hAnsi="Sylfaen" w:cs="Times New Roman"/>
                <w:i/>
                <w:iCs/>
                <w:color w:val="000000"/>
                <w:sz w:val="20"/>
                <w:szCs w:val="20"/>
              </w:rPr>
              <w:t>Церковь</w:t>
            </w:r>
            <w:r w:rsidRPr="000E4B88">
              <w:rPr>
                <w:rFonts w:ascii="Sylfaen" w:eastAsia="Times New Roman" w:hAnsi="Sylfaen" w:cs="Sylfae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4B88">
              <w:rPr>
                <w:rFonts w:ascii="Sylfaen" w:eastAsia="Times New Roman" w:hAnsi="Sylfaen" w:cs="Times New Roman"/>
                <w:i/>
                <w:iCs/>
                <w:color w:val="000000"/>
                <w:sz w:val="20"/>
                <w:szCs w:val="20"/>
              </w:rPr>
              <w:t>бърчйкрупным</w:t>
            </w:r>
            <w:proofErr w:type="spellEnd"/>
            <w:r w:rsidRPr="000E4B88">
              <w:rPr>
                <w:rFonts w:ascii="Sylfaen" w:eastAsia="Times New Roman" w:hAnsi="Sylfaen" w:cs="Sylfae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4B88">
              <w:rPr>
                <w:rFonts w:ascii="Sylfaen" w:eastAsia="Times New Roman" w:hAnsi="Sylfaen" w:cs="Times New Roman"/>
                <w:i/>
                <w:iCs/>
                <w:color w:val="000000"/>
                <w:sz w:val="20"/>
                <w:szCs w:val="20"/>
              </w:rPr>
              <w:t>землевладель</w:t>
            </w:r>
            <w:proofErr w:type="spellEnd"/>
            <w:r w:rsidRPr="000E4B88">
              <w:rPr>
                <w:rFonts w:ascii="Sylfaen" w:eastAsia="Times New Roman" w:hAnsi="Sylfaen" w:cs="Times New Roman"/>
                <w:i/>
                <w:iCs/>
                <w:color w:val="000000"/>
                <w:sz w:val="20"/>
                <w:szCs w:val="20"/>
              </w:rPr>
              <w:t>-</w:t>
            </w:r>
            <w:proofErr w:type="gramEnd"/>
          </w:p>
        </w:tc>
        <w:tc>
          <w:tcPr>
            <w:tcW w:w="168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0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лизируют</w:t>
            </w:r>
            <w:proofErr w:type="spellEnd"/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учебный материал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B41DAC" w:rsidRPr="000E4B88" w:rsidTr="00FA6233">
        <w:trPr>
          <w:trHeight w:val="1133"/>
        </w:trPr>
        <w:tc>
          <w:tcPr>
            <w:tcW w:w="11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папой Григори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softHyphen/>
              <w:t>ем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VII</w:t>
            </w:r>
          </w:p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E4B88">
              <w:rPr>
                <w:rFonts w:ascii="Sylfaen" w:hAnsi="Sylfaen" w:cs="Sylfaen"/>
                <w:color w:val="000000"/>
                <w:sz w:val="20"/>
                <w:szCs w:val="20"/>
              </w:rPr>
              <w:t>(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с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. 131)</w:t>
            </w:r>
          </w:p>
        </w:tc>
        <w:tc>
          <w:tcPr>
            <w:tcW w:w="41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0E4B88">
              <w:rPr>
                <w:rFonts w:ascii="Sylfaen" w:eastAsia="Times New Roman" w:hAnsi="Sylfaen" w:cs="Times New Roman"/>
                <w:i/>
                <w:iCs/>
                <w:color w:val="000000"/>
                <w:sz w:val="20"/>
                <w:szCs w:val="20"/>
              </w:rPr>
              <w:t>цем</w:t>
            </w:r>
            <w:proofErr w:type="spellEnd"/>
            <w:r w:rsidRPr="000E4B88">
              <w:rPr>
                <w:rFonts w:ascii="Sylfaen" w:eastAsia="Times New Roman" w:hAnsi="Sylfaen" w:cs="Sylfaen"/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0E4B88">
              <w:rPr>
                <w:rFonts w:ascii="Sylfaen" w:eastAsia="Times New Roman" w:hAnsi="Sylfaen" w:cs="Times New Roman"/>
                <w:i/>
                <w:iCs/>
                <w:color w:val="000000"/>
                <w:sz w:val="20"/>
                <w:szCs w:val="20"/>
              </w:rPr>
              <w:t>обладала</w:t>
            </w:r>
            <w:r w:rsidRPr="000E4B88">
              <w:rPr>
                <w:rFonts w:ascii="Sylfaen" w:eastAsia="Times New Roman" w:hAnsi="Sylfaen" w:cs="Sylfae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i/>
                <w:iCs/>
                <w:color w:val="000000"/>
                <w:sz w:val="20"/>
                <w:szCs w:val="20"/>
              </w:rPr>
              <w:t>большими</w:t>
            </w:r>
            <w:r w:rsidRPr="000E4B88">
              <w:rPr>
                <w:rFonts w:ascii="Sylfaen" w:eastAsia="Times New Roman" w:hAnsi="Sylfaen" w:cs="Sylfae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i/>
                <w:iCs/>
                <w:color w:val="000000"/>
                <w:sz w:val="20"/>
                <w:szCs w:val="20"/>
              </w:rPr>
              <w:t xml:space="preserve">богатствами </w:t>
            </w:r>
            <w:r w:rsidRPr="000E4B88">
              <w:rPr>
                <w:rFonts w:ascii="Sylfaen" w:eastAsia="Times New Roman" w:hAnsi="Sylfaen" w:cs="Sylfaen"/>
                <w:i/>
                <w:iCs/>
                <w:color w:val="000000"/>
                <w:sz w:val="20"/>
                <w:szCs w:val="20"/>
              </w:rPr>
              <w:t>(</w:t>
            </w:r>
            <w:r w:rsidRPr="000E4B88">
              <w:rPr>
                <w:rFonts w:ascii="Sylfaen" w:eastAsia="Times New Roman" w:hAnsi="Sylfaen" w:cs="Times New Roman"/>
                <w:i/>
                <w:iCs/>
                <w:color w:val="000000"/>
                <w:sz w:val="20"/>
                <w:szCs w:val="20"/>
              </w:rPr>
              <w:t>благодаря</w:t>
            </w:r>
            <w:r w:rsidRPr="000E4B88">
              <w:rPr>
                <w:rFonts w:ascii="Sylfaen" w:eastAsia="Times New Roman" w:hAnsi="Sylfaen" w:cs="Sylfae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i/>
                <w:iCs/>
                <w:color w:val="000000"/>
                <w:sz w:val="20"/>
                <w:szCs w:val="20"/>
              </w:rPr>
              <w:t>взиманию</w:t>
            </w:r>
            <w:r w:rsidRPr="000E4B88">
              <w:rPr>
                <w:rFonts w:ascii="Sylfaen" w:eastAsia="Times New Roman" w:hAnsi="Sylfaen" w:cs="Sylfae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i/>
                <w:iCs/>
                <w:color w:val="000000"/>
                <w:sz w:val="20"/>
                <w:szCs w:val="20"/>
              </w:rPr>
              <w:t>десятины</w:t>
            </w:r>
            <w:r w:rsidRPr="000E4B88">
              <w:rPr>
                <w:rFonts w:ascii="Sylfaen" w:eastAsia="Times New Roman" w:hAnsi="Sylfaen" w:cs="Sylfaen"/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0E4B88">
              <w:rPr>
                <w:rFonts w:ascii="Sylfaen" w:eastAsia="Times New Roman" w:hAnsi="Sylfaen" w:cs="Times New Roman"/>
                <w:i/>
                <w:iCs/>
                <w:color w:val="000000"/>
                <w:sz w:val="20"/>
                <w:szCs w:val="20"/>
              </w:rPr>
              <w:t>продаже индульгенций</w:t>
            </w:r>
            <w:r w:rsidRPr="000E4B88">
              <w:rPr>
                <w:rFonts w:ascii="Sylfaen" w:eastAsia="Times New Roman" w:hAnsi="Sylfaen" w:cs="Sylfae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i/>
                <w:iCs/>
                <w:color w:val="000000"/>
                <w:sz w:val="20"/>
                <w:szCs w:val="20"/>
              </w:rPr>
              <w:t>и</w:t>
            </w:r>
            <w:r w:rsidRPr="000E4B88">
              <w:rPr>
                <w:rFonts w:ascii="Sylfaen" w:eastAsia="Times New Roman" w:hAnsi="Sylfaen" w:cs="Sylfae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i/>
                <w:iCs/>
                <w:color w:val="000000"/>
                <w:sz w:val="20"/>
                <w:szCs w:val="20"/>
              </w:rPr>
              <w:t>церковных</w:t>
            </w:r>
            <w:r w:rsidRPr="000E4B88">
              <w:rPr>
                <w:rFonts w:ascii="Sylfaen" w:eastAsia="Times New Roman" w:hAnsi="Sylfaen" w:cs="Sylfae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i/>
                <w:iCs/>
                <w:color w:val="000000"/>
                <w:sz w:val="20"/>
                <w:szCs w:val="20"/>
              </w:rPr>
              <w:t>должностей</w:t>
            </w:r>
            <w:r w:rsidRPr="000E4B88">
              <w:rPr>
                <w:rFonts w:ascii="Sylfaen" w:eastAsia="Times New Roman" w:hAnsi="Sylfaen" w:cs="Sylfaen"/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0E4B88">
              <w:rPr>
                <w:rFonts w:ascii="Sylfaen" w:eastAsia="Times New Roman" w:hAnsi="Sylfaen" w:cs="Times New Roman"/>
                <w:i/>
                <w:iCs/>
                <w:color w:val="000000"/>
                <w:sz w:val="20"/>
                <w:szCs w:val="20"/>
              </w:rPr>
              <w:t>взиманию</w:t>
            </w:r>
            <w:r w:rsidRPr="000E4B88">
              <w:rPr>
                <w:rFonts w:ascii="Sylfaen" w:eastAsia="Times New Roman" w:hAnsi="Sylfaen" w:cs="Sylfae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i/>
                <w:iCs/>
                <w:color w:val="000000"/>
                <w:sz w:val="20"/>
                <w:szCs w:val="20"/>
              </w:rPr>
              <w:t>платы</w:t>
            </w:r>
            <w:r w:rsidRPr="000E4B88">
              <w:rPr>
                <w:rFonts w:ascii="Sylfaen" w:eastAsia="Times New Roman" w:hAnsi="Sylfaen" w:cs="Sylfae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i/>
                <w:iCs/>
                <w:color w:val="000000"/>
                <w:sz w:val="20"/>
                <w:szCs w:val="20"/>
              </w:rPr>
              <w:t>за</w:t>
            </w:r>
            <w:r w:rsidRPr="000E4B88">
              <w:rPr>
                <w:rFonts w:ascii="Sylfaen" w:eastAsia="Times New Roman" w:hAnsi="Sylfaen" w:cs="Sylfae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i/>
                <w:iCs/>
                <w:color w:val="000000"/>
                <w:sz w:val="20"/>
                <w:szCs w:val="20"/>
              </w:rPr>
              <w:t>обряды</w:t>
            </w:r>
            <w:r w:rsidRPr="000E4B88">
              <w:rPr>
                <w:rFonts w:ascii="Sylfaen" w:eastAsia="Times New Roman" w:hAnsi="Sylfaen" w:cs="Sylfaen"/>
                <w:i/>
                <w:iCs/>
                <w:color w:val="000000"/>
                <w:sz w:val="20"/>
                <w:szCs w:val="20"/>
              </w:rPr>
              <w:t xml:space="preserve">) </w:t>
            </w:r>
            <w:r w:rsidRPr="000E4B88">
              <w:rPr>
                <w:rFonts w:ascii="Sylfaen" w:eastAsia="Times New Roman" w:hAnsi="Sylfaen" w:cs="Times New Roman"/>
                <w:i/>
                <w:iCs/>
                <w:color w:val="000000"/>
                <w:sz w:val="20"/>
                <w:szCs w:val="20"/>
              </w:rPr>
              <w:t>и</w:t>
            </w:r>
            <w:r w:rsidRPr="000E4B88">
              <w:rPr>
                <w:rFonts w:ascii="Sylfaen" w:eastAsia="Times New Roman" w:hAnsi="Sylfaen" w:cs="Sylfae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4B88">
              <w:rPr>
                <w:rFonts w:ascii="Sylfaen" w:eastAsia="Times New Roman" w:hAnsi="Sylfaen" w:cs="Times New Roman"/>
                <w:i/>
                <w:iCs/>
                <w:color w:val="000000"/>
                <w:sz w:val="20"/>
                <w:szCs w:val="20"/>
              </w:rPr>
              <w:t>авторите</w:t>
            </w:r>
            <w:proofErr w:type="spellEnd"/>
            <w:r w:rsidRPr="000E4B88">
              <w:rPr>
                <w:rFonts w:ascii="Sylfaen" w:eastAsia="Times New Roman" w:hAnsi="Sylfaen" w:cs="Times New Roman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8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0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E4B88">
              <w:rPr>
                <w:rFonts w:ascii="Sylfaen" w:eastAsia="Times New Roman" w:hAnsi="Sylfae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</w:t>
            </w:r>
            <w:r w:rsidRPr="000E4B88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</w:p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принимают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учеб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softHyphen/>
              <w:t>ную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задачу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для </w:t>
            </w:r>
            <w:proofErr w:type="gramStart"/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самостоятельного</w:t>
            </w:r>
            <w:proofErr w:type="gramEnd"/>
          </w:p>
        </w:tc>
        <w:tc>
          <w:tcPr>
            <w:tcW w:w="11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B41DAC" w:rsidRPr="000E4B88" w:rsidTr="00FA6233">
        <w:trPr>
          <w:trHeight w:val="288"/>
        </w:trPr>
        <w:tc>
          <w:tcPr>
            <w:tcW w:w="113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1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E4B88">
              <w:rPr>
                <w:rFonts w:ascii="Sylfaen" w:eastAsia="Times New Roman" w:hAnsi="Sylfaen" w:cs="Times New Roman"/>
                <w:i/>
                <w:iCs/>
                <w:color w:val="000000"/>
                <w:sz w:val="20"/>
                <w:szCs w:val="20"/>
              </w:rPr>
              <w:t>том</w:t>
            </w:r>
            <w:r w:rsidRPr="000E4B88">
              <w:rPr>
                <w:rFonts w:ascii="Sylfaen" w:eastAsia="Times New Roman" w:hAnsi="Sylfaen" w:cs="Sylfae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i/>
                <w:iCs/>
                <w:color w:val="000000"/>
                <w:sz w:val="20"/>
                <w:szCs w:val="20"/>
              </w:rPr>
              <w:t>у</w:t>
            </w:r>
            <w:r w:rsidRPr="000E4B88">
              <w:rPr>
                <w:rFonts w:ascii="Sylfaen" w:eastAsia="Times New Roman" w:hAnsi="Sylfaen" w:cs="Sylfae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i/>
                <w:iCs/>
                <w:color w:val="000000"/>
                <w:sz w:val="20"/>
                <w:szCs w:val="20"/>
              </w:rPr>
              <w:t>массы</w:t>
            </w:r>
            <w:r w:rsidRPr="000E4B88">
              <w:rPr>
                <w:rFonts w:ascii="Sylfaen" w:eastAsia="Times New Roman" w:hAnsi="Sylfaen" w:cs="Sylfae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i/>
                <w:iCs/>
                <w:color w:val="000000"/>
                <w:sz w:val="20"/>
                <w:szCs w:val="20"/>
              </w:rPr>
              <w:t>верующих</w:t>
            </w:r>
            <w:r w:rsidRPr="000E4B88">
              <w:rPr>
                <w:rFonts w:ascii="Sylfaen" w:eastAsia="Times New Roman" w:hAnsi="Sylfaen" w:cs="Sylfaen"/>
                <w:i/>
                <w:iCs/>
                <w:color w:val="000000"/>
                <w:sz w:val="20"/>
                <w:szCs w:val="20"/>
              </w:rPr>
              <w:t>.)</w:t>
            </w:r>
          </w:p>
        </w:tc>
        <w:tc>
          <w:tcPr>
            <w:tcW w:w="168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05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6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выполнения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B41DAC" w:rsidRPr="000E4B88" w:rsidTr="00FA6233">
        <w:trPr>
          <w:trHeight w:val="288"/>
        </w:trPr>
        <w:tc>
          <w:tcPr>
            <w:tcW w:w="113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1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000000"/>
                <w:sz w:val="20"/>
                <w:szCs w:val="20"/>
              </w:rPr>
            </w:pPr>
            <w:r w:rsidRPr="000E4B88">
              <w:rPr>
                <w:rFonts w:ascii="Sylfaen" w:eastAsia="Times New Roman" w:hAnsi="Sylfaen" w:cs="Times New Roman"/>
                <w:i/>
                <w:iCs/>
                <w:color w:val="000000"/>
                <w:sz w:val="20"/>
                <w:szCs w:val="20"/>
              </w:rPr>
              <w:t>- Какие из помещенных здесь утвержде</w:t>
            </w:r>
            <w:r w:rsidRPr="000E4B88">
              <w:rPr>
                <w:rFonts w:ascii="Sylfaen" w:eastAsia="Times New Roman" w:hAnsi="Sylfaen" w:cs="Times New Roman"/>
                <w:i/>
                <w:iCs/>
                <w:color w:val="000000"/>
                <w:sz w:val="20"/>
                <w:szCs w:val="20"/>
              </w:rPr>
              <w:softHyphen/>
              <w:t>ний были обращены прежде всего к свет</w:t>
            </w:r>
            <w:r w:rsidRPr="000E4B88">
              <w:rPr>
                <w:rFonts w:ascii="Sylfaen" w:eastAsia="Times New Roman" w:hAnsi="Sylfaen" w:cs="Times New Roman"/>
                <w:i/>
                <w:iCs/>
                <w:color w:val="000000"/>
                <w:sz w:val="20"/>
                <w:szCs w:val="20"/>
              </w:rPr>
              <w:softHyphen/>
              <w:t xml:space="preserve">ским правителям Европы того времени? Почему? </w:t>
            </w:r>
            <w:proofErr w:type="gramStart"/>
            <w:r w:rsidRPr="000E4B88">
              <w:rPr>
                <w:rFonts w:ascii="Sylfaen" w:eastAsia="Times New Roman" w:hAnsi="Sylfaen" w:cs="Times New Roman"/>
                <w:i/>
                <w:iCs/>
                <w:color w:val="000000"/>
                <w:sz w:val="20"/>
                <w:szCs w:val="20"/>
              </w:rPr>
              <w:t>(Утверждения, касающиеся на</w:t>
            </w:r>
            <w:r w:rsidRPr="000E4B88">
              <w:rPr>
                <w:rFonts w:ascii="Sylfaen" w:eastAsia="Times New Roman" w:hAnsi="Sylfaen" w:cs="Times New Roman"/>
                <w:i/>
                <w:iCs/>
                <w:color w:val="000000"/>
                <w:sz w:val="20"/>
                <w:szCs w:val="20"/>
              </w:rPr>
              <w:softHyphen/>
              <w:t>значения епископов, о распоряжении зна</w:t>
            </w:r>
            <w:r w:rsidRPr="000E4B88">
              <w:rPr>
                <w:rFonts w:ascii="Sylfaen" w:eastAsia="Times New Roman" w:hAnsi="Sylfaen" w:cs="Times New Roman"/>
                <w:i/>
                <w:iCs/>
                <w:color w:val="000000"/>
                <w:sz w:val="20"/>
                <w:szCs w:val="20"/>
              </w:rPr>
              <w:softHyphen/>
              <w:t>ками императорского достоинства, об отмене любых решений только папой римским, о том, что никто ему не судья, о том, что не считается католиком тот, кто не согласен с римской церковью, о том, что папа римский может осво</w:t>
            </w:r>
            <w:r w:rsidRPr="000E4B88">
              <w:rPr>
                <w:rFonts w:ascii="Sylfaen" w:eastAsia="Times New Roman" w:hAnsi="Sylfaen" w:cs="Times New Roman"/>
                <w:i/>
                <w:iCs/>
                <w:color w:val="000000"/>
                <w:sz w:val="20"/>
                <w:szCs w:val="20"/>
              </w:rPr>
              <w:softHyphen/>
              <w:t>бождать от присяги неугодным влады</w:t>
            </w:r>
            <w:r w:rsidRPr="000E4B88">
              <w:rPr>
                <w:rFonts w:ascii="Sylfaen" w:eastAsia="Times New Roman" w:hAnsi="Sylfaen" w:cs="Times New Roman"/>
                <w:i/>
                <w:iCs/>
                <w:color w:val="000000"/>
                <w:sz w:val="20"/>
                <w:szCs w:val="20"/>
              </w:rPr>
              <w:softHyphen/>
              <w:t>кам.</w:t>
            </w:r>
            <w:proofErr w:type="gramEnd"/>
            <w:r w:rsidRPr="000E4B88">
              <w:rPr>
                <w:rFonts w:ascii="Sylfaen" w:eastAsia="Times New Roman" w:hAnsi="Sylfae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E4B88">
              <w:rPr>
                <w:rFonts w:ascii="Sylfaen" w:eastAsia="Times New Roman" w:hAnsi="Sylfaen" w:cs="Times New Roman"/>
                <w:i/>
                <w:iCs/>
                <w:color w:val="000000"/>
                <w:sz w:val="20"/>
                <w:szCs w:val="20"/>
              </w:rPr>
              <w:t>Таким образом, Григорий VII ставил папу римского выше всех европейских государей, пытаясь подчинить их своей власти.)</w:t>
            </w:r>
            <w:proofErr w:type="gramEnd"/>
          </w:p>
        </w:tc>
        <w:tc>
          <w:tcPr>
            <w:tcW w:w="168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05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6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Коммуникативные:</w:t>
            </w:r>
          </w:p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допускают возмож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softHyphen/>
              <w:t xml:space="preserve">ность существования у людей различных </w:t>
            </w:r>
            <w:proofErr w:type="spellStart"/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позиций</w:t>
            </w:r>
            <w:proofErr w:type="gramStart"/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,с</w:t>
            </w:r>
            <w:proofErr w:type="gramEnd"/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тремятся</w:t>
            </w:r>
            <w:proofErr w:type="spellEnd"/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к координации раз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softHyphen/>
              <w:t>личных точек зре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softHyphen/>
              <w:t>ния при совместной деятельности</w:t>
            </w:r>
          </w:p>
        </w:tc>
        <w:tc>
          <w:tcPr>
            <w:tcW w:w="11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B41DAC" w:rsidRPr="000E4B88" w:rsidTr="00FA6233">
        <w:trPr>
          <w:trHeight w:val="288"/>
        </w:trPr>
        <w:tc>
          <w:tcPr>
            <w:tcW w:w="113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E4B88">
              <w:rPr>
                <w:rFonts w:ascii="Sylfaen" w:hAnsi="Sylfaen"/>
                <w:sz w:val="20"/>
                <w:szCs w:val="20"/>
              </w:rPr>
              <w:t>Презен</w:t>
            </w:r>
            <w:r w:rsidRPr="000E4B88">
              <w:rPr>
                <w:rFonts w:ascii="Sylfaen" w:hAnsi="Sylfaen"/>
                <w:sz w:val="20"/>
                <w:szCs w:val="20"/>
              </w:rPr>
              <w:softHyphen/>
              <w:t>тация «Католи</w:t>
            </w:r>
            <w:r w:rsidRPr="000E4B88">
              <w:rPr>
                <w:rFonts w:ascii="Sylfaen" w:hAnsi="Sylfaen"/>
                <w:sz w:val="20"/>
                <w:szCs w:val="20"/>
              </w:rPr>
              <w:softHyphen/>
              <w:t xml:space="preserve">ческая церковь и </w:t>
            </w:r>
            <w:r w:rsidRPr="000E4B88">
              <w:rPr>
                <w:rFonts w:ascii="Sylfaen" w:hAnsi="Sylfaen"/>
                <w:sz w:val="20"/>
                <w:szCs w:val="20"/>
              </w:rPr>
              <w:lastRenderedPageBreak/>
              <w:t>ере</w:t>
            </w:r>
            <w:r w:rsidRPr="000E4B88">
              <w:rPr>
                <w:rFonts w:ascii="Sylfaen" w:hAnsi="Sylfaen"/>
                <w:sz w:val="20"/>
                <w:szCs w:val="20"/>
              </w:rPr>
              <w:softHyphen/>
              <w:t>тики»</w:t>
            </w:r>
          </w:p>
        </w:tc>
        <w:tc>
          <w:tcPr>
            <w:tcW w:w="41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000000"/>
                <w:sz w:val="20"/>
                <w:szCs w:val="20"/>
              </w:rPr>
            </w:pPr>
            <w:r w:rsidRPr="000E4B88">
              <w:rPr>
                <w:rFonts w:ascii="Sylfaen" w:eastAsia="Times New Roman" w:hAnsi="Sylfaen" w:cs="Times New Roman"/>
                <w:i/>
                <w:iCs/>
                <w:color w:val="000000"/>
                <w:sz w:val="20"/>
                <w:szCs w:val="20"/>
              </w:rPr>
              <w:lastRenderedPageBreak/>
              <w:t>Комментирует информацию презентации, останавливаясь на наиболее существен</w:t>
            </w:r>
            <w:r w:rsidRPr="000E4B88">
              <w:rPr>
                <w:rFonts w:ascii="Sylfaen" w:eastAsia="Times New Roman" w:hAnsi="Sylfaen" w:cs="Times New Roman"/>
                <w:i/>
                <w:iCs/>
                <w:color w:val="000000"/>
                <w:sz w:val="20"/>
                <w:szCs w:val="20"/>
              </w:rPr>
              <w:softHyphen/>
              <w:t>ных моментах (см. Приложение 3)</w:t>
            </w:r>
          </w:p>
        </w:tc>
        <w:tc>
          <w:tcPr>
            <w:tcW w:w="168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E4B88">
              <w:rPr>
                <w:rFonts w:ascii="Sylfaen" w:hAnsi="Sylfaen"/>
                <w:sz w:val="20"/>
                <w:szCs w:val="20"/>
              </w:rPr>
              <w:t>Слушают учи</w:t>
            </w:r>
            <w:r w:rsidRPr="000E4B88">
              <w:rPr>
                <w:rFonts w:ascii="Sylfaen" w:hAnsi="Sylfaen"/>
                <w:sz w:val="20"/>
                <w:szCs w:val="20"/>
              </w:rPr>
              <w:softHyphen/>
              <w:t>теля, делают записи в тетра</w:t>
            </w:r>
            <w:r w:rsidRPr="000E4B88">
              <w:rPr>
                <w:rFonts w:ascii="Sylfaen" w:hAnsi="Sylfaen"/>
                <w:sz w:val="20"/>
                <w:szCs w:val="20"/>
              </w:rPr>
              <w:softHyphen/>
              <w:t>дях. Чертят ло</w:t>
            </w:r>
            <w:r w:rsidRPr="000E4B88">
              <w:rPr>
                <w:rFonts w:ascii="Sylfaen" w:hAnsi="Sylfaen"/>
                <w:sz w:val="20"/>
                <w:szCs w:val="20"/>
              </w:rPr>
              <w:softHyphen/>
              <w:t xml:space="preserve">гическую схему </w:t>
            </w:r>
            <w:r w:rsidRPr="000E4B88">
              <w:rPr>
                <w:rFonts w:ascii="Sylfaen" w:hAnsi="Sylfaen"/>
                <w:sz w:val="20"/>
                <w:szCs w:val="20"/>
              </w:rPr>
              <w:lastRenderedPageBreak/>
              <w:t>«Католическая церковь и ере</w:t>
            </w:r>
            <w:r w:rsidRPr="000E4B88">
              <w:rPr>
                <w:rFonts w:ascii="Sylfaen" w:hAnsi="Sylfaen"/>
                <w:sz w:val="20"/>
                <w:szCs w:val="20"/>
              </w:rPr>
              <w:softHyphen/>
              <w:t>тики, методы борьбы»</w:t>
            </w:r>
          </w:p>
        </w:tc>
        <w:tc>
          <w:tcPr>
            <w:tcW w:w="101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E4B88">
              <w:rPr>
                <w:rFonts w:ascii="Sylfaen" w:hAnsi="Sylfaen"/>
                <w:sz w:val="20"/>
                <w:szCs w:val="20"/>
              </w:rPr>
              <w:lastRenderedPageBreak/>
              <w:t>Фрон</w:t>
            </w:r>
            <w:r w:rsidRPr="000E4B88">
              <w:rPr>
                <w:rFonts w:ascii="Sylfaen" w:hAnsi="Sylfaen"/>
                <w:sz w:val="20"/>
                <w:szCs w:val="20"/>
              </w:rPr>
              <w:softHyphen/>
              <w:t>тальная</w:t>
            </w:r>
          </w:p>
        </w:tc>
        <w:tc>
          <w:tcPr>
            <w:tcW w:w="205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E4B88">
              <w:rPr>
                <w:rFonts w:ascii="Sylfaen" w:hAnsi="Sylfaen"/>
                <w:sz w:val="20"/>
                <w:szCs w:val="20"/>
              </w:rPr>
              <w:t>Характеризуют деятельность церк</w:t>
            </w:r>
            <w:r w:rsidRPr="000E4B88">
              <w:rPr>
                <w:rFonts w:ascii="Sylfaen" w:hAnsi="Sylfaen"/>
                <w:sz w:val="20"/>
                <w:szCs w:val="20"/>
              </w:rPr>
              <w:softHyphen/>
              <w:t>ви в средневековой Европе</w:t>
            </w:r>
          </w:p>
        </w:tc>
        <w:tc>
          <w:tcPr>
            <w:tcW w:w="216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Познавательные:</w:t>
            </w:r>
          </w:p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структурируют зна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softHyphen/>
              <w:t xml:space="preserve">ния, используя </w:t>
            </w:r>
            <w:proofErr w:type="spellStart"/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зна</w:t>
            </w:r>
            <w:proofErr w:type="spellEnd"/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ково</w:t>
            </w:r>
            <w:proofErr w:type="spellEnd"/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-символические средства.</w:t>
            </w:r>
          </w:p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gramStart"/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lastRenderedPageBreak/>
              <w:t>Личностные</w:t>
            </w:r>
            <w:proofErr w:type="gramEnd"/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: про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softHyphen/>
              <w:t>водят осмысление социально-нравствен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softHyphen/>
              <w:t>ного опыта предше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softHyphen/>
              <w:t>ствующих поколений</w:t>
            </w:r>
          </w:p>
        </w:tc>
        <w:tc>
          <w:tcPr>
            <w:tcW w:w="11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E4B88">
              <w:rPr>
                <w:rFonts w:ascii="Sylfaen" w:hAnsi="Sylfaen"/>
                <w:sz w:val="20"/>
                <w:szCs w:val="20"/>
              </w:rPr>
              <w:lastRenderedPageBreak/>
              <w:t>Записи в тетради</w:t>
            </w:r>
          </w:p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E4B88">
              <w:rPr>
                <w:rFonts w:ascii="Sylfaen" w:hAnsi="Sylfaen"/>
                <w:sz w:val="20"/>
                <w:szCs w:val="20"/>
              </w:rPr>
              <w:t>•А</w:t>
            </w:r>
          </w:p>
        </w:tc>
      </w:tr>
      <w:tr w:rsidR="00B41DAC" w:rsidRPr="000E4B88" w:rsidTr="00FA6233">
        <w:trPr>
          <w:trHeight w:val="2400"/>
        </w:trPr>
        <w:tc>
          <w:tcPr>
            <w:tcW w:w="113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0E4B88">
              <w:rPr>
                <w:rFonts w:ascii="Sylfaen" w:hAnsi="Sylfaen"/>
                <w:b/>
                <w:sz w:val="20"/>
                <w:szCs w:val="20"/>
              </w:rPr>
              <w:lastRenderedPageBreak/>
              <w:t>VI. Ито</w:t>
            </w:r>
            <w:r w:rsidRPr="000E4B88">
              <w:rPr>
                <w:rFonts w:ascii="Sylfaen" w:hAnsi="Sylfaen"/>
                <w:b/>
                <w:sz w:val="20"/>
                <w:szCs w:val="20"/>
              </w:rPr>
              <w:softHyphen/>
              <w:t>ги уро</w:t>
            </w:r>
            <w:r w:rsidRPr="000E4B88">
              <w:rPr>
                <w:rFonts w:ascii="Sylfaen" w:hAnsi="Sylfaen"/>
                <w:b/>
                <w:sz w:val="20"/>
                <w:szCs w:val="20"/>
              </w:rPr>
              <w:softHyphen/>
              <w:t>ка. Реф</w:t>
            </w:r>
            <w:r w:rsidRPr="000E4B88">
              <w:rPr>
                <w:rFonts w:ascii="Sylfaen" w:hAnsi="Sylfaen"/>
                <w:b/>
                <w:sz w:val="20"/>
                <w:szCs w:val="20"/>
              </w:rPr>
              <w:softHyphen/>
              <w:t>лексия</w:t>
            </w:r>
          </w:p>
        </w:tc>
        <w:tc>
          <w:tcPr>
            <w:tcW w:w="111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E4B88">
              <w:rPr>
                <w:rFonts w:ascii="Sylfaen" w:hAnsi="Sylfaen"/>
                <w:sz w:val="20"/>
                <w:szCs w:val="20"/>
              </w:rPr>
              <w:t>Обоб</w:t>
            </w:r>
            <w:r w:rsidRPr="000E4B88">
              <w:rPr>
                <w:rFonts w:ascii="Sylfaen" w:hAnsi="Sylfaen"/>
                <w:sz w:val="20"/>
                <w:szCs w:val="20"/>
              </w:rPr>
              <w:softHyphen/>
              <w:t>щающая беседа</w:t>
            </w:r>
          </w:p>
        </w:tc>
        <w:tc>
          <w:tcPr>
            <w:tcW w:w="419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DAC" w:rsidRPr="00211D21" w:rsidRDefault="00B41DAC" w:rsidP="00FA62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D21">
              <w:rPr>
                <w:rFonts w:ascii="Times New Roman" w:hAnsi="Times New Roman" w:cs="Times New Roman"/>
                <w:sz w:val="20"/>
                <w:szCs w:val="20"/>
              </w:rPr>
              <w:t>Закончите предложения:</w:t>
            </w:r>
          </w:p>
          <w:p w:rsidR="00B41DAC" w:rsidRPr="00211D21" w:rsidRDefault="00B41DAC" w:rsidP="00FA62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D21">
              <w:rPr>
                <w:rFonts w:ascii="Times New Roman" w:hAnsi="Times New Roman" w:cs="Times New Roman"/>
                <w:sz w:val="20"/>
                <w:szCs w:val="20"/>
              </w:rPr>
              <w:t>• На уроке я работал...</w:t>
            </w:r>
          </w:p>
          <w:p w:rsidR="00B41DAC" w:rsidRPr="00211D21" w:rsidRDefault="00B41DAC" w:rsidP="00FA62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D21">
              <w:rPr>
                <w:rFonts w:ascii="Times New Roman" w:hAnsi="Times New Roman" w:cs="Times New Roman"/>
                <w:sz w:val="20"/>
                <w:szCs w:val="20"/>
              </w:rPr>
              <w:t>• Своей работой на уроке я ...</w:t>
            </w:r>
          </w:p>
          <w:p w:rsidR="00B41DAC" w:rsidRPr="00211D21" w:rsidRDefault="00B41DAC" w:rsidP="00FA62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D21">
              <w:rPr>
                <w:rFonts w:ascii="Times New Roman" w:hAnsi="Times New Roman" w:cs="Times New Roman"/>
                <w:sz w:val="20"/>
                <w:szCs w:val="20"/>
              </w:rPr>
              <w:t>• Урок для меня показался...</w:t>
            </w:r>
          </w:p>
          <w:p w:rsidR="00B41DAC" w:rsidRPr="00211D21" w:rsidRDefault="00B41DAC" w:rsidP="00FA62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D21">
              <w:rPr>
                <w:rFonts w:ascii="Times New Roman" w:hAnsi="Times New Roman" w:cs="Times New Roman"/>
                <w:sz w:val="20"/>
                <w:szCs w:val="20"/>
              </w:rPr>
              <w:t>• За урок я...</w:t>
            </w:r>
          </w:p>
          <w:p w:rsidR="00B41DAC" w:rsidRPr="00211D21" w:rsidRDefault="00B41DAC" w:rsidP="00FA62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D21">
              <w:rPr>
                <w:rFonts w:ascii="Times New Roman" w:hAnsi="Times New Roman" w:cs="Times New Roman"/>
                <w:sz w:val="20"/>
                <w:szCs w:val="20"/>
              </w:rPr>
              <w:t>• Мое настроение...</w:t>
            </w:r>
          </w:p>
          <w:p w:rsidR="00B41DAC" w:rsidRPr="00211D21" w:rsidRDefault="00B41DAC" w:rsidP="00FA62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D21">
              <w:rPr>
                <w:rFonts w:ascii="Times New Roman" w:hAnsi="Times New Roman" w:cs="Times New Roman"/>
                <w:sz w:val="20"/>
                <w:szCs w:val="20"/>
              </w:rPr>
              <w:t>• Материал урока мне был... Возможные варианты  ответов:</w:t>
            </w:r>
          </w:p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000000"/>
                <w:sz w:val="20"/>
                <w:szCs w:val="20"/>
              </w:rPr>
            </w:pPr>
            <w:r w:rsidRPr="00211D21">
              <w:rPr>
                <w:rFonts w:ascii="Times New Roman" w:hAnsi="Times New Roman" w:cs="Times New Roman"/>
                <w:sz w:val="20"/>
                <w:szCs w:val="20"/>
              </w:rPr>
              <w:t>активно / пассивно доволен / не доволен коротким /длинным не устал /</w:t>
            </w:r>
            <w:proofErr w:type="gramStart"/>
            <w:r w:rsidRPr="00211D21">
              <w:rPr>
                <w:rFonts w:ascii="Times New Roman" w:hAnsi="Times New Roman" w:cs="Times New Roman"/>
                <w:sz w:val="20"/>
                <w:szCs w:val="20"/>
              </w:rPr>
              <w:t>устал</w:t>
            </w:r>
            <w:proofErr w:type="gramEnd"/>
            <w:r w:rsidRPr="00211D21">
              <w:rPr>
                <w:rFonts w:ascii="Times New Roman" w:hAnsi="Times New Roman" w:cs="Times New Roman"/>
                <w:sz w:val="20"/>
                <w:szCs w:val="20"/>
              </w:rPr>
              <w:t xml:space="preserve"> стало лучше / стало хуже понятен / не понятен полезен / бесполезен интересен /</w:t>
            </w:r>
          </w:p>
        </w:tc>
        <w:tc>
          <w:tcPr>
            <w:tcW w:w="1685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E4B88">
              <w:rPr>
                <w:rFonts w:ascii="Sylfaen" w:hAnsi="Sylfaen"/>
                <w:sz w:val="20"/>
                <w:szCs w:val="20"/>
              </w:rPr>
              <w:t>Отвечают на вопросы, оценивают свою работу, эмоциональное состояние</w:t>
            </w:r>
          </w:p>
        </w:tc>
        <w:tc>
          <w:tcPr>
            <w:tcW w:w="1013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E4B88">
              <w:rPr>
                <w:rFonts w:ascii="Sylfaen" w:hAnsi="Sylfaen"/>
                <w:sz w:val="20"/>
                <w:szCs w:val="20"/>
              </w:rPr>
              <w:t>Фрон</w:t>
            </w:r>
            <w:r w:rsidRPr="000E4B88">
              <w:rPr>
                <w:rFonts w:ascii="Sylfaen" w:hAnsi="Sylfaen"/>
                <w:sz w:val="20"/>
                <w:szCs w:val="20"/>
              </w:rPr>
              <w:softHyphen/>
              <w:t>тальная</w:t>
            </w:r>
          </w:p>
        </w:tc>
        <w:tc>
          <w:tcPr>
            <w:tcW w:w="2050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65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Рвгулятивн</w:t>
            </w:r>
            <w:proofErr w:type="spellEnd"/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ые</w:t>
            </w:r>
            <w:proofErr w:type="spellEnd"/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:</w:t>
            </w:r>
          </w:p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осознают качество и уровень усвоения материала. </w:t>
            </w:r>
            <w:proofErr w:type="gramStart"/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Личностные</w:t>
            </w:r>
            <w:proofErr w:type="gramEnd"/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: сле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softHyphen/>
              <w:t>дуют в поведении моральным нормам и этическим требо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softHyphen/>
              <w:t>ваниям</w:t>
            </w:r>
          </w:p>
        </w:tc>
        <w:tc>
          <w:tcPr>
            <w:tcW w:w="1186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E4B88">
              <w:rPr>
                <w:rFonts w:ascii="Sylfaen" w:hAnsi="Sylfaen"/>
                <w:sz w:val="20"/>
                <w:szCs w:val="20"/>
              </w:rPr>
              <w:t>Оценива</w:t>
            </w:r>
            <w:r w:rsidRPr="000E4B88">
              <w:rPr>
                <w:rFonts w:ascii="Sylfaen" w:hAnsi="Sylfaen"/>
                <w:sz w:val="20"/>
                <w:szCs w:val="20"/>
              </w:rPr>
              <w:softHyphen/>
              <w:t>ние рабо</w:t>
            </w:r>
            <w:r w:rsidRPr="000E4B88">
              <w:rPr>
                <w:rFonts w:ascii="Sylfaen" w:hAnsi="Sylfaen"/>
                <w:sz w:val="20"/>
                <w:szCs w:val="20"/>
              </w:rPr>
              <w:softHyphen/>
              <w:t>ты уча</w:t>
            </w:r>
            <w:r w:rsidRPr="000E4B88">
              <w:rPr>
                <w:rFonts w:ascii="Sylfaen" w:hAnsi="Sylfaen"/>
                <w:sz w:val="20"/>
                <w:szCs w:val="20"/>
              </w:rPr>
              <w:softHyphen/>
              <w:t>щихся на уроке</w:t>
            </w:r>
          </w:p>
        </w:tc>
      </w:tr>
      <w:tr w:rsidR="00B41DAC" w:rsidRPr="000E4B88" w:rsidTr="00FA6233">
        <w:trPr>
          <w:trHeight w:val="195"/>
        </w:trPr>
        <w:tc>
          <w:tcPr>
            <w:tcW w:w="113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Домаш</w:t>
            </w:r>
            <w:r w:rsidRPr="000E4B88">
              <w:rPr>
                <w:rFonts w:ascii="Sylfaen" w:hAnsi="Sylfaen"/>
                <w:sz w:val="20"/>
                <w:szCs w:val="20"/>
              </w:rPr>
              <w:t>нее задание</w:t>
            </w:r>
          </w:p>
        </w:tc>
        <w:tc>
          <w:tcPr>
            <w:tcW w:w="419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000000"/>
                <w:sz w:val="20"/>
                <w:szCs w:val="20"/>
              </w:rPr>
            </w:pPr>
            <w:r w:rsidRPr="000E4B88">
              <w:rPr>
                <w:rFonts w:ascii="Sylfaen" w:eastAsia="Times New Roman" w:hAnsi="Sylfaen" w:cs="Times New Roman"/>
                <w:i/>
                <w:iCs/>
                <w:color w:val="000000"/>
                <w:sz w:val="20"/>
                <w:szCs w:val="20"/>
              </w:rPr>
              <w:t>Учебник, § 16; записи в тетрадях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E4B88">
              <w:rPr>
                <w:rFonts w:ascii="Sylfaen" w:hAnsi="Sylfaen"/>
                <w:sz w:val="20"/>
                <w:szCs w:val="20"/>
              </w:rPr>
              <w:t>Записывают</w:t>
            </w:r>
          </w:p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E4B88">
              <w:rPr>
                <w:rFonts w:ascii="Sylfaen" w:hAnsi="Sylfaen"/>
                <w:sz w:val="20"/>
                <w:szCs w:val="20"/>
              </w:rPr>
              <w:t>домашнее</w:t>
            </w:r>
          </w:p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E4B88">
              <w:rPr>
                <w:rFonts w:ascii="Sylfaen" w:hAnsi="Sylfaen"/>
                <w:sz w:val="20"/>
                <w:szCs w:val="20"/>
              </w:rPr>
              <w:t>задание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proofErr w:type="gramStart"/>
            <w:r w:rsidRPr="000E4B88">
              <w:rPr>
                <w:rFonts w:ascii="Sylfaen" w:hAnsi="Sylfae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205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gramStart"/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Регулятивные: принимают учебную задачу для самостоятельного выполнения</w:t>
            </w:r>
            <w:proofErr w:type="gramEnd"/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B41DAC" w:rsidRDefault="00B41DAC" w:rsidP="00B41D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Sylfaen" w:eastAsia="Times New Roman" w:hAnsi="Sylfaen" w:cs="Times New Roman"/>
          <w:b/>
          <w:bCs/>
          <w:color w:val="000000"/>
          <w:sz w:val="20"/>
          <w:szCs w:val="20"/>
        </w:rPr>
      </w:pPr>
    </w:p>
    <w:p w:rsidR="00B41DAC" w:rsidRDefault="00B41DAC" w:rsidP="00B41D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Sylfaen" w:eastAsia="Times New Roman" w:hAnsi="Sylfaen" w:cs="Times New Roman"/>
          <w:b/>
          <w:bCs/>
          <w:color w:val="000000"/>
          <w:sz w:val="20"/>
          <w:szCs w:val="20"/>
        </w:rPr>
      </w:pPr>
    </w:p>
    <w:p w:rsidR="00B41DAC" w:rsidRPr="000E4B88" w:rsidRDefault="00B41DAC" w:rsidP="00B41DA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Sylfaen" w:hAnsi="Sylfaen"/>
          <w:sz w:val="20"/>
          <w:szCs w:val="20"/>
        </w:rPr>
      </w:pPr>
      <w:bookmarkStart w:id="0" w:name="_GoBack"/>
      <w:r w:rsidRPr="000E4B88">
        <w:rPr>
          <w:rFonts w:ascii="Sylfaen" w:eastAsia="Times New Roman" w:hAnsi="Sylfaen" w:cs="Times New Roman"/>
          <w:b/>
          <w:bCs/>
          <w:color w:val="000000"/>
          <w:sz w:val="20"/>
          <w:szCs w:val="20"/>
        </w:rPr>
        <w:t>Ресурсный</w:t>
      </w:r>
      <w:r w:rsidRPr="000E4B88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 xml:space="preserve">  </w:t>
      </w:r>
      <w:r w:rsidRPr="000E4B88">
        <w:rPr>
          <w:rFonts w:ascii="Sylfaen" w:eastAsia="Times New Roman" w:hAnsi="Sylfaen" w:cs="Times New Roman"/>
          <w:b/>
          <w:bCs/>
          <w:color w:val="000000"/>
          <w:sz w:val="20"/>
          <w:szCs w:val="20"/>
        </w:rPr>
        <w:t>материал</w:t>
      </w:r>
      <w:r w:rsidRPr="000E4B88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b/>
          <w:bCs/>
          <w:color w:val="000000"/>
          <w:sz w:val="20"/>
          <w:szCs w:val="20"/>
        </w:rPr>
        <w:t>к</w:t>
      </w:r>
      <w:r w:rsidRPr="000E4B88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b/>
          <w:bCs/>
          <w:color w:val="000000"/>
          <w:sz w:val="20"/>
          <w:szCs w:val="20"/>
        </w:rPr>
        <w:t>уроку</w:t>
      </w:r>
    </w:p>
    <w:bookmarkEnd w:id="0"/>
    <w:p w:rsidR="00B41DAC" w:rsidRPr="000E4B88" w:rsidRDefault="00B41DAC" w:rsidP="00B41D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Sylfaen" w:hAnsi="Sylfaen"/>
          <w:sz w:val="20"/>
          <w:szCs w:val="20"/>
        </w:rPr>
      </w:pPr>
      <w:r w:rsidRPr="000E4B88">
        <w:rPr>
          <w:rFonts w:ascii="Sylfaen" w:eastAsia="Times New Roman" w:hAnsi="Sylfaen" w:cs="Times New Roman"/>
          <w:i/>
          <w:iCs/>
          <w:color w:val="000000"/>
          <w:sz w:val="20"/>
          <w:szCs w:val="20"/>
        </w:rPr>
        <w:t>Приложение</w:t>
      </w:r>
      <w:r w:rsidRPr="000E4B88">
        <w:rPr>
          <w:rFonts w:ascii="Sylfaen" w:eastAsia="Times New Roman" w:hAnsi="Sylfaen" w:cs="Sylfaen"/>
          <w:i/>
          <w:iCs/>
          <w:color w:val="000000"/>
          <w:sz w:val="20"/>
          <w:szCs w:val="20"/>
        </w:rPr>
        <w:t xml:space="preserve"> 1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Средневековое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общество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делилось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на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3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сословия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>:</w:t>
      </w:r>
    </w:p>
    <w:p w:rsidR="00B41DAC" w:rsidRPr="000E4B88" w:rsidRDefault="00B41DAC" w:rsidP="00B41D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Sylfaen" w:hAnsi="Sylfaen"/>
          <w:sz w:val="20"/>
          <w:szCs w:val="20"/>
        </w:rPr>
      </w:pPr>
      <w:r w:rsidRPr="000E4B88">
        <w:rPr>
          <w:rFonts w:ascii="Sylfaen" w:hAnsi="Sylfaen" w:cs="Sylfaen"/>
          <w:color w:val="000000"/>
          <w:sz w:val="20"/>
          <w:szCs w:val="20"/>
        </w:rPr>
        <w:t xml:space="preserve">1)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«те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,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кто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молится»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(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монахи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и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священники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>),</w:t>
      </w:r>
    </w:p>
    <w:p w:rsidR="00B41DAC" w:rsidRPr="000E4B88" w:rsidRDefault="00B41DAC" w:rsidP="00B41D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Sylfaen" w:hAnsi="Sylfaen"/>
          <w:sz w:val="20"/>
          <w:szCs w:val="20"/>
        </w:rPr>
      </w:pPr>
      <w:r w:rsidRPr="000E4B88">
        <w:rPr>
          <w:rFonts w:ascii="Sylfaen" w:hAnsi="Sylfaen" w:cs="Sylfaen"/>
          <w:color w:val="000000"/>
          <w:sz w:val="20"/>
          <w:szCs w:val="20"/>
        </w:rPr>
        <w:t xml:space="preserve">2)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«те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,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кто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воюет»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(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светские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феодалы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>),</w:t>
      </w:r>
    </w:p>
    <w:p w:rsidR="00B41DAC" w:rsidRPr="000E4B88" w:rsidRDefault="00B41DAC" w:rsidP="00B41D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Sylfaen" w:hAnsi="Sylfaen"/>
          <w:sz w:val="20"/>
          <w:szCs w:val="20"/>
        </w:rPr>
      </w:pPr>
      <w:r w:rsidRPr="000E4B88">
        <w:rPr>
          <w:rFonts w:ascii="Sylfaen" w:hAnsi="Sylfaen" w:cs="Sylfaen"/>
          <w:color w:val="000000"/>
          <w:sz w:val="20"/>
          <w:szCs w:val="20"/>
        </w:rPr>
        <w:t xml:space="preserve">3)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«те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,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кто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трудится»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(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крестьяне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,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горожане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>).</w:t>
      </w:r>
    </w:p>
    <w:p w:rsidR="00B41DAC" w:rsidRPr="000E4B88" w:rsidRDefault="00B41DAC" w:rsidP="00B41D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Sylfaen" w:hAnsi="Sylfaen"/>
          <w:sz w:val="20"/>
          <w:szCs w:val="20"/>
        </w:rPr>
      </w:pPr>
      <w:r w:rsidRPr="000E4B88">
        <w:rPr>
          <w:rFonts w:ascii="Sylfaen" w:eastAsia="Times New Roman" w:hAnsi="Sylfaen" w:cs="Times New Roman"/>
          <w:i/>
          <w:iCs/>
          <w:color w:val="000000"/>
          <w:sz w:val="20"/>
          <w:szCs w:val="20"/>
        </w:rPr>
        <w:t>Сословие</w:t>
      </w:r>
      <w:r w:rsidRPr="000E4B88">
        <w:rPr>
          <w:rFonts w:ascii="Sylfaen" w:eastAsia="Times New Roman" w:hAnsi="Sylfaen" w:cs="Sylfaen"/>
          <w:i/>
          <w:iCs/>
          <w:color w:val="000000"/>
          <w:sz w:val="20"/>
          <w:szCs w:val="20"/>
        </w:rPr>
        <w:t xml:space="preserve"> -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большие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группы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i/>
          <w:iCs/>
          <w:color w:val="000000"/>
          <w:sz w:val="20"/>
          <w:szCs w:val="20"/>
        </w:rPr>
        <w:t>людей</w:t>
      </w:r>
      <w:r w:rsidRPr="000E4B88">
        <w:rPr>
          <w:rFonts w:ascii="Sylfaen" w:eastAsia="Times New Roman" w:hAnsi="Sylfaen" w:cs="Sylfaen"/>
          <w:i/>
          <w:iCs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с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одинаковыми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правами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и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обязанностями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,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передающимися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по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наследству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.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Духовенство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претендовало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на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роль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главного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сословия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,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ведь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церковь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считалась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посредником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между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Богом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и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людьми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>.</w:t>
      </w:r>
    </w:p>
    <w:p w:rsidR="00B41DAC" w:rsidRPr="000E4B88" w:rsidRDefault="00B41DAC" w:rsidP="00B41D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Sylfaen" w:hAnsi="Sylfaen"/>
          <w:sz w:val="20"/>
          <w:szCs w:val="20"/>
        </w:rPr>
      </w:pP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Церковь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была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крупнейшим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землевладельцем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и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обладала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огромными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богатствами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.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Более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1/3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всех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возделываемых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земель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в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Европе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и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proofErr w:type="gramStart"/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более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тысячи</w:t>
      </w:r>
      <w:proofErr w:type="gramEnd"/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за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softHyphen/>
        <w:t>висимых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крестьян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принадлежали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ей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>.</w:t>
      </w:r>
    </w:p>
    <w:p w:rsidR="00B41DAC" w:rsidRPr="000E4B88" w:rsidRDefault="00B41DAC" w:rsidP="00B41D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Sylfaen" w:hAnsi="Sylfaen"/>
          <w:sz w:val="20"/>
          <w:szCs w:val="20"/>
        </w:rPr>
      </w:pP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Она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взимала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десятину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со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всего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населения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Западной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Европы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-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это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особый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налог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на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содержание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духовенства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и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храмов</w:t>
      </w:r>
      <w:proofErr w:type="gramStart"/>
      <w:r w:rsidRPr="000E4B88">
        <w:rPr>
          <w:rFonts w:ascii="Sylfaen" w:eastAsia="Times New Roman" w:hAnsi="Sylfaen" w:cs="Sylfaen"/>
          <w:color w:val="000000"/>
          <w:sz w:val="20"/>
          <w:szCs w:val="20"/>
        </w:rPr>
        <w:t>.</w:t>
      </w:r>
      <w:proofErr w:type="gramEnd"/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proofErr w:type="gramStart"/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о</w:t>
      </w:r>
      <w:proofErr w:type="gramEnd"/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?      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Церковь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обладала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правом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индульгенции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,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то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есть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милости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, -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продавала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специальные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грамоты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,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отпускающие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грехи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>.</w:t>
      </w:r>
    </w:p>
    <w:p w:rsidR="00B41DAC" w:rsidRDefault="00B41DAC" w:rsidP="00B41D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Sylfaen" w:eastAsia="Times New Roman" w:hAnsi="Sylfaen" w:cs="Times New Roman"/>
          <w:i/>
          <w:iCs/>
          <w:color w:val="000000"/>
          <w:sz w:val="20"/>
          <w:szCs w:val="20"/>
        </w:rPr>
      </w:pPr>
    </w:p>
    <w:p w:rsidR="00B41DAC" w:rsidRDefault="00B41DAC" w:rsidP="00B41DA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i/>
          <w:iCs/>
          <w:color w:val="000000"/>
          <w:sz w:val="20"/>
          <w:szCs w:val="20"/>
        </w:rPr>
      </w:pPr>
      <w:r w:rsidRPr="000E4B88">
        <w:rPr>
          <w:rFonts w:ascii="Sylfaen" w:eastAsia="Times New Roman" w:hAnsi="Sylfaen" w:cs="Times New Roman"/>
          <w:i/>
          <w:iCs/>
          <w:color w:val="000000"/>
          <w:sz w:val="20"/>
          <w:szCs w:val="20"/>
        </w:rPr>
        <w:lastRenderedPageBreak/>
        <w:t>Приложение</w:t>
      </w:r>
      <w:r w:rsidRPr="000E4B88">
        <w:rPr>
          <w:rFonts w:ascii="Sylfaen" w:eastAsia="Times New Roman" w:hAnsi="Sylfaen" w:cs="Sylfaen"/>
          <w:i/>
          <w:iCs/>
          <w:color w:val="000000"/>
          <w:sz w:val="20"/>
          <w:szCs w:val="20"/>
        </w:rPr>
        <w:t xml:space="preserve"> 2</w:t>
      </w:r>
    </w:p>
    <w:p w:rsidR="00B41DAC" w:rsidRPr="000E4B88" w:rsidRDefault="00B41DAC" w:rsidP="00B41DA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Sylfaen" w:hAnsi="Sylfaen"/>
          <w:sz w:val="20"/>
          <w:szCs w:val="20"/>
        </w:rPr>
      </w:pP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ЗАПАДНАЯ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И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ВОСТОЧНАЯ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ЦЕРКВИ</w:t>
      </w:r>
    </w:p>
    <w:p w:rsidR="00B41DAC" w:rsidRPr="000E4B88" w:rsidRDefault="00B41DAC" w:rsidP="00B41D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Sylfaen" w:hAnsi="Sylfaen"/>
          <w:sz w:val="20"/>
          <w:szCs w:val="20"/>
        </w:rPr>
      </w:pP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До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середины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Sylfaen"/>
          <w:color w:val="000000"/>
          <w:sz w:val="20"/>
          <w:szCs w:val="20"/>
          <w:lang w:val="en-US"/>
        </w:rPr>
        <w:t>XI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в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.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христианская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церковь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считалась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единой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.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Однако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Западная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Европа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подчинялась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папе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римскому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,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а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Византия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(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и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ряд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стран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,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приняв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softHyphen/>
        <w:t>ших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от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нее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христианство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) -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константинопольскому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патриарху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>.</w:t>
      </w:r>
    </w:p>
    <w:p w:rsidR="00B41DAC" w:rsidRPr="000E4B88" w:rsidRDefault="00B41DAC" w:rsidP="00B41D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Sylfaen" w:hAnsi="Sylfaen"/>
          <w:sz w:val="20"/>
          <w:szCs w:val="20"/>
        </w:rPr>
      </w:pP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Западная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и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восточная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церковь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боролись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друг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с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другом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за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сферы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влияния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,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и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после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очередного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конфликта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в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1054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г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.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папа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и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патриарх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предали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друг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дру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softHyphen/>
        <w:t>га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проклятию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.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Таким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proofErr w:type="gramStart"/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образом</w:t>
      </w:r>
      <w:proofErr w:type="gramEnd"/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произошло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разделение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церкви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на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западную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(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католическую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,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то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есть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«всемирную»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),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во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главе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с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папой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римским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,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и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 xml:space="preserve">восточную 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>(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православную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,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то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есть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«правильно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славящую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Бога»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) -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во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главе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с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византийским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патриархом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>.</w:t>
      </w:r>
    </w:p>
    <w:p w:rsidR="00B41DAC" w:rsidRPr="000E4B88" w:rsidRDefault="00B41DAC" w:rsidP="00B41D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Sylfaen" w:hAnsi="Sylfaen"/>
          <w:sz w:val="20"/>
          <w:szCs w:val="20"/>
        </w:rPr>
      </w:pP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Между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церквями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существуют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различия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в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обрядах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и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учении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,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хотя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обе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церкви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-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это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ветви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одной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христианской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религии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. </w:t>
      </w:r>
      <w:proofErr w:type="gramStart"/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Так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,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в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Западной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Европе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бого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softHyphen/>
        <w:t>служение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велось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на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латинском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языке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,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а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в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Восточной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-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на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греческом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(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хотя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допускалось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ведение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службы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и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на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местных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языках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>).</w:t>
      </w:r>
      <w:proofErr w:type="gramEnd"/>
    </w:p>
    <w:p w:rsidR="00B41DAC" w:rsidRPr="000E4B88" w:rsidRDefault="00B41DAC" w:rsidP="00B41D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Sylfaen" w:hAnsi="Sylfaen"/>
          <w:sz w:val="20"/>
          <w:szCs w:val="20"/>
        </w:rPr>
      </w:pP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На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Западе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запрещалось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вступать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в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брак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всему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духовенству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,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а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на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Востоке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-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только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монахам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и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епископам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.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Восточные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священники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,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в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отличие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от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proofErr w:type="gramStart"/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за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softHyphen/>
        <w:t>падных</w:t>
      </w:r>
      <w:proofErr w:type="gramEnd"/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,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не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брили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бороды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,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не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выстригали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волосы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на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темени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5"/>
        <w:gridCol w:w="5299"/>
      </w:tblGrid>
      <w:tr w:rsidR="00B41DAC" w:rsidRPr="000E4B88" w:rsidTr="00FA6233">
        <w:trPr>
          <w:trHeight w:val="25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Западная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церковь</w:t>
            </w:r>
          </w:p>
        </w:tc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Восточная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церковь</w:t>
            </w:r>
          </w:p>
        </w:tc>
      </w:tr>
      <w:tr w:rsidR="00B41DAC" w:rsidRPr="000E4B88" w:rsidTr="00FA6233">
        <w:trPr>
          <w:trHeight w:val="274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Богослужение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велось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на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латинском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языке</w:t>
            </w:r>
          </w:p>
        </w:tc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Богослужение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велось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на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греческом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языке</w:t>
            </w:r>
          </w:p>
        </w:tc>
      </w:tr>
      <w:tr w:rsidR="00B41DAC" w:rsidRPr="000E4B88" w:rsidTr="00FA6233">
        <w:trPr>
          <w:trHeight w:val="274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Запрещалось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вступать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в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брак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всему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духовенству</w:t>
            </w:r>
          </w:p>
        </w:tc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Запрещалось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вступать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в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брак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только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монахам</w:t>
            </w:r>
          </w:p>
        </w:tc>
      </w:tr>
      <w:tr w:rsidR="00B41DAC" w:rsidRPr="000E4B88" w:rsidTr="00FA6233">
        <w:trPr>
          <w:trHeight w:val="283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Брили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бороды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и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выстригали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волосы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на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темени</w:t>
            </w:r>
          </w:p>
        </w:tc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DAC" w:rsidRPr="000E4B88" w:rsidRDefault="00B41DAC" w:rsidP="00FA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Не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брили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бороды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,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не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выстригали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волосы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на</w:t>
            </w:r>
            <w:r w:rsidRPr="000E4B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0E4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темени</w:t>
            </w:r>
          </w:p>
        </w:tc>
      </w:tr>
    </w:tbl>
    <w:p w:rsidR="00B41DAC" w:rsidRPr="000E4B88" w:rsidRDefault="00B41DAC" w:rsidP="00B41D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Sylfaen" w:hAnsi="Sylfaen"/>
          <w:sz w:val="20"/>
          <w:szCs w:val="20"/>
        </w:rPr>
      </w:pP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КАТОЛИЧЕСКАЯ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ЦЕРКОВЬ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И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ЕРЕТИКИ</w:t>
      </w:r>
    </w:p>
    <w:p w:rsidR="00B41DAC" w:rsidRPr="000E4B88" w:rsidRDefault="00B41DAC" w:rsidP="00B41D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Sylfaen" w:hAnsi="Sylfaen"/>
          <w:sz w:val="20"/>
          <w:szCs w:val="20"/>
        </w:rPr>
      </w:pPr>
      <w:r w:rsidRPr="000E4B88">
        <w:rPr>
          <w:rFonts w:ascii="Sylfaen" w:eastAsia="Times New Roman" w:hAnsi="Sylfaen" w:cs="Times New Roman"/>
          <w:i/>
          <w:iCs/>
          <w:color w:val="000000"/>
          <w:sz w:val="20"/>
          <w:szCs w:val="20"/>
        </w:rPr>
        <w:t>Еретик</w:t>
      </w:r>
      <w:r w:rsidRPr="000E4B88">
        <w:rPr>
          <w:rFonts w:ascii="Sylfaen" w:eastAsia="Times New Roman" w:hAnsi="Sylfaen" w:cs="Sylfaen"/>
          <w:i/>
          <w:iCs/>
          <w:color w:val="000000"/>
          <w:sz w:val="20"/>
          <w:szCs w:val="20"/>
        </w:rPr>
        <w:t xml:space="preserve"> -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это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противник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господствующего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вероучения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церкви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.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На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Средневековье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приходится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расцвет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ересей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.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В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целом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взгляды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еретиков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сводились к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критике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существующей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католической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церкви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.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Они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требовали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ограничения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богатств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церкви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,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упрощения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обрядов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,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выступали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против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продажи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индуль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softHyphen/>
        <w:t>генций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,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разоблачали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жадность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и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стяжательство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духовенства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и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в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конечном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итоге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были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направлены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на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установление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социального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и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имущественного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ра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softHyphen/>
        <w:t>венства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,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предсказывая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«Царство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Божие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на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земле»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>.</w:t>
      </w:r>
    </w:p>
    <w:p w:rsidR="00B41DAC" w:rsidRPr="000E4B88" w:rsidRDefault="00B41DAC" w:rsidP="00B41D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Sylfaen" w:hAnsi="Sylfaen"/>
          <w:sz w:val="20"/>
          <w:szCs w:val="20"/>
        </w:rPr>
      </w:pP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Широкое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распространение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ересей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подрывало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авторитет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католической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церкви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.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И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служители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церкви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повсеместно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преследовали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и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жестоко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расправля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softHyphen/>
        <w:t>лись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с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еретиками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.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Для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борьбы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использовались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>:</w:t>
      </w:r>
    </w:p>
    <w:p w:rsidR="00B41DAC" w:rsidRPr="000E4B88" w:rsidRDefault="00B41DAC" w:rsidP="00B41D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Sylfaen" w:hAnsi="Sylfaen"/>
          <w:sz w:val="20"/>
          <w:szCs w:val="20"/>
        </w:rPr>
      </w:pPr>
      <w:proofErr w:type="gramStart"/>
      <w:r w:rsidRPr="000E4B88">
        <w:rPr>
          <w:rFonts w:ascii="Sylfaen" w:hAnsi="Sylfaen" w:cs="Sylfaen"/>
          <w:color w:val="000000"/>
          <w:sz w:val="20"/>
          <w:szCs w:val="20"/>
        </w:rPr>
        <w:t xml:space="preserve">1)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отлучение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от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церкви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Sylfaen"/>
          <w:i/>
          <w:iCs/>
          <w:color w:val="000000"/>
          <w:sz w:val="20"/>
          <w:szCs w:val="20"/>
        </w:rPr>
        <w:t>{</w:t>
      </w:r>
      <w:r w:rsidRPr="000E4B88">
        <w:rPr>
          <w:rFonts w:ascii="Sylfaen" w:eastAsia="Times New Roman" w:hAnsi="Sylfaen" w:cs="Times New Roman"/>
          <w:i/>
          <w:iCs/>
          <w:color w:val="000000"/>
          <w:sz w:val="20"/>
          <w:szCs w:val="20"/>
        </w:rPr>
        <w:t>анафема</w:t>
      </w:r>
      <w:r w:rsidRPr="000E4B88">
        <w:rPr>
          <w:rFonts w:ascii="Sylfaen" w:eastAsia="Times New Roman" w:hAnsi="Sylfaen" w:cs="Sylfaen"/>
          <w:i/>
          <w:iCs/>
          <w:color w:val="000000"/>
          <w:sz w:val="20"/>
          <w:szCs w:val="20"/>
        </w:rPr>
        <w:t xml:space="preserve">),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когда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человек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,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подвергшийся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подобному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наказанию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,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ставился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фактически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вне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закона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и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истинно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верующие не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имели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права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давать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ему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приют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и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оказывать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любую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помощь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>;</w:t>
      </w:r>
      <w:proofErr w:type="gramEnd"/>
    </w:p>
    <w:p w:rsidR="00B41DAC" w:rsidRPr="000E4B88" w:rsidRDefault="00B41DAC" w:rsidP="00B41D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Sylfaen" w:hAnsi="Sylfaen"/>
          <w:sz w:val="20"/>
          <w:szCs w:val="20"/>
        </w:rPr>
      </w:pPr>
      <w:r w:rsidRPr="000E4B88">
        <w:rPr>
          <w:rFonts w:ascii="Sylfaen" w:hAnsi="Sylfaen" w:cs="Sylfaen"/>
          <w:color w:val="000000"/>
          <w:sz w:val="20"/>
          <w:szCs w:val="20"/>
        </w:rPr>
        <w:t xml:space="preserve">2) </w:t>
      </w:r>
      <w:r w:rsidRPr="000E4B88">
        <w:rPr>
          <w:rFonts w:ascii="Sylfaen" w:eastAsia="Times New Roman" w:hAnsi="Sylfaen" w:cs="Times New Roman"/>
          <w:b/>
          <w:bCs/>
          <w:i/>
          <w:iCs/>
          <w:color w:val="000000"/>
          <w:sz w:val="20"/>
          <w:szCs w:val="20"/>
        </w:rPr>
        <w:t>интердикт</w:t>
      </w:r>
      <w:r w:rsidRPr="000E4B88">
        <w:rPr>
          <w:rFonts w:ascii="Sylfaen" w:eastAsia="Times New Roman" w:hAnsi="Sylfaen" w:cs="Sylfaen"/>
          <w:b/>
          <w:bCs/>
          <w:i/>
          <w:iCs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-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это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запрет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исполнять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обряды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и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проводить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богослужения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на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определенной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территории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(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город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либо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целая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страна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>);</w:t>
      </w:r>
    </w:p>
    <w:p w:rsidR="00B41DAC" w:rsidRPr="000E4B88" w:rsidRDefault="00B41DAC" w:rsidP="00B41D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Sylfaen" w:hAnsi="Sylfaen"/>
          <w:sz w:val="20"/>
          <w:szCs w:val="20"/>
        </w:rPr>
      </w:pPr>
      <w:r w:rsidRPr="000E4B88">
        <w:rPr>
          <w:rFonts w:ascii="Sylfaen" w:hAnsi="Sylfaen" w:cs="Sylfaen"/>
          <w:color w:val="000000"/>
          <w:sz w:val="20"/>
          <w:szCs w:val="20"/>
        </w:rPr>
        <w:t xml:space="preserve">3)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крестовые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походы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против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еретиков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.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Наиболее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широко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известен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,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к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примеру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,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поход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против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альбигойцев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во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Франции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,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когда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практически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все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населе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softHyphen/>
        <w:t>ние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провинции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было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перебито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,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так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как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позиция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церкви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была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однозначна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: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«Убить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всех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,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а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Бог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разберется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,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кто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еретик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,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а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кто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праведник»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>;</w:t>
      </w:r>
    </w:p>
    <w:p w:rsidR="00B41DAC" w:rsidRPr="000E4B88" w:rsidRDefault="00B41DAC" w:rsidP="00B41D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Sylfaen" w:hAnsi="Sylfaen"/>
          <w:sz w:val="20"/>
          <w:szCs w:val="20"/>
        </w:rPr>
      </w:pPr>
      <w:r w:rsidRPr="000E4B88">
        <w:rPr>
          <w:rFonts w:ascii="Sylfaen" w:hAnsi="Sylfaen" w:cs="Sylfaen"/>
          <w:color w:val="000000"/>
          <w:sz w:val="20"/>
          <w:szCs w:val="20"/>
        </w:rPr>
        <w:t xml:space="preserve">4) </w:t>
      </w:r>
      <w:r w:rsidRPr="000E4B88">
        <w:rPr>
          <w:rFonts w:ascii="Sylfaen" w:eastAsia="Times New Roman" w:hAnsi="Sylfaen" w:cs="Times New Roman"/>
          <w:b/>
          <w:bCs/>
          <w:i/>
          <w:iCs/>
          <w:color w:val="000000"/>
          <w:sz w:val="20"/>
          <w:szCs w:val="20"/>
        </w:rPr>
        <w:t>инквизиция</w:t>
      </w:r>
      <w:r w:rsidRPr="000E4B88">
        <w:rPr>
          <w:rFonts w:ascii="Sylfaen" w:eastAsia="Times New Roman" w:hAnsi="Sylfaen" w:cs="Sylfaen"/>
          <w:b/>
          <w:bCs/>
          <w:i/>
          <w:iCs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Sylfaen"/>
          <w:i/>
          <w:iCs/>
          <w:color w:val="000000"/>
          <w:sz w:val="20"/>
          <w:szCs w:val="20"/>
        </w:rPr>
        <w:t xml:space="preserve">-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специальный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церковный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суд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.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Доносы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,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тюрьмы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,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чудовищные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пытки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,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изощренные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издевательства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,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костры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-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вот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те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методы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проведе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softHyphen/>
        <w:t>ния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расследований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,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которые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использовала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инквизиция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>.</w:t>
      </w:r>
    </w:p>
    <w:p w:rsidR="00B41DAC" w:rsidRPr="000E4B88" w:rsidRDefault="00B41DAC" w:rsidP="00B41D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Sylfaen" w:hAnsi="Sylfaen"/>
          <w:sz w:val="20"/>
          <w:szCs w:val="20"/>
        </w:rPr>
      </w:pP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В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Sylfaen"/>
          <w:color w:val="000000"/>
          <w:sz w:val="20"/>
          <w:szCs w:val="20"/>
          <w:lang w:val="en-US"/>
        </w:rPr>
        <w:t>XIII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в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.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появляется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множество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,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нищенствующих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монахов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>-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проповедников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.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Некоторые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из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них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стали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основателями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духовных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орденов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. </w:t>
      </w:r>
      <w:r w:rsidRPr="000E4B88">
        <w:rPr>
          <w:rFonts w:ascii="Sylfaen" w:eastAsia="Times New Roman" w:hAnsi="Sylfaen" w:cs="Times New Roman"/>
          <w:b/>
          <w:bCs/>
          <w:i/>
          <w:iCs/>
          <w:color w:val="000000"/>
          <w:sz w:val="20"/>
          <w:szCs w:val="20"/>
        </w:rPr>
        <w:t>Орден</w:t>
      </w:r>
      <w:r w:rsidRPr="000E4B88">
        <w:rPr>
          <w:rFonts w:ascii="Sylfaen" w:eastAsia="Times New Roman" w:hAnsi="Sylfaen" w:cs="Sylfaen"/>
          <w:b/>
          <w:bCs/>
          <w:i/>
          <w:iCs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-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организация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монахов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или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рыцарей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со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своими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целями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и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правилами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поведения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.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К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примеру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,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Франциск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Ассизский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стал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основателем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ордена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францисканцев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>.</w:t>
      </w:r>
    </w:p>
    <w:p w:rsidR="00B41DAC" w:rsidRPr="000E4B88" w:rsidRDefault="00B41DAC" w:rsidP="00B41D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Sylfaen" w:hAnsi="Sylfaen"/>
          <w:sz w:val="20"/>
          <w:szCs w:val="20"/>
        </w:rPr>
      </w:pP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Доминик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Гусман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основал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орден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доминиканцев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,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что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в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переводе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с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латинского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означает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«псы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господни»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.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Своей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главной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целью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этот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орден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считал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борь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softHyphen/>
        <w:t>бу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с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еретиками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;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именно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доминиканцы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в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основном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были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0E4B88">
        <w:rPr>
          <w:rFonts w:ascii="Sylfaen" w:eastAsia="Times New Roman" w:hAnsi="Sylfaen" w:cs="Times New Roman"/>
          <w:color w:val="000000"/>
          <w:sz w:val="20"/>
          <w:szCs w:val="20"/>
        </w:rPr>
        <w:t>инквизиторами</w:t>
      </w:r>
      <w:r w:rsidRPr="000E4B88">
        <w:rPr>
          <w:rFonts w:ascii="Sylfaen" w:eastAsia="Times New Roman" w:hAnsi="Sylfaen" w:cs="Sylfaen"/>
          <w:color w:val="000000"/>
          <w:sz w:val="20"/>
          <w:szCs w:val="20"/>
        </w:rPr>
        <w:t>.</w:t>
      </w:r>
    </w:p>
    <w:p w:rsidR="003702AA" w:rsidRDefault="003702AA"/>
    <w:sectPr w:rsidR="003702AA" w:rsidSect="00B41DAC">
      <w:pgSz w:w="16838" w:h="11906" w:orient="landscape"/>
      <w:pgMar w:top="567" w:right="73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E1F78"/>
    <w:multiLevelType w:val="hybridMultilevel"/>
    <w:tmpl w:val="7598CEB4"/>
    <w:lvl w:ilvl="0" w:tplc="041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625122"/>
    <w:multiLevelType w:val="hybridMultilevel"/>
    <w:tmpl w:val="5762D19E"/>
    <w:lvl w:ilvl="0" w:tplc="D9D43AE2">
      <w:start w:val="1"/>
      <w:numFmt w:val="upperRoman"/>
      <w:lvlText w:val="%1."/>
      <w:lvlJc w:val="left"/>
      <w:pPr>
        <w:ind w:left="1080" w:hanging="720"/>
      </w:pPr>
      <w:rPr>
        <w:rFonts w:cs="Sylfae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5D71A7"/>
    <w:multiLevelType w:val="hybridMultilevel"/>
    <w:tmpl w:val="E1D4FE90"/>
    <w:lvl w:ilvl="0" w:tplc="F9BADB54">
      <w:start w:val="20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AC"/>
    <w:rsid w:val="003702AA"/>
    <w:rsid w:val="00B41DAC"/>
    <w:rsid w:val="00D8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B41DAC"/>
  </w:style>
  <w:style w:type="table" w:styleId="a3">
    <w:name w:val="Table Grid"/>
    <w:basedOn w:val="a1"/>
    <w:rsid w:val="00B41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1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DA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41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1DAC"/>
  </w:style>
  <w:style w:type="paragraph" w:styleId="a8">
    <w:name w:val="footer"/>
    <w:basedOn w:val="a"/>
    <w:link w:val="a9"/>
    <w:uiPriority w:val="99"/>
    <w:unhideWhenUsed/>
    <w:rsid w:val="00B41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1DAC"/>
  </w:style>
  <w:style w:type="paragraph" w:styleId="aa">
    <w:name w:val="List Paragraph"/>
    <w:basedOn w:val="a"/>
    <w:uiPriority w:val="34"/>
    <w:qFormat/>
    <w:rsid w:val="00B41DAC"/>
    <w:pPr>
      <w:ind w:left="720"/>
      <w:contextualSpacing/>
    </w:pPr>
  </w:style>
  <w:style w:type="table" w:customStyle="1" w:styleId="10">
    <w:name w:val="Сетка таблицы1"/>
    <w:basedOn w:val="a1"/>
    <w:next w:val="a3"/>
    <w:uiPriority w:val="59"/>
    <w:rsid w:val="00B41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B41DAC"/>
  </w:style>
  <w:style w:type="table" w:styleId="a3">
    <w:name w:val="Table Grid"/>
    <w:basedOn w:val="a1"/>
    <w:rsid w:val="00B41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1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DA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41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1DAC"/>
  </w:style>
  <w:style w:type="paragraph" w:styleId="a8">
    <w:name w:val="footer"/>
    <w:basedOn w:val="a"/>
    <w:link w:val="a9"/>
    <w:uiPriority w:val="99"/>
    <w:unhideWhenUsed/>
    <w:rsid w:val="00B41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1DAC"/>
  </w:style>
  <w:style w:type="paragraph" w:styleId="aa">
    <w:name w:val="List Paragraph"/>
    <w:basedOn w:val="a"/>
    <w:uiPriority w:val="34"/>
    <w:qFormat/>
    <w:rsid w:val="00B41DAC"/>
    <w:pPr>
      <w:ind w:left="720"/>
      <w:contextualSpacing/>
    </w:pPr>
  </w:style>
  <w:style w:type="table" w:customStyle="1" w:styleId="10">
    <w:name w:val="Сетка таблицы1"/>
    <w:basedOn w:val="a1"/>
    <w:next w:val="a3"/>
    <w:uiPriority w:val="59"/>
    <w:rsid w:val="00B41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2092</Words>
  <Characters>11925</Characters>
  <Application>Microsoft Office Word</Application>
  <DocSecurity>0</DocSecurity>
  <Lines>99</Lines>
  <Paragraphs>27</Paragraphs>
  <ScaleCrop>false</ScaleCrop>
  <Company>Home</Company>
  <LinksUpToDate>false</LinksUpToDate>
  <CharactersWithSpaces>13990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2014-10-24T19:56:00Z</dcterms:created>
  <dcterms:modified xsi:type="dcterms:W3CDTF">2014-10-24T19:58:00Z</dcterms:modified>
</cp:coreProperties>
</file>