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28"/>
          <w:szCs w:val="28"/>
          <w:lang w:eastAsia="ar-SA"/>
        </w:rPr>
      </w:pPr>
      <w:r w:rsidRPr="001C3DC7">
        <w:rPr>
          <w:rFonts w:ascii="Times New Roman" w:eastAsia="Times New Roman" w:hAnsi="Times New Roman" w:cs="Times New Roman"/>
          <w:b/>
          <w:sz w:val="28"/>
          <w:szCs w:val="28"/>
          <w:lang w:eastAsia="ar-SA"/>
        </w:rPr>
        <w:t>АДМИНИСТРАЦИЯ ГОРОДСКОГО ОКРУГА ГОРОД ВОРОНЕЖ</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28"/>
          <w:szCs w:val="28"/>
          <w:lang w:eastAsia="ar-SA"/>
        </w:rPr>
      </w:pPr>
      <w:r w:rsidRPr="001C3DC7">
        <w:rPr>
          <w:rFonts w:ascii="Times New Roman" w:eastAsia="Times New Roman" w:hAnsi="Times New Roman" w:cs="Times New Roman"/>
          <w:b/>
          <w:sz w:val="28"/>
          <w:szCs w:val="28"/>
          <w:lang w:eastAsia="ar-SA"/>
        </w:rPr>
        <w:t>МУНИЦИПАЛЬНОЕ БЮДЖЕТНОЕ ОБЩЕОБРАЗОВАТЕЛЬНОЕ УЧРЕЖДЕНИЕ</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28"/>
          <w:szCs w:val="28"/>
          <w:lang w:eastAsia="ar-SA"/>
        </w:rPr>
      </w:pPr>
      <w:r w:rsidRPr="001C3DC7">
        <w:rPr>
          <w:rFonts w:ascii="Times New Roman" w:eastAsia="Times New Roman" w:hAnsi="Times New Roman" w:cs="Times New Roman"/>
          <w:b/>
          <w:sz w:val="28"/>
          <w:szCs w:val="28"/>
          <w:lang w:eastAsia="ar-SA"/>
        </w:rPr>
        <w:t>СРЕДНЯЯ  ОБЩЕОБРАЗОВАТЕЛЬНАЯ  ШКОЛА № 62</w:t>
      </w:r>
    </w:p>
    <w:p w:rsidR="001C3DC7" w:rsidRPr="001C3DC7" w:rsidRDefault="001C3DC7" w:rsidP="001C3DC7">
      <w:pPr>
        <w:suppressAutoHyphens/>
        <w:spacing w:after="0" w:line="240" w:lineRule="auto"/>
        <w:ind w:firstLine="426"/>
        <w:rPr>
          <w:rFonts w:ascii="Times New Roman" w:eastAsia="Times New Roman" w:hAnsi="Times New Roman" w:cs="Times New Roman"/>
          <w:sz w:val="24"/>
          <w:szCs w:val="24"/>
          <w:lang w:eastAsia="ar-SA"/>
        </w:rPr>
      </w:pPr>
    </w:p>
    <w:tbl>
      <w:tblPr>
        <w:tblW w:w="9750" w:type="dxa"/>
        <w:tblLayout w:type="fixed"/>
        <w:tblLook w:val="04A0" w:firstRow="1" w:lastRow="0" w:firstColumn="1" w:lastColumn="0" w:noHBand="0" w:noVBand="1"/>
      </w:tblPr>
      <w:tblGrid>
        <w:gridCol w:w="3286"/>
        <w:gridCol w:w="2778"/>
        <w:gridCol w:w="3686"/>
      </w:tblGrid>
      <w:tr w:rsidR="001C3DC7" w:rsidRPr="001C3DC7" w:rsidTr="001C3DC7">
        <w:tc>
          <w:tcPr>
            <w:tcW w:w="3285" w:type="dxa"/>
          </w:tcPr>
          <w:p w:rsidR="001C3DC7" w:rsidRPr="001C3DC7" w:rsidRDefault="001C3DC7" w:rsidP="001C3DC7">
            <w:pPr>
              <w:suppressAutoHyphens/>
              <w:snapToGrid w:val="0"/>
              <w:spacing w:after="0"/>
              <w:ind w:firstLine="426"/>
              <w:rPr>
                <w:rFonts w:ascii="Times New Roman" w:eastAsia="Times New Roman" w:hAnsi="Times New Roman" w:cs="Times New Roman"/>
                <w:b/>
                <w:sz w:val="24"/>
                <w:szCs w:val="24"/>
                <w:lang w:eastAsia="ar-SA"/>
              </w:rPr>
            </w:pPr>
            <w:r w:rsidRPr="001C3DC7">
              <w:rPr>
                <w:rFonts w:ascii="Times New Roman" w:eastAsia="Times New Roman" w:hAnsi="Times New Roman" w:cs="Times New Roman"/>
                <w:b/>
                <w:sz w:val="24"/>
                <w:szCs w:val="24"/>
                <w:lang w:eastAsia="ar-SA"/>
              </w:rPr>
              <w:t>«Рассмотрено»</w:t>
            </w:r>
          </w:p>
          <w:p w:rsidR="001C3DC7" w:rsidRPr="001C3DC7" w:rsidRDefault="001C3DC7" w:rsidP="001C3DC7">
            <w:pPr>
              <w:suppressAutoHyphens/>
              <w:snapToGrid w:val="0"/>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На ШМО</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Руководитель ШМО</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_____/______________/</w:t>
            </w:r>
          </w:p>
          <w:p w:rsidR="001C3DC7" w:rsidRPr="001C3DC7" w:rsidRDefault="001C3DC7" w:rsidP="001C3DC7">
            <w:pPr>
              <w:suppressAutoHyphens/>
              <w:spacing w:after="0"/>
              <w:ind w:firstLine="426"/>
              <w:jc w:val="center"/>
              <w:rPr>
                <w:rFonts w:ascii="Times New Roman" w:eastAsia="Times New Roman" w:hAnsi="Times New Roman" w:cs="Times New Roman"/>
                <w:sz w:val="20"/>
                <w:szCs w:val="20"/>
                <w:lang w:eastAsia="ar-SA"/>
              </w:rPr>
            </w:pPr>
            <w:r w:rsidRPr="001C3DC7">
              <w:rPr>
                <w:rFonts w:ascii="Times New Roman" w:eastAsia="Times New Roman" w:hAnsi="Times New Roman" w:cs="Times New Roman"/>
                <w:sz w:val="20"/>
                <w:szCs w:val="20"/>
                <w:lang w:eastAsia="ar-SA"/>
              </w:rPr>
              <w:t>ФИО</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Протокол №____</w:t>
            </w:r>
            <w:r w:rsidRPr="001C3DC7">
              <w:rPr>
                <w:rFonts w:ascii="Times New Roman" w:eastAsia="Times New Roman" w:hAnsi="Times New Roman" w:cs="Times New Roman"/>
                <w:sz w:val="24"/>
                <w:szCs w:val="24"/>
                <w:lang w:eastAsia="ar-SA"/>
              </w:rPr>
              <w:tab/>
            </w:r>
            <w:proofErr w:type="gramStart"/>
            <w:r w:rsidRPr="001C3DC7">
              <w:rPr>
                <w:rFonts w:ascii="Times New Roman" w:eastAsia="Times New Roman" w:hAnsi="Times New Roman" w:cs="Times New Roman"/>
                <w:sz w:val="24"/>
                <w:szCs w:val="24"/>
                <w:lang w:eastAsia="ar-SA"/>
              </w:rPr>
              <w:t>от</w:t>
            </w:r>
            <w:proofErr w:type="gramEnd"/>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«___» _________20__г.</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p>
        </w:tc>
        <w:tc>
          <w:tcPr>
            <w:tcW w:w="2777" w:type="dxa"/>
          </w:tcPr>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p>
        </w:tc>
        <w:tc>
          <w:tcPr>
            <w:tcW w:w="3685" w:type="dxa"/>
          </w:tcPr>
          <w:p w:rsidR="001C3DC7" w:rsidRPr="001C3DC7" w:rsidRDefault="001C3DC7" w:rsidP="001C3DC7">
            <w:pPr>
              <w:suppressAutoHyphens/>
              <w:snapToGrid w:val="0"/>
              <w:spacing w:after="0"/>
              <w:ind w:firstLine="426"/>
              <w:rPr>
                <w:rFonts w:ascii="Times New Roman" w:eastAsia="Times New Roman" w:hAnsi="Times New Roman" w:cs="Times New Roman"/>
                <w:b/>
                <w:sz w:val="24"/>
                <w:szCs w:val="24"/>
                <w:lang w:eastAsia="ar-SA"/>
              </w:rPr>
            </w:pPr>
            <w:r w:rsidRPr="001C3DC7">
              <w:rPr>
                <w:rFonts w:ascii="Times New Roman" w:eastAsia="Times New Roman" w:hAnsi="Times New Roman" w:cs="Times New Roman"/>
                <w:b/>
                <w:sz w:val="24"/>
                <w:szCs w:val="24"/>
                <w:lang w:eastAsia="ar-SA"/>
              </w:rPr>
              <w:t>«Утверждено»</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Руководитель МБОУ  СОШ № 62</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_____</w:t>
            </w:r>
            <w:r w:rsidRPr="001C3DC7">
              <w:rPr>
                <w:rFonts w:ascii="Times New Roman" w:eastAsia="Times New Roman" w:hAnsi="Times New Roman" w:cs="Times New Roman"/>
                <w:sz w:val="24"/>
                <w:szCs w:val="24"/>
                <w:lang w:eastAsia="ar-SA"/>
              </w:rPr>
              <w:tab/>
              <w:t>/______________/</w:t>
            </w:r>
          </w:p>
          <w:p w:rsidR="001C3DC7" w:rsidRPr="001C3DC7" w:rsidRDefault="001C3DC7" w:rsidP="001C3DC7">
            <w:pPr>
              <w:suppressAutoHyphens/>
              <w:spacing w:after="0"/>
              <w:ind w:firstLine="426"/>
              <w:jc w:val="center"/>
              <w:rPr>
                <w:rFonts w:ascii="Times New Roman" w:eastAsia="Times New Roman" w:hAnsi="Times New Roman" w:cs="Times New Roman"/>
                <w:sz w:val="20"/>
                <w:szCs w:val="20"/>
                <w:lang w:eastAsia="ar-SA"/>
              </w:rPr>
            </w:pPr>
            <w:r w:rsidRPr="001C3DC7">
              <w:rPr>
                <w:rFonts w:ascii="Times New Roman" w:eastAsia="Times New Roman" w:hAnsi="Times New Roman" w:cs="Times New Roman"/>
                <w:sz w:val="20"/>
                <w:szCs w:val="20"/>
                <w:lang w:eastAsia="ar-SA"/>
              </w:rPr>
              <w:t>ФИО</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r w:rsidRPr="001C3DC7">
              <w:rPr>
                <w:rFonts w:ascii="Times New Roman" w:eastAsia="Times New Roman" w:hAnsi="Times New Roman" w:cs="Times New Roman"/>
                <w:sz w:val="24"/>
                <w:szCs w:val="24"/>
                <w:lang w:eastAsia="ar-SA"/>
              </w:rPr>
              <w:t>«___» _________20__г.</w:t>
            </w:r>
          </w:p>
          <w:p w:rsidR="001C3DC7" w:rsidRPr="001C3DC7" w:rsidRDefault="001C3DC7" w:rsidP="001C3DC7">
            <w:pPr>
              <w:suppressAutoHyphens/>
              <w:spacing w:after="0"/>
              <w:ind w:firstLine="426"/>
              <w:rPr>
                <w:rFonts w:ascii="Times New Roman" w:eastAsia="Times New Roman" w:hAnsi="Times New Roman" w:cs="Times New Roman"/>
                <w:sz w:val="24"/>
                <w:szCs w:val="24"/>
                <w:lang w:eastAsia="ar-SA"/>
              </w:rPr>
            </w:pPr>
          </w:p>
        </w:tc>
      </w:tr>
    </w:tbl>
    <w:p w:rsidR="001C3DC7" w:rsidRPr="001C3DC7" w:rsidRDefault="001C3DC7" w:rsidP="001C3DC7">
      <w:pPr>
        <w:suppressAutoHyphens/>
        <w:spacing w:after="0" w:line="240" w:lineRule="auto"/>
        <w:ind w:firstLine="426"/>
        <w:rPr>
          <w:rFonts w:ascii="Times New Roman" w:eastAsia="Times New Roman" w:hAnsi="Times New Roman" w:cs="Times New Roman"/>
          <w:sz w:val="28"/>
          <w:szCs w:val="28"/>
          <w:lang w:eastAsia="ar-SA"/>
        </w:rPr>
      </w:pPr>
    </w:p>
    <w:p w:rsidR="001C3DC7" w:rsidRPr="001C3DC7" w:rsidRDefault="001C3DC7" w:rsidP="001C3DC7">
      <w:pPr>
        <w:suppressAutoHyphens/>
        <w:spacing w:after="0" w:line="240" w:lineRule="auto"/>
        <w:ind w:firstLine="426"/>
        <w:rPr>
          <w:rFonts w:ascii="Times New Roman" w:eastAsia="Times New Roman" w:hAnsi="Times New Roman" w:cs="Times New Roman"/>
          <w:sz w:val="28"/>
          <w:szCs w:val="28"/>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8"/>
          <w:szCs w:val="48"/>
          <w:lang w:eastAsia="ar-SA"/>
        </w:rPr>
      </w:pPr>
      <w:r w:rsidRPr="001C3DC7">
        <w:rPr>
          <w:rFonts w:ascii="Times New Roman" w:eastAsia="Times New Roman" w:hAnsi="Times New Roman" w:cs="Times New Roman"/>
          <w:b/>
          <w:sz w:val="48"/>
          <w:szCs w:val="48"/>
          <w:lang w:eastAsia="ar-SA"/>
        </w:rPr>
        <w:t>РАБОЧАЯ     ПРОГРАММА</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8"/>
          <w:szCs w:val="48"/>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sz w:val="48"/>
          <w:szCs w:val="48"/>
          <w:u w:val="single"/>
          <w:lang w:eastAsia="ar-SA"/>
        </w:rPr>
      </w:pPr>
      <w:r w:rsidRPr="001C3DC7">
        <w:rPr>
          <w:rFonts w:ascii="Times New Roman" w:eastAsia="Times New Roman" w:hAnsi="Times New Roman" w:cs="Times New Roman"/>
          <w:b/>
          <w:sz w:val="48"/>
          <w:szCs w:val="48"/>
          <w:lang w:eastAsia="ar-SA"/>
        </w:rPr>
        <w:t xml:space="preserve">ПО  </w:t>
      </w:r>
      <w:r>
        <w:rPr>
          <w:rFonts w:ascii="Times New Roman" w:eastAsia="Times New Roman" w:hAnsi="Times New Roman" w:cs="Times New Roman"/>
          <w:b/>
          <w:sz w:val="48"/>
          <w:szCs w:val="48"/>
          <w:u w:val="single"/>
          <w:lang w:eastAsia="ar-SA"/>
        </w:rPr>
        <w:t>ГЕОМЕТРИИ</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sz w:val="48"/>
          <w:szCs w:val="48"/>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sz w:val="48"/>
          <w:szCs w:val="48"/>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8"/>
          <w:szCs w:val="48"/>
          <w:lang w:eastAsia="ar-SA"/>
        </w:rPr>
      </w:pPr>
      <w:r w:rsidRPr="001C3DC7">
        <w:rPr>
          <w:rFonts w:ascii="Times New Roman" w:eastAsia="Times New Roman" w:hAnsi="Times New Roman" w:cs="Times New Roman"/>
          <w:b/>
          <w:sz w:val="48"/>
          <w:szCs w:val="48"/>
          <w:lang w:eastAsia="ar-SA"/>
        </w:rPr>
        <w:t xml:space="preserve">ДЛЯ  </w:t>
      </w:r>
      <w:r w:rsidRPr="001C3DC7">
        <w:rPr>
          <w:rFonts w:ascii="Times New Roman" w:eastAsia="Times New Roman" w:hAnsi="Times New Roman" w:cs="Times New Roman"/>
          <w:b/>
          <w:sz w:val="48"/>
          <w:szCs w:val="48"/>
          <w:u w:val="single"/>
          <w:lang w:eastAsia="ar-SA"/>
        </w:rPr>
        <w:t xml:space="preserve">  </w:t>
      </w:r>
      <w:r>
        <w:rPr>
          <w:rFonts w:ascii="Times New Roman" w:eastAsia="Times New Roman" w:hAnsi="Times New Roman" w:cs="Times New Roman"/>
          <w:b/>
          <w:sz w:val="48"/>
          <w:szCs w:val="48"/>
          <w:u w:val="single"/>
          <w:lang w:eastAsia="ar-SA"/>
        </w:rPr>
        <w:t>8</w:t>
      </w:r>
      <w:r w:rsidRPr="001C3DC7">
        <w:rPr>
          <w:rFonts w:ascii="Times New Roman" w:eastAsia="Times New Roman" w:hAnsi="Times New Roman" w:cs="Times New Roman"/>
          <w:b/>
          <w:sz w:val="48"/>
          <w:szCs w:val="48"/>
          <w:u w:val="single"/>
          <w:lang w:eastAsia="ar-SA"/>
        </w:rPr>
        <w:t xml:space="preserve">  </w:t>
      </w:r>
      <w:r w:rsidRPr="001C3DC7">
        <w:rPr>
          <w:rFonts w:ascii="Times New Roman" w:eastAsia="Times New Roman" w:hAnsi="Times New Roman" w:cs="Times New Roman"/>
          <w:b/>
          <w:sz w:val="48"/>
          <w:szCs w:val="48"/>
          <w:lang w:eastAsia="ar-SA"/>
        </w:rPr>
        <w:t xml:space="preserve"> КЛАССА</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8"/>
          <w:szCs w:val="48"/>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sz w:val="24"/>
          <w:szCs w:val="24"/>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sz w:val="24"/>
          <w:szCs w:val="24"/>
          <w:lang w:eastAsia="ar-SA"/>
        </w:rPr>
      </w:pPr>
    </w:p>
    <w:p w:rsidR="001C3DC7" w:rsidRPr="001C3DC7" w:rsidRDefault="001C3DC7" w:rsidP="001C3DC7">
      <w:pPr>
        <w:suppressAutoHyphens/>
        <w:spacing w:after="0" w:line="240" w:lineRule="auto"/>
        <w:ind w:firstLine="426"/>
        <w:rPr>
          <w:rFonts w:ascii="Times New Roman" w:eastAsia="Times New Roman" w:hAnsi="Times New Roman" w:cs="Times New Roman"/>
          <w:sz w:val="28"/>
          <w:szCs w:val="28"/>
          <w:lang w:eastAsia="ar-SA"/>
        </w:rPr>
      </w:pPr>
      <w:r w:rsidRPr="001C3DC7">
        <w:rPr>
          <w:rFonts w:ascii="Times New Roman" w:eastAsia="Times New Roman" w:hAnsi="Times New Roman" w:cs="Times New Roman"/>
          <w:sz w:val="28"/>
          <w:szCs w:val="28"/>
          <w:lang w:eastAsia="ar-SA"/>
        </w:rPr>
        <w:t xml:space="preserve">                                                                       АВТОР – СОСТАВИТЕЛЬ</w:t>
      </w:r>
    </w:p>
    <w:p w:rsidR="001C3DC7" w:rsidRPr="001C3DC7" w:rsidRDefault="001C3DC7" w:rsidP="001C3DC7">
      <w:pPr>
        <w:suppressAutoHyphens/>
        <w:spacing w:after="0" w:line="240" w:lineRule="auto"/>
        <w:ind w:firstLine="426"/>
        <w:rPr>
          <w:rFonts w:ascii="Times New Roman" w:eastAsia="Times New Roman" w:hAnsi="Times New Roman" w:cs="Times New Roman"/>
          <w:sz w:val="28"/>
          <w:szCs w:val="28"/>
          <w:u w:val="single"/>
          <w:lang w:eastAsia="ar-SA"/>
        </w:rPr>
      </w:pPr>
      <w:r w:rsidRPr="001C3DC7">
        <w:rPr>
          <w:rFonts w:ascii="Times New Roman" w:eastAsia="Times New Roman" w:hAnsi="Times New Roman" w:cs="Times New Roman"/>
          <w:sz w:val="28"/>
          <w:szCs w:val="28"/>
          <w:lang w:eastAsia="ar-SA"/>
        </w:rPr>
        <w:t xml:space="preserve">                                                                       УЧИТЕЛЬ</w:t>
      </w:r>
      <w:r w:rsidRPr="001C3DC7">
        <w:rPr>
          <w:rFonts w:ascii="Times New Roman" w:eastAsia="Times New Roman" w:hAnsi="Times New Roman" w:cs="Times New Roman"/>
          <w:sz w:val="28"/>
          <w:szCs w:val="28"/>
          <w:u w:val="single"/>
          <w:lang w:eastAsia="ar-SA"/>
        </w:rPr>
        <w:t xml:space="preserve"> математики</w:t>
      </w:r>
    </w:p>
    <w:p w:rsidR="001C3DC7" w:rsidRPr="001C3DC7" w:rsidRDefault="001C3DC7" w:rsidP="001C3DC7">
      <w:pPr>
        <w:suppressAutoHyphens/>
        <w:spacing w:after="0" w:line="240" w:lineRule="auto"/>
        <w:ind w:firstLine="426"/>
        <w:rPr>
          <w:rFonts w:ascii="Times New Roman" w:eastAsia="Times New Roman" w:hAnsi="Times New Roman" w:cs="Times New Roman"/>
          <w:sz w:val="18"/>
          <w:szCs w:val="18"/>
          <w:lang w:eastAsia="ar-SA"/>
        </w:rPr>
      </w:pPr>
      <w:r w:rsidRPr="001C3DC7">
        <w:rPr>
          <w:rFonts w:ascii="Times New Roman" w:eastAsia="Times New Roman" w:hAnsi="Times New Roman" w:cs="Times New Roman"/>
          <w:sz w:val="28"/>
          <w:szCs w:val="28"/>
          <w:lang w:eastAsia="ar-SA"/>
        </w:rPr>
        <w:t xml:space="preserve">                                                                                            </w:t>
      </w:r>
      <w:r w:rsidRPr="001C3DC7">
        <w:rPr>
          <w:rFonts w:ascii="Times New Roman" w:eastAsia="Times New Roman" w:hAnsi="Times New Roman" w:cs="Times New Roman"/>
          <w:sz w:val="18"/>
          <w:szCs w:val="18"/>
          <w:lang w:eastAsia="ar-SA"/>
        </w:rPr>
        <w:t>/предмет/</w:t>
      </w:r>
    </w:p>
    <w:p w:rsidR="001C3DC7" w:rsidRPr="001C3DC7" w:rsidRDefault="001C3DC7" w:rsidP="001C3DC7">
      <w:pPr>
        <w:suppressAutoHyphens/>
        <w:spacing w:after="0" w:line="240" w:lineRule="auto"/>
        <w:ind w:firstLine="426"/>
        <w:rPr>
          <w:rFonts w:ascii="Times New Roman" w:eastAsia="Times New Roman" w:hAnsi="Times New Roman" w:cs="Times New Roman"/>
          <w:sz w:val="28"/>
          <w:szCs w:val="28"/>
          <w:lang w:eastAsia="ar-SA"/>
        </w:rPr>
      </w:pPr>
      <w:r w:rsidRPr="001C3DC7">
        <w:rPr>
          <w:rFonts w:ascii="Times New Roman" w:eastAsia="Times New Roman" w:hAnsi="Times New Roman" w:cs="Times New Roman"/>
          <w:sz w:val="28"/>
          <w:szCs w:val="28"/>
          <w:lang w:eastAsia="ar-SA"/>
        </w:rPr>
        <w:t xml:space="preserve">                                                                       МБОУ СОШ № 62</w:t>
      </w:r>
    </w:p>
    <w:p w:rsidR="001C3DC7" w:rsidRPr="001C3DC7" w:rsidRDefault="001C3DC7" w:rsidP="001C3DC7">
      <w:pPr>
        <w:suppressAutoHyphens/>
        <w:spacing w:after="0" w:line="240" w:lineRule="auto"/>
        <w:ind w:firstLine="426"/>
        <w:rPr>
          <w:rFonts w:ascii="Times New Roman" w:eastAsia="Times New Roman" w:hAnsi="Times New Roman" w:cs="Times New Roman"/>
          <w:sz w:val="28"/>
          <w:szCs w:val="28"/>
          <w:lang w:eastAsia="ar-SA"/>
        </w:rPr>
      </w:pPr>
      <w:r w:rsidRPr="001C3DC7">
        <w:rPr>
          <w:rFonts w:ascii="Times New Roman" w:eastAsia="Times New Roman" w:hAnsi="Times New Roman" w:cs="Times New Roman"/>
          <w:sz w:val="28"/>
          <w:szCs w:val="28"/>
          <w:lang w:eastAsia="ar-SA"/>
        </w:rPr>
        <w:t xml:space="preserve">                                                                       </w:t>
      </w:r>
      <w:r w:rsidRPr="001C3DC7">
        <w:rPr>
          <w:rFonts w:ascii="Times New Roman" w:eastAsia="Times New Roman" w:hAnsi="Times New Roman" w:cs="Times New Roman"/>
          <w:sz w:val="28"/>
          <w:szCs w:val="28"/>
          <w:u w:val="single"/>
          <w:lang w:eastAsia="ar-SA"/>
        </w:rPr>
        <w:t>Фоминок С. С.</w:t>
      </w:r>
      <w:r w:rsidRPr="001C3DC7">
        <w:rPr>
          <w:rFonts w:ascii="Times New Roman" w:eastAsia="Times New Roman" w:hAnsi="Times New Roman" w:cs="Times New Roman"/>
          <w:sz w:val="28"/>
          <w:szCs w:val="28"/>
          <w:lang w:eastAsia="ar-SA"/>
        </w:rPr>
        <w:t>.</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32"/>
          <w:szCs w:val="32"/>
          <w:lang w:eastAsia="ar-SA"/>
        </w:rPr>
      </w:pPr>
      <w:r w:rsidRPr="001C3DC7">
        <w:rPr>
          <w:rFonts w:ascii="Times New Roman" w:eastAsia="Times New Roman" w:hAnsi="Times New Roman" w:cs="Times New Roman"/>
          <w:sz w:val="28"/>
          <w:szCs w:val="28"/>
          <w:lang w:eastAsia="ar-SA"/>
        </w:rPr>
        <w:t xml:space="preserve">                                  </w:t>
      </w:r>
      <w:r w:rsidRPr="001C3DC7">
        <w:rPr>
          <w:rFonts w:ascii="Times New Roman" w:eastAsia="Times New Roman" w:hAnsi="Times New Roman" w:cs="Times New Roman"/>
          <w:sz w:val="20"/>
          <w:szCs w:val="20"/>
          <w:lang w:eastAsia="ar-SA"/>
        </w:rPr>
        <w:t>/Ф.И.О. учителя/</w:t>
      </w:r>
      <w:r w:rsidRPr="001C3DC7">
        <w:rPr>
          <w:rFonts w:ascii="Times New Roman" w:eastAsia="Times New Roman" w:hAnsi="Times New Roman" w:cs="Times New Roman"/>
          <w:sz w:val="28"/>
          <w:szCs w:val="28"/>
          <w:lang w:eastAsia="ar-SA"/>
        </w:rPr>
        <w:t xml:space="preserve">                                                      </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32"/>
          <w:szCs w:val="32"/>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0"/>
          <w:szCs w:val="40"/>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0"/>
          <w:szCs w:val="40"/>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40"/>
          <w:szCs w:val="40"/>
          <w:lang w:eastAsia="ar-SA"/>
        </w:rPr>
      </w:pPr>
      <w:r w:rsidRPr="001C3DC7">
        <w:rPr>
          <w:rFonts w:ascii="Times New Roman" w:eastAsia="Times New Roman" w:hAnsi="Times New Roman" w:cs="Times New Roman"/>
          <w:b/>
          <w:sz w:val="40"/>
          <w:szCs w:val="40"/>
          <w:lang w:eastAsia="ar-SA"/>
        </w:rPr>
        <w:t>Г. ВОРОНЕЖ</w:t>
      </w: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32"/>
          <w:szCs w:val="32"/>
          <w:lang w:eastAsia="ar-SA"/>
        </w:rPr>
      </w:pPr>
    </w:p>
    <w:p w:rsidR="001C3DC7" w:rsidRDefault="001C3DC7" w:rsidP="001C3DC7">
      <w:pPr>
        <w:suppressAutoHyphens/>
        <w:spacing w:after="0" w:line="240" w:lineRule="auto"/>
        <w:ind w:firstLine="426"/>
        <w:jc w:val="center"/>
        <w:rPr>
          <w:rFonts w:ascii="Times New Roman" w:eastAsia="Times New Roman" w:hAnsi="Times New Roman" w:cs="Times New Roman"/>
          <w:b/>
          <w:sz w:val="40"/>
          <w:szCs w:val="40"/>
          <w:lang w:eastAsia="ar-SA"/>
        </w:rPr>
      </w:pPr>
    </w:p>
    <w:p w:rsidR="001C3DC7" w:rsidRPr="001C3DC7" w:rsidRDefault="001C3DC7" w:rsidP="001C3DC7">
      <w:pPr>
        <w:suppressAutoHyphens/>
        <w:spacing w:after="0" w:line="240" w:lineRule="auto"/>
        <w:ind w:firstLine="426"/>
        <w:jc w:val="center"/>
        <w:rPr>
          <w:rFonts w:ascii="Times New Roman" w:eastAsia="Times New Roman" w:hAnsi="Times New Roman" w:cs="Times New Roman"/>
          <w:b/>
          <w:sz w:val="28"/>
          <w:szCs w:val="28"/>
          <w:lang w:eastAsia="ar-SA"/>
        </w:rPr>
      </w:pPr>
    </w:p>
    <w:p w:rsidR="001C3DC7" w:rsidRDefault="001C3DC7" w:rsidP="001C3DC7">
      <w:pPr>
        <w:pStyle w:val="c13"/>
        <w:spacing w:before="0" w:beforeAutospacing="0" w:after="0" w:afterAutospacing="0" w:line="270" w:lineRule="atLeast"/>
        <w:rPr>
          <w:b/>
          <w:bCs/>
          <w:sz w:val="32"/>
          <w:szCs w:val="32"/>
          <w:lang w:eastAsia="ar-SA"/>
        </w:rPr>
      </w:pPr>
    </w:p>
    <w:p w:rsidR="00F01128" w:rsidRDefault="00F01128" w:rsidP="001C3DC7">
      <w:pPr>
        <w:pStyle w:val="c13"/>
        <w:spacing w:before="0" w:beforeAutospacing="0" w:after="0" w:afterAutospacing="0" w:line="270" w:lineRule="atLeast"/>
        <w:jc w:val="center"/>
        <w:rPr>
          <w:b/>
          <w:bCs/>
          <w:color w:val="000000"/>
          <w:sz w:val="28"/>
        </w:rPr>
      </w:pPr>
      <w:r w:rsidRPr="005123F8">
        <w:rPr>
          <w:b/>
          <w:bCs/>
          <w:color w:val="000000"/>
          <w:sz w:val="28"/>
        </w:rPr>
        <w:lastRenderedPageBreak/>
        <w:t>ПОЯСНИТЕЛЬНАЯ ЗАПИСКА.</w:t>
      </w:r>
    </w:p>
    <w:p w:rsidR="00F01128" w:rsidRDefault="00F01128" w:rsidP="00F01128">
      <w:pPr>
        <w:pStyle w:val="c13"/>
        <w:spacing w:before="0" w:beforeAutospacing="0" w:after="0" w:afterAutospacing="0" w:line="270" w:lineRule="atLeast"/>
        <w:rPr>
          <w:b/>
          <w:bCs/>
          <w:color w:val="000000"/>
          <w:sz w:val="28"/>
        </w:rPr>
      </w:pPr>
    </w:p>
    <w:p w:rsidR="009B0593" w:rsidRDefault="00F01128" w:rsidP="003A4119">
      <w:pPr>
        <w:spacing w:line="240" w:lineRule="auto"/>
        <w:ind w:firstLine="709"/>
        <w:rPr>
          <w:rFonts w:ascii="Times New Roman" w:hAnsi="Times New Roman" w:cs="Times New Roman"/>
          <w:sz w:val="24"/>
          <w:szCs w:val="24"/>
        </w:rPr>
      </w:pPr>
      <w:r w:rsidRPr="003A4119">
        <w:rPr>
          <w:rFonts w:ascii="Times New Roman" w:hAnsi="Times New Roman" w:cs="Times New Roman"/>
          <w:sz w:val="24"/>
          <w:szCs w:val="24"/>
        </w:rPr>
        <w:t>Ра</w:t>
      </w:r>
      <w:r w:rsidR="00D0625B">
        <w:rPr>
          <w:rFonts w:ascii="Times New Roman" w:hAnsi="Times New Roman" w:cs="Times New Roman"/>
          <w:sz w:val="24"/>
          <w:szCs w:val="24"/>
        </w:rPr>
        <w:t>бочая программа по математике (</w:t>
      </w:r>
      <w:r w:rsidRPr="003A4119">
        <w:rPr>
          <w:rFonts w:ascii="Times New Roman" w:hAnsi="Times New Roman" w:cs="Times New Roman"/>
          <w:sz w:val="24"/>
          <w:szCs w:val="24"/>
        </w:rPr>
        <w:t>геометрии)  8 класса составлена на основе</w:t>
      </w:r>
      <w:r w:rsidR="009B0593">
        <w:rPr>
          <w:rFonts w:ascii="Times New Roman" w:hAnsi="Times New Roman" w:cs="Times New Roman"/>
          <w:sz w:val="24"/>
          <w:szCs w:val="24"/>
        </w:rPr>
        <w:t>:</w:t>
      </w:r>
      <w:r w:rsidRPr="003A4119">
        <w:rPr>
          <w:rFonts w:ascii="Times New Roman" w:hAnsi="Times New Roman" w:cs="Times New Roman"/>
          <w:sz w:val="24"/>
          <w:szCs w:val="24"/>
        </w:rPr>
        <w:t xml:space="preserve"> </w:t>
      </w:r>
    </w:p>
    <w:p w:rsidR="009B0593" w:rsidRPr="009B0593" w:rsidRDefault="009B0593" w:rsidP="009B0593">
      <w:pPr>
        <w:pStyle w:val="a6"/>
        <w:numPr>
          <w:ilvl w:val="0"/>
          <w:numId w:val="8"/>
        </w:numPr>
        <w:spacing w:line="240" w:lineRule="auto"/>
        <w:ind w:left="0" w:firstLine="0"/>
        <w:rPr>
          <w:rFonts w:ascii="Times New Roman" w:hAnsi="Times New Roman"/>
          <w:b/>
          <w:sz w:val="24"/>
          <w:szCs w:val="24"/>
        </w:rPr>
      </w:pPr>
      <w:r>
        <w:rPr>
          <w:rFonts w:ascii="Times New Roman" w:hAnsi="Times New Roman"/>
          <w:b/>
          <w:sz w:val="24"/>
          <w:szCs w:val="24"/>
        </w:rPr>
        <w:t>Ф</w:t>
      </w:r>
      <w:r w:rsidR="00F01128" w:rsidRPr="009B0593">
        <w:rPr>
          <w:rFonts w:ascii="Times New Roman" w:hAnsi="Times New Roman"/>
          <w:b/>
          <w:sz w:val="24"/>
          <w:szCs w:val="24"/>
        </w:rPr>
        <w:t>едерального компонента государственного стандарта</w:t>
      </w:r>
      <w:r w:rsidRPr="009B0593">
        <w:rPr>
          <w:rFonts w:ascii="Times New Roman" w:hAnsi="Times New Roman"/>
          <w:b/>
          <w:sz w:val="24"/>
          <w:szCs w:val="24"/>
        </w:rPr>
        <w:t xml:space="preserve"> основного общего образования и п</w:t>
      </w:r>
      <w:r w:rsidR="00F01128" w:rsidRPr="009B0593">
        <w:rPr>
          <w:rFonts w:ascii="Times New Roman" w:hAnsi="Times New Roman"/>
          <w:b/>
          <w:sz w:val="24"/>
          <w:szCs w:val="24"/>
        </w:rPr>
        <w:t>римерной программы</w:t>
      </w:r>
      <w:r w:rsidRPr="009B0593">
        <w:rPr>
          <w:rFonts w:ascii="Times New Roman" w:hAnsi="Times New Roman"/>
          <w:b/>
          <w:sz w:val="24"/>
          <w:szCs w:val="24"/>
        </w:rPr>
        <w:t xml:space="preserve"> по основному общему образованию.</w:t>
      </w:r>
      <w:r w:rsidR="00F01128" w:rsidRPr="009B0593">
        <w:rPr>
          <w:rFonts w:ascii="Times New Roman" w:hAnsi="Times New Roman"/>
          <w:b/>
          <w:sz w:val="24"/>
          <w:szCs w:val="24"/>
        </w:rPr>
        <w:t xml:space="preserve"> </w:t>
      </w:r>
    </w:p>
    <w:p w:rsidR="009B0593" w:rsidRPr="009B0593" w:rsidRDefault="009B0593" w:rsidP="009B0593">
      <w:pPr>
        <w:pStyle w:val="a6"/>
        <w:numPr>
          <w:ilvl w:val="0"/>
          <w:numId w:val="8"/>
        </w:numPr>
        <w:spacing w:line="240" w:lineRule="auto"/>
        <w:ind w:left="0" w:firstLine="0"/>
        <w:rPr>
          <w:rFonts w:ascii="Times New Roman" w:hAnsi="Times New Roman"/>
          <w:b/>
          <w:sz w:val="24"/>
          <w:szCs w:val="24"/>
        </w:rPr>
      </w:pPr>
      <w:r>
        <w:rPr>
          <w:rFonts w:ascii="Times New Roman" w:hAnsi="Times New Roman"/>
          <w:b/>
          <w:sz w:val="24"/>
          <w:szCs w:val="24"/>
        </w:rPr>
        <w:t xml:space="preserve"> А</w:t>
      </w:r>
      <w:r w:rsidR="00F01128" w:rsidRPr="009B0593">
        <w:rPr>
          <w:rFonts w:ascii="Times New Roman" w:hAnsi="Times New Roman"/>
          <w:b/>
          <w:sz w:val="24"/>
          <w:szCs w:val="24"/>
        </w:rPr>
        <w:t>вторской программы</w:t>
      </w:r>
      <w:r>
        <w:rPr>
          <w:rFonts w:ascii="Times New Roman" w:hAnsi="Times New Roman"/>
          <w:sz w:val="24"/>
          <w:szCs w:val="24"/>
        </w:rPr>
        <w:t xml:space="preserve"> к учебнику «Геометрия</w:t>
      </w:r>
      <w:r w:rsidR="00F01128" w:rsidRPr="009B0593">
        <w:rPr>
          <w:rFonts w:ascii="Times New Roman" w:hAnsi="Times New Roman"/>
          <w:sz w:val="24"/>
          <w:szCs w:val="24"/>
        </w:rPr>
        <w:t xml:space="preserve"> 7-9 класс</w:t>
      </w:r>
      <w:r>
        <w:rPr>
          <w:rFonts w:ascii="Times New Roman" w:hAnsi="Times New Roman"/>
          <w:sz w:val="24"/>
          <w:szCs w:val="24"/>
        </w:rPr>
        <w:t>»</w:t>
      </w:r>
      <w:r w:rsidR="00F01128" w:rsidRPr="009B0593">
        <w:rPr>
          <w:rFonts w:ascii="Times New Roman" w:hAnsi="Times New Roman"/>
          <w:sz w:val="24"/>
          <w:szCs w:val="24"/>
        </w:rPr>
        <w:t xml:space="preserve"> общеобразовательных школ авторов Л.С. </w:t>
      </w:r>
      <w:proofErr w:type="spellStart"/>
      <w:r w:rsidR="00F01128" w:rsidRPr="009B0593">
        <w:rPr>
          <w:rFonts w:ascii="Times New Roman" w:hAnsi="Times New Roman"/>
          <w:sz w:val="24"/>
          <w:szCs w:val="24"/>
        </w:rPr>
        <w:t>Атанасяна</w:t>
      </w:r>
      <w:proofErr w:type="spellEnd"/>
      <w:r w:rsidR="00F01128" w:rsidRPr="009B0593">
        <w:rPr>
          <w:rFonts w:ascii="Times New Roman" w:hAnsi="Times New Roman"/>
          <w:sz w:val="24"/>
          <w:szCs w:val="24"/>
        </w:rPr>
        <w:t xml:space="preserve">, В.Ф. </w:t>
      </w:r>
      <w:proofErr w:type="spellStart"/>
      <w:r w:rsidR="00F01128" w:rsidRPr="009B0593">
        <w:rPr>
          <w:rFonts w:ascii="Times New Roman" w:hAnsi="Times New Roman"/>
          <w:sz w:val="24"/>
          <w:szCs w:val="24"/>
        </w:rPr>
        <w:t>Бутузова</w:t>
      </w:r>
      <w:proofErr w:type="spellEnd"/>
      <w:r w:rsidR="00F01128" w:rsidRPr="009B0593">
        <w:rPr>
          <w:rFonts w:ascii="Times New Roman" w:hAnsi="Times New Roman"/>
          <w:sz w:val="24"/>
          <w:szCs w:val="24"/>
        </w:rPr>
        <w:t>, С.Б. Кадомцева, Э.Г. Позняка и И.И. Юдиной.</w:t>
      </w:r>
    </w:p>
    <w:p w:rsidR="009B0593" w:rsidRPr="009B0593" w:rsidRDefault="009B0593" w:rsidP="009B0593">
      <w:pPr>
        <w:pStyle w:val="c13"/>
        <w:spacing w:before="0" w:beforeAutospacing="0" w:after="0" w:afterAutospacing="0"/>
        <w:rPr>
          <w:b/>
          <w:bCs/>
          <w:color w:val="000000"/>
        </w:rPr>
      </w:pPr>
      <w:r w:rsidRPr="009B0593">
        <w:rPr>
          <w:b/>
          <w:bCs/>
          <w:color w:val="000000"/>
        </w:rPr>
        <w:t>Количество учебных часов.</w:t>
      </w:r>
    </w:p>
    <w:p w:rsidR="009B0593" w:rsidRPr="009B0593" w:rsidRDefault="009B0593" w:rsidP="009B0593">
      <w:pPr>
        <w:pStyle w:val="c13"/>
        <w:spacing w:before="0" w:beforeAutospacing="0" w:after="0" w:afterAutospacing="0"/>
        <w:rPr>
          <w:b/>
          <w:bCs/>
          <w:color w:val="000000"/>
          <w:u w:val="single"/>
        </w:rPr>
      </w:pPr>
      <w:r w:rsidRPr="009B0593">
        <w:rPr>
          <w:b/>
          <w:bCs/>
          <w:color w:val="000000"/>
          <w:u w:val="single"/>
        </w:rPr>
        <w:t>По программе – 68 часов(</w:t>
      </w:r>
      <w:r w:rsidRPr="009B0593">
        <w:rPr>
          <w:bCs/>
          <w:color w:val="000000"/>
        </w:rPr>
        <w:t>2 часа в неделю, 34 учебные недели)</w:t>
      </w:r>
    </w:p>
    <w:p w:rsidR="009B0593" w:rsidRDefault="009B0593" w:rsidP="009B0593">
      <w:pPr>
        <w:pStyle w:val="c13"/>
        <w:spacing w:before="0" w:beforeAutospacing="0" w:after="0" w:afterAutospacing="0"/>
        <w:rPr>
          <w:bCs/>
          <w:color w:val="000000"/>
        </w:rPr>
      </w:pPr>
      <w:r w:rsidRPr="009B0593">
        <w:rPr>
          <w:b/>
          <w:bCs/>
          <w:color w:val="000000"/>
          <w:u w:val="single"/>
        </w:rPr>
        <w:t>По рабочей программе – 70 часов</w:t>
      </w:r>
      <w:r>
        <w:rPr>
          <w:bCs/>
          <w:color w:val="000000"/>
        </w:rPr>
        <w:t>(2 часа в неделю, 35 учебные недели)</w:t>
      </w:r>
    </w:p>
    <w:p w:rsidR="00890B05" w:rsidRPr="00684CCC" w:rsidRDefault="00F01128" w:rsidP="009B0593">
      <w:pPr>
        <w:pStyle w:val="c13"/>
        <w:spacing w:before="0" w:beforeAutospacing="0" w:after="0" w:afterAutospacing="0"/>
        <w:rPr>
          <w:bCs/>
          <w:color w:val="000000"/>
        </w:rPr>
      </w:pPr>
      <w:r w:rsidRPr="003A4119">
        <w:rPr>
          <w:bCs/>
          <w:color w:val="000000"/>
        </w:rPr>
        <w:t xml:space="preserve">                 </w:t>
      </w:r>
    </w:p>
    <w:p w:rsidR="00F01128" w:rsidRPr="003A4119" w:rsidRDefault="00F01128" w:rsidP="00C80040">
      <w:pPr>
        <w:pStyle w:val="c13"/>
        <w:spacing w:before="0" w:beforeAutospacing="0" w:after="0" w:afterAutospacing="0"/>
        <w:rPr>
          <w:b/>
          <w:bCs/>
          <w:color w:val="000000"/>
        </w:rPr>
      </w:pPr>
      <w:r w:rsidRPr="003A4119">
        <w:rPr>
          <w:b/>
          <w:bCs/>
          <w:color w:val="000000"/>
        </w:rPr>
        <w:t>Цели</w:t>
      </w:r>
    </w:p>
    <w:p w:rsidR="00F01128" w:rsidRPr="003A4119" w:rsidRDefault="00F01128" w:rsidP="003A4119">
      <w:pPr>
        <w:pStyle w:val="c13"/>
        <w:spacing w:before="0" w:beforeAutospacing="0" w:after="0" w:afterAutospacing="0"/>
        <w:rPr>
          <w:bCs/>
          <w:color w:val="000000"/>
        </w:rPr>
      </w:pPr>
      <w:r w:rsidRPr="003A4119">
        <w:rPr>
          <w:bCs/>
          <w:color w:val="000000"/>
        </w:rPr>
        <w:t xml:space="preserve"> Изучение предмета направлено на достижение следующих целей:</w:t>
      </w:r>
    </w:p>
    <w:p w:rsidR="00F01128" w:rsidRPr="003A4119" w:rsidRDefault="00F01128" w:rsidP="003A4119">
      <w:pPr>
        <w:pStyle w:val="c13"/>
        <w:spacing w:before="0" w:beforeAutospacing="0" w:after="0" w:afterAutospacing="0"/>
        <w:rPr>
          <w:bCs/>
          <w:color w:val="000000"/>
        </w:rPr>
      </w:pPr>
      <w:r w:rsidRPr="003A4119">
        <w:rPr>
          <w:b/>
          <w:bCs/>
          <w:color w:val="000000"/>
        </w:rPr>
        <w:t xml:space="preserve">- </w:t>
      </w:r>
      <w:r w:rsidRPr="003A4119">
        <w:rPr>
          <w:bCs/>
          <w:color w:val="000000"/>
        </w:rPr>
        <w:t xml:space="preserve">овладение системой знаний  умений, необходимых для применения в практической деятельности, изучения смежных дисциплин, продолжения образования; </w:t>
      </w:r>
    </w:p>
    <w:p w:rsidR="00F01128" w:rsidRPr="003A4119" w:rsidRDefault="00F01128" w:rsidP="003A4119">
      <w:pPr>
        <w:pStyle w:val="c13"/>
        <w:spacing w:before="0" w:beforeAutospacing="0" w:after="0" w:afterAutospacing="0"/>
        <w:rPr>
          <w:bCs/>
          <w:color w:val="000000"/>
        </w:rPr>
      </w:pPr>
      <w:r w:rsidRPr="003A4119">
        <w:rPr>
          <w:bCs/>
          <w:color w:val="000000"/>
        </w:rPr>
        <w:t>- интеллектуальное развитие, формирование  свойственных математической деятельности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способности к преодолению трудностей;</w:t>
      </w:r>
    </w:p>
    <w:p w:rsidR="00F01128" w:rsidRPr="003A4119" w:rsidRDefault="00F01128" w:rsidP="003A4119">
      <w:pPr>
        <w:pStyle w:val="c13"/>
        <w:spacing w:before="0" w:beforeAutospacing="0" w:after="0" w:afterAutospacing="0"/>
        <w:rPr>
          <w:bCs/>
          <w:color w:val="000000"/>
        </w:rPr>
      </w:pPr>
      <w:r w:rsidRPr="003A4119">
        <w:rPr>
          <w:bCs/>
          <w:color w:val="000000"/>
        </w:rPr>
        <w:t>- формирование представлений об идеях и методах геометрии как универсального языка науки и техники, средства моделирования явлений и процессов;</w:t>
      </w:r>
    </w:p>
    <w:p w:rsidR="00F01128" w:rsidRPr="003A4119" w:rsidRDefault="00F01128" w:rsidP="003A4119">
      <w:pPr>
        <w:pStyle w:val="c13"/>
        <w:spacing w:before="0" w:beforeAutospacing="0" w:after="0" w:afterAutospacing="0"/>
        <w:rPr>
          <w:bCs/>
          <w:color w:val="000000"/>
        </w:rPr>
      </w:pPr>
      <w:r w:rsidRPr="003A4119">
        <w:rPr>
          <w:bCs/>
          <w:color w:val="000000"/>
        </w:rPr>
        <w:t>- воспитание культуры личности, отношение к предмету как части общечеловеческой культуры, играющей особую роль в общественном развитии.</w:t>
      </w:r>
    </w:p>
    <w:p w:rsidR="00F01128" w:rsidRPr="003A4119" w:rsidRDefault="00F01128" w:rsidP="003A4119">
      <w:pPr>
        <w:pStyle w:val="c13"/>
        <w:spacing w:before="0" w:beforeAutospacing="0" w:after="0" w:afterAutospacing="0"/>
        <w:jc w:val="center"/>
        <w:rPr>
          <w:bCs/>
          <w:color w:val="000000"/>
        </w:rPr>
      </w:pPr>
      <w:r w:rsidRPr="003A4119">
        <w:rPr>
          <w:b/>
          <w:bCs/>
          <w:color w:val="000000"/>
        </w:rPr>
        <w:t>Задачи</w:t>
      </w:r>
    </w:p>
    <w:p w:rsidR="00F01128" w:rsidRPr="003A4119" w:rsidRDefault="00F01128" w:rsidP="003A4119">
      <w:pPr>
        <w:pStyle w:val="c13"/>
        <w:spacing w:before="0" w:beforeAutospacing="0" w:after="0" w:afterAutospacing="0"/>
        <w:rPr>
          <w:bCs/>
          <w:color w:val="000000"/>
        </w:rPr>
      </w:pPr>
      <w:r w:rsidRPr="003A4119">
        <w:rPr>
          <w:b/>
          <w:bCs/>
          <w:color w:val="000000"/>
        </w:rPr>
        <w:t xml:space="preserve">- </w:t>
      </w:r>
      <w:r w:rsidRPr="003A4119">
        <w:rPr>
          <w:bCs/>
          <w:color w:val="000000"/>
        </w:rPr>
        <w:t>введение терминологии и отработка ее грамотного использования;</w:t>
      </w:r>
    </w:p>
    <w:p w:rsidR="00F01128" w:rsidRPr="003A4119" w:rsidRDefault="00F01128" w:rsidP="003A4119">
      <w:pPr>
        <w:pStyle w:val="c13"/>
        <w:spacing w:before="0" w:beforeAutospacing="0" w:after="0" w:afterAutospacing="0"/>
        <w:rPr>
          <w:bCs/>
          <w:color w:val="000000"/>
        </w:rPr>
      </w:pPr>
      <w:r w:rsidRPr="003A4119">
        <w:rPr>
          <w:bCs/>
          <w:color w:val="000000"/>
        </w:rPr>
        <w:t>- развитие навыков изображения геометрических фигур и простейших геометрических конфигураций;</w:t>
      </w:r>
    </w:p>
    <w:p w:rsidR="00F01128" w:rsidRPr="003A4119" w:rsidRDefault="00F01128" w:rsidP="003A4119">
      <w:pPr>
        <w:pStyle w:val="c13"/>
        <w:spacing w:before="0" w:beforeAutospacing="0" w:after="0" w:afterAutospacing="0"/>
        <w:rPr>
          <w:bCs/>
          <w:color w:val="000000"/>
        </w:rPr>
      </w:pPr>
      <w:r w:rsidRPr="003A4119">
        <w:rPr>
          <w:bCs/>
          <w:color w:val="000000"/>
        </w:rPr>
        <w:t>- совершенствование навыков применения свойств геометрических фигур как опоры при решении задач;</w:t>
      </w:r>
    </w:p>
    <w:p w:rsidR="00F01128" w:rsidRPr="003A4119" w:rsidRDefault="00F01128" w:rsidP="003A4119">
      <w:pPr>
        <w:pStyle w:val="c13"/>
        <w:spacing w:before="0" w:beforeAutospacing="0" w:after="0" w:afterAutospacing="0"/>
        <w:rPr>
          <w:bCs/>
          <w:color w:val="000000"/>
        </w:rPr>
      </w:pPr>
      <w:r w:rsidRPr="003A4119">
        <w:rPr>
          <w:bCs/>
          <w:color w:val="000000"/>
        </w:rPr>
        <w:t xml:space="preserve">- формирование умения решения задач на вычисление геометрических величин с применением свойств фигур </w:t>
      </w:r>
      <w:proofErr w:type="spellStart"/>
      <w:r w:rsidRPr="003A4119">
        <w:rPr>
          <w:bCs/>
          <w:color w:val="000000"/>
        </w:rPr>
        <w:t>иформул</w:t>
      </w:r>
      <w:proofErr w:type="spellEnd"/>
      <w:r w:rsidRPr="003A4119">
        <w:rPr>
          <w:bCs/>
          <w:color w:val="000000"/>
        </w:rPr>
        <w:t>;</w:t>
      </w:r>
    </w:p>
    <w:p w:rsidR="00F01128" w:rsidRPr="003A4119" w:rsidRDefault="00F01128" w:rsidP="003A4119">
      <w:pPr>
        <w:pStyle w:val="c13"/>
        <w:spacing w:before="0" w:beforeAutospacing="0" w:after="0" w:afterAutospacing="0"/>
        <w:rPr>
          <w:bCs/>
          <w:color w:val="000000"/>
        </w:rPr>
      </w:pPr>
      <w:r w:rsidRPr="003A4119">
        <w:rPr>
          <w:bCs/>
          <w:color w:val="000000"/>
        </w:rPr>
        <w:t>- совершенствование навыков решения задач на доказательство;</w:t>
      </w:r>
    </w:p>
    <w:p w:rsidR="00F01128" w:rsidRPr="003A4119" w:rsidRDefault="00F01128" w:rsidP="003A4119">
      <w:pPr>
        <w:pStyle w:val="c13"/>
        <w:spacing w:before="0" w:beforeAutospacing="0" w:after="0" w:afterAutospacing="0"/>
        <w:rPr>
          <w:bCs/>
          <w:color w:val="000000"/>
        </w:rPr>
      </w:pPr>
      <w:r w:rsidRPr="003A4119">
        <w:rPr>
          <w:bCs/>
          <w:color w:val="000000"/>
        </w:rPr>
        <w:t>- отработка навыков решения задач на построение с помощью циркуля и линейки;</w:t>
      </w:r>
    </w:p>
    <w:p w:rsidR="00F01128" w:rsidRPr="003A4119" w:rsidRDefault="00F01128" w:rsidP="003A4119">
      <w:pPr>
        <w:pStyle w:val="c13"/>
        <w:spacing w:before="0" w:beforeAutospacing="0" w:after="0" w:afterAutospacing="0"/>
        <w:rPr>
          <w:bCs/>
          <w:color w:val="000000"/>
        </w:rPr>
      </w:pPr>
      <w:r w:rsidRPr="003A4119">
        <w:rPr>
          <w:bCs/>
          <w:color w:val="000000"/>
        </w:rPr>
        <w:t>- расширение знаний учащихся о треугольниках, четырехугольниках и окружности.</w:t>
      </w:r>
    </w:p>
    <w:p w:rsidR="00F01128" w:rsidRPr="003A4119" w:rsidRDefault="00F01128" w:rsidP="003A4119">
      <w:pPr>
        <w:pStyle w:val="c13"/>
        <w:spacing w:before="0" w:beforeAutospacing="0" w:after="0" w:afterAutospacing="0"/>
        <w:jc w:val="center"/>
        <w:rPr>
          <w:bCs/>
          <w:color w:val="000000"/>
        </w:rPr>
      </w:pPr>
    </w:p>
    <w:p w:rsidR="00F01128" w:rsidRPr="003A4119" w:rsidRDefault="00F01128" w:rsidP="003E6E46">
      <w:pPr>
        <w:spacing w:line="240" w:lineRule="auto"/>
        <w:ind w:left="-851" w:right="-284"/>
        <w:jc w:val="center"/>
        <w:rPr>
          <w:rFonts w:ascii="Times New Roman" w:hAnsi="Times New Roman" w:cs="Times New Roman"/>
          <w:b/>
          <w:sz w:val="24"/>
          <w:szCs w:val="24"/>
        </w:rPr>
      </w:pPr>
      <w:r w:rsidRPr="003A4119">
        <w:rPr>
          <w:rFonts w:ascii="Times New Roman" w:hAnsi="Times New Roman" w:cs="Times New Roman"/>
          <w:b/>
          <w:sz w:val="24"/>
          <w:szCs w:val="24"/>
        </w:rPr>
        <w:t>Содержание учебного материала</w:t>
      </w:r>
    </w:p>
    <w:p w:rsidR="00F01128" w:rsidRPr="003A4119" w:rsidRDefault="00F01128" w:rsidP="003E6E46">
      <w:pPr>
        <w:spacing w:line="240" w:lineRule="auto"/>
        <w:ind w:left="-851" w:right="-284"/>
        <w:rPr>
          <w:rFonts w:ascii="Times New Roman" w:hAnsi="Times New Roman" w:cs="Times New Roman"/>
          <w:sz w:val="24"/>
          <w:szCs w:val="24"/>
        </w:rPr>
      </w:pPr>
      <w:r w:rsidRPr="003A4119">
        <w:rPr>
          <w:rFonts w:ascii="Times New Roman" w:hAnsi="Times New Roman" w:cs="Times New Roman"/>
          <w:b/>
          <w:sz w:val="24"/>
          <w:szCs w:val="24"/>
        </w:rPr>
        <w:t>Четырехугольники -  16 часов.</w:t>
      </w:r>
      <w:r w:rsidRPr="003A4119">
        <w:rPr>
          <w:rFonts w:ascii="Times New Roman" w:hAnsi="Times New Roman" w:cs="Times New Roman"/>
          <w:sz w:val="24"/>
          <w:szCs w:val="24"/>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№1 «Четырехугольники».</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proofErr w:type="gramStart"/>
      <w:r w:rsidRPr="003A4119">
        <w:rPr>
          <w:rFonts w:ascii="Times New Roman" w:eastAsia="Times New Roman" w:hAnsi="Times New Roman" w:cs="Times New Roman"/>
          <w:color w:val="000000"/>
          <w:sz w:val="24"/>
          <w:szCs w:val="24"/>
        </w:rPr>
        <w:t xml:space="preserve">Учащиеся должны </w:t>
      </w:r>
      <w:r w:rsidRPr="003A4119">
        <w:rPr>
          <w:rFonts w:ascii="Times New Roman" w:eastAsia="Times New Roman" w:hAnsi="Times New Roman" w:cs="Times New Roman"/>
          <w:b/>
          <w:color w:val="000000"/>
          <w:sz w:val="24"/>
          <w:szCs w:val="24"/>
        </w:rPr>
        <w:t>знать/понимать</w:t>
      </w:r>
      <w:r w:rsidRPr="003A4119">
        <w:rPr>
          <w:rFonts w:ascii="Times New Roman" w:eastAsia="Times New Roman" w:hAnsi="Times New Roman" w:cs="Times New Roman"/>
          <w:color w:val="000000"/>
          <w:sz w:val="24"/>
          <w:szCs w:val="24"/>
        </w:rPr>
        <w:t>: определение многоугольника, выпуклого многоугольника, четырехугольника как частного вида выпуклого многоугольника, сумму углов выпуклого многоугольника, четырехугольника, определения, свойства и признаки прямоугольника, параллелограмма, трапеции, ромба, квадрата, теорему Фалеса.</w:t>
      </w:r>
      <w:proofErr w:type="gramEnd"/>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b/>
          <w:color w:val="000000"/>
          <w:sz w:val="24"/>
          <w:szCs w:val="24"/>
        </w:rPr>
        <w:t>уметь:</w:t>
      </w:r>
      <w:r w:rsidRPr="003A4119">
        <w:rPr>
          <w:rFonts w:ascii="Times New Roman" w:eastAsia="Times New Roman" w:hAnsi="Times New Roman" w:cs="Times New Roman"/>
          <w:color w:val="000000"/>
          <w:sz w:val="24"/>
          <w:szCs w:val="24"/>
        </w:rPr>
        <w:t xml:space="preserve"> решать задачи по теме,  находить по формуле сумму углов многоугольника, использовать определения, свойства и признаки прямоугольника, трапеции, ромба, квадрата, теорему Фалеса при решении задач.  </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b/>
          <w:color w:val="000000"/>
          <w:sz w:val="24"/>
          <w:szCs w:val="24"/>
        </w:rPr>
        <w:lastRenderedPageBreak/>
        <w:t>Площадь -14 часов</w:t>
      </w:r>
      <w:r w:rsidRPr="003A4119">
        <w:rPr>
          <w:rFonts w:ascii="Times New Roman" w:eastAsia="Times New Roman" w:hAnsi="Times New Roman" w:cs="Times New Roman"/>
          <w:color w:val="000000"/>
          <w:sz w:val="24"/>
          <w:szCs w:val="24"/>
        </w:rPr>
        <w:t>. Понятие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 Связь между площадями подобных фигур.</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№2 «Площади».</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Учащиеся должны                                                                                                                                                                                                     </w:t>
      </w:r>
      <w:r w:rsidRPr="003A4119">
        <w:rPr>
          <w:rFonts w:ascii="Times New Roman" w:eastAsia="Times New Roman" w:hAnsi="Times New Roman" w:cs="Times New Roman"/>
          <w:b/>
          <w:color w:val="000000"/>
          <w:sz w:val="24"/>
          <w:szCs w:val="24"/>
        </w:rPr>
        <w:t>знать/понимать</w:t>
      </w:r>
      <w:r w:rsidRPr="003A4119">
        <w:rPr>
          <w:rFonts w:ascii="Times New Roman" w:eastAsia="Times New Roman" w:hAnsi="Times New Roman" w:cs="Times New Roman"/>
          <w:color w:val="000000"/>
          <w:sz w:val="24"/>
          <w:szCs w:val="24"/>
        </w:rPr>
        <w:t>: понятие площади, основные свойства площадей, формулы для вычисления площади квадрата, прямоугольника, треугольника, параллелограмма, трапеции, ромба, теорему Пифагора и обратную ей;</w:t>
      </w:r>
    </w:p>
    <w:p w:rsidR="00F01128" w:rsidRPr="003A4119" w:rsidRDefault="00F01128" w:rsidP="003E6E46">
      <w:pPr>
        <w:spacing w:line="240" w:lineRule="auto"/>
        <w:ind w:left="-851" w:right="-284"/>
        <w:rPr>
          <w:rFonts w:ascii="Times New Roman" w:hAnsi="Times New Roman" w:cs="Times New Roman"/>
          <w:sz w:val="24"/>
          <w:szCs w:val="24"/>
        </w:rPr>
      </w:pPr>
      <w:r w:rsidRPr="003A4119">
        <w:rPr>
          <w:rFonts w:ascii="Times New Roman" w:eastAsia="Times New Roman" w:hAnsi="Times New Roman" w:cs="Times New Roman"/>
          <w:b/>
          <w:color w:val="000000"/>
          <w:sz w:val="24"/>
          <w:szCs w:val="24"/>
        </w:rPr>
        <w:t>уметь:</w:t>
      </w:r>
      <w:r w:rsidRPr="003A4119">
        <w:rPr>
          <w:rFonts w:ascii="Times New Roman" w:eastAsia="Times New Roman" w:hAnsi="Times New Roman" w:cs="Times New Roman"/>
          <w:color w:val="000000"/>
          <w:sz w:val="24"/>
          <w:szCs w:val="24"/>
        </w:rPr>
        <w:t xml:space="preserve"> решать задачи по теме,</w:t>
      </w:r>
      <w:r w:rsidRPr="003A4119">
        <w:rPr>
          <w:rFonts w:ascii="Times New Roman" w:hAnsi="Times New Roman" w:cs="Times New Roman"/>
          <w:sz w:val="24"/>
          <w:szCs w:val="24"/>
        </w:rPr>
        <w:t xml:space="preserve"> выполнять чертеж по условию задачи, находить элементы треугольника, используя теорему Пифагора, определять вид треугольника, используя теорему, обратную теореме Пифагора, находить по формуле площади треугольника, прямоугольника, параллелограмма, ромба, трапеции, использовать связь между площадями подобных фигур при решении задач.</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b/>
          <w:color w:val="000000"/>
          <w:sz w:val="24"/>
          <w:szCs w:val="24"/>
        </w:rPr>
        <w:t xml:space="preserve">Подобные треугольники – 20 часов. </w:t>
      </w:r>
      <w:r w:rsidRPr="003A4119">
        <w:rPr>
          <w:rFonts w:ascii="Times New Roman" w:eastAsia="Times New Roman" w:hAnsi="Times New Roman" w:cs="Times New Roman"/>
          <w:color w:val="000000"/>
          <w:sz w:val="24"/>
          <w:szCs w:val="24"/>
        </w:rPr>
        <w:t>Подобие треугольников. Коэффициент подобия. Признаки подобия треугольников. Синус, косинус, тангенс, котангенс острого угла прямоугольного треугольника и углов от 0 до 90 градусов. Решение прямоугольных треугольников.</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№3 «Подобные треугольники».</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Учащиеся должны                                                                                                                                                                                                     </w:t>
      </w:r>
      <w:r w:rsidRPr="003A4119">
        <w:rPr>
          <w:rFonts w:ascii="Times New Roman" w:eastAsia="Times New Roman" w:hAnsi="Times New Roman" w:cs="Times New Roman"/>
          <w:b/>
          <w:color w:val="000000"/>
          <w:sz w:val="24"/>
          <w:szCs w:val="24"/>
        </w:rPr>
        <w:t>знать/понимать</w:t>
      </w:r>
      <w:r w:rsidRPr="003A4119">
        <w:rPr>
          <w:rFonts w:ascii="Times New Roman" w:eastAsia="Times New Roman" w:hAnsi="Times New Roman" w:cs="Times New Roman"/>
          <w:color w:val="000000"/>
          <w:sz w:val="24"/>
          <w:szCs w:val="24"/>
        </w:rPr>
        <w:t>: определение подобных треугольников, понятие пропорциональных отрезков, свойства биссектрисы угла, признаки подобия треугольников, Теорему об отношении площадей подобных треугольников;</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b/>
          <w:color w:val="000000"/>
          <w:sz w:val="24"/>
          <w:szCs w:val="24"/>
        </w:rPr>
        <w:t xml:space="preserve">уметь: </w:t>
      </w:r>
      <w:r w:rsidRPr="003A4119">
        <w:rPr>
          <w:rFonts w:ascii="Times New Roman" w:eastAsia="Times New Roman" w:hAnsi="Times New Roman" w:cs="Times New Roman"/>
          <w:color w:val="000000"/>
          <w:sz w:val="24"/>
          <w:szCs w:val="24"/>
        </w:rPr>
        <w:t xml:space="preserve">решать задачи по теме, определять подобные треугольники, используя  признаки подобия, находить коэффициент подобия и пропорциональные отрезки, использовать свойство биссектрисы угла треугольника и отношения площадей подобных фигур. Контрольная работа №4 «Соотношения между сторонами и углами прямоугольного треугольника». </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Учащиеся должны  </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b/>
          <w:color w:val="000000"/>
          <w:sz w:val="24"/>
          <w:szCs w:val="24"/>
        </w:rPr>
        <w:t>знать/понимать</w:t>
      </w:r>
      <w:r w:rsidRPr="003A4119">
        <w:rPr>
          <w:rFonts w:ascii="Times New Roman" w:eastAsia="Times New Roman" w:hAnsi="Times New Roman" w:cs="Times New Roman"/>
          <w:color w:val="000000"/>
          <w:sz w:val="24"/>
          <w:szCs w:val="24"/>
        </w:rPr>
        <w:t xml:space="preserve"> определение средней линии треугольника, теорему о средней линии треугольника, свойство медиан треугольника, определение среднего пропорционального (среднего геометрического)  двух отрезков, теорему о пропорциональных отрезках в прямоугольном треугольнике, свойство высоты прямоугольного треугольника, проведенной из вершины прямого угла, понятие синуса, косинуса и тангенса острого угла прямоугольного треугольника, основные тригонометрические тождества, значения синуса, косинуса, тангенса для углов 30, 45, 60 градусов</w:t>
      </w:r>
      <w:proofErr w:type="gramStart"/>
      <w:r w:rsidRPr="003A4119">
        <w:rPr>
          <w:rFonts w:ascii="Times New Roman" w:eastAsia="Times New Roman" w:hAnsi="Times New Roman" w:cs="Times New Roman"/>
          <w:color w:val="000000"/>
          <w:sz w:val="24"/>
          <w:szCs w:val="24"/>
        </w:rPr>
        <w:t>;</w:t>
      </w:r>
      <w:r w:rsidRPr="003A4119">
        <w:rPr>
          <w:rFonts w:ascii="Times New Roman" w:eastAsia="Times New Roman" w:hAnsi="Times New Roman" w:cs="Times New Roman"/>
          <w:b/>
          <w:color w:val="000000"/>
          <w:sz w:val="24"/>
          <w:szCs w:val="24"/>
        </w:rPr>
        <w:t>у</w:t>
      </w:r>
      <w:proofErr w:type="gramEnd"/>
      <w:r w:rsidRPr="003A4119">
        <w:rPr>
          <w:rFonts w:ascii="Times New Roman" w:eastAsia="Times New Roman" w:hAnsi="Times New Roman" w:cs="Times New Roman"/>
          <w:b/>
          <w:color w:val="000000"/>
          <w:sz w:val="24"/>
          <w:szCs w:val="24"/>
        </w:rPr>
        <w:t xml:space="preserve">меть </w:t>
      </w:r>
      <w:r w:rsidRPr="003A4119">
        <w:rPr>
          <w:rFonts w:ascii="Times New Roman" w:eastAsia="Times New Roman" w:hAnsi="Times New Roman" w:cs="Times New Roman"/>
          <w:color w:val="000000"/>
          <w:sz w:val="24"/>
          <w:szCs w:val="24"/>
        </w:rPr>
        <w:t>решать задачи по теме, использовать теорему о средней линии треугольника для нахождения ее значения, свойство медиан треугольника, находить среднее пропорциональное двух отрезков, длины сторон прямоугольного треугольника и их части опираясь на свойство высоты, проведенной из вершины прямого угла, с использованием основных тригонометрических тождеств определять значение синуса, косинуса, тангенса острого угла.</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b/>
          <w:color w:val="000000"/>
          <w:sz w:val="24"/>
          <w:szCs w:val="24"/>
        </w:rPr>
        <w:t>Окружность – 16 часов</w:t>
      </w:r>
      <w:r w:rsidRPr="003A4119">
        <w:rPr>
          <w:rFonts w:ascii="Times New Roman" w:eastAsia="Times New Roman" w:hAnsi="Times New Roman" w:cs="Times New Roman"/>
          <w:color w:val="000000"/>
          <w:sz w:val="24"/>
          <w:szCs w:val="24"/>
        </w:rPr>
        <w:t xml:space="preserve">. Центр, радиус, диаметр.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отрезков касательных, проведенных из одной точки. Метрические соотношения в окружности: свойства секущих, касательных, хорд. </w:t>
      </w:r>
      <w:proofErr w:type="gramStart"/>
      <w:r w:rsidRPr="003A4119">
        <w:rPr>
          <w:rFonts w:ascii="Times New Roman" w:eastAsia="Times New Roman" w:hAnsi="Times New Roman" w:cs="Times New Roman"/>
          <w:color w:val="000000"/>
          <w:sz w:val="24"/>
          <w:szCs w:val="24"/>
        </w:rPr>
        <w:t>Окружность</w:t>
      </w:r>
      <w:proofErr w:type="gramEnd"/>
      <w:r w:rsidRPr="003A4119">
        <w:rPr>
          <w:rFonts w:ascii="Times New Roman" w:eastAsia="Times New Roman" w:hAnsi="Times New Roman" w:cs="Times New Roman"/>
          <w:color w:val="000000"/>
          <w:sz w:val="24"/>
          <w:szCs w:val="24"/>
        </w:rPr>
        <w:t xml:space="preserve"> вписанная в треугольник и описанная около треугольника. Вписанные и описанные четырехугольники. </w:t>
      </w:r>
    </w:p>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lastRenderedPageBreak/>
        <w:t xml:space="preserve">Контрольная работа №5 «Окружность». </w:t>
      </w:r>
    </w:p>
    <w:p w:rsidR="00F01128" w:rsidRPr="003A4119" w:rsidRDefault="00F01128" w:rsidP="001C3DC7">
      <w:pPr>
        <w:spacing w:line="240" w:lineRule="auto"/>
        <w:ind w:left="-851" w:right="-284"/>
        <w:rPr>
          <w:rFonts w:ascii="Times New Roman" w:eastAsia="Times New Roman" w:hAnsi="Times New Roman" w:cs="Times New Roman"/>
          <w:color w:val="000000"/>
          <w:sz w:val="24"/>
          <w:szCs w:val="24"/>
        </w:rPr>
      </w:pPr>
      <w:proofErr w:type="gramStart"/>
      <w:r w:rsidRPr="003A4119">
        <w:rPr>
          <w:rFonts w:ascii="Times New Roman" w:eastAsia="Times New Roman" w:hAnsi="Times New Roman" w:cs="Times New Roman"/>
          <w:color w:val="000000"/>
          <w:sz w:val="24"/>
          <w:szCs w:val="24"/>
        </w:rPr>
        <w:t xml:space="preserve">Учащиеся должны  </w:t>
      </w:r>
      <w:r w:rsidRPr="003A4119">
        <w:rPr>
          <w:rFonts w:ascii="Times New Roman" w:eastAsia="Times New Roman" w:hAnsi="Times New Roman" w:cs="Times New Roman"/>
          <w:b/>
          <w:color w:val="000000"/>
          <w:sz w:val="24"/>
          <w:szCs w:val="24"/>
        </w:rPr>
        <w:t>знать/понимать</w:t>
      </w:r>
      <w:r w:rsidRPr="003A4119">
        <w:rPr>
          <w:rFonts w:ascii="Times New Roman" w:eastAsia="Times New Roman" w:hAnsi="Times New Roman" w:cs="Times New Roman"/>
          <w:color w:val="000000"/>
          <w:sz w:val="24"/>
          <w:szCs w:val="24"/>
        </w:rPr>
        <w:t xml:space="preserve"> определение касательной, точки касания, отрезков касательных, проведенных из одной точки, центрального и вписанного угла, серединного перпендикуляра, вписанной и описанной окружности, свойства касательной и ее признак, теорему о вписанном угле и ее следствие, теорему об отрезках пересекающихся хорд, свойство биссектрисы угла и его следствия, теорему о серединном перпендикуляре, о точке пересечения высот треугольника, окружностях вписанных и описанных</w:t>
      </w:r>
      <w:proofErr w:type="gramEnd"/>
      <w:r w:rsidRPr="003A4119">
        <w:rPr>
          <w:rFonts w:ascii="Times New Roman" w:eastAsia="Times New Roman" w:hAnsi="Times New Roman" w:cs="Times New Roman"/>
          <w:color w:val="000000"/>
          <w:sz w:val="24"/>
          <w:szCs w:val="24"/>
        </w:rPr>
        <w:t xml:space="preserve"> </w:t>
      </w:r>
      <w:proofErr w:type="gramStart"/>
      <w:r w:rsidRPr="003A4119">
        <w:rPr>
          <w:rFonts w:ascii="Times New Roman" w:eastAsia="Times New Roman" w:hAnsi="Times New Roman" w:cs="Times New Roman"/>
          <w:color w:val="000000"/>
          <w:sz w:val="24"/>
          <w:szCs w:val="24"/>
        </w:rPr>
        <w:t xml:space="preserve">около треугольника, свойство описанного и вписанного четырехугольника;                                                                                                                                      </w:t>
      </w:r>
      <w:r w:rsidRPr="003A4119">
        <w:rPr>
          <w:rFonts w:ascii="Times New Roman" w:eastAsia="Times New Roman" w:hAnsi="Times New Roman" w:cs="Times New Roman"/>
          <w:b/>
          <w:color w:val="000000"/>
          <w:sz w:val="24"/>
          <w:szCs w:val="24"/>
        </w:rPr>
        <w:t xml:space="preserve">уметь </w:t>
      </w:r>
      <w:r w:rsidRPr="003A4119">
        <w:rPr>
          <w:rFonts w:ascii="Times New Roman" w:eastAsia="Times New Roman" w:hAnsi="Times New Roman" w:cs="Times New Roman"/>
          <w:color w:val="000000"/>
          <w:sz w:val="24"/>
          <w:szCs w:val="24"/>
        </w:rPr>
        <w:t>решать задачи по теме, использовать при этом свойства касательных, центрального и вписанного углов, теорему об отрезках пересекающихся хорд, свойство биссектрисы угла, серединном перпендикуляре, пересечении высот треугольника, находить радиусы вписанной и описанной окружностей, применять свойства сумм противоположных сторон и углов писанного и вписанного четырехугольника.</w:t>
      </w:r>
      <w:proofErr w:type="gramEnd"/>
    </w:p>
    <w:p w:rsidR="00890B05" w:rsidRPr="003A4119" w:rsidRDefault="00F01128" w:rsidP="00890B05">
      <w:pPr>
        <w:pStyle w:val="c13"/>
        <w:spacing w:before="0" w:beforeAutospacing="0" w:after="0" w:afterAutospacing="0"/>
        <w:jc w:val="center"/>
        <w:rPr>
          <w:bCs/>
          <w:color w:val="000000"/>
        </w:rPr>
      </w:pPr>
      <w:r w:rsidRPr="003A4119">
        <w:rPr>
          <w:b/>
          <w:color w:val="000000"/>
        </w:rPr>
        <w:t xml:space="preserve">Повторение курса геометрии за 8 класс – 4 часа. </w:t>
      </w:r>
      <w:r w:rsidRPr="003A4119">
        <w:rPr>
          <w:color w:val="000000"/>
        </w:rPr>
        <w:t xml:space="preserve">Четырехугольники. Площадь. Подобные треугольники. Окружность.                   Учащиеся должны                                                                                                                                                                                                   </w:t>
      </w:r>
      <w:r w:rsidRPr="003A4119">
        <w:rPr>
          <w:b/>
          <w:color w:val="000000"/>
        </w:rPr>
        <w:t>знать/понимать</w:t>
      </w:r>
      <w:r w:rsidRPr="003A4119">
        <w:rPr>
          <w:color w:val="000000"/>
        </w:rPr>
        <w:t xml:space="preserve"> основные определения и теоремы по темам повторения;                                                                                                        </w:t>
      </w:r>
      <w:r w:rsidRPr="003A4119">
        <w:rPr>
          <w:b/>
          <w:color w:val="000000"/>
        </w:rPr>
        <w:t>уметь</w:t>
      </w:r>
      <w:r w:rsidRPr="003A4119">
        <w:rPr>
          <w:color w:val="000000"/>
        </w:rPr>
        <w:t xml:space="preserve"> решать задачи по темам повторения.                                                                </w:t>
      </w:r>
      <w:r w:rsidR="00890B05" w:rsidRPr="003A4119">
        <w:rPr>
          <w:b/>
          <w:bCs/>
          <w:color w:val="000000"/>
        </w:rPr>
        <w:t>Требования к уровню подготовки учащихся</w:t>
      </w:r>
    </w:p>
    <w:p w:rsidR="00890B05" w:rsidRPr="003A4119" w:rsidRDefault="00890B05" w:rsidP="00890B05">
      <w:pPr>
        <w:pStyle w:val="c13"/>
        <w:spacing w:before="0" w:beforeAutospacing="0" w:after="0" w:afterAutospacing="0"/>
        <w:rPr>
          <w:b/>
          <w:bCs/>
          <w:color w:val="000000"/>
        </w:rPr>
      </w:pPr>
      <w:r w:rsidRPr="003A4119">
        <w:rPr>
          <w:bCs/>
          <w:color w:val="000000"/>
        </w:rPr>
        <w:t xml:space="preserve">  В результате изучения курса учащиеся должны:</w:t>
      </w:r>
    </w:p>
    <w:p w:rsidR="00890B05" w:rsidRPr="003A4119" w:rsidRDefault="00890B05" w:rsidP="00890B05">
      <w:pPr>
        <w:pStyle w:val="c13"/>
        <w:spacing w:before="0" w:beforeAutospacing="0" w:after="0" w:afterAutospacing="0"/>
        <w:rPr>
          <w:b/>
          <w:bCs/>
          <w:color w:val="000000"/>
        </w:rPr>
      </w:pPr>
      <w:r>
        <w:rPr>
          <w:b/>
          <w:bCs/>
          <w:color w:val="000000"/>
        </w:rPr>
        <w:t xml:space="preserve"> </w:t>
      </w:r>
      <w:r w:rsidRPr="003A4119">
        <w:rPr>
          <w:b/>
          <w:bCs/>
          <w:color w:val="000000"/>
        </w:rPr>
        <w:t>знать:</w:t>
      </w:r>
    </w:p>
    <w:p w:rsidR="00890B05" w:rsidRPr="003A4119" w:rsidRDefault="00890B05" w:rsidP="00890B05">
      <w:pPr>
        <w:pStyle w:val="c13"/>
        <w:spacing w:before="0" w:beforeAutospacing="0" w:after="0" w:afterAutospacing="0"/>
        <w:rPr>
          <w:bCs/>
          <w:color w:val="000000"/>
        </w:rPr>
      </w:pPr>
      <w:r w:rsidRPr="003A4119">
        <w:rPr>
          <w:b/>
          <w:bCs/>
          <w:color w:val="000000"/>
        </w:rPr>
        <w:t>-</w:t>
      </w:r>
      <w:r w:rsidRPr="003A4119">
        <w:rPr>
          <w:bCs/>
          <w:color w:val="000000"/>
        </w:rPr>
        <w:t xml:space="preserve"> основные понятия и определения геометрических фигур по программе;</w:t>
      </w:r>
    </w:p>
    <w:p w:rsidR="00890B05" w:rsidRPr="003A4119" w:rsidRDefault="00890B05" w:rsidP="00890B05">
      <w:pPr>
        <w:pStyle w:val="c13"/>
        <w:spacing w:before="0" w:beforeAutospacing="0" w:after="0" w:afterAutospacing="0"/>
        <w:rPr>
          <w:bCs/>
          <w:color w:val="000000"/>
        </w:rPr>
      </w:pPr>
      <w:r w:rsidRPr="003A4119">
        <w:rPr>
          <w:bCs/>
          <w:color w:val="000000"/>
        </w:rPr>
        <w:t>- формулировки основных теорем и их следствий;</w:t>
      </w:r>
    </w:p>
    <w:p w:rsidR="00890B05" w:rsidRPr="003A4119" w:rsidRDefault="00890B05" w:rsidP="00890B05">
      <w:pPr>
        <w:pStyle w:val="c13"/>
        <w:spacing w:before="0" w:beforeAutospacing="0" w:after="0" w:afterAutospacing="0"/>
        <w:rPr>
          <w:b/>
          <w:bCs/>
          <w:color w:val="000000"/>
        </w:rPr>
      </w:pPr>
      <w:r>
        <w:rPr>
          <w:b/>
          <w:bCs/>
          <w:color w:val="000000"/>
        </w:rPr>
        <w:t xml:space="preserve"> </w:t>
      </w:r>
      <w:r w:rsidRPr="003A4119">
        <w:rPr>
          <w:b/>
          <w:bCs/>
          <w:color w:val="000000"/>
        </w:rPr>
        <w:t>уметь:</w:t>
      </w:r>
    </w:p>
    <w:p w:rsidR="00890B05" w:rsidRPr="003A4119" w:rsidRDefault="00890B05" w:rsidP="00890B05">
      <w:pPr>
        <w:pStyle w:val="c13"/>
        <w:spacing w:before="0" w:beforeAutospacing="0" w:after="0" w:afterAutospacing="0"/>
        <w:rPr>
          <w:bCs/>
          <w:color w:val="000000"/>
        </w:rPr>
      </w:pPr>
      <w:r w:rsidRPr="003A4119">
        <w:rPr>
          <w:b/>
          <w:bCs/>
          <w:color w:val="000000"/>
        </w:rPr>
        <w:t xml:space="preserve">- </w:t>
      </w:r>
      <w:r w:rsidRPr="003A4119">
        <w:rPr>
          <w:bCs/>
          <w:color w:val="000000"/>
        </w:rPr>
        <w:t>пользоваться геометрическим языком для описания предметов окружающего мира;</w:t>
      </w:r>
    </w:p>
    <w:p w:rsidR="00890B05" w:rsidRPr="003A4119" w:rsidRDefault="00890B05" w:rsidP="00890B05">
      <w:pPr>
        <w:pStyle w:val="c13"/>
        <w:spacing w:before="0" w:beforeAutospacing="0" w:after="0" w:afterAutospacing="0"/>
        <w:rPr>
          <w:bCs/>
          <w:color w:val="000000"/>
        </w:rPr>
      </w:pPr>
      <w:r w:rsidRPr="003A4119">
        <w:rPr>
          <w:bCs/>
          <w:color w:val="000000"/>
        </w:rPr>
        <w:t>- распознавать геометрические фигуры, различать их взаимное расположение;</w:t>
      </w:r>
    </w:p>
    <w:p w:rsidR="00890B05" w:rsidRPr="003A4119" w:rsidRDefault="00890B05" w:rsidP="00890B05">
      <w:pPr>
        <w:pStyle w:val="c13"/>
        <w:spacing w:before="0" w:beforeAutospacing="0" w:after="0" w:afterAutospacing="0"/>
        <w:rPr>
          <w:bCs/>
          <w:color w:val="000000"/>
        </w:rPr>
      </w:pPr>
      <w:r w:rsidRPr="003A4119">
        <w:rPr>
          <w:bCs/>
          <w:color w:val="000000"/>
        </w:rPr>
        <w:t>- изображать геометрические фигуры, выполнять чертежи по условию задач, осуществлять преобразования фигур;</w:t>
      </w:r>
    </w:p>
    <w:p w:rsidR="00890B05" w:rsidRPr="003A4119" w:rsidRDefault="00890B05" w:rsidP="00890B05">
      <w:pPr>
        <w:pStyle w:val="c13"/>
        <w:spacing w:before="0" w:beforeAutospacing="0" w:after="0" w:afterAutospacing="0"/>
        <w:rPr>
          <w:bCs/>
          <w:color w:val="000000"/>
        </w:rPr>
      </w:pPr>
      <w:r w:rsidRPr="003A4119">
        <w:rPr>
          <w:bCs/>
          <w:color w:val="000000"/>
        </w:rPr>
        <w:t>- решать задачи на вычисление геометрических величин, применяя изученные свойства фигур и формулы;</w:t>
      </w:r>
    </w:p>
    <w:p w:rsidR="00890B05" w:rsidRPr="003A4119" w:rsidRDefault="00890B05" w:rsidP="00890B05">
      <w:pPr>
        <w:pStyle w:val="c13"/>
        <w:spacing w:before="0" w:beforeAutospacing="0" w:after="0" w:afterAutospacing="0"/>
        <w:rPr>
          <w:bCs/>
          <w:color w:val="000000"/>
        </w:rPr>
      </w:pPr>
      <w:r w:rsidRPr="003A4119">
        <w:rPr>
          <w:bCs/>
          <w:color w:val="000000"/>
        </w:rPr>
        <w:t xml:space="preserve">- решать геометрические задачи, опираясь на изученные свойства фигур и отношения между ними и применяя дополнительные построения, алгебраический аппарат и соображения симметрии;             </w:t>
      </w:r>
    </w:p>
    <w:p w:rsidR="00890B05" w:rsidRPr="003A4119" w:rsidRDefault="00890B05" w:rsidP="00890B05">
      <w:pPr>
        <w:pStyle w:val="c13"/>
        <w:spacing w:before="0" w:beforeAutospacing="0" w:after="0" w:afterAutospacing="0"/>
        <w:rPr>
          <w:bCs/>
          <w:color w:val="000000"/>
        </w:rPr>
      </w:pPr>
      <w:r w:rsidRPr="003A4119">
        <w:rPr>
          <w:bCs/>
          <w:color w:val="000000"/>
        </w:rPr>
        <w:t>- проводить доказательные рассуждения при решении задач, используя известные теоремы и обнаруживая возможности для их использования;</w:t>
      </w:r>
    </w:p>
    <w:p w:rsidR="00890B05" w:rsidRPr="003A4119" w:rsidRDefault="00890B05" w:rsidP="00890B05">
      <w:pPr>
        <w:pStyle w:val="c13"/>
        <w:spacing w:before="0" w:beforeAutospacing="0" w:after="0" w:afterAutospacing="0"/>
        <w:rPr>
          <w:bCs/>
          <w:color w:val="000000"/>
        </w:rPr>
      </w:pPr>
      <w:r w:rsidRPr="003A4119">
        <w:rPr>
          <w:bCs/>
          <w:color w:val="000000"/>
        </w:rPr>
        <w:t>- решать простейшие планиметрические задачи в пространстве;</w:t>
      </w:r>
    </w:p>
    <w:p w:rsidR="00890B05" w:rsidRPr="003A4119" w:rsidRDefault="00890B05" w:rsidP="00890B05">
      <w:pPr>
        <w:pStyle w:val="c13"/>
        <w:spacing w:before="0" w:beforeAutospacing="0" w:after="0" w:afterAutospacing="0"/>
        <w:rPr>
          <w:bCs/>
          <w:color w:val="000000"/>
        </w:rPr>
      </w:pPr>
      <w:r w:rsidRPr="003A4119">
        <w:rPr>
          <w:bCs/>
          <w:color w:val="000000"/>
        </w:rPr>
        <w:t>- владеть алгоритмами решения основных задач на построение;</w:t>
      </w:r>
    </w:p>
    <w:p w:rsidR="00890B05" w:rsidRPr="003A4119" w:rsidRDefault="00890B05" w:rsidP="00890B05">
      <w:pPr>
        <w:pStyle w:val="c13"/>
        <w:spacing w:before="0" w:beforeAutospacing="0" w:after="0" w:afterAutospacing="0"/>
        <w:rPr>
          <w:b/>
          <w:bCs/>
          <w:color w:val="000000"/>
        </w:rPr>
      </w:pPr>
      <w:r w:rsidRPr="003A4119">
        <w:rPr>
          <w:b/>
          <w:bCs/>
          <w:color w:val="000000"/>
        </w:rPr>
        <w:t xml:space="preserve">использовать приобретенные знания и умения в практической деятельности и повседневной жизни </w:t>
      </w:r>
      <w:proofErr w:type="gramStart"/>
      <w:r w:rsidRPr="003A4119">
        <w:rPr>
          <w:b/>
          <w:bCs/>
          <w:color w:val="000000"/>
        </w:rPr>
        <w:t>для</w:t>
      </w:r>
      <w:proofErr w:type="gramEnd"/>
      <w:r w:rsidRPr="003A4119">
        <w:rPr>
          <w:b/>
          <w:bCs/>
          <w:color w:val="000000"/>
        </w:rPr>
        <w:t>:</w:t>
      </w:r>
    </w:p>
    <w:p w:rsidR="00890B05" w:rsidRPr="003A4119" w:rsidRDefault="00890B05" w:rsidP="00890B05">
      <w:pPr>
        <w:pStyle w:val="c13"/>
        <w:spacing w:before="0" w:beforeAutospacing="0" w:after="0" w:afterAutospacing="0"/>
        <w:rPr>
          <w:bCs/>
          <w:color w:val="000000"/>
        </w:rPr>
      </w:pPr>
      <w:r w:rsidRPr="003A4119">
        <w:rPr>
          <w:b/>
          <w:bCs/>
          <w:color w:val="000000"/>
        </w:rPr>
        <w:t xml:space="preserve">- </w:t>
      </w:r>
      <w:r w:rsidRPr="003A4119">
        <w:rPr>
          <w:bCs/>
          <w:color w:val="000000"/>
        </w:rPr>
        <w:t>описания реальных ситуаций на языке геометрии;</w:t>
      </w:r>
    </w:p>
    <w:p w:rsidR="00890B05" w:rsidRPr="003A4119" w:rsidRDefault="00890B05" w:rsidP="00890B05">
      <w:pPr>
        <w:pStyle w:val="c13"/>
        <w:spacing w:before="0" w:beforeAutospacing="0" w:after="0" w:afterAutospacing="0"/>
        <w:rPr>
          <w:bCs/>
          <w:color w:val="000000"/>
        </w:rPr>
      </w:pPr>
      <w:r w:rsidRPr="003A4119">
        <w:rPr>
          <w:bCs/>
          <w:color w:val="000000"/>
        </w:rPr>
        <w:t xml:space="preserve">- решения практических задач, связанных с нахождением геометрических величин </w:t>
      </w:r>
      <w:proofErr w:type="gramStart"/>
      <w:r w:rsidRPr="003A4119">
        <w:rPr>
          <w:bCs/>
          <w:color w:val="000000"/>
        </w:rPr>
        <w:t xml:space="preserve">( </w:t>
      </w:r>
      <w:proofErr w:type="gramEnd"/>
      <w:r w:rsidRPr="003A4119">
        <w:rPr>
          <w:bCs/>
          <w:color w:val="000000"/>
        </w:rPr>
        <w:t>используя при необходимости справочный материал и технические средства);</w:t>
      </w:r>
    </w:p>
    <w:p w:rsidR="00890B05" w:rsidRPr="003A4119" w:rsidRDefault="00890B05" w:rsidP="00890B05">
      <w:pPr>
        <w:pStyle w:val="c13"/>
        <w:spacing w:before="0" w:beforeAutospacing="0" w:after="0" w:afterAutospacing="0"/>
        <w:rPr>
          <w:bCs/>
          <w:color w:val="000000"/>
        </w:rPr>
      </w:pPr>
      <w:r w:rsidRPr="003A4119">
        <w:rPr>
          <w:bCs/>
          <w:color w:val="000000"/>
        </w:rPr>
        <w:t xml:space="preserve">- построений геометрическими инструментами </w:t>
      </w:r>
      <w:proofErr w:type="gramStart"/>
      <w:r w:rsidRPr="003A4119">
        <w:rPr>
          <w:bCs/>
          <w:color w:val="000000"/>
        </w:rPr>
        <w:t xml:space="preserve">( </w:t>
      </w:r>
      <w:proofErr w:type="gramEnd"/>
      <w:r w:rsidRPr="003A4119">
        <w:rPr>
          <w:bCs/>
          <w:color w:val="000000"/>
        </w:rPr>
        <w:t>линейка, угольник, циркуль, транспортир);</w:t>
      </w:r>
    </w:p>
    <w:p w:rsidR="00890B05" w:rsidRPr="003E6E46" w:rsidRDefault="00890B05" w:rsidP="00890B05">
      <w:pPr>
        <w:pStyle w:val="c13"/>
        <w:spacing w:before="0" w:beforeAutospacing="0" w:after="0" w:afterAutospacing="0"/>
        <w:rPr>
          <w:bCs/>
          <w:color w:val="000000"/>
        </w:rPr>
      </w:pPr>
      <w:r w:rsidRPr="003A4119">
        <w:rPr>
          <w:bCs/>
          <w:color w:val="000000"/>
        </w:rPr>
        <w:t>- владения практическими навыками использования геометрических инструментов для изображения фигур, а также для нахождения длин отрезков и величин угл</w:t>
      </w:r>
      <w:r>
        <w:rPr>
          <w:bCs/>
          <w:color w:val="000000"/>
        </w:rPr>
        <w:t>ов</w:t>
      </w:r>
    </w:p>
    <w:p w:rsidR="00890B05" w:rsidRDefault="00890B05" w:rsidP="00890B05">
      <w:pPr>
        <w:pStyle w:val="c13"/>
        <w:spacing w:before="0" w:beforeAutospacing="0" w:after="0" w:afterAutospacing="0"/>
        <w:jc w:val="center"/>
        <w:rPr>
          <w:b/>
          <w:color w:val="000000"/>
        </w:rPr>
      </w:pPr>
    </w:p>
    <w:p w:rsidR="001C3DC7" w:rsidRDefault="001C3DC7" w:rsidP="00890B05">
      <w:pPr>
        <w:pStyle w:val="c13"/>
        <w:spacing w:before="0" w:beforeAutospacing="0" w:after="0" w:afterAutospacing="0"/>
        <w:jc w:val="center"/>
        <w:rPr>
          <w:b/>
          <w:color w:val="000000"/>
        </w:rPr>
      </w:pPr>
    </w:p>
    <w:p w:rsidR="001C3DC7" w:rsidRDefault="001C3DC7" w:rsidP="00890B05">
      <w:pPr>
        <w:pStyle w:val="c13"/>
        <w:spacing w:before="0" w:beforeAutospacing="0" w:after="0" w:afterAutospacing="0"/>
        <w:jc w:val="center"/>
        <w:rPr>
          <w:b/>
          <w:color w:val="000000"/>
        </w:rPr>
      </w:pPr>
    </w:p>
    <w:p w:rsidR="001C3DC7" w:rsidRDefault="001C3DC7" w:rsidP="00890B05">
      <w:pPr>
        <w:pStyle w:val="c13"/>
        <w:spacing w:before="0" w:beforeAutospacing="0" w:after="0" w:afterAutospacing="0"/>
        <w:jc w:val="center"/>
        <w:rPr>
          <w:b/>
          <w:color w:val="000000"/>
        </w:rPr>
      </w:pPr>
    </w:p>
    <w:p w:rsidR="001C3DC7" w:rsidRDefault="001C3DC7" w:rsidP="00890B05">
      <w:pPr>
        <w:pStyle w:val="c13"/>
        <w:spacing w:before="0" w:beforeAutospacing="0" w:after="0" w:afterAutospacing="0"/>
        <w:jc w:val="center"/>
        <w:rPr>
          <w:b/>
          <w:color w:val="000000"/>
        </w:rPr>
      </w:pPr>
    </w:p>
    <w:p w:rsidR="001C3DC7" w:rsidRDefault="001C3DC7" w:rsidP="00890B05">
      <w:pPr>
        <w:pStyle w:val="c13"/>
        <w:spacing w:before="0" w:beforeAutospacing="0" w:after="0" w:afterAutospacing="0"/>
        <w:jc w:val="center"/>
        <w:rPr>
          <w:b/>
          <w:color w:val="000000"/>
        </w:rPr>
      </w:pPr>
    </w:p>
    <w:p w:rsidR="001C3DC7" w:rsidRDefault="001C3DC7" w:rsidP="00890B05">
      <w:pPr>
        <w:pStyle w:val="c13"/>
        <w:spacing w:before="0" w:beforeAutospacing="0" w:after="0" w:afterAutospacing="0"/>
        <w:jc w:val="center"/>
        <w:rPr>
          <w:b/>
          <w:color w:val="000000"/>
        </w:rPr>
      </w:pPr>
    </w:p>
    <w:p w:rsidR="00890B05" w:rsidRPr="003A4119" w:rsidRDefault="00890B05" w:rsidP="00890B05">
      <w:pPr>
        <w:pStyle w:val="c13"/>
        <w:spacing w:before="0" w:beforeAutospacing="0" w:after="0" w:afterAutospacing="0"/>
        <w:jc w:val="center"/>
        <w:rPr>
          <w:b/>
          <w:color w:val="000000"/>
        </w:rPr>
      </w:pPr>
      <w:proofErr w:type="spellStart"/>
      <w:r w:rsidRPr="003A4119">
        <w:rPr>
          <w:b/>
          <w:color w:val="000000"/>
        </w:rPr>
        <w:lastRenderedPageBreak/>
        <w:t>Учебно</w:t>
      </w:r>
      <w:proofErr w:type="spellEnd"/>
      <w:r w:rsidRPr="003A4119">
        <w:rPr>
          <w:b/>
          <w:color w:val="000000"/>
        </w:rPr>
        <w:t xml:space="preserve"> – тематическое планирование</w:t>
      </w:r>
    </w:p>
    <w:p w:rsidR="00890B05" w:rsidRPr="003A4119" w:rsidRDefault="00890B05" w:rsidP="00890B05">
      <w:pPr>
        <w:pStyle w:val="c13"/>
        <w:spacing w:before="0" w:beforeAutospacing="0" w:after="0" w:afterAutospacing="0"/>
        <w:rPr>
          <w:b/>
          <w:color w:val="000000"/>
        </w:rPr>
      </w:pPr>
    </w:p>
    <w:tbl>
      <w:tblPr>
        <w:tblW w:w="14698" w:type="dxa"/>
        <w:tblInd w:w="-664" w:type="dxa"/>
        <w:tblCellMar>
          <w:left w:w="0" w:type="dxa"/>
          <w:right w:w="0" w:type="dxa"/>
        </w:tblCellMar>
        <w:tblLook w:val="04A0" w:firstRow="1" w:lastRow="0" w:firstColumn="1" w:lastColumn="0" w:noHBand="0" w:noVBand="1"/>
      </w:tblPr>
      <w:tblGrid>
        <w:gridCol w:w="567"/>
        <w:gridCol w:w="7939"/>
        <w:gridCol w:w="1701"/>
        <w:gridCol w:w="2846"/>
        <w:gridCol w:w="1645"/>
      </w:tblGrid>
      <w:tr w:rsidR="00890B05" w:rsidRPr="003A4119" w:rsidTr="001B04B4">
        <w:trPr>
          <w:trHeight w:val="15"/>
        </w:trPr>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bookmarkStart w:id="0" w:name="32d4c1a8ab8c58dd9abd5188d063dd336c442dac"/>
            <w:bookmarkStart w:id="1" w:name="0"/>
            <w:bookmarkEnd w:id="0"/>
            <w:bookmarkEnd w:id="1"/>
            <w:proofErr w:type="gramStart"/>
            <w:r w:rsidRPr="003A4119">
              <w:rPr>
                <w:rFonts w:ascii="Times New Roman" w:eastAsia="Times New Roman" w:hAnsi="Times New Roman" w:cs="Times New Roman"/>
                <w:color w:val="000000"/>
                <w:sz w:val="24"/>
                <w:szCs w:val="24"/>
              </w:rPr>
              <w:t>п</w:t>
            </w:r>
            <w:proofErr w:type="gramEnd"/>
            <w:r w:rsidRPr="003A4119">
              <w:rPr>
                <w:rFonts w:ascii="Times New Roman" w:eastAsia="Times New Roman" w:hAnsi="Times New Roman" w:cs="Times New Roman"/>
                <w:color w:val="000000"/>
                <w:sz w:val="24"/>
                <w:szCs w:val="24"/>
              </w:rPr>
              <w:t>/п</w:t>
            </w:r>
          </w:p>
        </w:tc>
        <w:tc>
          <w:tcPr>
            <w:tcW w:w="7939"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Тема</w:t>
            </w:r>
          </w:p>
        </w:tc>
        <w:tc>
          <w:tcPr>
            <w:tcW w:w="1701" w:type="dxa"/>
            <w:tcBorders>
              <w:top w:val="single" w:sz="8" w:space="0" w:color="000000"/>
              <w:left w:val="single" w:sz="4" w:space="0" w:color="auto"/>
              <w:bottom w:val="single" w:sz="8" w:space="0" w:color="000000"/>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Кол-во   часов</w:t>
            </w:r>
          </w:p>
        </w:tc>
        <w:tc>
          <w:tcPr>
            <w:tcW w:w="2846" w:type="dxa"/>
            <w:vMerge w:val="restart"/>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Количество часов</w:t>
            </w:r>
          </w:p>
        </w:tc>
      </w:tr>
      <w:tr w:rsidR="00890B05" w:rsidRPr="003A4119" w:rsidTr="001B04B4">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Вводное повторение</w:t>
            </w:r>
          </w:p>
        </w:tc>
        <w:tc>
          <w:tcPr>
            <w:tcW w:w="1701" w:type="dxa"/>
            <w:tcBorders>
              <w:top w:val="single" w:sz="8" w:space="0" w:color="000000"/>
              <w:left w:val="single" w:sz="4" w:space="0" w:color="auto"/>
              <w:bottom w:val="single" w:sz="8" w:space="0" w:color="000000"/>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r>
      <w:tr w:rsidR="00890B05" w:rsidRPr="003A4119" w:rsidTr="001B04B4">
        <w:trPr>
          <w:trHeight w:val="285"/>
        </w:trPr>
        <w:tc>
          <w:tcPr>
            <w:tcW w:w="567"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7939" w:type="dxa"/>
            <w:tcBorders>
              <w:top w:val="single" w:sz="8" w:space="0" w:color="000000"/>
              <w:left w:val="single" w:sz="8" w:space="0" w:color="000000"/>
              <w:bottom w:val="single" w:sz="4" w:space="0" w:color="auto"/>
              <w:right w:val="single" w:sz="4" w:space="0" w:color="auto"/>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 Глава 5. ЧЕТЫРЁХУГОЛЬНИКИ</w:t>
            </w:r>
          </w:p>
        </w:tc>
        <w:tc>
          <w:tcPr>
            <w:tcW w:w="1701" w:type="dxa"/>
            <w:tcBorders>
              <w:top w:val="single" w:sz="8" w:space="0" w:color="000000"/>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14</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14</w:t>
            </w:r>
          </w:p>
        </w:tc>
      </w:tr>
      <w:tr w:rsidR="00890B05" w:rsidRPr="003A4119" w:rsidTr="001B04B4">
        <w:trPr>
          <w:trHeight w:val="225"/>
        </w:trPr>
        <w:tc>
          <w:tcPr>
            <w:tcW w:w="567" w:type="dxa"/>
            <w:vMerge w:val="restart"/>
            <w:tcBorders>
              <w:top w:val="single" w:sz="4" w:space="0" w:color="auto"/>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Многоугольники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r>
      <w:tr w:rsidR="00890B05" w:rsidRPr="003A4119" w:rsidTr="001B04B4">
        <w:trPr>
          <w:trHeight w:val="21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Параллелограмм и трапеция</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6</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6</w:t>
            </w:r>
          </w:p>
        </w:tc>
      </w:tr>
      <w:tr w:rsidR="00890B05" w:rsidRPr="003A4119" w:rsidTr="001B04B4">
        <w:trPr>
          <w:trHeight w:val="25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Прямоугольник. Ромб. Квадрат</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r>
      <w:tr w:rsidR="00890B05" w:rsidRPr="003A4119" w:rsidTr="001B04B4">
        <w:trPr>
          <w:trHeight w:val="25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Решение задач</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rPr>
          <w:trHeight w:val="25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№1 «Четырехугольники»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rPr>
          <w:trHeight w:val="270"/>
        </w:trPr>
        <w:tc>
          <w:tcPr>
            <w:tcW w:w="567"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7939" w:type="dxa"/>
            <w:tcBorders>
              <w:top w:val="single" w:sz="8" w:space="0" w:color="000000"/>
              <w:left w:val="single" w:sz="8" w:space="0" w:color="000000"/>
              <w:bottom w:val="single" w:sz="4" w:space="0" w:color="auto"/>
              <w:right w:val="single" w:sz="4" w:space="0" w:color="auto"/>
            </w:tcBorders>
            <w:tcMar>
              <w:top w:w="45" w:type="dxa"/>
              <w:left w:w="45" w:type="dxa"/>
              <w:bottom w:w="45" w:type="dxa"/>
              <w:right w:w="45" w:type="dxa"/>
            </w:tcMar>
            <w:hideMark/>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 Глава 6. ПЛОЩАДЬ</w:t>
            </w:r>
          </w:p>
        </w:tc>
        <w:tc>
          <w:tcPr>
            <w:tcW w:w="1701" w:type="dxa"/>
            <w:tcBorders>
              <w:top w:val="single" w:sz="8" w:space="0" w:color="000000"/>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14</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14</w:t>
            </w:r>
          </w:p>
        </w:tc>
      </w:tr>
      <w:tr w:rsidR="00890B05" w:rsidRPr="003A4119" w:rsidTr="001B04B4">
        <w:trPr>
          <w:trHeight w:val="300"/>
        </w:trPr>
        <w:tc>
          <w:tcPr>
            <w:tcW w:w="567" w:type="dxa"/>
            <w:vMerge w:val="restart"/>
            <w:tcBorders>
              <w:top w:val="single" w:sz="4" w:space="0" w:color="auto"/>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Площадь многоугольника</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r>
      <w:tr w:rsidR="00890B05" w:rsidRPr="003A4119" w:rsidTr="001B04B4">
        <w:trPr>
          <w:trHeight w:val="36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Площадь параллелограмма, треугольника и трапеции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6</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6</w:t>
            </w:r>
          </w:p>
        </w:tc>
      </w:tr>
      <w:tr w:rsidR="00890B05" w:rsidRPr="003A4119" w:rsidTr="001B04B4">
        <w:trPr>
          <w:trHeight w:val="37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Теорема Пифагора</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r>
      <w:tr w:rsidR="00890B05" w:rsidRPr="003A4119" w:rsidTr="001B04B4">
        <w:trPr>
          <w:trHeight w:val="22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Решение задач</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r>
      <w:tr w:rsidR="00890B05" w:rsidRPr="003A4119" w:rsidTr="001B04B4">
        <w:trPr>
          <w:trHeight w:val="21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работа№2 «Площади»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c>
          <w:tcPr>
            <w:tcW w:w="7939"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tcPr>
          <w:p w:rsidR="00890B05" w:rsidRPr="003A4119" w:rsidRDefault="00890B05" w:rsidP="001B04B4">
            <w:pPr>
              <w:spacing w:after="0" w:line="240" w:lineRule="auto"/>
              <w:ind w:left="-54"/>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 Глава 7. ПОДОБНЫЕ ТРЕУГОЛЬНИКИ</w:t>
            </w:r>
          </w:p>
        </w:tc>
        <w:tc>
          <w:tcPr>
            <w:tcW w:w="1701" w:type="dxa"/>
            <w:tcBorders>
              <w:top w:val="single" w:sz="8" w:space="0" w:color="000000"/>
              <w:left w:val="single" w:sz="4" w:space="0" w:color="auto"/>
              <w:bottom w:val="single" w:sz="8" w:space="0" w:color="000000"/>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20</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20</w:t>
            </w:r>
          </w:p>
        </w:tc>
      </w:tr>
      <w:tr w:rsidR="00890B05" w:rsidRPr="003A4119" w:rsidTr="001B04B4">
        <w:tc>
          <w:tcPr>
            <w:tcW w:w="567" w:type="dxa"/>
            <w:vMerge w:val="restart"/>
            <w:tcBorders>
              <w:top w:val="single" w:sz="8" w:space="0" w:color="000000"/>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Определение подобных треугольников</w:t>
            </w:r>
          </w:p>
        </w:tc>
        <w:tc>
          <w:tcPr>
            <w:tcW w:w="1701" w:type="dxa"/>
            <w:tcBorders>
              <w:top w:val="single" w:sz="8" w:space="0" w:color="000000"/>
              <w:left w:val="single" w:sz="4" w:space="0" w:color="auto"/>
              <w:bottom w:val="single" w:sz="8" w:space="0" w:color="000000"/>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r>
      <w:tr w:rsidR="00890B05" w:rsidRPr="003A4119" w:rsidTr="001B04B4">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Признаки подобия треугольников</w:t>
            </w:r>
          </w:p>
        </w:tc>
        <w:tc>
          <w:tcPr>
            <w:tcW w:w="1701" w:type="dxa"/>
            <w:tcBorders>
              <w:top w:val="single" w:sz="8" w:space="0" w:color="000000"/>
              <w:left w:val="single" w:sz="4" w:space="0" w:color="auto"/>
              <w:bottom w:val="single" w:sz="8" w:space="0" w:color="000000"/>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5</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5</w:t>
            </w:r>
          </w:p>
        </w:tc>
      </w:tr>
      <w:tr w:rsidR="00890B05" w:rsidRPr="003A4119" w:rsidTr="001B04B4">
        <w:trPr>
          <w:trHeight w:val="39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8" w:space="0" w:color="000000"/>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№3 «Подобные треугольники»</w:t>
            </w:r>
          </w:p>
        </w:tc>
        <w:tc>
          <w:tcPr>
            <w:tcW w:w="1701" w:type="dxa"/>
            <w:tcBorders>
              <w:top w:val="single" w:sz="8" w:space="0" w:color="000000"/>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rPr>
          <w:trHeight w:val="27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Применение подобия к доказательству теорем и решению задач</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7</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7</w:t>
            </w:r>
          </w:p>
        </w:tc>
      </w:tr>
      <w:tr w:rsidR="00890B05" w:rsidRPr="003A4119" w:rsidTr="001B04B4">
        <w:trPr>
          <w:trHeight w:val="28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Соотношения между сторонами и углами прямоугольного треугольника</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r>
      <w:tr w:rsidR="00890B05" w:rsidRPr="003A4119" w:rsidTr="001B04B4">
        <w:trPr>
          <w:trHeight w:val="28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Решение задач</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rPr>
          <w:trHeight w:val="570"/>
        </w:trPr>
        <w:tc>
          <w:tcPr>
            <w:tcW w:w="567" w:type="dxa"/>
            <w:vMerge/>
            <w:tcBorders>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№4 «Соотношения между сторонами и углами прямоугольного треугольника»</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r>
      <w:tr w:rsidR="00890B05" w:rsidRPr="003A4119" w:rsidTr="001B04B4">
        <w:trPr>
          <w:trHeight w:val="375"/>
        </w:trPr>
        <w:tc>
          <w:tcPr>
            <w:tcW w:w="567"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444444"/>
                <w:sz w:val="24"/>
                <w:szCs w:val="24"/>
              </w:rPr>
            </w:pPr>
            <w:r w:rsidRPr="003A4119">
              <w:rPr>
                <w:rFonts w:ascii="Times New Roman" w:eastAsia="Times New Roman" w:hAnsi="Times New Roman" w:cs="Times New Roman"/>
                <w:color w:val="000000"/>
                <w:sz w:val="24"/>
                <w:szCs w:val="24"/>
              </w:rPr>
              <w:t>4.</w:t>
            </w: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 Глава 8. ОКРУЖНОСТЬ</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16</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16                </w:t>
            </w:r>
          </w:p>
        </w:tc>
      </w:tr>
      <w:tr w:rsidR="00890B05" w:rsidRPr="003A4119" w:rsidTr="001B04B4">
        <w:trPr>
          <w:trHeight w:val="255"/>
        </w:trPr>
        <w:tc>
          <w:tcPr>
            <w:tcW w:w="567" w:type="dxa"/>
            <w:vMerge w:val="restart"/>
            <w:tcBorders>
              <w:top w:val="single" w:sz="4" w:space="0" w:color="auto"/>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Касательная к окружности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r>
      <w:tr w:rsidR="00890B05" w:rsidRPr="003A4119" w:rsidTr="001B04B4">
        <w:trPr>
          <w:trHeight w:val="33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Центральные и вписанные углы</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4 </w:t>
            </w:r>
          </w:p>
        </w:tc>
      </w:tr>
      <w:tr w:rsidR="00890B05" w:rsidRPr="003A4119" w:rsidTr="001B04B4">
        <w:trPr>
          <w:trHeight w:val="33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Четыре замечательные точки окружности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r>
      <w:tr w:rsidR="00890B05" w:rsidRPr="003A4119" w:rsidTr="001B04B4">
        <w:trPr>
          <w:trHeight w:val="315"/>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Вписанная и описанная окружности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r>
      <w:tr w:rsidR="00890B05" w:rsidRPr="003A4119" w:rsidTr="001B04B4">
        <w:trPr>
          <w:trHeight w:val="27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Решение задач</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rPr>
          <w:trHeight w:val="27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Контрольная работа №5 «Окружность»</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890B05" w:rsidRPr="003A4119" w:rsidTr="001B04B4">
        <w:trPr>
          <w:trHeight w:val="390"/>
        </w:trPr>
        <w:tc>
          <w:tcPr>
            <w:tcW w:w="567" w:type="dxa"/>
            <w:vMerge/>
            <w:tcBorders>
              <w:left w:val="single" w:sz="8" w:space="0" w:color="000000"/>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Повторение курса 8 класса. Резерв времени</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2/2</w:t>
            </w:r>
          </w:p>
        </w:tc>
        <w:tc>
          <w:tcPr>
            <w:tcW w:w="2846" w:type="dxa"/>
            <w:vMerge/>
            <w:tcBorders>
              <w:left w:val="single" w:sz="4" w:space="0" w:color="auto"/>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r>
      <w:tr w:rsidR="00890B05" w:rsidRPr="003A4119" w:rsidTr="001B04B4">
        <w:trPr>
          <w:trHeight w:val="420"/>
        </w:trPr>
        <w:tc>
          <w:tcPr>
            <w:tcW w:w="567" w:type="dxa"/>
            <w:vMerge/>
            <w:tcBorders>
              <w:left w:val="single" w:sz="8" w:space="0" w:color="000000"/>
              <w:bottom w:val="single" w:sz="4" w:space="0" w:color="auto"/>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7939" w:type="dxa"/>
            <w:tcBorders>
              <w:top w:val="single" w:sz="4" w:space="0" w:color="auto"/>
              <w:left w:val="single" w:sz="8" w:space="0" w:color="000000"/>
              <w:bottom w:val="single" w:sz="4" w:space="0" w:color="auto"/>
              <w:right w:val="single" w:sz="4" w:space="0" w:color="auto"/>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890B05" w:rsidRPr="003A4119" w:rsidRDefault="00890B05" w:rsidP="001B04B4">
            <w:pPr>
              <w:spacing w:after="0" w:line="240" w:lineRule="auto"/>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70</w:t>
            </w:r>
          </w:p>
        </w:tc>
        <w:tc>
          <w:tcPr>
            <w:tcW w:w="2846" w:type="dxa"/>
            <w:vMerge/>
            <w:tcBorders>
              <w:left w:val="single" w:sz="4" w:space="0" w:color="auto"/>
              <w:bottom w:val="nil"/>
              <w:right w:val="single" w:sz="8" w:space="0" w:color="000000"/>
            </w:tcBorders>
          </w:tcPr>
          <w:p w:rsidR="00890B05" w:rsidRPr="003A4119" w:rsidRDefault="00890B05" w:rsidP="001B04B4">
            <w:pPr>
              <w:spacing w:after="0" w:line="240" w:lineRule="auto"/>
              <w:rPr>
                <w:rFonts w:ascii="Times New Roman" w:eastAsia="Times New Roman" w:hAnsi="Times New Roman" w:cs="Times New Roman"/>
                <w:color w:val="000000"/>
                <w:sz w:val="24"/>
                <w:szCs w:val="24"/>
              </w:rPr>
            </w:pPr>
          </w:p>
        </w:tc>
        <w:tc>
          <w:tcPr>
            <w:tcW w:w="1645" w:type="dxa"/>
            <w:tcBorders>
              <w:top w:val="single" w:sz="4" w:space="0" w:color="auto"/>
              <w:left w:val="single" w:sz="8" w:space="0" w:color="000000"/>
              <w:bottom w:val="nil"/>
              <w:right w:val="single" w:sz="8" w:space="0" w:color="000000"/>
            </w:tcBorders>
            <w:tcMar>
              <w:top w:w="45" w:type="dxa"/>
              <w:left w:w="45" w:type="dxa"/>
              <w:bottom w:w="45" w:type="dxa"/>
              <w:right w:w="45" w:type="dxa"/>
            </w:tcMar>
          </w:tcPr>
          <w:p w:rsidR="00890B05" w:rsidRPr="003A4119" w:rsidRDefault="00890B05" w:rsidP="001B04B4">
            <w:pPr>
              <w:spacing w:after="0" w:line="240" w:lineRule="auto"/>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70</w:t>
            </w:r>
          </w:p>
        </w:tc>
      </w:tr>
    </w:tbl>
    <w:p w:rsidR="00890B05" w:rsidRDefault="00890B05" w:rsidP="00890B05">
      <w:pPr>
        <w:spacing w:line="240" w:lineRule="auto"/>
        <w:jc w:val="center"/>
        <w:rPr>
          <w:rFonts w:ascii="Times New Roman" w:hAnsi="Times New Roman" w:cs="Times New Roman"/>
          <w:b/>
          <w:sz w:val="24"/>
          <w:szCs w:val="24"/>
        </w:rPr>
      </w:pPr>
    </w:p>
    <w:p w:rsidR="00F01128" w:rsidRPr="003A4119" w:rsidRDefault="00F01128" w:rsidP="003E6E46">
      <w:pPr>
        <w:spacing w:line="240" w:lineRule="auto"/>
        <w:ind w:left="-851" w:right="-284"/>
        <w:rPr>
          <w:rFonts w:ascii="Times New Roman" w:eastAsia="Times New Roman" w:hAnsi="Times New Roman" w:cs="Times New Roman"/>
          <w:b/>
          <w:color w:val="000000"/>
          <w:sz w:val="24"/>
          <w:szCs w:val="24"/>
        </w:rPr>
      </w:pPr>
    </w:p>
    <w:p w:rsidR="00200CFB" w:rsidRDefault="00200CFB" w:rsidP="003E6E46">
      <w:pPr>
        <w:spacing w:line="240" w:lineRule="auto"/>
        <w:ind w:left="-851" w:right="-284"/>
        <w:jc w:val="center"/>
        <w:rPr>
          <w:rFonts w:ascii="Times New Roman" w:eastAsia="Times New Roman" w:hAnsi="Times New Roman" w:cs="Times New Roman"/>
          <w:b/>
          <w:color w:val="000000"/>
          <w:sz w:val="24"/>
          <w:szCs w:val="24"/>
          <w:lang w:val="en-US"/>
        </w:rPr>
      </w:pPr>
    </w:p>
    <w:p w:rsidR="00200CFB" w:rsidRDefault="00200CFB" w:rsidP="003E6E46">
      <w:pPr>
        <w:spacing w:line="240" w:lineRule="auto"/>
        <w:ind w:left="-851" w:right="-284"/>
        <w:jc w:val="center"/>
        <w:rPr>
          <w:rFonts w:ascii="Times New Roman" w:eastAsia="Times New Roman" w:hAnsi="Times New Roman" w:cs="Times New Roman"/>
          <w:b/>
          <w:color w:val="000000"/>
          <w:sz w:val="24"/>
          <w:szCs w:val="24"/>
          <w:lang w:val="en-US"/>
        </w:rPr>
      </w:pPr>
    </w:p>
    <w:p w:rsidR="00F01128" w:rsidRPr="00890B05" w:rsidRDefault="00F01128" w:rsidP="003E6E46">
      <w:pPr>
        <w:spacing w:line="240" w:lineRule="auto"/>
        <w:ind w:left="-851" w:right="-284"/>
        <w:jc w:val="center"/>
        <w:rPr>
          <w:rFonts w:ascii="Times New Roman" w:eastAsia="Times New Roman" w:hAnsi="Times New Roman" w:cs="Times New Roman"/>
          <w:b/>
          <w:color w:val="000000"/>
          <w:sz w:val="24"/>
          <w:szCs w:val="24"/>
        </w:rPr>
      </w:pPr>
      <w:r w:rsidRPr="00890B05">
        <w:rPr>
          <w:rFonts w:ascii="Times New Roman" w:eastAsia="Times New Roman" w:hAnsi="Times New Roman" w:cs="Times New Roman"/>
          <w:b/>
          <w:color w:val="000000"/>
          <w:sz w:val="24"/>
          <w:szCs w:val="24"/>
        </w:rPr>
        <w:t>Контрольные работы</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083"/>
        <w:gridCol w:w="2280"/>
      </w:tblGrid>
      <w:tr w:rsidR="00C80040" w:rsidRPr="003A4119" w:rsidTr="00200CFB">
        <w:trPr>
          <w:trHeight w:val="355"/>
        </w:trPr>
        <w:tc>
          <w:tcPr>
            <w:tcW w:w="1560" w:type="dxa"/>
            <w:tcBorders>
              <w:bottom w:val="single" w:sz="4" w:space="0" w:color="auto"/>
            </w:tcBorders>
            <w:shd w:val="clear" w:color="auto" w:fill="auto"/>
          </w:tcPr>
          <w:p w:rsidR="00200CFB" w:rsidRDefault="00C80040" w:rsidP="003E6E46">
            <w:pPr>
              <w:spacing w:line="240" w:lineRule="auto"/>
              <w:ind w:left="-851" w:right="-284"/>
              <w:jc w:val="center"/>
              <w:rPr>
                <w:rFonts w:ascii="Times New Roman" w:eastAsia="Times New Roman" w:hAnsi="Times New Roman" w:cs="Times New Roman"/>
                <w:color w:val="000000"/>
                <w:sz w:val="24"/>
                <w:szCs w:val="24"/>
                <w:lang w:val="en-US"/>
              </w:rPr>
            </w:pPr>
            <w:r w:rsidRPr="003A4119">
              <w:rPr>
                <w:rFonts w:ascii="Times New Roman" w:eastAsia="Times New Roman" w:hAnsi="Times New Roman" w:cs="Times New Roman"/>
                <w:color w:val="000000"/>
                <w:sz w:val="24"/>
                <w:szCs w:val="24"/>
              </w:rPr>
              <w:t xml:space="preserve">Номер </w:t>
            </w:r>
          </w:p>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контроля</w:t>
            </w:r>
          </w:p>
        </w:tc>
        <w:tc>
          <w:tcPr>
            <w:tcW w:w="6083" w:type="dxa"/>
            <w:tcBorders>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Тема</w:t>
            </w:r>
          </w:p>
        </w:tc>
        <w:tc>
          <w:tcPr>
            <w:tcW w:w="2280" w:type="dxa"/>
            <w:tcBorders>
              <w:bottom w:val="single" w:sz="4" w:space="0" w:color="auto"/>
            </w:tcBorders>
            <w:shd w:val="clear" w:color="auto" w:fill="auto"/>
          </w:tcPr>
          <w:p w:rsidR="00200CFB" w:rsidRDefault="00C80040" w:rsidP="003E6E46">
            <w:pPr>
              <w:spacing w:line="240" w:lineRule="auto"/>
              <w:ind w:left="-851" w:right="-284"/>
              <w:jc w:val="center"/>
              <w:rPr>
                <w:rFonts w:ascii="Times New Roman" w:eastAsia="Times New Roman" w:hAnsi="Times New Roman" w:cs="Times New Roman"/>
                <w:color w:val="000000"/>
                <w:sz w:val="24"/>
                <w:szCs w:val="24"/>
                <w:lang w:val="en-US"/>
              </w:rPr>
            </w:pPr>
            <w:r w:rsidRPr="003A4119">
              <w:rPr>
                <w:rFonts w:ascii="Times New Roman" w:eastAsia="Times New Roman" w:hAnsi="Times New Roman" w:cs="Times New Roman"/>
                <w:color w:val="000000"/>
                <w:sz w:val="24"/>
                <w:szCs w:val="24"/>
              </w:rPr>
              <w:t xml:space="preserve">Количество </w:t>
            </w:r>
          </w:p>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часов</w:t>
            </w:r>
          </w:p>
        </w:tc>
      </w:tr>
      <w:tr w:rsidR="00C80040" w:rsidRPr="003A4119" w:rsidTr="00200CFB">
        <w:trPr>
          <w:trHeight w:val="390"/>
        </w:trPr>
        <w:tc>
          <w:tcPr>
            <w:tcW w:w="156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c>
          <w:tcPr>
            <w:tcW w:w="6083"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Четырехугольники</w:t>
            </w:r>
          </w:p>
        </w:tc>
        <w:tc>
          <w:tcPr>
            <w:tcW w:w="228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C80040" w:rsidRPr="003A4119" w:rsidTr="00200CFB">
        <w:trPr>
          <w:trHeight w:val="345"/>
        </w:trPr>
        <w:tc>
          <w:tcPr>
            <w:tcW w:w="156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2</w:t>
            </w:r>
          </w:p>
        </w:tc>
        <w:tc>
          <w:tcPr>
            <w:tcW w:w="6083"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Площади</w:t>
            </w:r>
          </w:p>
        </w:tc>
        <w:tc>
          <w:tcPr>
            <w:tcW w:w="228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C80040" w:rsidRPr="003A4119" w:rsidTr="00200CFB">
        <w:trPr>
          <w:trHeight w:val="510"/>
        </w:trPr>
        <w:tc>
          <w:tcPr>
            <w:tcW w:w="156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3</w:t>
            </w:r>
          </w:p>
        </w:tc>
        <w:tc>
          <w:tcPr>
            <w:tcW w:w="6083"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Подобные треугольники</w:t>
            </w:r>
          </w:p>
        </w:tc>
        <w:tc>
          <w:tcPr>
            <w:tcW w:w="228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C80040" w:rsidRPr="003A4119" w:rsidTr="00200CFB">
        <w:trPr>
          <w:trHeight w:val="420"/>
        </w:trPr>
        <w:tc>
          <w:tcPr>
            <w:tcW w:w="156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4</w:t>
            </w:r>
          </w:p>
        </w:tc>
        <w:tc>
          <w:tcPr>
            <w:tcW w:w="6083" w:type="dxa"/>
            <w:tcBorders>
              <w:top w:val="single" w:sz="4" w:space="0" w:color="auto"/>
              <w:bottom w:val="single" w:sz="4" w:space="0" w:color="auto"/>
            </w:tcBorders>
            <w:shd w:val="clear" w:color="auto" w:fill="auto"/>
          </w:tcPr>
          <w:p w:rsidR="007C4F02" w:rsidRPr="00DF572F"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 xml:space="preserve">Соотношения между сторонами и углами </w:t>
            </w:r>
          </w:p>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прямоугольного треугольника</w:t>
            </w:r>
          </w:p>
        </w:tc>
        <w:tc>
          <w:tcPr>
            <w:tcW w:w="228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r w:rsidR="00C80040" w:rsidRPr="003A4119" w:rsidTr="00200CFB">
        <w:trPr>
          <w:trHeight w:val="405"/>
        </w:trPr>
        <w:tc>
          <w:tcPr>
            <w:tcW w:w="156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5</w:t>
            </w:r>
          </w:p>
        </w:tc>
        <w:tc>
          <w:tcPr>
            <w:tcW w:w="6083"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Окружность</w:t>
            </w:r>
          </w:p>
        </w:tc>
        <w:tc>
          <w:tcPr>
            <w:tcW w:w="2280" w:type="dxa"/>
            <w:tcBorders>
              <w:top w:val="single" w:sz="4" w:space="0" w:color="auto"/>
              <w:bottom w:val="single" w:sz="4" w:space="0" w:color="auto"/>
            </w:tcBorders>
            <w:shd w:val="clear" w:color="auto" w:fill="auto"/>
          </w:tcPr>
          <w:p w:rsidR="00C80040" w:rsidRPr="003A4119" w:rsidRDefault="00C80040" w:rsidP="003E6E46">
            <w:pPr>
              <w:spacing w:line="240" w:lineRule="auto"/>
              <w:ind w:left="-851" w:right="-284"/>
              <w:jc w:val="center"/>
              <w:rPr>
                <w:rFonts w:ascii="Times New Roman" w:eastAsia="Times New Roman" w:hAnsi="Times New Roman" w:cs="Times New Roman"/>
                <w:color w:val="000000"/>
                <w:sz w:val="24"/>
                <w:szCs w:val="24"/>
              </w:rPr>
            </w:pPr>
            <w:r w:rsidRPr="003A4119">
              <w:rPr>
                <w:rFonts w:ascii="Times New Roman" w:eastAsia="Times New Roman" w:hAnsi="Times New Roman" w:cs="Times New Roman"/>
                <w:color w:val="000000"/>
                <w:sz w:val="24"/>
                <w:szCs w:val="24"/>
              </w:rPr>
              <w:t>1</w:t>
            </w:r>
          </w:p>
        </w:tc>
      </w:tr>
    </w:tbl>
    <w:p w:rsidR="00F01128" w:rsidRPr="003A4119" w:rsidRDefault="00F01128" w:rsidP="003E6E46">
      <w:pPr>
        <w:spacing w:line="240" w:lineRule="auto"/>
        <w:ind w:left="-851" w:right="-284"/>
        <w:rPr>
          <w:rFonts w:ascii="Times New Roman" w:eastAsia="Times New Roman" w:hAnsi="Times New Roman" w:cs="Times New Roman"/>
          <w:color w:val="000000"/>
          <w:sz w:val="24"/>
          <w:szCs w:val="24"/>
        </w:rPr>
      </w:pPr>
    </w:p>
    <w:p w:rsidR="00C80040" w:rsidRDefault="00C80040" w:rsidP="003A4119">
      <w:pPr>
        <w:spacing w:line="240" w:lineRule="auto"/>
        <w:rPr>
          <w:rFonts w:ascii="Times New Roman" w:hAnsi="Times New Roman" w:cs="Times New Roman"/>
          <w:sz w:val="24"/>
          <w:szCs w:val="24"/>
        </w:rPr>
      </w:pPr>
    </w:p>
    <w:p w:rsidR="00C80040" w:rsidRPr="003A4119" w:rsidRDefault="00C80040" w:rsidP="003A4119">
      <w:pPr>
        <w:spacing w:line="240" w:lineRule="auto"/>
        <w:rPr>
          <w:rFonts w:ascii="Times New Roman" w:hAnsi="Times New Roman" w:cs="Times New Roman"/>
          <w:sz w:val="24"/>
          <w:szCs w:val="24"/>
        </w:rPr>
        <w:sectPr w:rsidR="00C80040" w:rsidRPr="003A4119">
          <w:pgSz w:w="11906" w:h="16838"/>
          <w:pgMar w:top="1134" w:right="850" w:bottom="1134" w:left="1701" w:header="708" w:footer="708" w:gutter="0"/>
          <w:cols w:space="708"/>
          <w:docGrid w:linePitch="360"/>
        </w:sectPr>
      </w:pPr>
      <w:bookmarkStart w:id="2" w:name="_GoBack"/>
      <w:bookmarkEnd w:id="2"/>
    </w:p>
    <w:tbl>
      <w:tblPr>
        <w:tblpPr w:leftFromText="180" w:rightFromText="180" w:horzAnchor="margin" w:tblpXSpec="center" w:tblpY="744"/>
        <w:tblW w:w="16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2"/>
        <w:gridCol w:w="2567"/>
        <w:gridCol w:w="274"/>
        <w:gridCol w:w="685"/>
        <w:gridCol w:w="271"/>
        <w:gridCol w:w="2038"/>
        <w:gridCol w:w="119"/>
        <w:gridCol w:w="16"/>
        <w:gridCol w:w="4378"/>
        <w:gridCol w:w="92"/>
        <w:gridCol w:w="16"/>
        <w:gridCol w:w="34"/>
        <w:gridCol w:w="567"/>
        <w:gridCol w:w="68"/>
        <w:gridCol w:w="40"/>
        <w:gridCol w:w="2551"/>
        <w:gridCol w:w="34"/>
        <w:gridCol w:w="959"/>
        <w:gridCol w:w="33"/>
        <w:gridCol w:w="1134"/>
      </w:tblGrid>
      <w:tr w:rsidR="003C38BB" w:rsidRPr="003A4119" w:rsidTr="00200CFB">
        <w:trPr>
          <w:trHeight w:val="191"/>
        </w:trPr>
        <w:tc>
          <w:tcPr>
            <w:tcW w:w="567" w:type="dxa"/>
            <w:gridSpan w:val="2"/>
            <w:vMerge w:val="restart"/>
            <w:textDirection w:val="btLr"/>
          </w:tcPr>
          <w:p w:rsidR="003C38BB" w:rsidRPr="003A4119" w:rsidRDefault="003C38BB" w:rsidP="00200CFB">
            <w:pPr>
              <w:spacing w:after="0" w:line="240" w:lineRule="auto"/>
              <w:ind w:left="113" w:right="113"/>
              <w:rPr>
                <w:rFonts w:ascii="Times New Roman" w:hAnsi="Times New Roman" w:cs="Times New Roman"/>
                <w:b/>
                <w:sz w:val="24"/>
                <w:szCs w:val="24"/>
              </w:rPr>
            </w:pPr>
            <w:r w:rsidRPr="003A4119">
              <w:rPr>
                <w:rFonts w:ascii="Times New Roman" w:hAnsi="Times New Roman" w:cs="Times New Roman"/>
                <w:b/>
                <w:sz w:val="24"/>
                <w:szCs w:val="24"/>
              </w:rPr>
              <w:lastRenderedPageBreak/>
              <w:t>№ урока</w:t>
            </w:r>
          </w:p>
        </w:tc>
        <w:tc>
          <w:tcPr>
            <w:tcW w:w="2567" w:type="dxa"/>
            <w:vMerge w:val="restart"/>
          </w:tcPr>
          <w:p w:rsidR="003C38BB" w:rsidRPr="003A4119" w:rsidRDefault="003C38BB" w:rsidP="00200CFB">
            <w:pPr>
              <w:spacing w:after="0" w:line="240" w:lineRule="auto"/>
              <w:jc w:val="center"/>
              <w:rPr>
                <w:rFonts w:ascii="Times New Roman" w:hAnsi="Times New Roman" w:cs="Times New Roman"/>
                <w:b/>
                <w:sz w:val="24"/>
                <w:szCs w:val="24"/>
                <w:lang w:val="en-US"/>
              </w:rPr>
            </w:pP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Тема урока</w:t>
            </w:r>
          </w:p>
        </w:tc>
        <w:tc>
          <w:tcPr>
            <w:tcW w:w="959" w:type="dxa"/>
            <w:gridSpan w:val="2"/>
            <w:vMerge w:val="restart"/>
          </w:tcPr>
          <w:p w:rsidR="003C38BB" w:rsidRPr="003A4119" w:rsidRDefault="003C38BB" w:rsidP="00200CFB">
            <w:pPr>
              <w:spacing w:after="0" w:line="240" w:lineRule="auto"/>
              <w:jc w:val="center"/>
              <w:rPr>
                <w:rFonts w:ascii="Times New Roman" w:hAnsi="Times New Roman" w:cs="Times New Roman"/>
                <w:b/>
                <w:sz w:val="24"/>
                <w:szCs w:val="24"/>
                <w:lang w:val="en-US"/>
              </w:rPr>
            </w:pP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Тип урока</w:t>
            </w:r>
          </w:p>
        </w:tc>
        <w:tc>
          <w:tcPr>
            <w:tcW w:w="2309" w:type="dxa"/>
            <w:gridSpan w:val="2"/>
            <w:vMerge w:val="restart"/>
          </w:tcPr>
          <w:p w:rsidR="003C38BB" w:rsidRPr="003A4119" w:rsidRDefault="003C38BB" w:rsidP="00200CFB">
            <w:pPr>
              <w:spacing w:after="0" w:line="240" w:lineRule="auto"/>
              <w:jc w:val="center"/>
              <w:rPr>
                <w:rFonts w:ascii="Times New Roman" w:hAnsi="Times New Roman" w:cs="Times New Roman"/>
                <w:b/>
                <w:sz w:val="24"/>
                <w:szCs w:val="24"/>
                <w:lang w:val="en-US"/>
              </w:rPr>
            </w:pPr>
          </w:p>
          <w:p w:rsidR="003C38BB" w:rsidRPr="003A4119" w:rsidRDefault="003C38BB" w:rsidP="00200CFB">
            <w:pPr>
              <w:spacing w:after="0" w:line="240" w:lineRule="auto"/>
              <w:jc w:val="center"/>
              <w:rPr>
                <w:rFonts w:ascii="Times New Roman" w:hAnsi="Times New Roman" w:cs="Times New Roman"/>
                <w:b/>
                <w:sz w:val="24"/>
                <w:szCs w:val="24"/>
                <w:lang w:val="en-US"/>
              </w:rPr>
            </w:pPr>
            <w:r w:rsidRPr="003A4119">
              <w:rPr>
                <w:rFonts w:ascii="Times New Roman" w:hAnsi="Times New Roman" w:cs="Times New Roman"/>
                <w:b/>
                <w:sz w:val="24"/>
                <w:szCs w:val="24"/>
              </w:rPr>
              <w:t xml:space="preserve">Элементы </w:t>
            </w: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содержания урока</w:t>
            </w:r>
          </w:p>
        </w:tc>
        <w:tc>
          <w:tcPr>
            <w:tcW w:w="4605" w:type="dxa"/>
            <w:gridSpan w:val="4"/>
            <w:vMerge w:val="restart"/>
          </w:tcPr>
          <w:p w:rsidR="003C38BB" w:rsidRPr="003A4119" w:rsidRDefault="003C38BB" w:rsidP="00200CFB">
            <w:pPr>
              <w:spacing w:after="0" w:line="240" w:lineRule="auto"/>
              <w:jc w:val="center"/>
              <w:rPr>
                <w:rFonts w:ascii="Times New Roman" w:hAnsi="Times New Roman" w:cs="Times New Roman"/>
                <w:b/>
                <w:sz w:val="24"/>
                <w:szCs w:val="24"/>
              </w:rPr>
            </w:pP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Требования к уровню подготовки учащихся</w:t>
            </w:r>
          </w:p>
        </w:tc>
        <w:tc>
          <w:tcPr>
            <w:tcW w:w="685" w:type="dxa"/>
            <w:gridSpan w:val="4"/>
            <w:vMerge w:val="restart"/>
            <w:textDirection w:val="btLr"/>
          </w:tcPr>
          <w:p w:rsidR="003C38BB" w:rsidRPr="003A4119" w:rsidRDefault="003C38BB" w:rsidP="00200CFB">
            <w:pPr>
              <w:spacing w:after="0" w:line="240" w:lineRule="auto"/>
              <w:ind w:left="113" w:right="113"/>
              <w:jc w:val="center"/>
              <w:rPr>
                <w:rFonts w:ascii="Times New Roman" w:hAnsi="Times New Roman" w:cs="Times New Roman"/>
                <w:b/>
                <w:sz w:val="24"/>
                <w:szCs w:val="24"/>
              </w:rPr>
            </w:pPr>
            <w:r w:rsidRPr="003A4119">
              <w:rPr>
                <w:rFonts w:ascii="Times New Roman" w:hAnsi="Times New Roman" w:cs="Times New Roman"/>
                <w:b/>
                <w:sz w:val="24"/>
                <w:szCs w:val="24"/>
              </w:rPr>
              <w:t>Вид</w:t>
            </w:r>
          </w:p>
          <w:p w:rsidR="003C38BB" w:rsidRPr="003A4119" w:rsidRDefault="003C38BB" w:rsidP="00200CFB">
            <w:pPr>
              <w:spacing w:after="0" w:line="240" w:lineRule="auto"/>
              <w:ind w:left="113" w:right="113"/>
              <w:jc w:val="center"/>
              <w:rPr>
                <w:rFonts w:ascii="Times New Roman" w:hAnsi="Times New Roman" w:cs="Times New Roman"/>
                <w:b/>
                <w:sz w:val="24"/>
                <w:szCs w:val="24"/>
              </w:rPr>
            </w:pPr>
            <w:r w:rsidRPr="003A4119">
              <w:rPr>
                <w:rFonts w:ascii="Times New Roman" w:hAnsi="Times New Roman" w:cs="Times New Roman"/>
                <w:b/>
                <w:sz w:val="24"/>
                <w:szCs w:val="24"/>
              </w:rPr>
              <w:t xml:space="preserve"> контроля</w:t>
            </w:r>
          </w:p>
        </w:tc>
        <w:tc>
          <w:tcPr>
            <w:tcW w:w="2591" w:type="dxa"/>
            <w:gridSpan w:val="2"/>
            <w:vMerge w:val="restart"/>
          </w:tcPr>
          <w:p w:rsidR="003C38BB" w:rsidRPr="003A4119" w:rsidRDefault="003C38BB" w:rsidP="00200CFB">
            <w:pPr>
              <w:spacing w:after="0" w:line="240" w:lineRule="auto"/>
              <w:jc w:val="center"/>
              <w:rPr>
                <w:rFonts w:ascii="Times New Roman" w:hAnsi="Times New Roman" w:cs="Times New Roman"/>
                <w:b/>
                <w:sz w:val="24"/>
                <w:szCs w:val="24"/>
                <w:lang w:val="en-US"/>
              </w:rPr>
            </w:pP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 xml:space="preserve">Домашнее </w:t>
            </w: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задание</w:t>
            </w:r>
          </w:p>
        </w:tc>
        <w:tc>
          <w:tcPr>
            <w:tcW w:w="2160" w:type="dxa"/>
            <w:gridSpan w:val="4"/>
          </w:tcPr>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 xml:space="preserve">Дата </w:t>
            </w:r>
          </w:p>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проведения</w:t>
            </w:r>
          </w:p>
        </w:tc>
      </w:tr>
      <w:tr w:rsidR="003C38BB" w:rsidRPr="003A4119" w:rsidTr="00200CFB">
        <w:trPr>
          <w:trHeight w:val="1122"/>
        </w:trPr>
        <w:tc>
          <w:tcPr>
            <w:tcW w:w="567" w:type="dxa"/>
            <w:gridSpan w:val="2"/>
            <w:vMerge/>
          </w:tcPr>
          <w:p w:rsidR="003C38BB" w:rsidRPr="003A4119" w:rsidRDefault="003C38BB" w:rsidP="00200CFB">
            <w:pPr>
              <w:spacing w:after="0" w:line="240" w:lineRule="auto"/>
              <w:rPr>
                <w:rFonts w:ascii="Times New Roman" w:hAnsi="Times New Roman" w:cs="Times New Roman"/>
                <w:b/>
                <w:sz w:val="24"/>
                <w:szCs w:val="24"/>
              </w:rPr>
            </w:pPr>
          </w:p>
        </w:tc>
        <w:tc>
          <w:tcPr>
            <w:tcW w:w="2567" w:type="dxa"/>
            <w:vMerge/>
          </w:tcPr>
          <w:p w:rsidR="003C38BB" w:rsidRPr="003A4119" w:rsidRDefault="003C38BB" w:rsidP="00200CFB">
            <w:pPr>
              <w:spacing w:after="0" w:line="240" w:lineRule="auto"/>
              <w:rPr>
                <w:rFonts w:ascii="Times New Roman" w:hAnsi="Times New Roman" w:cs="Times New Roman"/>
                <w:b/>
                <w:sz w:val="24"/>
                <w:szCs w:val="24"/>
              </w:rPr>
            </w:pPr>
          </w:p>
        </w:tc>
        <w:tc>
          <w:tcPr>
            <w:tcW w:w="959" w:type="dxa"/>
            <w:gridSpan w:val="2"/>
            <w:vMerge/>
          </w:tcPr>
          <w:p w:rsidR="003C38BB" w:rsidRPr="003A4119" w:rsidRDefault="003C38BB" w:rsidP="00200CFB">
            <w:pPr>
              <w:spacing w:after="0" w:line="240" w:lineRule="auto"/>
              <w:rPr>
                <w:rFonts w:ascii="Times New Roman" w:hAnsi="Times New Roman" w:cs="Times New Roman"/>
                <w:b/>
                <w:sz w:val="24"/>
                <w:szCs w:val="24"/>
              </w:rPr>
            </w:pPr>
          </w:p>
        </w:tc>
        <w:tc>
          <w:tcPr>
            <w:tcW w:w="2309" w:type="dxa"/>
            <w:gridSpan w:val="2"/>
            <w:vMerge/>
          </w:tcPr>
          <w:p w:rsidR="003C38BB" w:rsidRPr="003A4119" w:rsidRDefault="003C38BB" w:rsidP="00200CFB">
            <w:pPr>
              <w:spacing w:after="0" w:line="240" w:lineRule="auto"/>
              <w:rPr>
                <w:rFonts w:ascii="Times New Roman" w:hAnsi="Times New Roman" w:cs="Times New Roman"/>
                <w:b/>
                <w:sz w:val="24"/>
                <w:szCs w:val="24"/>
              </w:rPr>
            </w:pPr>
          </w:p>
        </w:tc>
        <w:tc>
          <w:tcPr>
            <w:tcW w:w="4605" w:type="dxa"/>
            <w:gridSpan w:val="4"/>
            <w:vMerge/>
          </w:tcPr>
          <w:p w:rsidR="003C38BB" w:rsidRPr="003A4119" w:rsidRDefault="003C38BB" w:rsidP="00200CFB">
            <w:pPr>
              <w:spacing w:after="0" w:line="240" w:lineRule="auto"/>
              <w:rPr>
                <w:rFonts w:ascii="Times New Roman" w:hAnsi="Times New Roman" w:cs="Times New Roman"/>
                <w:b/>
                <w:sz w:val="24"/>
                <w:szCs w:val="24"/>
              </w:rPr>
            </w:pPr>
          </w:p>
        </w:tc>
        <w:tc>
          <w:tcPr>
            <w:tcW w:w="685" w:type="dxa"/>
            <w:gridSpan w:val="4"/>
            <w:vMerge/>
          </w:tcPr>
          <w:p w:rsidR="003C38BB" w:rsidRPr="003A4119" w:rsidRDefault="003C38BB" w:rsidP="00200CFB">
            <w:pPr>
              <w:spacing w:after="0" w:line="240" w:lineRule="auto"/>
              <w:rPr>
                <w:rFonts w:ascii="Times New Roman" w:hAnsi="Times New Roman" w:cs="Times New Roman"/>
                <w:b/>
                <w:sz w:val="24"/>
                <w:szCs w:val="24"/>
              </w:rPr>
            </w:pPr>
          </w:p>
        </w:tc>
        <w:tc>
          <w:tcPr>
            <w:tcW w:w="2591" w:type="dxa"/>
            <w:gridSpan w:val="2"/>
            <w:vMerge/>
          </w:tcPr>
          <w:p w:rsidR="003C38BB" w:rsidRPr="003A4119" w:rsidRDefault="003C38BB" w:rsidP="00200CFB">
            <w:pPr>
              <w:spacing w:after="0" w:line="240" w:lineRule="auto"/>
              <w:rPr>
                <w:rFonts w:ascii="Times New Roman" w:hAnsi="Times New Roman" w:cs="Times New Roman"/>
                <w:b/>
                <w:sz w:val="24"/>
                <w:szCs w:val="24"/>
              </w:rPr>
            </w:pPr>
          </w:p>
        </w:tc>
        <w:tc>
          <w:tcPr>
            <w:tcW w:w="1026" w:type="dxa"/>
            <w:gridSpan w:val="3"/>
          </w:tcPr>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план</w:t>
            </w:r>
          </w:p>
        </w:tc>
        <w:tc>
          <w:tcPr>
            <w:tcW w:w="1134" w:type="dxa"/>
          </w:tcPr>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факт</w:t>
            </w:r>
          </w:p>
        </w:tc>
      </w:tr>
      <w:tr w:rsidR="003C38BB" w:rsidRPr="003A4119" w:rsidTr="00200CFB">
        <w:trPr>
          <w:trHeight w:val="418"/>
        </w:trPr>
        <w:tc>
          <w:tcPr>
            <w:tcW w:w="16443" w:type="dxa"/>
            <w:gridSpan w:val="21"/>
          </w:tcPr>
          <w:p w:rsidR="003C38BB" w:rsidRPr="003A4119" w:rsidRDefault="003C38BB" w:rsidP="00200CFB">
            <w:pPr>
              <w:spacing w:after="0" w:line="240" w:lineRule="auto"/>
              <w:jc w:val="center"/>
              <w:rPr>
                <w:rFonts w:ascii="Times New Roman" w:hAnsi="Times New Roman" w:cs="Times New Roman"/>
                <w:b/>
                <w:sz w:val="24"/>
                <w:szCs w:val="24"/>
              </w:rPr>
            </w:pPr>
            <w:r w:rsidRPr="003A4119">
              <w:rPr>
                <w:rFonts w:ascii="Times New Roman" w:hAnsi="Times New Roman" w:cs="Times New Roman"/>
                <w:b/>
                <w:sz w:val="24"/>
                <w:szCs w:val="24"/>
              </w:rPr>
              <w:t>Уроки вводного повторения(2 часа)</w:t>
            </w:r>
          </w:p>
        </w:tc>
      </w:tr>
      <w:tr w:rsidR="003C38BB" w:rsidRPr="003A4119" w:rsidTr="00200CFB">
        <w:trPr>
          <w:trHeight w:val="418"/>
        </w:trPr>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Вводное повторение</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УПЗУ</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Треугольники. Признаки равенства треугольников</w:t>
            </w:r>
          </w:p>
        </w:tc>
        <w:tc>
          <w:tcPr>
            <w:tcW w:w="4605" w:type="dxa"/>
            <w:gridSpan w:val="4"/>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выполнять задачи из разделов курса </w:t>
            </w:r>
            <w:r w:rsidRPr="003A4119">
              <w:rPr>
                <w:rFonts w:ascii="Times New Roman" w:hAnsi="Times New Roman" w:cs="Times New Roman"/>
                <w:sz w:val="24"/>
                <w:szCs w:val="24"/>
                <w:lang w:val="en-US"/>
              </w:rPr>
              <w:t>VII</w:t>
            </w:r>
            <w:r w:rsidRPr="003A4119">
              <w:rPr>
                <w:rFonts w:ascii="Times New Roman" w:hAnsi="Times New Roman" w:cs="Times New Roman"/>
                <w:sz w:val="24"/>
                <w:szCs w:val="24"/>
              </w:rPr>
              <w:t xml:space="preserve"> класса: признаки равенства треугольников; соотношения между сторонами и углами треугольника; признаки и свойства параллельных прямых. </w:t>
            </w: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понятия: теорема, свойство, признак</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proofErr w:type="spellStart"/>
            <w:r w:rsidRPr="003A4119">
              <w:rPr>
                <w:rFonts w:ascii="Times New Roman" w:hAnsi="Times New Roman" w:cs="Times New Roman"/>
                <w:sz w:val="24"/>
                <w:szCs w:val="24"/>
              </w:rPr>
              <w:t>Повт</w:t>
            </w:r>
            <w:proofErr w:type="spellEnd"/>
            <w:r w:rsidRPr="003A4119">
              <w:rPr>
                <w:rFonts w:ascii="Times New Roman" w:hAnsi="Times New Roman" w:cs="Times New Roman"/>
                <w:sz w:val="24"/>
                <w:szCs w:val="24"/>
              </w:rPr>
              <w:t>. П. 35, 22,23, 38,</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 </w:t>
            </w:r>
          </w:p>
        </w:tc>
        <w:tc>
          <w:tcPr>
            <w:tcW w:w="1026" w:type="dxa"/>
            <w:gridSpan w:val="3"/>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rPr>
          <w:trHeight w:val="424"/>
        </w:trPr>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Вводное повторение</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КУ</w:t>
            </w:r>
          </w:p>
          <w:p w:rsidR="003C38BB" w:rsidRPr="003A4119" w:rsidRDefault="003C38BB" w:rsidP="00200CFB">
            <w:pPr>
              <w:spacing w:after="0" w:line="240" w:lineRule="auto"/>
              <w:rPr>
                <w:rFonts w:ascii="Times New Roman" w:hAnsi="Times New Roman" w:cs="Times New Roman"/>
                <w:sz w:val="24"/>
                <w:szCs w:val="24"/>
              </w:rPr>
            </w:pP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на построение. Основные понятия.</w:t>
            </w:r>
          </w:p>
        </w:tc>
        <w:tc>
          <w:tcPr>
            <w:tcW w:w="4605" w:type="dxa"/>
            <w:gridSpan w:val="4"/>
            <w:vMerge/>
          </w:tcPr>
          <w:p w:rsidR="003C38BB" w:rsidRPr="003A4119" w:rsidRDefault="003C38BB" w:rsidP="00200CFB">
            <w:pPr>
              <w:spacing w:after="0" w:line="240" w:lineRule="auto"/>
              <w:rPr>
                <w:rFonts w:ascii="Times New Roman" w:hAnsi="Times New Roman" w:cs="Times New Roman"/>
                <w:sz w:val="24"/>
                <w:szCs w:val="24"/>
              </w:rPr>
            </w:pP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Запись </w:t>
            </w:r>
            <w:proofErr w:type="gramStart"/>
            <w:r w:rsidRPr="003A4119">
              <w:rPr>
                <w:rFonts w:ascii="Times New Roman" w:hAnsi="Times New Roman" w:cs="Times New Roman"/>
                <w:sz w:val="24"/>
                <w:szCs w:val="24"/>
              </w:rPr>
              <w:t>в</w:t>
            </w:r>
            <w:proofErr w:type="gramEnd"/>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тетради</w:t>
            </w:r>
          </w:p>
        </w:tc>
        <w:tc>
          <w:tcPr>
            <w:tcW w:w="1026" w:type="dxa"/>
            <w:gridSpan w:val="3"/>
          </w:tcPr>
          <w:p w:rsidR="003C38BB" w:rsidRPr="003A4119" w:rsidRDefault="003C38BB" w:rsidP="00200CFB">
            <w:pPr>
              <w:spacing w:after="0" w:line="240" w:lineRule="auto"/>
              <w:rPr>
                <w:rFonts w:ascii="Times New Roman" w:hAnsi="Times New Roman" w:cs="Times New Roman"/>
                <w:sz w:val="24"/>
                <w:szCs w:val="24"/>
              </w:rPr>
            </w:pPr>
          </w:p>
        </w:tc>
        <w:tc>
          <w:tcPr>
            <w:tcW w:w="1134" w:type="dxa"/>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16443" w:type="dxa"/>
            <w:gridSpan w:val="21"/>
          </w:tcPr>
          <w:p w:rsidR="003C38BB" w:rsidRPr="003A4119" w:rsidRDefault="003C38BB" w:rsidP="00200CFB">
            <w:pPr>
              <w:spacing w:after="0" w:line="240" w:lineRule="auto"/>
              <w:jc w:val="center"/>
              <w:rPr>
                <w:rFonts w:ascii="Times New Roman" w:hAnsi="Times New Roman" w:cs="Times New Roman"/>
                <w:b/>
                <w:sz w:val="24"/>
                <w:szCs w:val="24"/>
                <w:lang w:val="en-US"/>
              </w:rPr>
            </w:pPr>
            <w:r w:rsidRPr="003A4119">
              <w:rPr>
                <w:rFonts w:ascii="Times New Roman" w:hAnsi="Times New Roman" w:cs="Times New Roman"/>
                <w:b/>
                <w:sz w:val="24"/>
                <w:szCs w:val="24"/>
              </w:rPr>
              <w:t>Четырехугольники(14 часов)</w:t>
            </w: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Многоугольники</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УОНМ</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Многоугольники. Выпуклые многоугольники. Сумма углов выпуклого многоугольника.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многоугольника, формулу суммы углов выпуклого многоугольника.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на чертежах многоугольники и выпуклые многоугольники, используя определение.</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 39-41, в. 1-5,</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 364(а, б), 365(а, </w:t>
            </w:r>
            <w:proofErr w:type="spellStart"/>
            <w:r w:rsidRPr="003A4119">
              <w:rPr>
                <w:rFonts w:ascii="Times New Roman" w:hAnsi="Times New Roman" w:cs="Times New Roman"/>
                <w:sz w:val="24"/>
                <w:szCs w:val="24"/>
              </w:rPr>
              <w:t>б</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 xml:space="preserve">), 368, </w:t>
            </w: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Многоугольники</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УПЗУ</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Многоугольники. Элементы многоугольника.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формулу суммы углов многоугольника.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применять формулу суммы углов  выпуклого многоугольника при нахождении элементов многоугольника.</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366, 369, 370,</w:t>
            </w:r>
          </w:p>
          <w:p w:rsidR="003C38BB" w:rsidRPr="003A4119" w:rsidRDefault="003C38BB" w:rsidP="00200CFB">
            <w:pPr>
              <w:spacing w:after="0" w:line="240" w:lineRule="auto"/>
              <w:rPr>
                <w:rFonts w:ascii="Times New Roman" w:hAnsi="Times New Roman" w:cs="Times New Roman"/>
                <w:sz w:val="24"/>
                <w:szCs w:val="24"/>
              </w:rPr>
            </w:pP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Параллелограмм</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УОНМ</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Параллелограмм, его свойства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параллелограмма и его свойства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на чертежах среди четырехугольников</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П.42, в.6-8, №371(а), 372(в), 376(</w:t>
            </w:r>
            <w:proofErr w:type="spellStart"/>
            <w:r w:rsidRPr="003A4119">
              <w:rPr>
                <w:rFonts w:ascii="Times New Roman" w:hAnsi="Times New Roman" w:cs="Times New Roman"/>
                <w:sz w:val="24"/>
                <w:szCs w:val="24"/>
              </w:rPr>
              <w:t>в</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w:t>
            </w: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Признаки </w:t>
            </w:r>
            <w:r w:rsidRPr="003A4119">
              <w:rPr>
                <w:rFonts w:ascii="Times New Roman" w:hAnsi="Times New Roman" w:cs="Times New Roman"/>
                <w:sz w:val="24"/>
                <w:szCs w:val="24"/>
              </w:rPr>
              <w:lastRenderedPageBreak/>
              <w:t>параллелограмма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КУ</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Признаки </w:t>
            </w:r>
            <w:r w:rsidRPr="003A4119">
              <w:rPr>
                <w:rFonts w:ascii="Times New Roman" w:hAnsi="Times New Roman" w:cs="Times New Roman"/>
                <w:sz w:val="24"/>
                <w:szCs w:val="24"/>
              </w:rPr>
              <w:lastRenderedPageBreak/>
              <w:t>параллелограмма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 xml:space="preserve">Знать </w:t>
            </w:r>
            <w:r w:rsidRPr="003A4119">
              <w:rPr>
                <w:rFonts w:ascii="Times New Roman" w:hAnsi="Times New Roman" w:cs="Times New Roman"/>
                <w:sz w:val="24"/>
                <w:szCs w:val="24"/>
              </w:rPr>
              <w:t xml:space="preserve">формулировки свойств и </w:t>
            </w:r>
            <w:r w:rsidRPr="003A4119">
              <w:rPr>
                <w:rFonts w:ascii="Times New Roman" w:hAnsi="Times New Roman" w:cs="Times New Roman"/>
                <w:sz w:val="24"/>
                <w:szCs w:val="24"/>
              </w:rPr>
              <w:lastRenderedPageBreak/>
              <w:t>признаков параллелограмма.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что четырехугольник является параллелограммом </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ФО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 43, в.9, №383, 373, </w:t>
            </w:r>
            <w:r w:rsidRPr="003A4119">
              <w:rPr>
                <w:rFonts w:ascii="Times New Roman" w:hAnsi="Times New Roman" w:cs="Times New Roman"/>
                <w:sz w:val="24"/>
                <w:szCs w:val="24"/>
              </w:rPr>
              <w:lastRenderedPageBreak/>
              <w:t xml:space="preserve">378(устно), </w:t>
            </w: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7</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по теме «Параллелограмм»</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Параллелограмм, его свойства и признаки</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признаки и свойства параллелограмма.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выполнять чертежи по условию задачи, находить углы и стороны параллелограмма, используя свойство углов и сторон.</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91" w:type="dxa"/>
            <w:gridSpan w:val="2"/>
          </w:tcPr>
          <w:p w:rsidR="003C38BB" w:rsidRPr="001B04B4"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№375, 380, 384(устно),</w:t>
            </w: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8</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Трапеция</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p w:rsidR="003C38BB" w:rsidRPr="003A4119" w:rsidRDefault="003C38BB" w:rsidP="00200CFB">
            <w:pPr>
              <w:spacing w:after="0" w:line="240" w:lineRule="auto"/>
              <w:jc w:val="center"/>
              <w:rPr>
                <w:rFonts w:ascii="Times New Roman" w:hAnsi="Times New Roman" w:cs="Times New Roman"/>
                <w:sz w:val="24"/>
                <w:szCs w:val="24"/>
              </w:rPr>
            </w:pP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Трапеция. Средняя линия трапеции. Равнобедренная трапеция и её свойства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трапеции, свойство равнобедренной трапеции.</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трапецию, её элементы, виды на чертежах, находить углы и стороны равнобедренной трапеции, используя её свойства.</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lang w:val="en-US"/>
              </w:rPr>
            </w:pPr>
            <w:r w:rsidRPr="003A4119">
              <w:rPr>
                <w:rFonts w:ascii="Times New Roman" w:hAnsi="Times New Roman" w:cs="Times New Roman"/>
                <w:sz w:val="24"/>
                <w:szCs w:val="24"/>
              </w:rPr>
              <w:t xml:space="preserve">П.44, в.10,11, №387.386, 390, 384(устно), </w:t>
            </w:r>
          </w:p>
          <w:p w:rsidR="003C38BB" w:rsidRPr="003A4119" w:rsidRDefault="003C38BB" w:rsidP="00200CFB">
            <w:pPr>
              <w:spacing w:after="0" w:line="240" w:lineRule="auto"/>
              <w:rPr>
                <w:rFonts w:ascii="Times New Roman" w:hAnsi="Times New Roman" w:cs="Times New Roman"/>
                <w:sz w:val="24"/>
                <w:szCs w:val="24"/>
              </w:rPr>
            </w:pP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9</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Фалеса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Фалеса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теоремы Фалеса и основные этапы её доказательства.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применять теорему в процессе решения задач</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№392, 391</w:t>
            </w: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10</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на построение</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p w:rsidR="003C38BB" w:rsidRPr="003A4119" w:rsidRDefault="003C38BB" w:rsidP="00200CFB">
            <w:pPr>
              <w:spacing w:after="0" w:line="240" w:lineRule="auto"/>
              <w:jc w:val="center"/>
              <w:rPr>
                <w:rFonts w:ascii="Times New Roman" w:hAnsi="Times New Roman" w:cs="Times New Roman"/>
                <w:sz w:val="24"/>
                <w:szCs w:val="24"/>
              </w:rPr>
            </w:pP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на построение</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основные типы задач на построение.</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делить отрезок на </w:t>
            </w:r>
            <w:proofErr w:type="gramStart"/>
            <w:r w:rsidRPr="003A4119">
              <w:rPr>
                <w:rFonts w:ascii="Times New Roman" w:hAnsi="Times New Roman" w:cs="Times New Roman"/>
                <w:sz w:val="24"/>
                <w:szCs w:val="24"/>
              </w:rPr>
              <w:t>п</w:t>
            </w:r>
            <w:proofErr w:type="gramEnd"/>
            <w:r w:rsidRPr="003A4119">
              <w:rPr>
                <w:rFonts w:ascii="Times New Roman" w:hAnsi="Times New Roman" w:cs="Times New Roman"/>
                <w:sz w:val="24"/>
                <w:szCs w:val="24"/>
              </w:rPr>
              <w:t xml:space="preserve"> равных частей, выполнять необходимые построения.</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396, 393(в), 394, 398,393(б)</w:t>
            </w: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11</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Прямоугольник</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Прямоугольник, его элементы, свойства.</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прямоугольника, его элементы, свойства и признаки.</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на чертежах, находить стороны, используя свойство углов и диагоналей.</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П.45, в.12,13, №399,401(а),404</w:t>
            </w:r>
          </w:p>
          <w:p w:rsidR="003C38BB" w:rsidRPr="003A4119" w:rsidRDefault="003C38BB" w:rsidP="00200CFB">
            <w:pPr>
              <w:spacing w:after="0" w:line="240" w:lineRule="auto"/>
              <w:rPr>
                <w:rFonts w:ascii="Times New Roman" w:hAnsi="Times New Roman" w:cs="Times New Roman"/>
                <w:sz w:val="24"/>
                <w:szCs w:val="24"/>
              </w:rPr>
            </w:pP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12</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Ромб, квадрат</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p w:rsidR="003C38BB" w:rsidRPr="003A4119" w:rsidRDefault="003C38BB" w:rsidP="00200CFB">
            <w:pPr>
              <w:spacing w:after="0" w:line="240" w:lineRule="auto"/>
              <w:jc w:val="center"/>
              <w:rPr>
                <w:rFonts w:ascii="Times New Roman" w:hAnsi="Times New Roman" w:cs="Times New Roman"/>
                <w:sz w:val="24"/>
                <w:szCs w:val="24"/>
              </w:rPr>
            </w:pP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Понятие ромба, квадрата. Свойства и признаки</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ромба, квадрата как частных видов параллелограмма.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и изображать ромб, квадрат, находить стороны и углы, </w:t>
            </w:r>
            <w:r w:rsidRPr="003A4119">
              <w:rPr>
                <w:rFonts w:ascii="Times New Roman" w:hAnsi="Times New Roman" w:cs="Times New Roman"/>
                <w:sz w:val="24"/>
                <w:szCs w:val="24"/>
              </w:rPr>
              <w:lastRenderedPageBreak/>
              <w:t xml:space="preserve">используя свойства </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ИК</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П.46,в.14,15, №405,409,411</w:t>
            </w:r>
          </w:p>
          <w:p w:rsidR="003C38BB" w:rsidRPr="003A4119" w:rsidRDefault="003C38BB" w:rsidP="00200CFB">
            <w:pPr>
              <w:spacing w:after="0" w:line="240" w:lineRule="auto"/>
              <w:rPr>
                <w:rFonts w:ascii="Times New Roman" w:hAnsi="Times New Roman" w:cs="Times New Roman"/>
                <w:sz w:val="24"/>
                <w:szCs w:val="24"/>
              </w:rPr>
            </w:pP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13</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по теме «Прямоугольник, ромб, квадрат»</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УЗИМ</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Прямоугольник, ромб, квадрат </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свойства и признаки прямоугольника, ромба и квадрата.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выполнять чертеж по условию задачи, применять признаки при решении задач.</w:t>
            </w:r>
          </w:p>
          <w:p w:rsidR="003C38BB" w:rsidRPr="003A4119" w:rsidRDefault="003C38BB" w:rsidP="00200CFB">
            <w:pPr>
              <w:spacing w:after="0" w:line="240" w:lineRule="auto"/>
              <w:rPr>
                <w:rFonts w:ascii="Times New Roman" w:hAnsi="Times New Roman" w:cs="Times New Roman"/>
                <w:sz w:val="24"/>
                <w:szCs w:val="24"/>
              </w:rPr>
            </w:pP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Запись в тетради 1-4</w:t>
            </w: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14</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Осевая и центральная симметрии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Осевая и центральная симметрия как свойство геометрических фигур</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виды симметрии в многоугольниках.</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строить симметричные точки и распознавать фигуры, обладающие осевой и центральной симметрией</w:t>
            </w:r>
            <w:proofErr w:type="gramStart"/>
            <w:r w:rsidRPr="003A4119">
              <w:rPr>
                <w:rFonts w:ascii="Times New Roman" w:hAnsi="Times New Roman" w:cs="Times New Roman"/>
                <w:sz w:val="24"/>
                <w:szCs w:val="24"/>
              </w:rPr>
              <w:t>..</w:t>
            </w:r>
            <w:proofErr w:type="gramEnd"/>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П.47, в.16-20, №415(б),413(а), 410</w:t>
            </w: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203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Четырехугольники: элементы, свойства, признаки</w:t>
            </w:r>
          </w:p>
        </w:tc>
        <w:tc>
          <w:tcPr>
            <w:tcW w:w="4605"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формулировки определений, свойств и признаков.</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стороны квадрата, если известны части сторон, используя свойства прямоугольного треугольника.</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в тетради 1-5</w:t>
            </w:r>
          </w:p>
        </w:tc>
        <w:tc>
          <w:tcPr>
            <w:tcW w:w="1026" w:type="dxa"/>
            <w:gridSpan w:val="3"/>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Контрольная работа №1: «Четырехугольники»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УКЗУ</w:t>
            </w:r>
          </w:p>
          <w:p w:rsidR="003C38BB" w:rsidRPr="003A4119" w:rsidRDefault="003C38BB" w:rsidP="00200CFB">
            <w:pPr>
              <w:spacing w:after="0" w:line="240" w:lineRule="auto"/>
              <w:jc w:val="center"/>
              <w:rPr>
                <w:rFonts w:ascii="Times New Roman" w:hAnsi="Times New Roman" w:cs="Times New Roman"/>
                <w:sz w:val="24"/>
                <w:szCs w:val="24"/>
              </w:rPr>
            </w:pPr>
          </w:p>
        </w:tc>
        <w:tc>
          <w:tcPr>
            <w:tcW w:w="6643" w:type="dxa"/>
            <w:gridSpan w:val="5"/>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Уметь применять теоретический  материал при решении задач</w:t>
            </w:r>
          </w:p>
        </w:tc>
        <w:tc>
          <w:tcPr>
            <w:tcW w:w="685"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КР</w:t>
            </w:r>
          </w:p>
        </w:tc>
        <w:tc>
          <w:tcPr>
            <w:tcW w:w="2591" w:type="dxa"/>
            <w:gridSpan w:val="2"/>
          </w:tcPr>
          <w:p w:rsidR="003C38BB" w:rsidRPr="003A4119" w:rsidRDefault="003C38BB" w:rsidP="00200CFB">
            <w:pPr>
              <w:spacing w:after="0" w:line="240" w:lineRule="auto"/>
              <w:rPr>
                <w:rFonts w:ascii="Times New Roman" w:hAnsi="Times New Roman" w:cs="Times New Roman"/>
                <w:sz w:val="24"/>
                <w:szCs w:val="24"/>
              </w:rPr>
            </w:pP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16443" w:type="dxa"/>
            <w:gridSpan w:val="21"/>
          </w:tcPr>
          <w:p w:rsidR="003C38BB" w:rsidRPr="003A4119" w:rsidRDefault="00661D52" w:rsidP="00200C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Площадь(14</w:t>
            </w:r>
            <w:r w:rsidR="003C38BB" w:rsidRPr="003A4119">
              <w:rPr>
                <w:rFonts w:ascii="Times New Roman" w:hAnsi="Times New Roman" w:cs="Times New Roman"/>
                <w:b/>
                <w:sz w:val="24"/>
                <w:szCs w:val="24"/>
              </w:rPr>
              <w:t xml:space="preserve"> часов)</w:t>
            </w: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17</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многоугольника</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УОНМ</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Понятие о площади. Равносоставленные и  равновеликие фигуры. Свойство площадей.</w:t>
            </w:r>
          </w:p>
        </w:tc>
        <w:tc>
          <w:tcPr>
            <w:tcW w:w="4536" w:type="dxa"/>
            <w:gridSpan w:val="5"/>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представление о способе измерения площади прямоугольника, свойство площадей.</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площадь квадрата</w:t>
            </w:r>
            <w:proofErr w:type="gramStart"/>
            <w:r w:rsidRPr="003A4119">
              <w:rPr>
                <w:rFonts w:ascii="Times New Roman" w:hAnsi="Times New Roman" w:cs="Times New Roman"/>
                <w:sz w:val="24"/>
                <w:szCs w:val="24"/>
              </w:rPr>
              <w:t xml:space="preserve">.. </w:t>
            </w:r>
            <w:proofErr w:type="gramEnd"/>
          </w:p>
        </w:tc>
        <w:tc>
          <w:tcPr>
            <w:tcW w:w="675" w:type="dxa"/>
            <w:gridSpan w:val="3"/>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551"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П.48,49,в.1,2, №448,449(б), 450(б), 446</w:t>
            </w:r>
          </w:p>
        </w:tc>
        <w:tc>
          <w:tcPr>
            <w:tcW w:w="1026" w:type="dxa"/>
            <w:gridSpan w:val="3"/>
            <w:tcBorders>
              <w:right w:val="single" w:sz="4" w:space="0" w:color="auto"/>
            </w:tcBorders>
          </w:tcPr>
          <w:p w:rsidR="0026523E" w:rsidRPr="003A4119" w:rsidRDefault="0026523E"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18</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прямоугольника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прямоугольника</w:t>
            </w:r>
          </w:p>
        </w:tc>
        <w:tc>
          <w:tcPr>
            <w:tcW w:w="4536" w:type="dxa"/>
            <w:gridSpan w:val="5"/>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формулу площади прямоугольника.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площадь прямоугольника, используя формулу.</w:t>
            </w:r>
          </w:p>
        </w:tc>
        <w:tc>
          <w:tcPr>
            <w:tcW w:w="675" w:type="dxa"/>
            <w:gridSpan w:val="3"/>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551"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П.50, в.3, №454, 455, 456</w:t>
            </w:r>
          </w:p>
        </w:tc>
        <w:tc>
          <w:tcPr>
            <w:tcW w:w="1026" w:type="dxa"/>
            <w:gridSpan w:val="3"/>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19</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параллелограмма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параллелограмма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lastRenderedPageBreak/>
              <w:t>Формула площади параллелограмма</w:t>
            </w:r>
          </w:p>
        </w:tc>
        <w:tc>
          <w:tcPr>
            <w:tcW w:w="4502"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 xml:space="preserve">Знать </w:t>
            </w:r>
            <w:r w:rsidRPr="003A4119">
              <w:rPr>
                <w:rFonts w:ascii="Times New Roman" w:hAnsi="Times New Roman" w:cs="Times New Roman"/>
                <w:sz w:val="24"/>
                <w:szCs w:val="24"/>
              </w:rPr>
              <w:t>формулу площади параллелограмма.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Уметь</w:t>
            </w:r>
            <w:r w:rsidRPr="003A4119">
              <w:rPr>
                <w:rFonts w:ascii="Times New Roman" w:hAnsi="Times New Roman" w:cs="Times New Roman"/>
                <w:sz w:val="24"/>
                <w:szCs w:val="24"/>
              </w:rPr>
              <w:t xml:space="preserve"> выводить формулу площади параллелограмма и находить площадь.</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УО</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П.51,в.4, №459 (</w:t>
            </w:r>
            <w:proofErr w:type="spellStart"/>
            <w:r w:rsidRPr="003A4119">
              <w:rPr>
                <w:rFonts w:ascii="Times New Roman" w:hAnsi="Times New Roman" w:cs="Times New Roman"/>
                <w:sz w:val="24"/>
                <w:szCs w:val="24"/>
              </w:rPr>
              <w:t>в</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 461,460,462</w:t>
            </w:r>
          </w:p>
        </w:tc>
        <w:tc>
          <w:tcPr>
            <w:tcW w:w="992"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20</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Формула площади треугольника</w:t>
            </w:r>
          </w:p>
        </w:tc>
        <w:tc>
          <w:tcPr>
            <w:tcW w:w="4502"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формулу пощади треугольника.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теорему о площади треугольника, используя формулу.</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П.52,в.5,№468 (</w:t>
            </w:r>
            <w:proofErr w:type="spellStart"/>
            <w:r w:rsidRPr="003A4119">
              <w:rPr>
                <w:rFonts w:ascii="Times New Roman" w:hAnsi="Times New Roman" w:cs="Times New Roman"/>
                <w:sz w:val="24"/>
                <w:szCs w:val="24"/>
              </w:rPr>
              <w:t>в</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 473,474, 469,РТ№37</w:t>
            </w:r>
          </w:p>
        </w:tc>
        <w:tc>
          <w:tcPr>
            <w:tcW w:w="992"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21</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треугольника. Теорема об отношении площадей треугольников, имеющих по равному углу</w:t>
            </w:r>
          </w:p>
        </w:tc>
        <w:tc>
          <w:tcPr>
            <w:tcW w:w="4502"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теоремы об отношении площадей треугольников, имеющих по равному углу.</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теорему и применять её для решения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П.52,в.6, №479 (а),476(а),477, РТ №41</w:t>
            </w:r>
          </w:p>
        </w:tc>
        <w:tc>
          <w:tcPr>
            <w:tcW w:w="992"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22</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Площадь трапеции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 площади трапеции. Формула  площади трапеции</w:t>
            </w:r>
          </w:p>
        </w:tc>
        <w:tc>
          <w:tcPr>
            <w:tcW w:w="4502"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теоремы о площади трапеции и этапы ее доказательства.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площадь трапеции, используя формулу.</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 53,в. 7, №480(б, в),481,478,476(б),</w:t>
            </w:r>
          </w:p>
          <w:p w:rsidR="003C38BB" w:rsidRPr="003A4119" w:rsidRDefault="003C38BB" w:rsidP="00200CFB">
            <w:pPr>
              <w:spacing w:after="0" w:line="240" w:lineRule="auto"/>
              <w:rPr>
                <w:rFonts w:ascii="Times New Roman" w:hAnsi="Times New Roman" w:cs="Times New Roman"/>
                <w:sz w:val="24"/>
                <w:szCs w:val="24"/>
              </w:rPr>
            </w:pPr>
            <w:proofErr w:type="spellStart"/>
            <w:r w:rsidRPr="003A4119">
              <w:rPr>
                <w:rFonts w:ascii="Times New Roman" w:hAnsi="Times New Roman" w:cs="Times New Roman"/>
                <w:sz w:val="24"/>
                <w:szCs w:val="24"/>
              </w:rPr>
              <w:t>повт</w:t>
            </w:r>
            <w:proofErr w:type="spellEnd"/>
            <w:r w:rsidRPr="003A4119">
              <w:rPr>
                <w:rFonts w:ascii="Times New Roman" w:hAnsi="Times New Roman" w:cs="Times New Roman"/>
                <w:sz w:val="24"/>
                <w:szCs w:val="24"/>
              </w:rPr>
              <w:t>. формулы</w:t>
            </w:r>
          </w:p>
        </w:tc>
        <w:tc>
          <w:tcPr>
            <w:tcW w:w="992"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23</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на вычисление площадей фигур</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УЗИ</w:t>
            </w:r>
          </w:p>
        </w:tc>
        <w:tc>
          <w:tcPr>
            <w:tcW w:w="2157" w:type="dxa"/>
            <w:gridSpan w:val="2"/>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 Прямоугольника, треугольника, параллелограмма, трапеции</w:t>
            </w:r>
          </w:p>
        </w:tc>
        <w:tc>
          <w:tcPr>
            <w:tcW w:w="4502" w:type="dxa"/>
            <w:gridSpan w:val="4"/>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и у</w:t>
            </w:r>
            <w:r w:rsidRPr="003A4119">
              <w:rPr>
                <w:rFonts w:ascii="Times New Roman" w:hAnsi="Times New Roman" w:cs="Times New Roman"/>
                <w:b/>
                <w:i/>
                <w:sz w:val="24"/>
                <w:szCs w:val="24"/>
                <w:u w:val="single"/>
              </w:rPr>
              <w:t>меть</w:t>
            </w:r>
            <w:r w:rsidRPr="003A4119">
              <w:rPr>
                <w:rFonts w:ascii="Times New Roman" w:hAnsi="Times New Roman" w:cs="Times New Roman"/>
                <w:sz w:val="24"/>
                <w:szCs w:val="24"/>
              </w:rPr>
              <w:t xml:space="preserve"> применять формулы при решении задач на вычисление площадей треугольника, параллелограмма, трапеции.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№466, 467,476(б),</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 РТ №44</w:t>
            </w:r>
          </w:p>
        </w:tc>
        <w:tc>
          <w:tcPr>
            <w:tcW w:w="992"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24</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на вычисление площадей фигур</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УЗИ</w:t>
            </w:r>
          </w:p>
        </w:tc>
        <w:tc>
          <w:tcPr>
            <w:tcW w:w="2157" w:type="dxa"/>
            <w:gridSpan w:val="2"/>
            <w:vMerge/>
          </w:tcPr>
          <w:p w:rsidR="003C38BB" w:rsidRPr="003A4119" w:rsidRDefault="003C38BB" w:rsidP="00200CFB">
            <w:pPr>
              <w:spacing w:after="0" w:line="240" w:lineRule="auto"/>
              <w:rPr>
                <w:rFonts w:ascii="Times New Roman" w:hAnsi="Times New Roman" w:cs="Times New Roman"/>
                <w:sz w:val="24"/>
                <w:szCs w:val="24"/>
              </w:rPr>
            </w:pPr>
          </w:p>
        </w:tc>
        <w:tc>
          <w:tcPr>
            <w:tcW w:w="4502" w:type="dxa"/>
            <w:gridSpan w:val="4"/>
            <w:vMerge/>
          </w:tcPr>
          <w:p w:rsidR="003C38BB" w:rsidRPr="003A4119" w:rsidRDefault="003C38BB" w:rsidP="00200CFB">
            <w:pPr>
              <w:spacing w:after="0" w:line="240" w:lineRule="auto"/>
              <w:rPr>
                <w:rFonts w:ascii="Times New Roman" w:hAnsi="Times New Roman" w:cs="Times New Roman"/>
                <w:sz w:val="24"/>
                <w:szCs w:val="24"/>
              </w:rPr>
            </w:pP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Доп. задачи</w:t>
            </w:r>
          </w:p>
        </w:tc>
        <w:tc>
          <w:tcPr>
            <w:tcW w:w="992"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Пифагора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Пифагора</w:t>
            </w:r>
          </w:p>
        </w:tc>
        <w:tc>
          <w:tcPr>
            <w:tcW w:w="4502"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теоремы Пифагора, основные этапы ее доказательства.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стороны треугольника, используя теорему Пифагора.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П.54,в.8,№483 (</w:t>
            </w:r>
            <w:proofErr w:type="spellStart"/>
            <w:r w:rsidRPr="003A4119">
              <w:rPr>
                <w:rFonts w:ascii="Times New Roman" w:hAnsi="Times New Roman" w:cs="Times New Roman"/>
                <w:sz w:val="24"/>
                <w:szCs w:val="24"/>
              </w:rPr>
              <w:t>в</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 484(</w:t>
            </w:r>
            <w:proofErr w:type="spellStart"/>
            <w:r w:rsidRPr="003A4119">
              <w:rPr>
                <w:rFonts w:ascii="Times New Roman" w:hAnsi="Times New Roman" w:cs="Times New Roman"/>
                <w:sz w:val="24"/>
                <w:szCs w:val="24"/>
              </w:rPr>
              <w:t>в,г,д</w:t>
            </w:r>
            <w:proofErr w:type="spellEnd"/>
            <w:r w:rsidRPr="003A4119">
              <w:rPr>
                <w:rFonts w:ascii="Times New Roman" w:hAnsi="Times New Roman" w:cs="Times New Roman"/>
                <w:sz w:val="24"/>
                <w:szCs w:val="24"/>
              </w:rPr>
              <w:t xml:space="preserve">), 486(в), </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РТ №47</w:t>
            </w:r>
          </w:p>
        </w:tc>
        <w:tc>
          <w:tcPr>
            <w:tcW w:w="992" w:type="dxa"/>
            <w:gridSpan w:val="2"/>
            <w:tcBorders>
              <w:right w:val="single" w:sz="4" w:space="0" w:color="auto"/>
            </w:tcBorders>
          </w:tcPr>
          <w:p w:rsidR="0026523E" w:rsidRPr="00D0625B" w:rsidRDefault="0026523E"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C3A42">
        <w:trPr>
          <w:trHeight w:val="416"/>
        </w:trPr>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обратная теореме Пифагора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обратная теореме Пифагора</w:t>
            </w:r>
          </w:p>
        </w:tc>
        <w:tc>
          <w:tcPr>
            <w:tcW w:w="4502"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 xml:space="preserve">формулировку теоремы, обратной </w:t>
            </w:r>
            <w:proofErr w:type="spellStart"/>
            <w:r w:rsidRPr="003A4119">
              <w:rPr>
                <w:rFonts w:ascii="Times New Roman" w:hAnsi="Times New Roman" w:cs="Times New Roman"/>
                <w:sz w:val="24"/>
                <w:szCs w:val="24"/>
              </w:rPr>
              <w:t>теоремеПифагора</w:t>
            </w:r>
            <w:proofErr w:type="spellEnd"/>
            <w:r w:rsidRPr="003A4119">
              <w:rPr>
                <w:rFonts w:ascii="Times New Roman" w:hAnsi="Times New Roman" w:cs="Times New Roman"/>
                <w:sz w:val="24"/>
                <w:szCs w:val="24"/>
              </w:rPr>
              <w:t>.</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и применять при решении задач теорему, обратную </w:t>
            </w:r>
            <w:r w:rsidRPr="003A4119">
              <w:rPr>
                <w:rFonts w:ascii="Times New Roman" w:hAnsi="Times New Roman" w:cs="Times New Roman"/>
                <w:sz w:val="24"/>
                <w:szCs w:val="24"/>
              </w:rPr>
              <w:lastRenderedPageBreak/>
              <w:t>теореме Пифагора.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МО</w:t>
            </w:r>
          </w:p>
        </w:tc>
        <w:tc>
          <w:tcPr>
            <w:tcW w:w="2585" w:type="dxa"/>
            <w:gridSpan w:val="2"/>
          </w:tcPr>
          <w:p w:rsidR="003E6E46"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П.55,в.9,10,№498 (</w:t>
            </w:r>
            <w:proofErr w:type="spellStart"/>
            <w:r w:rsidRPr="003A4119">
              <w:rPr>
                <w:rFonts w:ascii="Times New Roman" w:hAnsi="Times New Roman" w:cs="Times New Roman"/>
                <w:sz w:val="24"/>
                <w:szCs w:val="24"/>
              </w:rPr>
              <w:t>г</w:t>
            </w:r>
            <w:proofErr w:type="gramStart"/>
            <w:r w:rsidRPr="003A4119">
              <w:rPr>
                <w:rFonts w:ascii="Times New Roman" w:hAnsi="Times New Roman" w:cs="Times New Roman"/>
                <w:sz w:val="24"/>
                <w:szCs w:val="24"/>
              </w:rPr>
              <w:t>,д</w:t>
            </w:r>
            <w:proofErr w:type="gramEnd"/>
            <w:r w:rsidRPr="003A4119">
              <w:rPr>
                <w:rFonts w:ascii="Times New Roman" w:hAnsi="Times New Roman" w:cs="Times New Roman"/>
                <w:sz w:val="24"/>
                <w:szCs w:val="24"/>
              </w:rPr>
              <w:t>,е</w:t>
            </w:r>
            <w:proofErr w:type="spellEnd"/>
            <w:r w:rsidRPr="003A4119">
              <w:rPr>
                <w:rFonts w:ascii="Times New Roman" w:hAnsi="Times New Roman" w:cs="Times New Roman"/>
                <w:sz w:val="24"/>
                <w:szCs w:val="24"/>
              </w:rPr>
              <w:t>),499(б),488,</w:t>
            </w:r>
          </w:p>
          <w:p w:rsidR="003C38BB" w:rsidRPr="003A4119" w:rsidRDefault="003E6E46" w:rsidP="00200CFB">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3C38BB" w:rsidRPr="003A4119">
              <w:rPr>
                <w:rFonts w:ascii="Times New Roman" w:hAnsi="Times New Roman" w:cs="Times New Roman"/>
                <w:sz w:val="24"/>
                <w:szCs w:val="24"/>
              </w:rPr>
              <w:t>Т №48</w:t>
            </w:r>
          </w:p>
        </w:tc>
        <w:tc>
          <w:tcPr>
            <w:tcW w:w="992"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27</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по теме «Теорема Пифагора»</w:t>
            </w:r>
          </w:p>
        </w:tc>
        <w:tc>
          <w:tcPr>
            <w:tcW w:w="956" w:type="dxa"/>
            <w:gridSpan w:val="2"/>
            <w:tcBorders>
              <w:bottom w:val="single" w:sz="4" w:space="0" w:color="auto"/>
            </w:tcBorders>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57" w:type="dxa"/>
            <w:gridSpan w:val="2"/>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Применение теоремы Пифагора и теоремы, обратной теореме Пифагора, при решении задач</w:t>
            </w:r>
          </w:p>
        </w:tc>
        <w:tc>
          <w:tcPr>
            <w:tcW w:w="4502" w:type="dxa"/>
            <w:gridSpan w:val="4"/>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формулировки теоремы Пифагора и ей обратной.</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выполнять чертеж по условию задачи, находить элементы треугольника, используя теорему Пифагора, определять вид треугольника, используя теорему, обратную теореме Пифагора.</w:t>
            </w:r>
          </w:p>
          <w:p w:rsidR="003C38BB" w:rsidRPr="003A4119" w:rsidRDefault="003C38BB" w:rsidP="00200CFB">
            <w:pPr>
              <w:spacing w:after="0" w:line="240" w:lineRule="auto"/>
              <w:jc w:val="center"/>
              <w:rPr>
                <w:rFonts w:ascii="Times New Roman" w:hAnsi="Times New Roman" w:cs="Times New Roman"/>
                <w:sz w:val="24"/>
                <w:szCs w:val="24"/>
              </w:rPr>
            </w:pP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№489(</w:t>
            </w:r>
            <w:proofErr w:type="spellStart"/>
            <w:r w:rsidRPr="003A4119">
              <w:rPr>
                <w:rFonts w:ascii="Times New Roman" w:hAnsi="Times New Roman" w:cs="Times New Roman"/>
                <w:sz w:val="24"/>
                <w:szCs w:val="24"/>
              </w:rPr>
              <w:t>а</w:t>
            </w:r>
            <w:proofErr w:type="gramStart"/>
            <w:r w:rsidRPr="003A4119">
              <w:rPr>
                <w:rFonts w:ascii="Times New Roman" w:hAnsi="Times New Roman" w:cs="Times New Roman"/>
                <w:sz w:val="24"/>
                <w:szCs w:val="24"/>
              </w:rPr>
              <w:t>,в</w:t>
            </w:r>
            <w:proofErr w:type="spellEnd"/>
            <w:proofErr w:type="gramEnd"/>
            <w:r w:rsidRPr="003A4119">
              <w:rPr>
                <w:rFonts w:ascii="Times New Roman" w:hAnsi="Times New Roman" w:cs="Times New Roman"/>
                <w:sz w:val="24"/>
                <w:szCs w:val="24"/>
              </w:rPr>
              <w:t>),491(а), 493,</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РТ №50</w:t>
            </w:r>
          </w:p>
        </w:tc>
        <w:tc>
          <w:tcPr>
            <w:tcW w:w="992"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28</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2157" w:type="dxa"/>
            <w:gridSpan w:val="2"/>
            <w:vMerge/>
          </w:tcPr>
          <w:p w:rsidR="003C38BB" w:rsidRPr="003A4119" w:rsidRDefault="003C38BB" w:rsidP="00200CFB">
            <w:pPr>
              <w:spacing w:after="0" w:line="240" w:lineRule="auto"/>
              <w:rPr>
                <w:rFonts w:ascii="Times New Roman" w:hAnsi="Times New Roman" w:cs="Times New Roman"/>
                <w:sz w:val="24"/>
                <w:szCs w:val="24"/>
              </w:rPr>
            </w:pPr>
          </w:p>
        </w:tc>
        <w:tc>
          <w:tcPr>
            <w:tcW w:w="4502" w:type="dxa"/>
            <w:gridSpan w:val="4"/>
            <w:vMerge/>
          </w:tcPr>
          <w:p w:rsidR="003C38BB" w:rsidRPr="003A4119" w:rsidRDefault="003C38BB" w:rsidP="00200CFB">
            <w:pPr>
              <w:spacing w:after="0" w:line="240" w:lineRule="auto"/>
              <w:jc w:val="center"/>
              <w:rPr>
                <w:rFonts w:ascii="Times New Roman" w:hAnsi="Times New Roman" w:cs="Times New Roman"/>
                <w:sz w:val="24"/>
                <w:szCs w:val="24"/>
              </w:rPr>
            </w:pP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ИО</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№495(б),494, 490(а),524(устно)</w:t>
            </w:r>
          </w:p>
        </w:tc>
        <w:tc>
          <w:tcPr>
            <w:tcW w:w="992"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rPr>
          <w:trHeight w:val="718"/>
        </w:trPr>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29</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Решение задач </w:t>
            </w:r>
          </w:p>
        </w:tc>
        <w:tc>
          <w:tcPr>
            <w:tcW w:w="956"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УОСЗ</w:t>
            </w:r>
          </w:p>
        </w:tc>
        <w:tc>
          <w:tcPr>
            <w:tcW w:w="2157" w:type="dxa"/>
            <w:gridSpan w:val="2"/>
            <w:vMerge/>
          </w:tcPr>
          <w:p w:rsidR="003C38BB" w:rsidRPr="003A4119" w:rsidRDefault="003C38BB" w:rsidP="00200CFB">
            <w:pPr>
              <w:spacing w:after="0" w:line="240" w:lineRule="auto"/>
              <w:rPr>
                <w:rFonts w:ascii="Times New Roman" w:hAnsi="Times New Roman" w:cs="Times New Roman"/>
                <w:sz w:val="24"/>
                <w:szCs w:val="24"/>
              </w:rPr>
            </w:pPr>
          </w:p>
        </w:tc>
        <w:tc>
          <w:tcPr>
            <w:tcW w:w="4502" w:type="dxa"/>
            <w:gridSpan w:val="4"/>
            <w:vMerge/>
          </w:tcPr>
          <w:p w:rsidR="003C38BB" w:rsidRPr="003A4119" w:rsidRDefault="003C38BB" w:rsidP="00200CFB">
            <w:pPr>
              <w:spacing w:after="0" w:line="240" w:lineRule="auto"/>
              <w:jc w:val="center"/>
              <w:rPr>
                <w:rFonts w:ascii="Times New Roman" w:hAnsi="Times New Roman" w:cs="Times New Roman"/>
                <w:sz w:val="24"/>
                <w:szCs w:val="24"/>
              </w:rPr>
            </w:pPr>
          </w:p>
        </w:tc>
        <w:tc>
          <w:tcPr>
            <w:tcW w:w="709"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ИК</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№490(в), 497, 503,518</w:t>
            </w:r>
          </w:p>
        </w:tc>
        <w:tc>
          <w:tcPr>
            <w:tcW w:w="992"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DF1C9E">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30</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Контрольная работа № 2 «Площади»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УКЗУ</w:t>
            </w:r>
          </w:p>
        </w:tc>
        <w:tc>
          <w:tcPr>
            <w:tcW w:w="6659" w:type="dxa"/>
            <w:gridSpan w:val="6"/>
            <w:tcBorders>
              <w:top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Уметь применять изученный теоретический материал при решении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КР</w:t>
            </w:r>
          </w:p>
        </w:tc>
        <w:tc>
          <w:tcPr>
            <w:tcW w:w="2585"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№502, 516</w:t>
            </w:r>
          </w:p>
        </w:tc>
        <w:tc>
          <w:tcPr>
            <w:tcW w:w="992"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34" w:type="dxa"/>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16443" w:type="dxa"/>
            <w:gridSpan w:val="21"/>
          </w:tcPr>
          <w:p w:rsidR="003C38BB" w:rsidRPr="003A4119" w:rsidRDefault="00661D52" w:rsidP="00200CF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Подобные треугольники(</w:t>
            </w:r>
            <w:r>
              <w:rPr>
                <w:rFonts w:ascii="Times New Roman" w:hAnsi="Times New Roman" w:cs="Times New Roman"/>
                <w:b/>
                <w:sz w:val="24"/>
                <w:szCs w:val="24"/>
                <w:lang w:val="en-US"/>
              </w:rPr>
              <w:t>20</w:t>
            </w:r>
            <w:r w:rsidR="003C38BB" w:rsidRPr="003A4119">
              <w:rPr>
                <w:rFonts w:ascii="Times New Roman" w:hAnsi="Times New Roman" w:cs="Times New Roman"/>
                <w:b/>
                <w:sz w:val="24"/>
                <w:szCs w:val="24"/>
              </w:rPr>
              <w:t xml:space="preserve"> часов)</w:t>
            </w: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31</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Определение подобных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Подобие треугольников. Коэффициент подобия.</w:t>
            </w:r>
          </w:p>
        </w:tc>
        <w:tc>
          <w:tcPr>
            <w:tcW w:w="4394"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определение пропорциональных отрезков подобных треугольников, свойство биссектрисы треугольника.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элементы треугольника, используя свойство биссектрисы о делении противоположной стороны.</w:t>
            </w:r>
          </w:p>
        </w:tc>
        <w:tc>
          <w:tcPr>
            <w:tcW w:w="709"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П.56,57,в.1,2,3, №535(у),535(</w:t>
            </w:r>
            <w:proofErr w:type="spellStart"/>
            <w:r w:rsidRPr="003A4119">
              <w:rPr>
                <w:rFonts w:ascii="Times New Roman" w:hAnsi="Times New Roman" w:cs="Times New Roman"/>
                <w:sz w:val="24"/>
                <w:szCs w:val="24"/>
              </w:rPr>
              <w:t>а</w:t>
            </w:r>
            <w:proofErr w:type="gramStart"/>
            <w:r w:rsidRPr="003A4119">
              <w:rPr>
                <w:rFonts w:ascii="Times New Roman" w:hAnsi="Times New Roman" w:cs="Times New Roman"/>
                <w:sz w:val="24"/>
                <w:szCs w:val="24"/>
              </w:rPr>
              <w:t>,б</w:t>
            </w:r>
            <w:proofErr w:type="spellEnd"/>
            <w:proofErr w:type="gramEnd"/>
            <w:r w:rsidRPr="003A4119">
              <w:rPr>
                <w:rFonts w:ascii="Times New Roman" w:hAnsi="Times New Roman" w:cs="Times New Roman"/>
                <w:sz w:val="24"/>
                <w:szCs w:val="24"/>
              </w:rPr>
              <w:t>),536(а),538,542, РТ№53</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32</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Отношение площадей подобных фигур</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Связь между площадями подобных фигур</w:t>
            </w:r>
          </w:p>
        </w:tc>
        <w:tc>
          <w:tcPr>
            <w:tcW w:w="4394"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теоремы об отношении площадей подобных треугольников.</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отношения площадей, составить уравнения, находя из условия задачи</w:t>
            </w:r>
          </w:p>
        </w:tc>
        <w:tc>
          <w:tcPr>
            <w:tcW w:w="709"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 58,в.4, повт.п.52,№544, 543,546,549,Д.З.</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33</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Первый признак подобия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57" w:type="dxa"/>
            <w:gridSpan w:val="2"/>
            <w:tcBorders>
              <w:bottom w:val="nil"/>
            </w:tcBorders>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Первый признак подобия треугольников</w:t>
            </w:r>
          </w:p>
        </w:tc>
        <w:tc>
          <w:tcPr>
            <w:tcW w:w="4394" w:type="dxa"/>
            <w:gridSpan w:val="2"/>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первого признака подобия треугольников, основные этапы его доказательства.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и применять при решении задач первый признак подобия треугольников, выполнять чертеж по условию задачи.</w:t>
            </w:r>
          </w:p>
        </w:tc>
        <w:tc>
          <w:tcPr>
            <w:tcW w:w="709"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ФО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П.59№550,551(б), 552(</w:t>
            </w:r>
            <w:proofErr w:type="spellStart"/>
            <w:r w:rsidRPr="003A4119">
              <w:rPr>
                <w:rFonts w:ascii="Times New Roman" w:hAnsi="Times New Roman" w:cs="Times New Roman"/>
                <w:sz w:val="24"/>
                <w:szCs w:val="24"/>
              </w:rPr>
              <w:t>а</w:t>
            </w:r>
            <w:proofErr w:type="gramStart"/>
            <w:r w:rsidRPr="003A4119">
              <w:rPr>
                <w:rFonts w:ascii="Times New Roman" w:hAnsi="Times New Roman" w:cs="Times New Roman"/>
                <w:sz w:val="24"/>
                <w:szCs w:val="24"/>
              </w:rPr>
              <w:t>,б</w:t>
            </w:r>
            <w:proofErr w:type="spellEnd"/>
            <w:proofErr w:type="gramEnd"/>
            <w:r w:rsidRPr="003A4119">
              <w:rPr>
                <w:rFonts w:ascii="Times New Roman" w:hAnsi="Times New Roman" w:cs="Times New Roman"/>
                <w:sz w:val="24"/>
                <w:szCs w:val="24"/>
              </w:rPr>
              <w:t>),555(б)</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rPr>
          <w:trHeight w:val="552"/>
        </w:trPr>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34</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на применение первого признака подобия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УЗИМ</w:t>
            </w:r>
          </w:p>
        </w:tc>
        <w:tc>
          <w:tcPr>
            <w:tcW w:w="2157" w:type="dxa"/>
            <w:gridSpan w:val="2"/>
            <w:tcBorders>
              <w:top w:val="nil"/>
            </w:tcBorders>
          </w:tcPr>
          <w:p w:rsidR="003C38BB" w:rsidRPr="003A4119" w:rsidRDefault="003C38BB" w:rsidP="00200CFB">
            <w:pPr>
              <w:spacing w:after="0" w:line="240" w:lineRule="auto"/>
              <w:rPr>
                <w:rFonts w:ascii="Times New Roman" w:hAnsi="Times New Roman" w:cs="Times New Roman"/>
                <w:sz w:val="24"/>
                <w:szCs w:val="24"/>
              </w:rPr>
            </w:pPr>
          </w:p>
        </w:tc>
        <w:tc>
          <w:tcPr>
            <w:tcW w:w="4394" w:type="dxa"/>
            <w:gridSpan w:val="2"/>
            <w:vMerge/>
          </w:tcPr>
          <w:p w:rsidR="003C38BB" w:rsidRPr="003A4119" w:rsidRDefault="003C38BB" w:rsidP="00200CFB">
            <w:pPr>
              <w:spacing w:after="0" w:line="240" w:lineRule="auto"/>
              <w:jc w:val="center"/>
              <w:rPr>
                <w:rFonts w:ascii="Times New Roman" w:hAnsi="Times New Roman" w:cs="Times New Roman"/>
                <w:sz w:val="24"/>
                <w:szCs w:val="24"/>
              </w:rPr>
            </w:pP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П.59,№552(</w:t>
            </w:r>
            <w:proofErr w:type="spellStart"/>
            <w:r w:rsidRPr="003A4119">
              <w:rPr>
                <w:rFonts w:ascii="Times New Roman" w:hAnsi="Times New Roman" w:cs="Times New Roman"/>
                <w:sz w:val="24"/>
                <w:szCs w:val="24"/>
              </w:rPr>
              <w:t>а</w:t>
            </w:r>
            <w:proofErr w:type="gramStart"/>
            <w:r w:rsidRPr="003A4119">
              <w:rPr>
                <w:rFonts w:ascii="Times New Roman" w:hAnsi="Times New Roman" w:cs="Times New Roman"/>
                <w:sz w:val="24"/>
                <w:szCs w:val="24"/>
              </w:rPr>
              <w:t>,б</w:t>
            </w:r>
            <w:proofErr w:type="spellEnd"/>
            <w:proofErr w:type="gramEnd"/>
            <w:r w:rsidRPr="003A4119">
              <w:rPr>
                <w:rFonts w:ascii="Times New Roman" w:hAnsi="Times New Roman" w:cs="Times New Roman"/>
                <w:sz w:val="24"/>
                <w:szCs w:val="24"/>
              </w:rPr>
              <w:t>), 557(в),558,556</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Второй и третий признак </w:t>
            </w:r>
            <w:r w:rsidRPr="003A4119">
              <w:rPr>
                <w:rFonts w:ascii="Times New Roman" w:hAnsi="Times New Roman" w:cs="Times New Roman"/>
                <w:sz w:val="24"/>
                <w:szCs w:val="24"/>
              </w:rPr>
              <w:lastRenderedPageBreak/>
              <w:t>подобия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УОНМ</w:t>
            </w:r>
          </w:p>
        </w:tc>
        <w:tc>
          <w:tcPr>
            <w:tcW w:w="2157" w:type="dxa"/>
            <w:gridSpan w:val="2"/>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Второй и третий </w:t>
            </w:r>
            <w:r w:rsidRPr="003A4119">
              <w:rPr>
                <w:rFonts w:ascii="Times New Roman" w:hAnsi="Times New Roman" w:cs="Times New Roman"/>
                <w:sz w:val="24"/>
                <w:szCs w:val="24"/>
              </w:rPr>
              <w:lastRenderedPageBreak/>
              <w:t>признак подобия треугольников</w:t>
            </w:r>
          </w:p>
        </w:tc>
        <w:tc>
          <w:tcPr>
            <w:tcW w:w="4394" w:type="dxa"/>
            <w:gridSpan w:val="2"/>
            <w:vMerge w:val="restart"/>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 xml:space="preserve">Знать </w:t>
            </w:r>
            <w:r w:rsidRPr="003A4119">
              <w:rPr>
                <w:rFonts w:ascii="Times New Roman" w:hAnsi="Times New Roman" w:cs="Times New Roman"/>
                <w:sz w:val="24"/>
                <w:szCs w:val="24"/>
              </w:rPr>
              <w:t xml:space="preserve">формулировки второго и </w:t>
            </w:r>
            <w:r w:rsidRPr="003A4119">
              <w:rPr>
                <w:rFonts w:ascii="Times New Roman" w:hAnsi="Times New Roman" w:cs="Times New Roman"/>
                <w:sz w:val="24"/>
                <w:szCs w:val="24"/>
              </w:rPr>
              <w:lastRenderedPageBreak/>
              <w:t>третьего признаков подобия треугольников.</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проводить доказательства признаков, применять их при решении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ИК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П.60,61,в.6,7,№559,560,</w:t>
            </w:r>
            <w:r w:rsidRPr="003A4119">
              <w:rPr>
                <w:rFonts w:ascii="Times New Roman" w:hAnsi="Times New Roman" w:cs="Times New Roman"/>
                <w:sz w:val="24"/>
                <w:szCs w:val="24"/>
              </w:rPr>
              <w:lastRenderedPageBreak/>
              <w:t>561</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36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на  второй и третий признак подобия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157" w:type="dxa"/>
            <w:gridSpan w:val="2"/>
            <w:vMerge/>
          </w:tcPr>
          <w:p w:rsidR="003C38BB" w:rsidRPr="003A4119" w:rsidRDefault="003C38BB" w:rsidP="00200CFB">
            <w:pPr>
              <w:spacing w:after="0" w:line="240" w:lineRule="auto"/>
              <w:rPr>
                <w:rFonts w:ascii="Times New Roman" w:hAnsi="Times New Roman" w:cs="Times New Roman"/>
                <w:sz w:val="24"/>
                <w:szCs w:val="24"/>
              </w:rPr>
            </w:pPr>
          </w:p>
        </w:tc>
        <w:tc>
          <w:tcPr>
            <w:tcW w:w="4394" w:type="dxa"/>
            <w:gridSpan w:val="2"/>
            <w:vMerge/>
          </w:tcPr>
          <w:p w:rsidR="003C38BB" w:rsidRPr="003A4119" w:rsidRDefault="003C38BB" w:rsidP="00200CFB">
            <w:pPr>
              <w:spacing w:after="0" w:line="240" w:lineRule="auto"/>
              <w:rPr>
                <w:rFonts w:ascii="Times New Roman" w:hAnsi="Times New Roman" w:cs="Times New Roman"/>
                <w:sz w:val="24"/>
                <w:szCs w:val="24"/>
              </w:rPr>
            </w:pP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№562,563,604,605</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37</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Решение задач </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2157"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Применение признаков подобия треугольников</w:t>
            </w:r>
          </w:p>
        </w:tc>
        <w:tc>
          <w:tcPr>
            <w:tcW w:w="4394" w:type="dxa"/>
            <w:gridSpan w:val="2"/>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 Уметь</w:t>
            </w:r>
            <w:r w:rsidRPr="003A4119">
              <w:rPr>
                <w:rFonts w:ascii="Times New Roman" w:hAnsi="Times New Roman" w:cs="Times New Roman"/>
                <w:sz w:val="24"/>
                <w:szCs w:val="24"/>
              </w:rPr>
              <w:t xml:space="preserve"> доказывать подобие треугольников и находить элементы треугольника, используя признаки подобия</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proofErr w:type="spellStart"/>
            <w:r w:rsidRPr="003A4119">
              <w:rPr>
                <w:rFonts w:ascii="Times New Roman" w:hAnsi="Times New Roman" w:cs="Times New Roman"/>
                <w:sz w:val="24"/>
                <w:szCs w:val="24"/>
              </w:rPr>
              <w:t>Дополн</w:t>
            </w:r>
            <w:proofErr w:type="gramStart"/>
            <w:r w:rsidRPr="003A4119">
              <w:rPr>
                <w:rFonts w:ascii="Times New Roman" w:hAnsi="Times New Roman" w:cs="Times New Roman"/>
                <w:sz w:val="24"/>
                <w:szCs w:val="24"/>
              </w:rPr>
              <w:t>.з</w:t>
            </w:r>
            <w:proofErr w:type="gramEnd"/>
            <w:r w:rsidRPr="003A4119">
              <w:rPr>
                <w:rFonts w:ascii="Times New Roman" w:hAnsi="Times New Roman" w:cs="Times New Roman"/>
                <w:sz w:val="24"/>
                <w:szCs w:val="24"/>
              </w:rPr>
              <w:t>адачи</w:t>
            </w:r>
            <w:proofErr w:type="spellEnd"/>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38</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Контрольная работа№3 «Подобие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УКЗУ</w:t>
            </w:r>
          </w:p>
        </w:tc>
        <w:tc>
          <w:tcPr>
            <w:tcW w:w="6551"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Уметь применять изученный теоретический материал при решении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39</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Средняя линия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Средняя линия треугольников</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теоремы о средней линии треугольника.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проводить доказательство теоремы о средней линии треугольника, находить среднюю линию треугольника.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П.62,в.8,9,№556, 570,571, РТ №63</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40</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Свойство медиан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Свойство медиан треугольников</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формулировку свойства медиан треугольника.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элементы треугольника, используя свойство медианы.</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№568,569,РТ№64,65,</w:t>
            </w:r>
            <w:r w:rsidRPr="003A4119">
              <w:rPr>
                <w:rFonts w:ascii="Times New Roman" w:hAnsi="Times New Roman" w:cs="Times New Roman"/>
                <w:b/>
                <w:sz w:val="24"/>
                <w:szCs w:val="24"/>
              </w:rPr>
              <w:t>СР-19(№1,2), из ДМ</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41</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Пропорциональные отрезки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Среднее пропорциональное</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понятие среднего пропорционального, свойство высот прямоугольного треугольника, проведенной из вершины прямого угла.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элементы прямоугольного треугольника, используя свойство высот</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П.63,в.10-11,№572(</w:t>
            </w:r>
            <w:proofErr w:type="spellStart"/>
            <w:r w:rsidRPr="003A4119">
              <w:rPr>
                <w:rFonts w:ascii="Times New Roman" w:hAnsi="Times New Roman" w:cs="Times New Roman"/>
                <w:sz w:val="24"/>
                <w:szCs w:val="24"/>
              </w:rPr>
              <w:t>а</w:t>
            </w:r>
            <w:proofErr w:type="gramStart"/>
            <w:r w:rsidRPr="003A4119">
              <w:rPr>
                <w:rFonts w:ascii="Times New Roman" w:hAnsi="Times New Roman" w:cs="Times New Roman"/>
                <w:sz w:val="24"/>
                <w:szCs w:val="24"/>
              </w:rPr>
              <w:t>,в</w:t>
            </w:r>
            <w:proofErr w:type="gramEnd"/>
            <w:r w:rsidRPr="003A4119">
              <w:rPr>
                <w:rFonts w:ascii="Times New Roman" w:hAnsi="Times New Roman" w:cs="Times New Roman"/>
                <w:sz w:val="24"/>
                <w:szCs w:val="24"/>
              </w:rPr>
              <w:t>,д</w:t>
            </w:r>
            <w:proofErr w:type="spellEnd"/>
            <w:r w:rsidRPr="003A4119">
              <w:rPr>
                <w:rFonts w:ascii="Times New Roman" w:hAnsi="Times New Roman" w:cs="Times New Roman"/>
                <w:sz w:val="24"/>
                <w:szCs w:val="24"/>
              </w:rPr>
              <w:t>), 573,574(б)</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42</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Пропорциональные отрезки в прямоугольном треугольнике</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Пропорциональные отрезки в прямоугольном </w:t>
            </w:r>
            <w:r w:rsidRPr="003A4119">
              <w:rPr>
                <w:rFonts w:ascii="Times New Roman" w:hAnsi="Times New Roman" w:cs="Times New Roman"/>
                <w:sz w:val="24"/>
                <w:szCs w:val="24"/>
              </w:rPr>
              <w:lastRenderedPageBreak/>
              <w:t>треугольнике</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 xml:space="preserve">Знать </w:t>
            </w:r>
            <w:r w:rsidRPr="003A4119">
              <w:rPr>
                <w:rFonts w:ascii="Times New Roman" w:hAnsi="Times New Roman" w:cs="Times New Roman"/>
                <w:sz w:val="24"/>
                <w:szCs w:val="24"/>
              </w:rPr>
              <w:t>теоремы о пропорциональности отрезков в прямоугольном треугольнике</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Уметь</w:t>
            </w:r>
            <w:r w:rsidRPr="003A4119">
              <w:rPr>
                <w:rFonts w:ascii="Times New Roman" w:hAnsi="Times New Roman" w:cs="Times New Roman"/>
                <w:sz w:val="24"/>
                <w:szCs w:val="24"/>
              </w:rPr>
              <w:t xml:space="preserve"> использовать теоремы при решении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ФО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№575,577,579, 578(у)</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43</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Измерительные работы на местности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Применение подобия треугольников в измерительных работах на местности</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как находить расстояние до недоступной точки.</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использовать подобие треугольников в измерительных работах на местности, описывать на языке геометрии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П.64,в. 13№580,581,</w:t>
            </w:r>
            <w:r w:rsidRPr="003E6E46">
              <w:rPr>
                <w:rFonts w:ascii="Times New Roman" w:hAnsi="Times New Roman" w:cs="Times New Roman"/>
                <w:sz w:val="24"/>
                <w:szCs w:val="24"/>
              </w:rPr>
              <w:t>ДМ СР-20(4,6 вариант)</w:t>
            </w:r>
          </w:p>
        </w:tc>
        <w:tc>
          <w:tcPr>
            <w:tcW w:w="993" w:type="dxa"/>
            <w:gridSpan w:val="2"/>
            <w:tcBorders>
              <w:right w:val="single" w:sz="4" w:space="0" w:color="auto"/>
            </w:tcBorders>
          </w:tcPr>
          <w:p w:rsidR="0026523E" w:rsidRPr="00D0625B" w:rsidRDefault="0026523E"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44</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на построение методом подобия</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на построение</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этапы построений</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строить биссектрису, высоту, медиану треугольника; угол, равный </w:t>
            </w:r>
            <w:proofErr w:type="gramStart"/>
            <w:r w:rsidRPr="003A4119">
              <w:rPr>
                <w:rFonts w:ascii="Times New Roman" w:hAnsi="Times New Roman" w:cs="Times New Roman"/>
                <w:sz w:val="24"/>
                <w:szCs w:val="24"/>
              </w:rPr>
              <w:t>данному</w:t>
            </w:r>
            <w:proofErr w:type="gramEnd"/>
            <w:r w:rsidRPr="003A4119">
              <w:rPr>
                <w:rFonts w:ascii="Times New Roman" w:hAnsi="Times New Roman" w:cs="Times New Roman"/>
                <w:sz w:val="24"/>
                <w:szCs w:val="24"/>
              </w:rPr>
              <w:t>;  прямую, параллельную данной</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№585(</w:t>
            </w:r>
            <w:proofErr w:type="spellStart"/>
            <w:r w:rsidRPr="003A4119">
              <w:rPr>
                <w:rFonts w:ascii="Times New Roman" w:hAnsi="Times New Roman" w:cs="Times New Roman"/>
                <w:sz w:val="24"/>
                <w:szCs w:val="24"/>
              </w:rPr>
              <w:t>б</w:t>
            </w:r>
            <w:proofErr w:type="gramStart"/>
            <w:r w:rsidRPr="003A4119">
              <w:rPr>
                <w:rFonts w:ascii="Times New Roman" w:hAnsi="Times New Roman" w:cs="Times New Roman"/>
                <w:sz w:val="24"/>
                <w:szCs w:val="24"/>
              </w:rPr>
              <w:t>,в</w:t>
            </w:r>
            <w:proofErr w:type="spellEnd"/>
            <w:proofErr w:type="gramEnd"/>
            <w:r w:rsidRPr="003A4119">
              <w:rPr>
                <w:rFonts w:ascii="Times New Roman" w:hAnsi="Times New Roman" w:cs="Times New Roman"/>
                <w:sz w:val="24"/>
                <w:szCs w:val="24"/>
              </w:rPr>
              <w:t>) ,587, 588, 590</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на построение методом подобных треугольников</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Метод подобия</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метод подобия</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применять метод подобия при решении задач на построение.</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ТК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П.42 ,в.14 ,№606,</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607, 628,629</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Синус, косинус и тангенс острого угла прямоугольного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Понятие синуса, </w:t>
            </w:r>
            <w:proofErr w:type="gramStart"/>
            <w:r w:rsidRPr="003A4119">
              <w:rPr>
                <w:rFonts w:ascii="Times New Roman" w:hAnsi="Times New Roman" w:cs="Times New Roman"/>
                <w:sz w:val="24"/>
                <w:szCs w:val="24"/>
              </w:rPr>
              <w:t>коси-</w:t>
            </w:r>
            <w:proofErr w:type="spellStart"/>
            <w:r w:rsidRPr="003A4119">
              <w:rPr>
                <w:rFonts w:ascii="Times New Roman" w:hAnsi="Times New Roman" w:cs="Times New Roman"/>
                <w:sz w:val="24"/>
                <w:szCs w:val="24"/>
              </w:rPr>
              <w:t>нуса</w:t>
            </w:r>
            <w:proofErr w:type="spellEnd"/>
            <w:proofErr w:type="gramEnd"/>
            <w:r w:rsidRPr="003A4119">
              <w:rPr>
                <w:rFonts w:ascii="Times New Roman" w:hAnsi="Times New Roman" w:cs="Times New Roman"/>
                <w:sz w:val="24"/>
                <w:szCs w:val="24"/>
              </w:rPr>
              <w:t>, тангенса острого угла прямоугольного треугольника. Основное тригонометрическое тождество</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понятие синуса, косинуса, тангенса острого угла прямоугольного треугольника. Основное тригонометрическое тождество.</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значение одной из тригонометрических функций по значению другой.</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 66,в. 15-17, №591(</w:t>
            </w:r>
            <w:proofErr w:type="spellStart"/>
            <w:r w:rsidRPr="003A4119">
              <w:rPr>
                <w:rFonts w:ascii="Times New Roman" w:hAnsi="Times New Roman" w:cs="Times New Roman"/>
                <w:sz w:val="24"/>
                <w:szCs w:val="24"/>
              </w:rPr>
              <w:t>в</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 592(</w:t>
            </w:r>
            <w:proofErr w:type="spellStart"/>
            <w:r w:rsidRPr="003A4119">
              <w:rPr>
                <w:rFonts w:ascii="Times New Roman" w:hAnsi="Times New Roman" w:cs="Times New Roman"/>
                <w:sz w:val="24"/>
                <w:szCs w:val="24"/>
              </w:rPr>
              <w:t>б,г,е</w:t>
            </w:r>
            <w:proofErr w:type="spellEnd"/>
            <w:r w:rsidRPr="003A4119">
              <w:rPr>
                <w:rFonts w:ascii="Times New Roman" w:hAnsi="Times New Roman" w:cs="Times New Roman"/>
                <w:sz w:val="24"/>
                <w:szCs w:val="24"/>
              </w:rPr>
              <w:t>),593(</w:t>
            </w:r>
            <w:proofErr w:type="spellStart"/>
            <w:r w:rsidRPr="003A4119">
              <w:rPr>
                <w:rFonts w:ascii="Times New Roman" w:hAnsi="Times New Roman" w:cs="Times New Roman"/>
                <w:sz w:val="24"/>
                <w:szCs w:val="24"/>
              </w:rPr>
              <w:t>в,г</w:t>
            </w:r>
            <w:proofErr w:type="spellEnd"/>
            <w:r w:rsidRPr="003A4119">
              <w:rPr>
                <w:rFonts w:ascii="Times New Roman" w:hAnsi="Times New Roman" w:cs="Times New Roman"/>
                <w:sz w:val="24"/>
                <w:szCs w:val="24"/>
              </w:rPr>
              <w:t>), РТ №73</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47</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Значения синуса, косинуса и тангенса для углов 30°, 45°, 60°.</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Значения синуса, косинуса, тангенса 30°, 45°,60°,90°.</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значения синуса, косинуса и тангенса для углов 30°, 45°,60°,90°.</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определять значения синуса, косинуса, тангенса по заданному значению углов.</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 67, в.17, 3595,597,598,</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 РТ №76</w:t>
            </w:r>
          </w:p>
        </w:tc>
        <w:tc>
          <w:tcPr>
            <w:tcW w:w="993" w:type="dxa"/>
            <w:gridSpan w:val="2"/>
            <w:tcBorders>
              <w:right w:val="single" w:sz="4" w:space="0" w:color="auto"/>
            </w:tcBorders>
          </w:tcPr>
          <w:p w:rsidR="0026523E" w:rsidRPr="0026523E" w:rsidRDefault="0026523E"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48</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Соотношения между сторонами и углами прямоугольного </w:t>
            </w:r>
            <w:r w:rsidRPr="003A4119">
              <w:rPr>
                <w:rFonts w:ascii="Times New Roman" w:hAnsi="Times New Roman" w:cs="Times New Roman"/>
                <w:sz w:val="24"/>
                <w:szCs w:val="24"/>
              </w:rPr>
              <w:lastRenderedPageBreak/>
              <w:t>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прямоугольных треугольников</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соотношения между сторонами и углами прямоугольного треугольника.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решать </w:t>
            </w:r>
            <w:proofErr w:type="gramStart"/>
            <w:r w:rsidRPr="003A4119">
              <w:rPr>
                <w:rFonts w:ascii="Times New Roman" w:hAnsi="Times New Roman" w:cs="Times New Roman"/>
                <w:sz w:val="24"/>
                <w:szCs w:val="24"/>
              </w:rPr>
              <w:t>прямоугольные</w:t>
            </w:r>
            <w:proofErr w:type="gramEnd"/>
            <w:r w:rsidRPr="003A4119">
              <w:rPr>
                <w:rFonts w:ascii="Times New Roman" w:hAnsi="Times New Roman" w:cs="Times New Roman"/>
                <w:sz w:val="24"/>
                <w:szCs w:val="24"/>
              </w:rPr>
              <w:t xml:space="preserve"> </w:t>
            </w:r>
            <w:proofErr w:type="spellStart"/>
            <w:r w:rsidRPr="003A4119">
              <w:rPr>
                <w:rFonts w:ascii="Times New Roman" w:hAnsi="Times New Roman" w:cs="Times New Roman"/>
                <w:sz w:val="24"/>
                <w:szCs w:val="24"/>
              </w:rPr>
              <w:t>треу</w:t>
            </w:r>
            <w:r w:rsidR="003E6E46">
              <w:rPr>
                <w:rFonts w:ascii="Times New Roman" w:hAnsi="Times New Roman" w:cs="Times New Roman"/>
                <w:sz w:val="24"/>
                <w:szCs w:val="24"/>
              </w:rPr>
              <w:t>-</w:t>
            </w:r>
            <w:r w:rsidRPr="003A4119">
              <w:rPr>
                <w:rFonts w:ascii="Times New Roman" w:hAnsi="Times New Roman" w:cs="Times New Roman"/>
                <w:sz w:val="24"/>
                <w:szCs w:val="24"/>
              </w:rPr>
              <w:lastRenderedPageBreak/>
              <w:t>гольники</w:t>
            </w:r>
            <w:proofErr w:type="spellEnd"/>
            <w:r w:rsidRPr="003A4119">
              <w:rPr>
                <w:rFonts w:ascii="Times New Roman" w:hAnsi="Times New Roman" w:cs="Times New Roman"/>
                <w:sz w:val="24"/>
                <w:szCs w:val="24"/>
              </w:rPr>
              <w:t xml:space="preserve">, используя определение </w:t>
            </w:r>
            <w:proofErr w:type="spellStart"/>
            <w:r w:rsidRPr="003A4119">
              <w:rPr>
                <w:rFonts w:ascii="Times New Roman" w:hAnsi="Times New Roman" w:cs="Times New Roman"/>
                <w:sz w:val="24"/>
                <w:szCs w:val="24"/>
              </w:rPr>
              <w:t>сину</w:t>
            </w:r>
            <w:r w:rsidR="003E6E46">
              <w:rPr>
                <w:rFonts w:ascii="Times New Roman" w:hAnsi="Times New Roman" w:cs="Times New Roman"/>
                <w:sz w:val="24"/>
                <w:szCs w:val="24"/>
              </w:rPr>
              <w:t>-</w:t>
            </w:r>
            <w:r w:rsidRPr="003A4119">
              <w:rPr>
                <w:rFonts w:ascii="Times New Roman" w:hAnsi="Times New Roman" w:cs="Times New Roman"/>
                <w:sz w:val="24"/>
                <w:szCs w:val="24"/>
              </w:rPr>
              <w:t>са</w:t>
            </w:r>
            <w:proofErr w:type="spellEnd"/>
            <w:r w:rsidRPr="003A4119">
              <w:rPr>
                <w:rFonts w:ascii="Times New Roman" w:hAnsi="Times New Roman" w:cs="Times New Roman"/>
                <w:sz w:val="24"/>
                <w:szCs w:val="24"/>
              </w:rPr>
              <w:t>, косинуса, тангенса острого угла.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Повт.п.63-67, №559,601,602,</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 РТ №77</w:t>
            </w: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49</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Решение задач. </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Задачи на применение теории подобия треугольников и соотношения между сторонами</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 xml:space="preserve">Знать </w:t>
            </w:r>
            <w:r w:rsidRPr="003A4119">
              <w:rPr>
                <w:rFonts w:ascii="Times New Roman" w:hAnsi="Times New Roman" w:cs="Times New Roman"/>
                <w:sz w:val="24"/>
                <w:szCs w:val="24"/>
              </w:rPr>
              <w:t xml:space="preserve">и </w:t>
            </w: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применять теорию подобия треугольников, соотношения между сторонами и углами прямоугольного треугольника при решении задач.</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выполнять чертеж по условию задачи, решать геометрические задачи с использованием тригонометрии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620,622,625,630</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50</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Контрольная работа№4</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«Соотношения между сторонами и углами прямоугольного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6551"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Применение изученного теоретического материала при решении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16443" w:type="dxa"/>
            <w:gridSpan w:val="21"/>
          </w:tcPr>
          <w:p w:rsidR="003C38BB" w:rsidRPr="003A4119" w:rsidRDefault="00661D52" w:rsidP="00200C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Окружность(16</w:t>
            </w:r>
            <w:r w:rsidR="003C38BB" w:rsidRPr="003A4119">
              <w:rPr>
                <w:rFonts w:ascii="Times New Roman" w:hAnsi="Times New Roman" w:cs="Times New Roman"/>
                <w:b/>
                <w:sz w:val="24"/>
                <w:szCs w:val="24"/>
              </w:rPr>
              <w:t xml:space="preserve"> часов)</w:t>
            </w: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51</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Взаимное расположение прямой и окружности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Взаимное расположение прямой и окружности</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случаи взаимного расположения прямой и окружности.</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определять взаимное расположение прямой и окружности, выполнять чертеж по условию задачи.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П.68,в.1-2, 631(</w:t>
            </w:r>
            <w:proofErr w:type="spellStart"/>
            <w:r w:rsidRPr="003A4119">
              <w:rPr>
                <w:rFonts w:ascii="Times New Roman" w:hAnsi="Times New Roman" w:cs="Times New Roman"/>
                <w:sz w:val="24"/>
                <w:szCs w:val="24"/>
              </w:rPr>
              <w:t>в</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 632,633</w:t>
            </w:r>
          </w:p>
        </w:tc>
        <w:tc>
          <w:tcPr>
            <w:tcW w:w="993" w:type="dxa"/>
            <w:gridSpan w:val="2"/>
            <w:tcBorders>
              <w:right w:val="single" w:sz="4" w:space="0" w:color="auto"/>
            </w:tcBorders>
          </w:tcPr>
          <w:p w:rsidR="003C38BB" w:rsidRPr="00200CFB" w:rsidRDefault="003C38B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52</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Касательная к окружности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Касательная и секущая к окружности. Точка касания.</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понятие касательной, точек касания, свои ее признак.</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теорему о свойстве касательной и обратной, проводить касательную к окружности.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ТО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П.69 .в.3-7. №634.636.639</w:t>
            </w: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53</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Касательная  к окружности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Касательная и </w:t>
            </w:r>
            <w:proofErr w:type="gramStart"/>
            <w:r w:rsidRPr="003A4119">
              <w:rPr>
                <w:rFonts w:ascii="Times New Roman" w:hAnsi="Times New Roman" w:cs="Times New Roman"/>
                <w:sz w:val="24"/>
                <w:szCs w:val="24"/>
              </w:rPr>
              <w:t>се</w:t>
            </w:r>
            <w:r w:rsidR="003E6E46">
              <w:rPr>
                <w:rFonts w:ascii="Times New Roman" w:hAnsi="Times New Roman" w:cs="Times New Roman"/>
                <w:sz w:val="24"/>
                <w:szCs w:val="24"/>
              </w:rPr>
              <w:t>-</w:t>
            </w:r>
            <w:proofErr w:type="spellStart"/>
            <w:r w:rsidRPr="003A4119">
              <w:rPr>
                <w:rFonts w:ascii="Times New Roman" w:hAnsi="Times New Roman" w:cs="Times New Roman"/>
                <w:sz w:val="24"/>
                <w:szCs w:val="24"/>
              </w:rPr>
              <w:t>кущая</w:t>
            </w:r>
            <w:proofErr w:type="spellEnd"/>
            <w:proofErr w:type="gramEnd"/>
            <w:r w:rsidRPr="003A4119">
              <w:rPr>
                <w:rFonts w:ascii="Times New Roman" w:hAnsi="Times New Roman" w:cs="Times New Roman"/>
                <w:sz w:val="24"/>
                <w:szCs w:val="24"/>
              </w:rPr>
              <w:t xml:space="preserve"> к </w:t>
            </w:r>
            <w:proofErr w:type="spellStart"/>
            <w:r w:rsidRPr="003A4119">
              <w:rPr>
                <w:rFonts w:ascii="Times New Roman" w:hAnsi="Times New Roman" w:cs="Times New Roman"/>
                <w:sz w:val="24"/>
                <w:szCs w:val="24"/>
              </w:rPr>
              <w:t>окружно</w:t>
            </w:r>
            <w:r w:rsidR="003E6E46">
              <w:rPr>
                <w:rFonts w:ascii="Times New Roman" w:hAnsi="Times New Roman" w:cs="Times New Roman"/>
                <w:sz w:val="24"/>
                <w:szCs w:val="24"/>
              </w:rPr>
              <w:t>-</w:t>
            </w:r>
            <w:r w:rsidRPr="003A4119">
              <w:rPr>
                <w:rFonts w:ascii="Times New Roman" w:hAnsi="Times New Roman" w:cs="Times New Roman"/>
                <w:sz w:val="24"/>
                <w:szCs w:val="24"/>
              </w:rPr>
              <w:t>сти</w:t>
            </w:r>
            <w:proofErr w:type="spellEnd"/>
            <w:r w:rsidRPr="003A4119">
              <w:rPr>
                <w:rFonts w:ascii="Times New Roman" w:hAnsi="Times New Roman" w:cs="Times New Roman"/>
                <w:sz w:val="24"/>
                <w:szCs w:val="24"/>
              </w:rPr>
              <w:t xml:space="preserve">. Равенство отрезков </w:t>
            </w:r>
            <w:proofErr w:type="spellStart"/>
            <w:proofErr w:type="gramStart"/>
            <w:r w:rsidRPr="003A4119">
              <w:rPr>
                <w:rFonts w:ascii="Times New Roman" w:hAnsi="Times New Roman" w:cs="Times New Roman"/>
                <w:sz w:val="24"/>
                <w:szCs w:val="24"/>
              </w:rPr>
              <w:t>касатель</w:t>
            </w:r>
            <w:r w:rsidR="0003111B">
              <w:rPr>
                <w:rFonts w:ascii="Times New Roman" w:hAnsi="Times New Roman" w:cs="Times New Roman"/>
                <w:sz w:val="24"/>
                <w:szCs w:val="24"/>
              </w:rPr>
              <w:t>-</w:t>
            </w:r>
            <w:r w:rsidRPr="003A4119">
              <w:rPr>
                <w:rFonts w:ascii="Times New Roman" w:hAnsi="Times New Roman" w:cs="Times New Roman"/>
                <w:sz w:val="24"/>
                <w:szCs w:val="24"/>
              </w:rPr>
              <w:t>ных</w:t>
            </w:r>
            <w:proofErr w:type="spellEnd"/>
            <w:proofErr w:type="gramEnd"/>
            <w:r w:rsidRPr="003A4119">
              <w:rPr>
                <w:rFonts w:ascii="Times New Roman" w:hAnsi="Times New Roman" w:cs="Times New Roman"/>
                <w:sz w:val="24"/>
                <w:szCs w:val="24"/>
              </w:rPr>
              <w:t xml:space="preserve">, проведенных из одной точки. Свойство </w:t>
            </w:r>
            <w:proofErr w:type="gramStart"/>
            <w:r w:rsidR="0003111B">
              <w:rPr>
                <w:rFonts w:ascii="Times New Roman" w:hAnsi="Times New Roman" w:cs="Times New Roman"/>
                <w:sz w:val="24"/>
                <w:szCs w:val="24"/>
              </w:rPr>
              <w:t>касса-</w:t>
            </w:r>
            <w:r w:rsidRPr="003A4119">
              <w:rPr>
                <w:rFonts w:ascii="Times New Roman" w:hAnsi="Times New Roman" w:cs="Times New Roman"/>
                <w:sz w:val="24"/>
                <w:szCs w:val="24"/>
              </w:rPr>
              <w:lastRenderedPageBreak/>
              <w:t>тельной</w:t>
            </w:r>
            <w:proofErr w:type="gramEnd"/>
            <w:r w:rsidRPr="003A4119">
              <w:rPr>
                <w:rFonts w:ascii="Times New Roman" w:hAnsi="Times New Roman" w:cs="Times New Roman"/>
                <w:sz w:val="24"/>
                <w:szCs w:val="24"/>
              </w:rPr>
              <w:t xml:space="preserve"> и ее признак</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Знать</w:t>
            </w:r>
            <w:r w:rsidRPr="003A4119">
              <w:rPr>
                <w:rFonts w:ascii="Times New Roman" w:hAnsi="Times New Roman" w:cs="Times New Roman"/>
                <w:sz w:val="24"/>
                <w:szCs w:val="24"/>
              </w:rPr>
              <w:t xml:space="preserve"> взаимное расположение прямой и окружности; формулировку свойства касательной о ее перпендикулярности к радиусу; формулировку свойств отрезков касательных, проведенной из одной точки.</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радиус окружности, </w:t>
            </w:r>
            <w:r w:rsidRPr="003A4119">
              <w:rPr>
                <w:rFonts w:ascii="Times New Roman" w:hAnsi="Times New Roman" w:cs="Times New Roman"/>
                <w:sz w:val="24"/>
                <w:szCs w:val="24"/>
              </w:rPr>
              <w:lastRenderedPageBreak/>
              <w:t>проведенной в точку касания, по касательной и наоборот.</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641.643.645.648</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54</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Градусная мера дуги окружности</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Центральные и вписанные углы. Градусная мера дуги окружности.</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понятие градусной меры дуги окружности, понятие центрального угла.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решать простейшие задачи на вычисление градусной меры дуги окружности.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03111B"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П.70.в.8-10.649(</w:t>
            </w:r>
            <w:proofErr w:type="spellStart"/>
            <w:r w:rsidRPr="003A4119">
              <w:rPr>
                <w:rFonts w:ascii="Times New Roman" w:hAnsi="Times New Roman" w:cs="Times New Roman"/>
                <w:sz w:val="24"/>
                <w:szCs w:val="24"/>
              </w:rPr>
              <w:t>б</w:t>
            </w:r>
            <w:proofErr w:type="gramStart"/>
            <w:r w:rsidRPr="003A4119">
              <w:rPr>
                <w:rFonts w:ascii="Times New Roman" w:hAnsi="Times New Roman" w:cs="Times New Roman"/>
                <w:sz w:val="24"/>
                <w:szCs w:val="24"/>
              </w:rPr>
              <w:t>,г</w:t>
            </w:r>
            <w:proofErr w:type="spellEnd"/>
            <w:proofErr w:type="gramEnd"/>
            <w:r w:rsidRPr="003A4119">
              <w:rPr>
                <w:rFonts w:ascii="Times New Roman" w:hAnsi="Times New Roman" w:cs="Times New Roman"/>
                <w:sz w:val="24"/>
                <w:szCs w:val="24"/>
              </w:rPr>
              <w:t>).650(б).</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651(б).652</w:t>
            </w: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 вписанном угле</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Понятие вписанного угла. Теорема о вписанном угле и следствия из нее.</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определение вписанного угла, теорему о вписанном угле и следствие из нее.</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на чертежах вписанные углы, находить величину вписанного угла.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П.71. в.11-13.654(б).655.657.659</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об отрезках пересекающихся хорд</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об отрезках пересекающихся хорд.</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формулировку теоремы.</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и применять ее при решении задач, выполнять чертеж по условию задачи.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ТК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П.71.в.14.660.666(</w:t>
            </w:r>
            <w:proofErr w:type="spellStart"/>
            <w:r w:rsidRPr="003A4119">
              <w:rPr>
                <w:rFonts w:ascii="Times New Roman" w:hAnsi="Times New Roman" w:cs="Times New Roman"/>
                <w:sz w:val="24"/>
                <w:szCs w:val="24"/>
              </w:rPr>
              <w:t>б</w:t>
            </w:r>
            <w:proofErr w:type="gramStart"/>
            <w:r w:rsidRPr="003A4119">
              <w:rPr>
                <w:rFonts w:ascii="Times New Roman" w:hAnsi="Times New Roman" w:cs="Times New Roman"/>
                <w:sz w:val="24"/>
                <w:szCs w:val="24"/>
              </w:rPr>
              <w:t>,в</w:t>
            </w:r>
            <w:proofErr w:type="spellEnd"/>
            <w:proofErr w:type="gramEnd"/>
            <w:r w:rsidRPr="003A4119">
              <w:rPr>
                <w:rFonts w:ascii="Times New Roman" w:hAnsi="Times New Roman" w:cs="Times New Roman"/>
                <w:sz w:val="24"/>
                <w:szCs w:val="24"/>
              </w:rPr>
              <w:t>).668.671(б)</w:t>
            </w: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57</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Решение задач по теме «Центральные и вписанные углы»</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Центральные и вписанные углы</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формулировки определений вписанного и центрального углов, теоремы об отрезках пересекающихся хорд.</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величину центрального и вписанного угла.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661.663.673</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58</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Свойство биссектрисы угла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 свойстве биссектрисы угла.</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формулировку теоремы о свойстве </w:t>
            </w:r>
            <w:proofErr w:type="spellStart"/>
            <w:r w:rsidRPr="003A4119">
              <w:rPr>
                <w:rFonts w:ascii="Times New Roman" w:hAnsi="Times New Roman" w:cs="Times New Roman"/>
                <w:sz w:val="24"/>
                <w:szCs w:val="24"/>
              </w:rPr>
              <w:t>равноудаленности</w:t>
            </w:r>
            <w:proofErr w:type="spellEnd"/>
            <w:r w:rsidRPr="003A4119">
              <w:rPr>
                <w:rFonts w:ascii="Times New Roman" w:hAnsi="Times New Roman" w:cs="Times New Roman"/>
                <w:sz w:val="24"/>
                <w:szCs w:val="24"/>
              </w:rPr>
              <w:t xml:space="preserve"> каждой точки </w:t>
            </w:r>
            <w:proofErr w:type="spellStart"/>
            <w:r w:rsidRPr="003A4119">
              <w:rPr>
                <w:rFonts w:ascii="Times New Roman" w:hAnsi="Times New Roman" w:cs="Times New Roman"/>
                <w:sz w:val="24"/>
                <w:szCs w:val="24"/>
              </w:rPr>
              <w:t>биссектирисы</w:t>
            </w:r>
            <w:proofErr w:type="spellEnd"/>
            <w:r w:rsidRPr="003A4119">
              <w:rPr>
                <w:rFonts w:ascii="Times New Roman" w:hAnsi="Times New Roman" w:cs="Times New Roman"/>
                <w:sz w:val="24"/>
                <w:szCs w:val="24"/>
              </w:rPr>
              <w:t xml:space="preserve"> угла и этапы ее доказательства.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элементы треугольника, используя свойство биссектрисы; выполнять чертеж по условию задачи.</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ФО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П.72. в.15-16.675.676(б).677.678(б)</w:t>
            </w: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59</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Серединный </w:t>
            </w:r>
            <w:r w:rsidRPr="003A4119">
              <w:rPr>
                <w:rFonts w:ascii="Times New Roman" w:hAnsi="Times New Roman" w:cs="Times New Roman"/>
                <w:sz w:val="24"/>
                <w:szCs w:val="24"/>
              </w:rPr>
              <w:lastRenderedPageBreak/>
              <w:t>перпендикуляр</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Понятие </w:t>
            </w:r>
            <w:r w:rsidRPr="003A4119">
              <w:rPr>
                <w:rFonts w:ascii="Times New Roman" w:hAnsi="Times New Roman" w:cs="Times New Roman"/>
                <w:sz w:val="24"/>
                <w:szCs w:val="24"/>
              </w:rPr>
              <w:lastRenderedPageBreak/>
              <w:t>серединного перпендикуляра. Теорема о серединном перпендикуляре.</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Знать</w:t>
            </w:r>
            <w:r w:rsidRPr="003A4119">
              <w:rPr>
                <w:rFonts w:ascii="Times New Roman" w:hAnsi="Times New Roman" w:cs="Times New Roman"/>
                <w:sz w:val="24"/>
                <w:szCs w:val="24"/>
              </w:rPr>
              <w:t xml:space="preserve"> понятие серединного </w:t>
            </w:r>
            <w:r w:rsidRPr="003A4119">
              <w:rPr>
                <w:rFonts w:ascii="Times New Roman" w:hAnsi="Times New Roman" w:cs="Times New Roman"/>
                <w:sz w:val="24"/>
                <w:szCs w:val="24"/>
              </w:rPr>
              <w:lastRenderedPageBreak/>
              <w:t>перпендикуляра, формулировку теоремы о серединном перпендикуляре.</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доказывать и применять теорему для решения задач на нахождение элементов треугольника.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ТО</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П.72.в.17-</w:t>
            </w:r>
            <w:r w:rsidRPr="003A4119">
              <w:rPr>
                <w:rFonts w:ascii="Times New Roman" w:hAnsi="Times New Roman" w:cs="Times New Roman"/>
                <w:sz w:val="24"/>
                <w:szCs w:val="24"/>
              </w:rPr>
              <w:lastRenderedPageBreak/>
              <w:t>19.679(б).680(б).681</w:t>
            </w:r>
          </w:p>
        </w:tc>
        <w:tc>
          <w:tcPr>
            <w:tcW w:w="993" w:type="dxa"/>
            <w:gridSpan w:val="2"/>
            <w:tcBorders>
              <w:right w:val="single" w:sz="4" w:space="0" w:color="auto"/>
            </w:tcBorders>
          </w:tcPr>
          <w:p w:rsidR="003C38BB" w:rsidRPr="00200CFB" w:rsidRDefault="003C38B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60</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Теорема о точке пересечения высот треугольника</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Теорема о точке пересечения высот треугольника. </w:t>
            </w:r>
            <w:proofErr w:type="gramStart"/>
            <w:r w:rsidRPr="003A4119">
              <w:rPr>
                <w:rFonts w:ascii="Times New Roman" w:hAnsi="Times New Roman" w:cs="Times New Roman"/>
                <w:sz w:val="24"/>
                <w:szCs w:val="24"/>
              </w:rPr>
              <w:t>Че</w:t>
            </w:r>
            <w:r w:rsidR="0003111B">
              <w:rPr>
                <w:rFonts w:ascii="Times New Roman" w:hAnsi="Times New Roman" w:cs="Times New Roman"/>
                <w:sz w:val="24"/>
                <w:szCs w:val="24"/>
              </w:rPr>
              <w:t>-</w:t>
            </w:r>
            <w:proofErr w:type="spellStart"/>
            <w:r w:rsidRPr="003A4119">
              <w:rPr>
                <w:rFonts w:ascii="Times New Roman" w:hAnsi="Times New Roman" w:cs="Times New Roman"/>
                <w:sz w:val="24"/>
                <w:szCs w:val="24"/>
              </w:rPr>
              <w:t>тыре</w:t>
            </w:r>
            <w:proofErr w:type="spellEnd"/>
            <w:proofErr w:type="gramEnd"/>
            <w:r w:rsidRPr="003A4119">
              <w:rPr>
                <w:rFonts w:ascii="Times New Roman" w:hAnsi="Times New Roman" w:cs="Times New Roman"/>
                <w:sz w:val="24"/>
                <w:szCs w:val="24"/>
              </w:rPr>
              <w:t xml:space="preserve"> </w:t>
            </w:r>
            <w:proofErr w:type="spellStart"/>
            <w:r w:rsidRPr="003A4119">
              <w:rPr>
                <w:rFonts w:ascii="Times New Roman" w:hAnsi="Times New Roman" w:cs="Times New Roman"/>
                <w:sz w:val="24"/>
                <w:szCs w:val="24"/>
              </w:rPr>
              <w:t>замечатель</w:t>
            </w:r>
            <w:r w:rsidR="0003111B">
              <w:rPr>
                <w:rFonts w:ascii="Times New Roman" w:hAnsi="Times New Roman" w:cs="Times New Roman"/>
                <w:sz w:val="24"/>
                <w:szCs w:val="24"/>
              </w:rPr>
              <w:t>-</w:t>
            </w:r>
            <w:r w:rsidRPr="003A4119">
              <w:rPr>
                <w:rFonts w:ascii="Times New Roman" w:hAnsi="Times New Roman" w:cs="Times New Roman"/>
                <w:sz w:val="24"/>
                <w:szCs w:val="24"/>
              </w:rPr>
              <w:t>ные</w:t>
            </w:r>
            <w:proofErr w:type="spellEnd"/>
            <w:r w:rsidRPr="003A4119">
              <w:rPr>
                <w:rFonts w:ascii="Times New Roman" w:hAnsi="Times New Roman" w:cs="Times New Roman"/>
                <w:sz w:val="24"/>
                <w:szCs w:val="24"/>
              </w:rPr>
              <w:t xml:space="preserve"> точки треугольника</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четыре замечательные точки треугольника, формулировку теоремы о пересечении высот треугольника.</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находить элементы треугольника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СР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ДМ</w:t>
            </w:r>
          </w:p>
        </w:tc>
        <w:tc>
          <w:tcPr>
            <w:tcW w:w="993" w:type="dxa"/>
            <w:gridSpan w:val="2"/>
            <w:tcBorders>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4E0FA3" w:rsidRPr="003A4119" w:rsidTr="00200CFB">
        <w:tc>
          <w:tcPr>
            <w:tcW w:w="555" w:type="dxa"/>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61</w:t>
            </w:r>
          </w:p>
        </w:tc>
        <w:tc>
          <w:tcPr>
            <w:tcW w:w="2853"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Вписанная окружность</w:t>
            </w:r>
          </w:p>
        </w:tc>
        <w:tc>
          <w:tcPr>
            <w:tcW w:w="956" w:type="dxa"/>
            <w:gridSpan w:val="2"/>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Понятие </w:t>
            </w:r>
            <w:proofErr w:type="gramStart"/>
            <w:r w:rsidRPr="003A4119">
              <w:rPr>
                <w:rFonts w:ascii="Times New Roman" w:hAnsi="Times New Roman" w:cs="Times New Roman"/>
                <w:sz w:val="24"/>
                <w:szCs w:val="24"/>
              </w:rPr>
              <w:t>вписан</w:t>
            </w:r>
            <w:r w:rsidR="0003111B">
              <w:rPr>
                <w:rFonts w:ascii="Times New Roman" w:hAnsi="Times New Roman" w:cs="Times New Roman"/>
                <w:sz w:val="24"/>
                <w:szCs w:val="24"/>
              </w:rPr>
              <w:t>-</w:t>
            </w:r>
            <w:r w:rsidRPr="003A4119">
              <w:rPr>
                <w:rFonts w:ascii="Times New Roman" w:hAnsi="Times New Roman" w:cs="Times New Roman"/>
                <w:sz w:val="24"/>
                <w:szCs w:val="24"/>
              </w:rPr>
              <w:t>ной</w:t>
            </w:r>
            <w:proofErr w:type="gramEnd"/>
            <w:r w:rsidRPr="003A4119">
              <w:rPr>
                <w:rFonts w:ascii="Times New Roman" w:hAnsi="Times New Roman" w:cs="Times New Roman"/>
                <w:sz w:val="24"/>
                <w:szCs w:val="24"/>
              </w:rPr>
              <w:t xml:space="preserve"> окружности. Теорема об </w:t>
            </w:r>
            <w:proofErr w:type="spellStart"/>
            <w:r w:rsidRPr="003A4119">
              <w:rPr>
                <w:rFonts w:ascii="Times New Roman" w:hAnsi="Times New Roman" w:cs="Times New Roman"/>
                <w:sz w:val="24"/>
                <w:szCs w:val="24"/>
              </w:rPr>
              <w:t>окруж</w:t>
            </w:r>
            <w:r w:rsidR="0003111B">
              <w:rPr>
                <w:rFonts w:ascii="Times New Roman" w:hAnsi="Times New Roman" w:cs="Times New Roman"/>
                <w:sz w:val="24"/>
                <w:szCs w:val="24"/>
              </w:rPr>
              <w:t>-</w:t>
            </w:r>
            <w:r w:rsidRPr="003A4119">
              <w:rPr>
                <w:rFonts w:ascii="Times New Roman" w:hAnsi="Times New Roman" w:cs="Times New Roman"/>
                <w:sz w:val="24"/>
                <w:szCs w:val="24"/>
              </w:rPr>
              <w:t>ности</w:t>
            </w:r>
            <w:proofErr w:type="spellEnd"/>
            <w:r w:rsidRPr="003A4119">
              <w:rPr>
                <w:rFonts w:ascii="Times New Roman" w:hAnsi="Times New Roman" w:cs="Times New Roman"/>
                <w:sz w:val="24"/>
                <w:szCs w:val="24"/>
              </w:rPr>
              <w:t xml:space="preserve">, </w:t>
            </w:r>
            <w:proofErr w:type="gramStart"/>
            <w:r w:rsidRPr="003A4119">
              <w:rPr>
                <w:rFonts w:ascii="Times New Roman" w:hAnsi="Times New Roman" w:cs="Times New Roman"/>
                <w:sz w:val="24"/>
                <w:szCs w:val="24"/>
              </w:rPr>
              <w:t>вписанной</w:t>
            </w:r>
            <w:proofErr w:type="gramEnd"/>
            <w:r w:rsidRPr="003A4119">
              <w:rPr>
                <w:rFonts w:ascii="Times New Roman" w:hAnsi="Times New Roman" w:cs="Times New Roman"/>
                <w:sz w:val="24"/>
                <w:szCs w:val="24"/>
              </w:rPr>
              <w:t xml:space="preserve"> в треугольник.</w:t>
            </w:r>
          </w:p>
        </w:tc>
        <w:tc>
          <w:tcPr>
            <w:tcW w:w="4378" w:type="dxa"/>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понятие вписанной окружности, теорему об окружности, вписанной в треугольник.</w:t>
            </w:r>
          </w:p>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распознавать на чертеже </w:t>
            </w:r>
            <w:proofErr w:type="spellStart"/>
            <w:proofErr w:type="gramStart"/>
            <w:r w:rsidRPr="003A4119">
              <w:rPr>
                <w:rFonts w:ascii="Times New Roman" w:hAnsi="Times New Roman" w:cs="Times New Roman"/>
                <w:sz w:val="24"/>
                <w:szCs w:val="24"/>
              </w:rPr>
              <w:t>впи</w:t>
            </w:r>
            <w:proofErr w:type="spellEnd"/>
            <w:r w:rsidR="0003111B">
              <w:rPr>
                <w:rFonts w:ascii="Times New Roman" w:hAnsi="Times New Roman" w:cs="Times New Roman"/>
                <w:sz w:val="24"/>
                <w:szCs w:val="24"/>
              </w:rPr>
              <w:t>-</w:t>
            </w:r>
            <w:r w:rsidRPr="003A4119">
              <w:rPr>
                <w:rFonts w:ascii="Times New Roman" w:hAnsi="Times New Roman" w:cs="Times New Roman"/>
                <w:sz w:val="24"/>
                <w:szCs w:val="24"/>
              </w:rPr>
              <w:t>санные</w:t>
            </w:r>
            <w:proofErr w:type="gramEnd"/>
            <w:r w:rsidRPr="003A4119">
              <w:rPr>
                <w:rFonts w:ascii="Times New Roman" w:hAnsi="Times New Roman" w:cs="Times New Roman"/>
                <w:sz w:val="24"/>
                <w:szCs w:val="24"/>
              </w:rPr>
              <w:t xml:space="preserve"> окружности. Находить </w:t>
            </w:r>
            <w:proofErr w:type="spellStart"/>
            <w:proofErr w:type="gramStart"/>
            <w:r w:rsidRPr="003A4119">
              <w:rPr>
                <w:rFonts w:ascii="Times New Roman" w:hAnsi="Times New Roman" w:cs="Times New Roman"/>
                <w:sz w:val="24"/>
                <w:szCs w:val="24"/>
              </w:rPr>
              <w:t>элемен</w:t>
            </w:r>
            <w:proofErr w:type="spellEnd"/>
            <w:r w:rsidR="0003111B">
              <w:rPr>
                <w:rFonts w:ascii="Times New Roman" w:hAnsi="Times New Roman" w:cs="Times New Roman"/>
                <w:sz w:val="24"/>
                <w:szCs w:val="24"/>
              </w:rPr>
              <w:t>-</w:t>
            </w:r>
            <w:r w:rsidRPr="003A4119">
              <w:rPr>
                <w:rFonts w:ascii="Times New Roman" w:hAnsi="Times New Roman" w:cs="Times New Roman"/>
                <w:sz w:val="24"/>
                <w:szCs w:val="24"/>
              </w:rPr>
              <w:t>ты</w:t>
            </w:r>
            <w:proofErr w:type="gramEnd"/>
            <w:r w:rsidRPr="003A4119">
              <w:rPr>
                <w:rFonts w:ascii="Times New Roman" w:hAnsi="Times New Roman" w:cs="Times New Roman"/>
                <w:sz w:val="24"/>
                <w:szCs w:val="24"/>
              </w:rPr>
              <w:t xml:space="preserve"> треугольника, используя свойство вписанной окружности.</w:t>
            </w:r>
          </w:p>
        </w:tc>
        <w:tc>
          <w:tcPr>
            <w:tcW w:w="709" w:type="dxa"/>
            <w:gridSpan w:val="4"/>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ТК</w:t>
            </w:r>
          </w:p>
        </w:tc>
        <w:tc>
          <w:tcPr>
            <w:tcW w:w="2659"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П.74.в.21-22.689.693(б).692.694</w:t>
            </w:r>
          </w:p>
        </w:tc>
        <w:tc>
          <w:tcPr>
            <w:tcW w:w="993" w:type="dxa"/>
            <w:gridSpan w:val="2"/>
            <w:tcBorders>
              <w:bottom w:val="single" w:sz="4" w:space="0" w:color="auto"/>
              <w:right w:val="single" w:sz="4" w:space="0" w:color="auto"/>
            </w:tcBorders>
          </w:tcPr>
          <w:p w:rsidR="004E0FA3" w:rsidRPr="00200CFB" w:rsidRDefault="004E0FA3"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4E0FA3" w:rsidRPr="003A4119" w:rsidRDefault="004E0FA3" w:rsidP="00200CFB">
            <w:pPr>
              <w:spacing w:after="0" w:line="240" w:lineRule="auto"/>
              <w:rPr>
                <w:rFonts w:ascii="Times New Roman" w:hAnsi="Times New Roman" w:cs="Times New Roman"/>
                <w:sz w:val="24"/>
                <w:szCs w:val="24"/>
              </w:rPr>
            </w:pPr>
          </w:p>
        </w:tc>
      </w:tr>
      <w:tr w:rsidR="004E0FA3" w:rsidRPr="003A4119" w:rsidTr="00200CFB">
        <w:tc>
          <w:tcPr>
            <w:tcW w:w="555" w:type="dxa"/>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62</w:t>
            </w:r>
          </w:p>
        </w:tc>
        <w:tc>
          <w:tcPr>
            <w:tcW w:w="2853"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Свойство описанного четырехугольника</w:t>
            </w:r>
          </w:p>
        </w:tc>
        <w:tc>
          <w:tcPr>
            <w:tcW w:w="956" w:type="dxa"/>
            <w:gridSpan w:val="2"/>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КУ</w:t>
            </w:r>
          </w:p>
        </w:tc>
        <w:tc>
          <w:tcPr>
            <w:tcW w:w="2173"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Теорема о </w:t>
            </w:r>
            <w:proofErr w:type="gramStart"/>
            <w:r w:rsidRPr="003A4119">
              <w:rPr>
                <w:rFonts w:ascii="Times New Roman" w:hAnsi="Times New Roman" w:cs="Times New Roman"/>
                <w:sz w:val="24"/>
                <w:szCs w:val="24"/>
              </w:rPr>
              <w:t>свой</w:t>
            </w:r>
            <w:r w:rsidR="0003111B">
              <w:rPr>
                <w:rFonts w:ascii="Times New Roman" w:hAnsi="Times New Roman" w:cs="Times New Roman"/>
                <w:sz w:val="24"/>
                <w:szCs w:val="24"/>
              </w:rPr>
              <w:t>-</w:t>
            </w:r>
            <w:proofErr w:type="spellStart"/>
            <w:r w:rsidRPr="003A4119">
              <w:rPr>
                <w:rFonts w:ascii="Times New Roman" w:hAnsi="Times New Roman" w:cs="Times New Roman"/>
                <w:sz w:val="24"/>
                <w:szCs w:val="24"/>
              </w:rPr>
              <w:t>стве</w:t>
            </w:r>
            <w:proofErr w:type="spellEnd"/>
            <w:proofErr w:type="gramEnd"/>
            <w:r w:rsidRPr="003A4119">
              <w:rPr>
                <w:rFonts w:ascii="Times New Roman" w:hAnsi="Times New Roman" w:cs="Times New Roman"/>
                <w:sz w:val="24"/>
                <w:szCs w:val="24"/>
              </w:rPr>
              <w:t xml:space="preserve"> описанного четырехугольника.</w:t>
            </w:r>
          </w:p>
        </w:tc>
        <w:tc>
          <w:tcPr>
            <w:tcW w:w="4378" w:type="dxa"/>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теорему о свойстве описанного четырехугольника и этапы ее доказательства.</w:t>
            </w:r>
          </w:p>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применять свойство описанного четырехугольника при решении задач, выполнять чертеж по условию задачи</w:t>
            </w:r>
          </w:p>
        </w:tc>
        <w:tc>
          <w:tcPr>
            <w:tcW w:w="709" w:type="dxa"/>
            <w:gridSpan w:val="4"/>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П74.в.23.695.699-701</w:t>
            </w:r>
          </w:p>
        </w:tc>
        <w:tc>
          <w:tcPr>
            <w:tcW w:w="993" w:type="dxa"/>
            <w:gridSpan w:val="2"/>
            <w:tcBorders>
              <w:top w:val="single" w:sz="4" w:space="0" w:color="auto"/>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4E0FA3" w:rsidRPr="003A4119" w:rsidRDefault="004E0FA3" w:rsidP="00200CFB">
            <w:pPr>
              <w:spacing w:after="0" w:line="240" w:lineRule="auto"/>
              <w:rPr>
                <w:rFonts w:ascii="Times New Roman" w:hAnsi="Times New Roman" w:cs="Times New Roman"/>
                <w:sz w:val="24"/>
                <w:szCs w:val="24"/>
              </w:rPr>
            </w:pPr>
          </w:p>
        </w:tc>
      </w:tr>
      <w:tr w:rsidR="004E0FA3" w:rsidRPr="003A4119" w:rsidTr="00200CFB">
        <w:tc>
          <w:tcPr>
            <w:tcW w:w="555" w:type="dxa"/>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63</w:t>
            </w:r>
          </w:p>
        </w:tc>
        <w:tc>
          <w:tcPr>
            <w:tcW w:w="2853"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Описанная окружность</w:t>
            </w:r>
          </w:p>
        </w:tc>
        <w:tc>
          <w:tcPr>
            <w:tcW w:w="956" w:type="dxa"/>
            <w:gridSpan w:val="2"/>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УОНМ</w:t>
            </w:r>
          </w:p>
        </w:tc>
        <w:tc>
          <w:tcPr>
            <w:tcW w:w="2173"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Описанная </w:t>
            </w:r>
            <w:proofErr w:type="spellStart"/>
            <w:proofErr w:type="gramStart"/>
            <w:r w:rsidRPr="003A4119">
              <w:rPr>
                <w:rFonts w:ascii="Times New Roman" w:hAnsi="Times New Roman" w:cs="Times New Roman"/>
                <w:sz w:val="24"/>
                <w:szCs w:val="24"/>
              </w:rPr>
              <w:t>ок</w:t>
            </w:r>
            <w:r w:rsidR="0003111B">
              <w:rPr>
                <w:rFonts w:ascii="Times New Roman" w:hAnsi="Times New Roman" w:cs="Times New Roman"/>
                <w:sz w:val="24"/>
                <w:szCs w:val="24"/>
              </w:rPr>
              <w:t>-</w:t>
            </w:r>
            <w:r w:rsidRPr="003A4119">
              <w:rPr>
                <w:rFonts w:ascii="Times New Roman" w:hAnsi="Times New Roman" w:cs="Times New Roman"/>
                <w:sz w:val="24"/>
                <w:szCs w:val="24"/>
              </w:rPr>
              <w:t>ружность</w:t>
            </w:r>
            <w:proofErr w:type="spellEnd"/>
            <w:proofErr w:type="gramEnd"/>
            <w:r w:rsidRPr="003A4119">
              <w:rPr>
                <w:rFonts w:ascii="Times New Roman" w:hAnsi="Times New Roman" w:cs="Times New Roman"/>
                <w:sz w:val="24"/>
                <w:szCs w:val="24"/>
              </w:rPr>
              <w:t>. Теорема об окружности, описанной около треугольника.</w:t>
            </w:r>
          </w:p>
        </w:tc>
        <w:tc>
          <w:tcPr>
            <w:tcW w:w="4378" w:type="dxa"/>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определение описанной окружности, формулировку теоремы об окружности, описанной около треугольника.</w:t>
            </w:r>
          </w:p>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проводить доказательство теоремы и применять ее при решении задач, различать на чертежах описанные окружности.</w:t>
            </w:r>
          </w:p>
        </w:tc>
        <w:tc>
          <w:tcPr>
            <w:tcW w:w="709" w:type="dxa"/>
            <w:gridSpan w:val="4"/>
          </w:tcPr>
          <w:p w:rsidR="004E0FA3" w:rsidRPr="003A4119" w:rsidRDefault="004E0FA3"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w:t>
            </w:r>
          </w:p>
        </w:tc>
        <w:tc>
          <w:tcPr>
            <w:tcW w:w="2659" w:type="dxa"/>
            <w:gridSpan w:val="3"/>
          </w:tcPr>
          <w:p w:rsidR="004E0FA3" w:rsidRPr="003A4119" w:rsidRDefault="004E0FA3"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П.75.в.24-25.702(б).705(б).707.711</w:t>
            </w:r>
          </w:p>
        </w:tc>
        <w:tc>
          <w:tcPr>
            <w:tcW w:w="993" w:type="dxa"/>
            <w:gridSpan w:val="2"/>
            <w:vMerge w:val="restart"/>
            <w:tcBorders>
              <w:right w:val="single" w:sz="4" w:space="0" w:color="auto"/>
            </w:tcBorders>
          </w:tcPr>
          <w:p w:rsidR="004E0FA3" w:rsidRPr="003A4119" w:rsidRDefault="004E0FA3"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4E0FA3" w:rsidRPr="003A4119" w:rsidRDefault="004E0FA3" w:rsidP="00200CFB">
            <w:pPr>
              <w:spacing w:after="0" w:line="240" w:lineRule="auto"/>
              <w:rPr>
                <w:rFonts w:ascii="Times New Roman" w:hAnsi="Times New Roman" w:cs="Times New Roman"/>
                <w:sz w:val="24"/>
                <w:szCs w:val="24"/>
              </w:rPr>
            </w:pPr>
          </w:p>
        </w:tc>
      </w:tr>
      <w:tr w:rsidR="00200CFB" w:rsidRPr="003A4119" w:rsidTr="00200CFB">
        <w:trPr>
          <w:trHeight w:val="20"/>
        </w:trPr>
        <w:tc>
          <w:tcPr>
            <w:tcW w:w="555" w:type="dxa"/>
            <w:vMerge w:val="restart"/>
          </w:tcPr>
          <w:p w:rsidR="00200CFB" w:rsidRPr="003A4119" w:rsidRDefault="00200CF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64</w:t>
            </w:r>
          </w:p>
        </w:tc>
        <w:tc>
          <w:tcPr>
            <w:tcW w:w="2853" w:type="dxa"/>
            <w:gridSpan w:val="3"/>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Свойство вписанного </w:t>
            </w:r>
            <w:r w:rsidRPr="003A4119">
              <w:rPr>
                <w:rFonts w:ascii="Times New Roman" w:hAnsi="Times New Roman" w:cs="Times New Roman"/>
                <w:sz w:val="24"/>
                <w:szCs w:val="24"/>
              </w:rPr>
              <w:lastRenderedPageBreak/>
              <w:t>четырехугольника</w:t>
            </w:r>
          </w:p>
        </w:tc>
        <w:tc>
          <w:tcPr>
            <w:tcW w:w="956" w:type="dxa"/>
            <w:gridSpan w:val="2"/>
            <w:vMerge w:val="restart"/>
          </w:tcPr>
          <w:p w:rsidR="00200CFB" w:rsidRPr="003A4119" w:rsidRDefault="00200CF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КУ</w:t>
            </w:r>
          </w:p>
        </w:tc>
        <w:tc>
          <w:tcPr>
            <w:tcW w:w="2173" w:type="dxa"/>
            <w:gridSpan w:val="3"/>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Свойство углов </w:t>
            </w:r>
            <w:r w:rsidRPr="003A4119">
              <w:rPr>
                <w:rFonts w:ascii="Times New Roman" w:hAnsi="Times New Roman" w:cs="Times New Roman"/>
                <w:sz w:val="24"/>
                <w:szCs w:val="24"/>
              </w:rPr>
              <w:lastRenderedPageBreak/>
              <w:t>вписанного четырехугольника</w:t>
            </w:r>
          </w:p>
        </w:tc>
        <w:tc>
          <w:tcPr>
            <w:tcW w:w="4378" w:type="dxa"/>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lastRenderedPageBreak/>
              <w:t>Знать</w:t>
            </w:r>
            <w:r w:rsidRPr="003A4119">
              <w:rPr>
                <w:rFonts w:ascii="Times New Roman" w:hAnsi="Times New Roman" w:cs="Times New Roman"/>
                <w:sz w:val="24"/>
                <w:szCs w:val="24"/>
              </w:rPr>
              <w:t xml:space="preserve"> формулировку теоремы о </w:t>
            </w:r>
            <w:r w:rsidRPr="003A4119">
              <w:rPr>
                <w:rFonts w:ascii="Times New Roman" w:hAnsi="Times New Roman" w:cs="Times New Roman"/>
                <w:sz w:val="24"/>
                <w:szCs w:val="24"/>
              </w:rPr>
              <w:lastRenderedPageBreak/>
              <w:t>вписанном четырехугольнике.</w:t>
            </w:r>
          </w:p>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выполнять чертеж по условию задачи, опираясь на указанное свойство</w:t>
            </w:r>
          </w:p>
        </w:tc>
        <w:tc>
          <w:tcPr>
            <w:tcW w:w="709" w:type="dxa"/>
            <w:gridSpan w:val="4"/>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lastRenderedPageBreak/>
              <w:t>МД</w:t>
            </w:r>
          </w:p>
        </w:tc>
        <w:tc>
          <w:tcPr>
            <w:tcW w:w="2659" w:type="dxa"/>
            <w:gridSpan w:val="3"/>
            <w:tcBorders>
              <w:top w:val="single" w:sz="4" w:space="0" w:color="auto"/>
              <w:bottom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709.710.731.735</w:t>
            </w:r>
          </w:p>
        </w:tc>
        <w:tc>
          <w:tcPr>
            <w:tcW w:w="993" w:type="dxa"/>
            <w:gridSpan w:val="2"/>
            <w:vMerge/>
            <w:tcBorders>
              <w:top w:val="single" w:sz="4" w:space="0" w:color="auto"/>
              <w:bottom w:val="single" w:sz="4" w:space="0" w:color="auto"/>
              <w:right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c>
          <w:tcPr>
            <w:tcW w:w="1167" w:type="dxa"/>
            <w:gridSpan w:val="2"/>
            <w:tcBorders>
              <w:top w:val="single" w:sz="4" w:space="0" w:color="auto"/>
              <w:left w:val="single" w:sz="4" w:space="0" w:color="auto"/>
              <w:bottom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r>
      <w:tr w:rsidR="00200CFB" w:rsidRPr="003A4119" w:rsidTr="00200CFB">
        <w:trPr>
          <w:trHeight w:val="1060"/>
        </w:trPr>
        <w:tc>
          <w:tcPr>
            <w:tcW w:w="555" w:type="dxa"/>
            <w:vMerge/>
          </w:tcPr>
          <w:p w:rsidR="00200CFB" w:rsidRPr="003A4119" w:rsidRDefault="00200CFB" w:rsidP="00200CFB">
            <w:pPr>
              <w:spacing w:after="0" w:line="240" w:lineRule="auto"/>
              <w:jc w:val="center"/>
              <w:rPr>
                <w:rFonts w:ascii="Times New Roman" w:hAnsi="Times New Roman" w:cs="Times New Roman"/>
                <w:sz w:val="24"/>
                <w:szCs w:val="24"/>
              </w:rPr>
            </w:pPr>
          </w:p>
        </w:tc>
        <w:tc>
          <w:tcPr>
            <w:tcW w:w="2853" w:type="dxa"/>
            <w:gridSpan w:val="3"/>
            <w:vMerge/>
          </w:tcPr>
          <w:p w:rsidR="00200CFB" w:rsidRPr="003A4119" w:rsidRDefault="00200CFB" w:rsidP="00200CFB">
            <w:pPr>
              <w:spacing w:after="0" w:line="240" w:lineRule="auto"/>
              <w:rPr>
                <w:rFonts w:ascii="Times New Roman" w:hAnsi="Times New Roman" w:cs="Times New Roman"/>
                <w:sz w:val="24"/>
                <w:szCs w:val="24"/>
              </w:rPr>
            </w:pPr>
          </w:p>
        </w:tc>
        <w:tc>
          <w:tcPr>
            <w:tcW w:w="956" w:type="dxa"/>
            <w:gridSpan w:val="2"/>
            <w:vMerge/>
          </w:tcPr>
          <w:p w:rsidR="00200CFB" w:rsidRPr="003A4119" w:rsidRDefault="00200CFB" w:rsidP="00200CFB">
            <w:pPr>
              <w:spacing w:after="0" w:line="240" w:lineRule="auto"/>
              <w:jc w:val="center"/>
              <w:rPr>
                <w:rFonts w:ascii="Times New Roman" w:hAnsi="Times New Roman" w:cs="Times New Roman"/>
                <w:sz w:val="24"/>
                <w:szCs w:val="24"/>
              </w:rPr>
            </w:pPr>
          </w:p>
        </w:tc>
        <w:tc>
          <w:tcPr>
            <w:tcW w:w="2173" w:type="dxa"/>
            <w:gridSpan w:val="3"/>
            <w:vMerge/>
          </w:tcPr>
          <w:p w:rsidR="00200CFB" w:rsidRPr="003A4119" w:rsidRDefault="00200CFB" w:rsidP="00200CFB">
            <w:pPr>
              <w:spacing w:after="0" w:line="240" w:lineRule="auto"/>
              <w:rPr>
                <w:rFonts w:ascii="Times New Roman" w:hAnsi="Times New Roman" w:cs="Times New Roman"/>
                <w:sz w:val="24"/>
                <w:szCs w:val="24"/>
              </w:rPr>
            </w:pPr>
          </w:p>
        </w:tc>
        <w:tc>
          <w:tcPr>
            <w:tcW w:w="4378" w:type="dxa"/>
            <w:vMerge/>
          </w:tcPr>
          <w:p w:rsidR="00200CFB" w:rsidRPr="003A4119" w:rsidRDefault="00200CFB" w:rsidP="00200CFB">
            <w:pPr>
              <w:spacing w:after="0" w:line="240" w:lineRule="auto"/>
              <w:rPr>
                <w:rFonts w:ascii="Times New Roman" w:hAnsi="Times New Roman" w:cs="Times New Roman"/>
                <w:b/>
                <w:i/>
                <w:sz w:val="24"/>
                <w:szCs w:val="24"/>
                <w:u w:val="single"/>
              </w:rPr>
            </w:pPr>
          </w:p>
        </w:tc>
        <w:tc>
          <w:tcPr>
            <w:tcW w:w="709" w:type="dxa"/>
            <w:gridSpan w:val="4"/>
            <w:vMerge/>
          </w:tcPr>
          <w:p w:rsidR="00200CFB" w:rsidRPr="003A4119" w:rsidRDefault="00200CFB" w:rsidP="00200CFB">
            <w:pPr>
              <w:spacing w:after="0" w:line="240" w:lineRule="auto"/>
              <w:rPr>
                <w:rFonts w:ascii="Times New Roman" w:hAnsi="Times New Roman" w:cs="Times New Roman"/>
                <w:sz w:val="24"/>
                <w:szCs w:val="24"/>
              </w:rPr>
            </w:pPr>
          </w:p>
        </w:tc>
        <w:tc>
          <w:tcPr>
            <w:tcW w:w="2659" w:type="dxa"/>
            <w:gridSpan w:val="3"/>
            <w:tcBorders>
              <w:top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c>
          <w:tcPr>
            <w:tcW w:w="993" w:type="dxa"/>
            <w:gridSpan w:val="2"/>
            <w:tcBorders>
              <w:top w:val="single" w:sz="4" w:space="0" w:color="auto"/>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top w:val="single" w:sz="4" w:space="0" w:color="auto"/>
              <w:left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lastRenderedPageBreak/>
              <w:t>65</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Решение задач </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217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 xml:space="preserve">Вписанная и </w:t>
            </w:r>
            <w:r w:rsidR="0003111B">
              <w:rPr>
                <w:rFonts w:ascii="Times New Roman" w:hAnsi="Times New Roman" w:cs="Times New Roman"/>
                <w:sz w:val="24"/>
                <w:szCs w:val="24"/>
              </w:rPr>
              <w:t>опии-</w:t>
            </w:r>
            <w:proofErr w:type="spellStart"/>
            <w:r w:rsidRPr="003A4119">
              <w:rPr>
                <w:rFonts w:ascii="Times New Roman" w:hAnsi="Times New Roman" w:cs="Times New Roman"/>
                <w:sz w:val="24"/>
                <w:szCs w:val="24"/>
              </w:rPr>
              <w:t>саннная</w:t>
            </w:r>
            <w:proofErr w:type="spellEnd"/>
            <w:r w:rsidRPr="003A4119">
              <w:rPr>
                <w:rFonts w:ascii="Times New Roman" w:hAnsi="Times New Roman" w:cs="Times New Roman"/>
                <w:sz w:val="24"/>
                <w:szCs w:val="24"/>
              </w:rPr>
              <w:t xml:space="preserve"> </w:t>
            </w:r>
            <w:proofErr w:type="spellStart"/>
            <w:proofErr w:type="gramStart"/>
            <w:r w:rsidRPr="003A4119">
              <w:rPr>
                <w:rFonts w:ascii="Times New Roman" w:hAnsi="Times New Roman" w:cs="Times New Roman"/>
                <w:sz w:val="24"/>
                <w:szCs w:val="24"/>
              </w:rPr>
              <w:t>окруж</w:t>
            </w:r>
            <w:r w:rsidR="0003111B">
              <w:rPr>
                <w:rFonts w:ascii="Times New Roman" w:hAnsi="Times New Roman" w:cs="Times New Roman"/>
                <w:sz w:val="24"/>
                <w:szCs w:val="24"/>
              </w:rPr>
              <w:t>-</w:t>
            </w:r>
            <w:r w:rsidRPr="003A4119">
              <w:rPr>
                <w:rFonts w:ascii="Times New Roman" w:hAnsi="Times New Roman" w:cs="Times New Roman"/>
                <w:sz w:val="24"/>
                <w:szCs w:val="24"/>
              </w:rPr>
              <w:t>ности</w:t>
            </w:r>
            <w:proofErr w:type="spellEnd"/>
            <w:proofErr w:type="gramEnd"/>
            <w:r w:rsidRPr="003A4119">
              <w:rPr>
                <w:rFonts w:ascii="Times New Roman" w:hAnsi="Times New Roman" w:cs="Times New Roman"/>
                <w:sz w:val="24"/>
                <w:szCs w:val="24"/>
              </w:rPr>
              <w:t>. Вписанные и описанные четырехугольники</w:t>
            </w:r>
          </w:p>
        </w:tc>
        <w:tc>
          <w:tcPr>
            <w:tcW w:w="4378" w:type="dxa"/>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Знать</w:t>
            </w:r>
            <w:r w:rsidRPr="003A4119">
              <w:rPr>
                <w:rFonts w:ascii="Times New Roman" w:hAnsi="Times New Roman" w:cs="Times New Roman"/>
                <w:sz w:val="24"/>
                <w:szCs w:val="24"/>
              </w:rPr>
              <w:t xml:space="preserve"> формулировки определений и свойств.</w:t>
            </w:r>
          </w:p>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b/>
                <w:i/>
                <w:sz w:val="24"/>
                <w:szCs w:val="24"/>
                <w:u w:val="single"/>
              </w:rPr>
              <w:t>Уметь</w:t>
            </w:r>
            <w:r w:rsidRPr="003A4119">
              <w:rPr>
                <w:rFonts w:ascii="Times New Roman" w:hAnsi="Times New Roman" w:cs="Times New Roman"/>
                <w:sz w:val="24"/>
                <w:szCs w:val="24"/>
              </w:rPr>
              <w:t xml:space="preserve"> решать простейшие геометрические задачи, опираясь на изученные свойства</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ИК</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726.728.722.734</w:t>
            </w:r>
          </w:p>
        </w:tc>
        <w:tc>
          <w:tcPr>
            <w:tcW w:w="993" w:type="dxa"/>
            <w:gridSpan w:val="2"/>
            <w:tcBorders>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3C38BB" w:rsidRPr="003A4119" w:rsidTr="00200CFB">
        <w:tc>
          <w:tcPr>
            <w:tcW w:w="555" w:type="dxa"/>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66</w:t>
            </w:r>
          </w:p>
        </w:tc>
        <w:tc>
          <w:tcPr>
            <w:tcW w:w="2853" w:type="dxa"/>
            <w:gridSpan w:val="3"/>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Контрольная работа №5 по теме: «Окружность»</w:t>
            </w:r>
          </w:p>
        </w:tc>
        <w:tc>
          <w:tcPr>
            <w:tcW w:w="956" w:type="dxa"/>
            <w:gridSpan w:val="2"/>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УПЗУ</w:t>
            </w:r>
          </w:p>
        </w:tc>
        <w:tc>
          <w:tcPr>
            <w:tcW w:w="6551" w:type="dxa"/>
            <w:gridSpan w:val="4"/>
          </w:tcPr>
          <w:p w:rsidR="003C38BB" w:rsidRPr="003A4119" w:rsidRDefault="003C38B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Применение изученного теоретического материала при решении задач</w:t>
            </w:r>
          </w:p>
        </w:tc>
        <w:tc>
          <w:tcPr>
            <w:tcW w:w="709" w:type="dxa"/>
            <w:gridSpan w:val="4"/>
          </w:tcPr>
          <w:p w:rsidR="003C38BB" w:rsidRPr="003A4119" w:rsidRDefault="003C38B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КР</w:t>
            </w:r>
          </w:p>
        </w:tc>
        <w:tc>
          <w:tcPr>
            <w:tcW w:w="2659" w:type="dxa"/>
            <w:gridSpan w:val="3"/>
          </w:tcPr>
          <w:p w:rsidR="003C38BB" w:rsidRPr="003A4119" w:rsidRDefault="003C38BB" w:rsidP="00200CFB">
            <w:pPr>
              <w:spacing w:after="0" w:line="240" w:lineRule="auto"/>
              <w:rPr>
                <w:rFonts w:ascii="Times New Roman" w:hAnsi="Times New Roman" w:cs="Times New Roman"/>
                <w:sz w:val="24"/>
                <w:szCs w:val="24"/>
              </w:rPr>
            </w:pPr>
          </w:p>
        </w:tc>
        <w:tc>
          <w:tcPr>
            <w:tcW w:w="993" w:type="dxa"/>
            <w:gridSpan w:val="2"/>
            <w:tcBorders>
              <w:bottom w:val="single" w:sz="4" w:space="0" w:color="auto"/>
              <w:right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c>
          <w:tcPr>
            <w:tcW w:w="1167" w:type="dxa"/>
            <w:gridSpan w:val="2"/>
            <w:tcBorders>
              <w:left w:val="single" w:sz="4" w:space="0" w:color="auto"/>
              <w:bottom w:val="single" w:sz="4" w:space="0" w:color="auto"/>
            </w:tcBorders>
          </w:tcPr>
          <w:p w:rsidR="003C38BB" w:rsidRPr="003A4119" w:rsidRDefault="003C38BB" w:rsidP="00200CFB">
            <w:pPr>
              <w:spacing w:after="0" w:line="240" w:lineRule="auto"/>
              <w:rPr>
                <w:rFonts w:ascii="Times New Roman" w:hAnsi="Times New Roman" w:cs="Times New Roman"/>
                <w:sz w:val="24"/>
                <w:szCs w:val="24"/>
              </w:rPr>
            </w:pPr>
          </w:p>
        </w:tc>
      </w:tr>
      <w:tr w:rsidR="00661D52" w:rsidRPr="003A4119" w:rsidTr="00B508B0">
        <w:tc>
          <w:tcPr>
            <w:tcW w:w="16443" w:type="dxa"/>
            <w:gridSpan w:val="21"/>
          </w:tcPr>
          <w:p w:rsidR="00661D52" w:rsidRPr="00661D52" w:rsidRDefault="00661D52" w:rsidP="00661D52">
            <w:pPr>
              <w:spacing w:after="0" w:line="240" w:lineRule="auto"/>
              <w:jc w:val="center"/>
              <w:rPr>
                <w:rFonts w:ascii="Times New Roman" w:hAnsi="Times New Roman" w:cs="Times New Roman"/>
                <w:b/>
                <w:sz w:val="24"/>
                <w:szCs w:val="24"/>
              </w:rPr>
            </w:pPr>
            <w:r w:rsidRPr="00661D52">
              <w:rPr>
                <w:rFonts w:ascii="Times New Roman" w:hAnsi="Times New Roman" w:cs="Times New Roman"/>
                <w:b/>
                <w:sz w:val="24"/>
                <w:szCs w:val="24"/>
              </w:rPr>
              <w:t>Повторение(4 часа)</w:t>
            </w:r>
          </w:p>
        </w:tc>
      </w:tr>
      <w:tr w:rsidR="00200CFB" w:rsidRPr="003A4119" w:rsidTr="00200CFB">
        <w:trPr>
          <w:trHeight w:val="550"/>
        </w:trPr>
        <w:tc>
          <w:tcPr>
            <w:tcW w:w="555" w:type="dxa"/>
          </w:tcPr>
          <w:p w:rsidR="00200CFB" w:rsidRPr="003A4119" w:rsidRDefault="00200CF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67</w:t>
            </w:r>
          </w:p>
        </w:tc>
        <w:tc>
          <w:tcPr>
            <w:tcW w:w="2853" w:type="dxa"/>
            <w:gridSpan w:val="3"/>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Повторение по темам: «Четырехугольники», «Площадь»</w:t>
            </w:r>
          </w:p>
        </w:tc>
        <w:tc>
          <w:tcPr>
            <w:tcW w:w="956" w:type="dxa"/>
            <w:gridSpan w:val="2"/>
            <w:vMerge w:val="restart"/>
          </w:tcPr>
          <w:p w:rsidR="00200CFB" w:rsidRPr="003A4119" w:rsidRDefault="00200CF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УОСЗ</w:t>
            </w:r>
          </w:p>
        </w:tc>
        <w:tc>
          <w:tcPr>
            <w:tcW w:w="6551" w:type="dxa"/>
            <w:gridSpan w:val="4"/>
            <w:vMerge w:val="restart"/>
          </w:tcPr>
          <w:p w:rsidR="00200CFB" w:rsidRPr="003A4119" w:rsidRDefault="00200CFB" w:rsidP="00200CFB">
            <w:pPr>
              <w:spacing w:after="0" w:line="240" w:lineRule="auto"/>
              <w:rPr>
                <w:rFonts w:ascii="Times New Roman" w:hAnsi="Times New Roman" w:cs="Times New Roman"/>
                <w:sz w:val="24"/>
                <w:szCs w:val="24"/>
              </w:rPr>
            </w:pPr>
          </w:p>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Обобщить и повторить изученный теоретический материал курса 8 класса. Уметь применять его при решении задач.</w:t>
            </w:r>
          </w:p>
        </w:tc>
        <w:tc>
          <w:tcPr>
            <w:tcW w:w="709" w:type="dxa"/>
            <w:gridSpan w:val="4"/>
            <w:vMerge w:val="restart"/>
          </w:tcPr>
          <w:p w:rsidR="00200CFB" w:rsidRPr="003A4119" w:rsidRDefault="00200CFB" w:rsidP="00200CFB">
            <w:pPr>
              <w:spacing w:after="0" w:line="240" w:lineRule="auto"/>
              <w:jc w:val="center"/>
              <w:rPr>
                <w:rFonts w:ascii="Times New Roman" w:hAnsi="Times New Roman" w:cs="Times New Roman"/>
                <w:sz w:val="24"/>
                <w:szCs w:val="24"/>
              </w:rPr>
            </w:pPr>
          </w:p>
        </w:tc>
        <w:tc>
          <w:tcPr>
            <w:tcW w:w="2659" w:type="dxa"/>
            <w:gridSpan w:val="3"/>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ДМ</w:t>
            </w:r>
            <w:proofErr w:type="gramStart"/>
            <w:r w:rsidRPr="003A4119">
              <w:rPr>
                <w:rFonts w:ascii="Times New Roman" w:hAnsi="Times New Roman" w:cs="Times New Roman"/>
                <w:sz w:val="24"/>
                <w:szCs w:val="24"/>
              </w:rPr>
              <w:t>.с</w:t>
            </w:r>
            <w:proofErr w:type="gramEnd"/>
            <w:r w:rsidRPr="003A4119">
              <w:rPr>
                <w:rFonts w:ascii="Times New Roman" w:hAnsi="Times New Roman" w:cs="Times New Roman"/>
                <w:sz w:val="24"/>
                <w:szCs w:val="24"/>
              </w:rPr>
              <w:t>.160-161.187-188</w:t>
            </w:r>
          </w:p>
        </w:tc>
        <w:tc>
          <w:tcPr>
            <w:tcW w:w="993" w:type="dxa"/>
            <w:gridSpan w:val="2"/>
            <w:tcBorders>
              <w:bottom w:val="single" w:sz="4" w:space="0" w:color="auto"/>
              <w:right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c>
          <w:tcPr>
            <w:tcW w:w="1167" w:type="dxa"/>
            <w:gridSpan w:val="2"/>
            <w:tcBorders>
              <w:left w:val="single" w:sz="4" w:space="0" w:color="auto"/>
              <w:bottom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r>
      <w:tr w:rsidR="00200CFB" w:rsidRPr="003A4119" w:rsidTr="00200CFB">
        <w:trPr>
          <w:trHeight w:val="550"/>
        </w:trPr>
        <w:tc>
          <w:tcPr>
            <w:tcW w:w="555" w:type="dxa"/>
          </w:tcPr>
          <w:p w:rsidR="00200CFB" w:rsidRPr="00200CFB" w:rsidRDefault="00200CFB" w:rsidP="00200CF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2853" w:type="dxa"/>
            <w:gridSpan w:val="3"/>
            <w:vMerge/>
          </w:tcPr>
          <w:p w:rsidR="00200CFB" w:rsidRPr="003A4119" w:rsidRDefault="00200CFB" w:rsidP="00200CFB">
            <w:pPr>
              <w:spacing w:after="0" w:line="240" w:lineRule="auto"/>
              <w:rPr>
                <w:rFonts w:ascii="Times New Roman" w:hAnsi="Times New Roman" w:cs="Times New Roman"/>
                <w:sz w:val="24"/>
                <w:szCs w:val="24"/>
              </w:rPr>
            </w:pPr>
          </w:p>
        </w:tc>
        <w:tc>
          <w:tcPr>
            <w:tcW w:w="956" w:type="dxa"/>
            <w:gridSpan w:val="2"/>
            <w:vMerge/>
          </w:tcPr>
          <w:p w:rsidR="00200CFB" w:rsidRPr="003A4119" w:rsidRDefault="00200CFB" w:rsidP="00200CFB">
            <w:pPr>
              <w:spacing w:after="0" w:line="240" w:lineRule="auto"/>
              <w:jc w:val="center"/>
              <w:rPr>
                <w:rFonts w:ascii="Times New Roman" w:hAnsi="Times New Roman" w:cs="Times New Roman"/>
                <w:sz w:val="24"/>
                <w:szCs w:val="24"/>
              </w:rPr>
            </w:pPr>
          </w:p>
        </w:tc>
        <w:tc>
          <w:tcPr>
            <w:tcW w:w="6551" w:type="dxa"/>
            <w:gridSpan w:val="4"/>
            <w:vMerge/>
          </w:tcPr>
          <w:p w:rsidR="00200CFB" w:rsidRPr="003A4119" w:rsidRDefault="00200CFB" w:rsidP="00200CFB">
            <w:pPr>
              <w:spacing w:after="0" w:line="240" w:lineRule="auto"/>
              <w:rPr>
                <w:rFonts w:ascii="Times New Roman" w:hAnsi="Times New Roman" w:cs="Times New Roman"/>
                <w:sz w:val="24"/>
                <w:szCs w:val="24"/>
              </w:rPr>
            </w:pPr>
          </w:p>
        </w:tc>
        <w:tc>
          <w:tcPr>
            <w:tcW w:w="709" w:type="dxa"/>
            <w:gridSpan w:val="4"/>
            <w:vMerge/>
          </w:tcPr>
          <w:p w:rsidR="00200CFB" w:rsidRPr="003A4119" w:rsidRDefault="00200CFB" w:rsidP="00200CFB">
            <w:pPr>
              <w:spacing w:after="0" w:line="240" w:lineRule="auto"/>
              <w:jc w:val="center"/>
              <w:rPr>
                <w:rFonts w:ascii="Times New Roman" w:hAnsi="Times New Roman" w:cs="Times New Roman"/>
                <w:sz w:val="24"/>
                <w:szCs w:val="24"/>
              </w:rPr>
            </w:pPr>
          </w:p>
        </w:tc>
        <w:tc>
          <w:tcPr>
            <w:tcW w:w="2659" w:type="dxa"/>
            <w:gridSpan w:val="3"/>
            <w:vMerge/>
            <w:tcBorders>
              <w:bottom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c>
          <w:tcPr>
            <w:tcW w:w="993" w:type="dxa"/>
            <w:gridSpan w:val="2"/>
            <w:tcBorders>
              <w:bottom w:val="single" w:sz="4" w:space="0" w:color="auto"/>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top w:val="single" w:sz="4" w:space="0" w:color="auto"/>
              <w:left w:val="single" w:sz="4" w:space="0" w:color="auto"/>
              <w:bottom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r>
      <w:tr w:rsidR="00200CFB" w:rsidRPr="003A4119" w:rsidTr="00200CFB">
        <w:trPr>
          <w:trHeight w:val="550"/>
        </w:trPr>
        <w:tc>
          <w:tcPr>
            <w:tcW w:w="555" w:type="dxa"/>
          </w:tcPr>
          <w:p w:rsidR="00200CFB" w:rsidRPr="003A4119" w:rsidRDefault="00200CFB" w:rsidP="00200CFB">
            <w:pPr>
              <w:spacing w:after="0" w:line="240" w:lineRule="auto"/>
              <w:jc w:val="center"/>
              <w:rPr>
                <w:rFonts w:ascii="Times New Roman" w:hAnsi="Times New Roman" w:cs="Times New Roman"/>
                <w:sz w:val="24"/>
                <w:szCs w:val="24"/>
              </w:rPr>
            </w:pPr>
            <w:r w:rsidRPr="003A4119">
              <w:rPr>
                <w:rFonts w:ascii="Times New Roman" w:hAnsi="Times New Roman" w:cs="Times New Roman"/>
                <w:sz w:val="24"/>
                <w:szCs w:val="24"/>
              </w:rPr>
              <w:t>69</w:t>
            </w:r>
          </w:p>
        </w:tc>
        <w:tc>
          <w:tcPr>
            <w:tcW w:w="2853" w:type="dxa"/>
            <w:gridSpan w:val="3"/>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Повторение по темам: «Подобные</w:t>
            </w:r>
            <w:r w:rsidRPr="00200CFB">
              <w:rPr>
                <w:rFonts w:ascii="Times New Roman" w:hAnsi="Times New Roman" w:cs="Times New Roman"/>
                <w:sz w:val="24"/>
                <w:szCs w:val="24"/>
              </w:rPr>
              <w:t xml:space="preserve"> </w:t>
            </w:r>
            <w:r w:rsidRPr="003A4119">
              <w:rPr>
                <w:rFonts w:ascii="Times New Roman" w:hAnsi="Times New Roman" w:cs="Times New Roman"/>
                <w:sz w:val="24"/>
                <w:szCs w:val="24"/>
              </w:rPr>
              <w:t>треугольники. Окружность»</w:t>
            </w:r>
          </w:p>
        </w:tc>
        <w:tc>
          <w:tcPr>
            <w:tcW w:w="956" w:type="dxa"/>
            <w:gridSpan w:val="2"/>
            <w:vMerge w:val="restart"/>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УОСЗ</w:t>
            </w:r>
          </w:p>
        </w:tc>
        <w:tc>
          <w:tcPr>
            <w:tcW w:w="6551" w:type="dxa"/>
            <w:gridSpan w:val="4"/>
            <w:vMerge/>
          </w:tcPr>
          <w:p w:rsidR="00200CFB" w:rsidRPr="003A4119" w:rsidRDefault="00200CFB" w:rsidP="00200CFB">
            <w:pPr>
              <w:spacing w:after="0" w:line="240" w:lineRule="auto"/>
              <w:rPr>
                <w:rFonts w:ascii="Times New Roman" w:hAnsi="Times New Roman" w:cs="Times New Roman"/>
                <w:sz w:val="24"/>
                <w:szCs w:val="24"/>
              </w:rPr>
            </w:pPr>
          </w:p>
        </w:tc>
        <w:tc>
          <w:tcPr>
            <w:tcW w:w="709" w:type="dxa"/>
            <w:gridSpan w:val="4"/>
            <w:vMerge w:val="restart"/>
          </w:tcPr>
          <w:p w:rsidR="00200CFB" w:rsidRPr="003A4119" w:rsidRDefault="00200CFB" w:rsidP="00200CFB">
            <w:pPr>
              <w:spacing w:after="0" w:line="240" w:lineRule="auto"/>
              <w:jc w:val="center"/>
              <w:rPr>
                <w:rFonts w:ascii="Times New Roman" w:hAnsi="Times New Roman" w:cs="Times New Roman"/>
                <w:sz w:val="24"/>
                <w:szCs w:val="24"/>
              </w:rPr>
            </w:pPr>
          </w:p>
        </w:tc>
        <w:tc>
          <w:tcPr>
            <w:tcW w:w="2659" w:type="dxa"/>
            <w:gridSpan w:val="3"/>
            <w:vMerge w:val="restart"/>
            <w:tcBorders>
              <w:top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r w:rsidRPr="003A4119">
              <w:rPr>
                <w:rFonts w:ascii="Times New Roman" w:hAnsi="Times New Roman" w:cs="Times New Roman"/>
                <w:sz w:val="24"/>
                <w:szCs w:val="24"/>
              </w:rPr>
              <w:t>ДМ</w:t>
            </w:r>
          </w:p>
        </w:tc>
        <w:tc>
          <w:tcPr>
            <w:tcW w:w="993" w:type="dxa"/>
            <w:gridSpan w:val="2"/>
            <w:tcBorders>
              <w:top w:val="single" w:sz="4" w:space="0" w:color="auto"/>
              <w:bottom w:val="single" w:sz="4" w:space="0" w:color="auto"/>
              <w:right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c>
          <w:tcPr>
            <w:tcW w:w="1167" w:type="dxa"/>
            <w:gridSpan w:val="2"/>
            <w:tcBorders>
              <w:top w:val="single" w:sz="4" w:space="0" w:color="auto"/>
              <w:left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r>
      <w:tr w:rsidR="00200CFB" w:rsidRPr="003A4119" w:rsidTr="00200CFB">
        <w:trPr>
          <w:trHeight w:val="550"/>
        </w:trPr>
        <w:tc>
          <w:tcPr>
            <w:tcW w:w="555" w:type="dxa"/>
          </w:tcPr>
          <w:p w:rsidR="00200CFB" w:rsidRPr="00200CFB" w:rsidRDefault="00200CFB" w:rsidP="00200CF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853" w:type="dxa"/>
            <w:gridSpan w:val="3"/>
            <w:vMerge/>
          </w:tcPr>
          <w:p w:rsidR="00200CFB" w:rsidRPr="003A4119" w:rsidRDefault="00200CFB" w:rsidP="00200CFB">
            <w:pPr>
              <w:spacing w:after="0" w:line="240" w:lineRule="auto"/>
              <w:rPr>
                <w:rFonts w:ascii="Times New Roman" w:hAnsi="Times New Roman" w:cs="Times New Roman"/>
                <w:sz w:val="24"/>
                <w:szCs w:val="24"/>
              </w:rPr>
            </w:pPr>
          </w:p>
        </w:tc>
        <w:tc>
          <w:tcPr>
            <w:tcW w:w="956" w:type="dxa"/>
            <w:gridSpan w:val="2"/>
            <w:vMerge/>
          </w:tcPr>
          <w:p w:rsidR="00200CFB" w:rsidRPr="003A4119" w:rsidRDefault="00200CFB" w:rsidP="00200CFB">
            <w:pPr>
              <w:spacing w:after="0" w:line="240" w:lineRule="auto"/>
              <w:rPr>
                <w:rFonts w:ascii="Times New Roman" w:hAnsi="Times New Roman" w:cs="Times New Roman"/>
                <w:sz w:val="24"/>
                <w:szCs w:val="24"/>
              </w:rPr>
            </w:pPr>
          </w:p>
        </w:tc>
        <w:tc>
          <w:tcPr>
            <w:tcW w:w="6551" w:type="dxa"/>
            <w:gridSpan w:val="4"/>
            <w:vMerge/>
          </w:tcPr>
          <w:p w:rsidR="00200CFB" w:rsidRPr="003A4119" w:rsidRDefault="00200CFB" w:rsidP="00200CFB">
            <w:pPr>
              <w:spacing w:after="0" w:line="240" w:lineRule="auto"/>
              <w:rPr>
                <w:rFonts w:ascii="Times New Roman" w:hAnsi="Times New Roman" w:cs="Times New Roman"/>
                <w:sz w:val="24"/>
                <w:szCs w:val="24"/>
              </w:rPr>
            </w:pPr>
          </w:p>
        </w:tc>
        <w:tc>
          <w:tcPr>
            <w:tcW w:w="709" w:type="dxa"/>
            <w:gridSpan w:val="4"/>
            <w:vMerge/>
          </w:tcPr>
          <w:p w:rsidR="00200CFB" w:rsidRPr="003A4119" w:rsidRDefault="00200CFB" w:rsidP="00200CFB">
            <w:pPr>
              <w:spacing w:after="0" w:line="240" w:lineRule="auto"/>
              <w:jc w:val="center"/>
              <w:rPr>
                <w:rFonts w:ascii="Times New Roman" w:hAnsi="Times New Roman" w:cs="Times New Roman"/>
                <w:sz w:val="24"/>
                <w:szCs w:val="24"/>
              </w:rPr>
            </w:pPr>
          </w:p>
        </w:tc>
        <w:tc>
          <w:tcPr>
            <w:tcW w:w="2659" w:type="dxa"/>
            <w:gridSpan w:val="3"/>
            <w:vMerge/>
          </w:tcPr>
          <w:p w:rsidR="00200CFB" w:rsidRPr="003A4119" w:rsidRDefault="00200CFB" w:rsidP="00200CFB">
            <w:pPr>
              <w:spacing w:after="0" w:line="240" w:lineRule="auto"/>
              <w:rPr>
                <w:rFonts w:ascii="Times New Roman" w:hAnsi="Times New Roman" w:cs="Times New Roman"/>
                <w:sz w:val="24"/>
                <w:szCs w:val="24"/>
              </w:rPr>
            </w:pPr>
          </w:p>
        </w:tc>
        <w:tc>
          <w:tcPr>
            <w:tcW w:w="993" w:type="dxa"/>
            <w:gridSpan w:val="2"/>
            <w:tcBorders>
              <w:top w:val="single" w:sz="4" w:space="0" w:color="auto"/>
              <w:right w:val="single" w:sz="4" w:space="0" w:color="auto"/>
            </w:tcBorders>
          </w:tcPr>
          <w:p w:rsidR="00200CFB" w:rsidRPr="00200CFB" w:rsidRDefault="00200CFB" w:rsidP="00200CFB">
            <w:pPr>
              <w:spacing w:after="0" w:line="240" w:lineRule="auto"/>
              <w:rPr>
                <w:rFonts w:ascii="Times New Roman" w:hAnsi="Times New Roman" w:cs="Times New Roman"/>
                <w:sz w:val="24"/>
                <w:szCs w:val="24"/>
                <w:lang w:val="en-US"/>
              </w:rPr>
            </w:pPr>
          </w:p>
        </w:tc>
        <w:tc>
          <w:tcPr>
            <w:tcW w:w="1167" w:type="dxa"/>
            <w:gridSpan w:val="2"/>
            <w:tcBorders>
              <w:left w:val="single" w:sz="4" w:space="0" w:color="auto"/>
            </w:tcBorders>
          </w:tcPr>
          <w:p w:rsidR="00200CFB" w:rsidRPr="003A4119" w:rsidRDefault="00200CFB" w:rsidP="00200CFB">
            <w:pPr>
              <w:spacing w:after="0" w:line="240" w:lineRule="auto"/>
              <w:rPr>
                <w:rFonts w:ascii="Times New Roman" w:hAnsi="Times New Roman" w:cs="Times New Roman"/>
                <w:sz w:val="24"/>
                <w:szCs w:val="24"/>
              </w:rPr>
            </w:pPr>
          </w:p>
        </w:tc>
      </w:tr>
    </w:tbl>
    <w:p w:rsidR="003C38BB" w:rsidRPr="000D162B" w:rsidRDefault="003C38BB" w:rsidP="003C38BB">
      <w:pPr>
        <w:jc w:val="center"/>
        <w:rPr>
          <w:rFonts w:ascii="Times New Roman" w:eastAsia="Times New Roman" w:hAnsi="Times New Roman"/>
          <w:color w:val="000000"/>
          <w:sz w:val="24"/>
          <w:szCs w:val="24"/>
        </w:rPr>
      </w:pPr>
      <w:r>
        <w:rPr>
          <w:rFonts w:ascii="Times New Roman" w:hAnsi="Times New Roman"/>
          <w:sz w:val="28"/>
          <w:szCs w:val="28"/>
        </w:rPr>
        <w:t>Принятые сокращения в календарно-тематическом планировании</w:t>
      </w: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7"/>
        <w:gridCol w:w="6853"/>
      </w:tblGrid>
      <w:tr w:rsidR="003C38BB" w:rsidRPr="002A1FD2" w:rsidTr="000D08B4">
        <w:tc>
          <w:tcPr>
            <w:tcW w:w="6877" w:type="dxa"/>
          </w:tcPr>
          <w:p w:rsidR="003C38BB" w:rsidRPr="002A1FD2" w:rsidRDefault="003C38BB" w:rsidP="000D08B4">
            <w:pPr>
              <w:spacing w:after="0" w:line="240" w:lineRule="auto"/>
              <w:jc w:val="center"/>
              <w:rPr>
                <w:rFonts w:ascii="Times New Roman" w:hAnsi="Times New Roman"/>
                <w:sz w:val="24"/>
                <w:szCs w:val="24"/>
              </w:rPr>
            </w:pPr>
            <w:r w:rsidRPr="002A1FD2">
              <w:rPr>
                <w:rFonts w:ascii="Times New Roman" w:hAnsi="Times New Roman"/>
                <w:sz w:val="24"/>
                <w:szCs w:val="24"/>
              </w:rPr>
              <w:t>Тип урока</w:t>
            </w:r>
          </w:p>
        </w:tc>
        <w:tc>
          <w:tcPr>
            <w:tcW w:w="6853" w:type="dxa"/>
          </w:tcPr>
          <w:p w:rsidR="003C38BB" w:rsidRPr="002A1FD2" w:rsidRDefault="003C38BB" w:rsidP="000D08B4">
            <w:pPr>
              <w:spacing w:after="0" w:line="240" w:lineRule="auto"/>
              <w:jc w:val="center"/>
              <w:rPr>
                <w:rFonts w:ascii="Times New Roman" w:hAnsi="Times New Roman"/>
                <w:sz w:val="24"/>
                <w:szCs w:val="24"/>
              </w:rPr>
            </w:pPr>
            <w:r w:rsidRPr="002A1FD2">
              <w:rPr>
                <w:rFonts w:ascii="Times New Roman" w:hAnsi="Times New Roman"/>
                <w:sz w:val="24"/>
                <w:szCs w:val="24"/>
              </w:rPr>
              <w:t>Форма контроля</w:t>
            </w:r>
          </w:p>
        </w:tc>
      </w:tr>
      <w:tr w:rsidR="003C38BB" w:rsidRPr="002A1FD2" w:rsidTr="000D08B4">
        <w:tc>
          <w:tcPr>
            <w:tcW w:w="6877"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УОНМ - урок ознакомления с новым материалом</w:t>
            </w:r>
          </w:p>
        </w:tc>
        <w:tc>
          <w:tcPr>
            <w:tcW w:w="6853"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МД – математический диктант</w:t>
            </w:r>
          </w:p>
        </w:tc>
      </w:tr>
      <w:tr w:rsidR="003C38BB" w:rsidRPr="002A1FD2" w:rsidTr="000D08B4">
        <w:tc>
          <w:tcPr>
            <w:tcW w:w="6877"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УЗИМ – урок закрепления изученного материала</w:t>
            </w:r>
          </w:p>
        </w:tc>
        <w:tc>
          <w:tcPr>
            <w:tcW w:w="6853" w:type="dxa"/>
          </w:tcPr>
          <w:p w:rsidR="003C38BB" w:rsidRPr="002A1FD2" w:rsidRDefault="003C38BB" w:rsidP="000D08B4">
            <w:pPr>
              <w:spacing w:after="0" w:line="240" w:lineRule="auto"/>
              <w:rPr>
                <w:rFonts w:ascii="Times New Roman" w:hAnsi="Times New Roman"/>
                <w:sz w:val="24"/>
                <w:szCs w:val="24"/>
              </w:rPr>
            </w:pPr>
            <w:proofErr w:type="gramStart"/>
            <w:r w:rsidRPr="002A1FD2">
              <w:rPr>
                <w:rFonts w:ascii="Times New Roman" w:hAnsi="Times New Roman"/>
                <w:sz w:val="24"/>
                <w:szCs w:val="24"/>
              </w:rPr>
              <w:t>СР</w:t>
            </w:r>
            <w:proofErr w:type="gramEnd"/>
            <w:r w:rsidRPr="002A1FD2">
              <w:rPr>
                <w:rFonts w:ascii="Times New Roman" w:hAnsi="Times New Roman"/>
                <w:sz w:val="24"/>
                <w:szCs w:val="24"/>
              </w:rPr>
              <w:t xml:space="preserve"> – самостоятельная работа</w:t>
            </w:r>
          </w:p>
        </w:tc>
      </w:tr>
      <w:tr w:rsidR="003C38BB" w:rsidRPr="002A1FD2" w:rsidTr="000D08B4">
        <w:tc>
          <w:tcPr>
            <w:tcW w:w="6877" w:type="dxa"/>
            <w:vMerge w:val="restart"/>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УПЗУ – урок применения знаний и умений</w:t>
            </w:r>
          </w:p>
        </w:tc>
        <w:tc>
          <w:tcPr>
            <w:tcW w:w="6853"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ФО – фронтальный опрос</w:t>
            </w:r>
          </w:p>
        </w:tc>
      </w:tr>
      <w:tr w:rsidR="003C38BB" w:rsidRPr="002A1FD2" w:rsidTr="000D08B4">
        <w:tc>
          <w:tcPr>
            <w:tcW w:w="6877" w:type="dxa"/>
            <w:vMerge/>
          </w:tcPr>
          <w:p w:rsidR="003C38BB" w:rsidRPr="002A1FD2" w:rsidRDefault="003C38BB" w:rsidP="000D08B4">
            <w:pPr>
              <w:spacing w:after="0" w:line="240" w:lineRule="auto"/>
              <w:rPr>
                <w:rFonts w:ascii="Times New Roman" w:hAnsi="Times New Roman"/>
                <w:sz w:val="24"/>
                <w:szCs w:val="24"/>
              </w:rPr>
            </w:pPr>
          </w:p>
        </w:tc>
        <w:tc>
          <w:tcPr>
            <w:tcW w:w="6853"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ИК – индивидуальный контроль</w:t>
            </w:r>
          </w:p>
        </w:tc>
      </w:tr>
      <w:tr w:rsidR="003C38BB" w:rsidRPr="002A1FD2" w:rsidTr="000D08B4">
        <w:tc>
          <w:tcPr>
            <w:tcW w:w="6877"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КУ – комбинированный урок</w:t>
            </w:r>
          </w:p>
        </w:tc>
        <w:tc>
          <w:tcPr>
            <w:tcW w:w="6853" w:type="dxa"/>
          </w:tcPr>
          <w:p w:rsidR="003C38BB" w:rsidRPr="002A1FD2" w:rsidRDefault="003C38BB" w:rsidP="000D08B4">
            <w:pPr>
              <w:spacing w:after="0" w:line="240" w:lineRule="auto"/>
              <w:rPr>
                <w:rFonts w:ascii="Times New Roman" w:hAnsi="Times New Roman"/>
                <w:sz w:val="24"/>
                <w:szCs w:val="24"/>
              </w:rPr>
            </w:pPr>
            <w:proofErr w:type="gramStart"/>
            <w:r w:rsidRPr="002A1FD2">
              <w:rPr>
                <w:rFonts w:ascii="Times New Roman" w:hAnsi="Times New Roman"/>
                <w:sz w:val="24"/>
                <w:szCs w:val="24"/>
              </w:rPr>
              <w:t>ПР</w:t>
            </w:r>
            <w:proofErr w:type="gramEnd"/>
            <w:r w:rsidRPr="002A1FD2">
              <w:rPr>
                <w:rFonts w:ascii="Times New Roman" w:hAnsi="Times New Roman"/>
                <w:sz w:val="24"/>
                <w:szCs w:val="24"/>
              </w:rPr>
              <w:t xml:space="preserve"> – практическая работа</w:t>
            </w:r>
          </w:p>
        </w:tc>
      </w:tr>
      <w:tr w:rsidR="003C38BB" w:rsidRPr="002A1FD2" w:rsidTr="000D08B4">
        <w:tc>
          <w:tcPr>
            <w:tcW w:w="6877"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КЗУ – контроль знаний и умений</w:t>
            </w:r>
          </w:p>
        </w:tc>
        <w:tc>
          <w:tcPr>
            <w:tcW w:w="6853"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КР – контрольная работа</w:t>
            </w:r>
          </w:p>
        </w:tc>
      </w:tr>
      <w:tr w:rsidR="003C38BB" w:rsidRPr="002A1FD2" w:rsidTr="000D08B4">
        <w:tc>
          <w:tcPr>
            <w:tcW w:w="6877"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УОСЗ – урок обобщения и систематизации знаний</w:t>
            </w:r>
          </w:p>
        </w:tc>
        <w:tc>
          <w:tcPr>
            <w:tcW w:w="6853" w:type="dxa"/>
          </w:tcPr>
          <w:p w:rsidR="003C38BB" w:rsidRPr="002A1FD2" w:rsidRDefault="003C38BB" w:rsidP="000D08B4">
            <w:pPr>
              <w:spacing w:after="0" w:line="240" w:lineRule="auto"/>
              <w:rPr>
                <w:rFonts w:ascii="Times New Roman" w:hAnsi="Times New Roman"/>
                <w:sz w:val="24"/>
                <w:szCs w:val="24"/>
              </w:rPr>
            </w:pPr>
            <w:r w:rsidRPr="002A1FD2">
              <w:rPr>
                <w:rFonts w:ascii="Times New Roman" w:hAnsi="Times New Roman"/>
                <w:sz w:val="24"/>
                <w:szCs w:val="24"/>
              </w:rPr>
              <w:t>УО – устный опрос</w:t>
            </w:r>
          </w:p>
        </w:tc>
      </w:tr>
    </w:tbl>
    <w:p w:rsidR="003C38BB" w:rsidRDefault="003C38BB" w:rsidP="003C38BB">
      <w:pPr>
        <w:spacing w:after="0" w:line="240" w:lineRule="auto"/>
        <w:rPr>
          <w:rFonts w:ascii="Times New Roman" w:hAnsi="Times New Roman"/>
          <w:sz w:val="24"/>
          <w:szCs w:val="24"/>
          <w:lang w:val="en-US"/>
        </w:rPr>
      </w:pPr>
    </w:p>
    <w:p w:rsidR="00890B05" w:rsidRDefault="00890B05" w:rsidP="003C38BB">
      <w:pPr>
        <w:spacing w:after="0" w:line="240" w:lineRule="auto"/>
        <w:rPr>
          <w:rFonts w:ascii="Times New Roman" w:hAnsi="Times New Roman"/>
          <w:sz w:val="24"/>
          <w:szCs w:val="24"/>
          <w:lang w:val="en-US"/>
        </w:rPr>
        <w:sectPr w:rsidR="00890B05" w:rsidSect="003C38BB">
          <w:pgSz w:w="16838" w:h="11906" w:orient="landscape"/>
          <w:pgMar w:top="1701" w:right="1134" w:bottom="850" w:left="1134" w:header="708" w:footer="708" w:gutter="0"/>
          <w:cols w:space="708"/>
          <w:docGrid w:linePitch="360"/>
        </w:sectPr>
      </w:pPr>
    </w:p>
    <w:p w:rsidR="00890B05" w:rsidRPr="00890B05" w:rsidRDefault="00890B05" w:rsidP="003C38BB">
      <w:pPr>
        <w:spacing w:after="0" w:line="240" w:lineRule="auto"/>
        <w:rPr>
          <w:rFonts w:ascii="Times New Roman" w:hAnsi="Times New Roman"/>
          <w:sz w:val="24"/>
          <w:szCs w:val="24"/>
          <w:lang w:val="en-US"/>
        </w:rPr>
      </w:pPr>
    </w:p>
    <w:p w:rsidR="00890B05" w:rsidRPr="00890B05" w:rsidRDefault="00890B05" w:rsidP="00890B05">
      <w:pPr>
        <w:pStyle w:val="c13"/>
        <w:spacing w:before="0" w:beforeAutospacing="0" w:after="0" w:afterAutospacing="0"/>
        <w:rPr>
          <w:b/>
          <w:bCs/>
          <w:color w:val="000000"/>
        </w:rPr>
      </w:pPr>
      <w:r w:rsidRPr="00890B05">
        <w:rPr>
          <w:b/>
          <w:bCs/>
          <w:color w:val="000000"/>
        </w:rPr>
        <w:t>Учебное и учебно-методическое обеспечение.</w:t>
      </w:r>
    </w:p>
    <w:p w:rsidR="00890B05" w:rsidRDefault="00890B05" w:rsidP="00890B05">
      <w:pPr>
        <w:ind w:firstLine="709"/>
        <w:rPr>
          <w:rFonts w:ascii="Times New Roman" w:hAnsi="Times New Roman" w:cs="Times New Roman"/>
          <w:sz w:val="24"/>
          <w:szCs w:val="24"/>
        </w:rPr>
      </w:pPr>
      <w:r w:rsidRPr="003A4119">
        <w:rPr>
          <w:rFonts w:ascii="Times New Roman" w:hAnsi="Times New Roman" w:cs="Times New Roman"/>
          <w:bCs/>
          <w:color w:val="000000"/>
          <w:sz w:val="24"/>
          <w:szCs w:val="24"/>
        </w:rPr>
        <w:t xml:space="preserve">1.Для учащихся. </w:t>
      </w:r>
      <w:proofErr w:type="spellStart"/>
      <w:r w:rsidRPr="003A4119">
        <w:rPr>
          <w:rFonts w:ascii="Times New Roman" w:hAnsi="Times New Roman" w:cs="Times New Roman"/>
          <w:bCs/>
          <w:color w:val="000000"/>
          <w:sz w:val="24"/>
          <w:szCs w:val="24"/>
        </w:rPr>
        <w:t>Атанасян</w:t>
      </w:r>
      <w:proofErr w:type="spellEnd"/>
      <w:r w:rsidRPr="003A4119">
        <w:rPr>
          <w:rFonts w:ascii="Times New Roman" w:hAnsi="Times New Roman" w:cs="Times New Roman"/>
          <w:bCs/>
          <w:color w:val="000000"/>
          <w:sz w:val="24"/>
          <w:szCs w:val="24"/>
        </w:rPr>
        <w:t xml:space="preserve"> Л. С., </w:t>
      </w:r>
      <w:r w:rsidRPr="003A4119">
        <w:rPr>
          <w:rFonts w:ascii="Times New Roman" w:hAnsi="Times New Roman" w:cs="Times New Roman"/>
          <w:sz w:val="24"/>
          <w:szCs w:val="24"/>
        </w:rPr>
        <w:t xml:space="preserve">В.Ф. </w:t>
      </w:r>
      <w:proofErr w:type="spellStart"/>
      <w:r w:rsidRPr="003A4119">
        <w:rPr>
          <w:rFonts w:ascii="Times New Roman" w:hAnsi="Times New Roman" w:cs="Times New Roman"/>
          <w:sz w:val="24"/>
          <w:szCs w:val="24"/>
        </w:rPr>
        <w:t>Бутузова</w:t>
      </w:r>
      <w:proofErr w:type="spellEnd"/>
      <w:r w:rsidRPr="003A4119">
        <w:rPr>
          <w:rFonts w:ascii="Times New Roman" w:hAnsi="Times New Roman" w:cs="Times New Roman"/>
          <w:sz w:val="24"/>
          <w:szCs w:val="24"/>
        </w:rPr>
        <w:t xml:space="preserve">, С.Б. Кадомцева, Э.Г. Позняка и И.И. Юдиной. Геометрия. 7-9 классы: Учебник для </w:t>
      </w:r>
      <w:proofErr w:type="spellStart"/>
      <w:r w:rsidRPr="003A4119">
        <w:rPr>
          <w:rFonts w:ascii="Times New Roman" w:hAnsi="Times New Roman" w:cs="Times New Roman"/>
          <w:sz w:val="24"/>
          <w:szCs w:val="24"/>
        </w:rPr>
        <w:t>общеобразательных</w:t>
      </w:r>
      <w:proofErr w:type="spellEnd"/>
      <w:r w:rsidRPr="003A4119">
        <w:rPr>
          <w:rFonts w:ascii="Times New Roman" w:hAnsi="Times New Roman" w:cs="Times New Roman"/>
          <w:sz w:val="24"/>
          <w:szCs w:val="24"/>
        </w:rPr>
        <w:t xml:space="preserve"> учреждений. М. Просвещение, 2009. 2.</w:t>
      </w:r>
      <w:r w:rsidRPr="003A4119">
        <w:rPr>
          <w:rFonts w:ascii="Times New Roman" w:hAnsi="Times New Roman" w:cs="Times New Roman"/>
          <w:bCs/>
          <w:color w:val="000000"/>
          <w:sz w:val="24"/>
          <w:szCs w:val="24"/>
        </w:rPr>
        <w:t xml:space="preserve">Атанасян Л. С., </w:t>
      </w:r>
      <w:r w:rsidRPr="003A4119">
        <w:rPr>
          <w:rFonts w:ascii="Times New Roman" w:hAnsi="Times New Roman" w:cs="Times New Roman"/>
          <w:sz w:val="24"/>
          <w:szCs w:val="24"/>
        </w:rPr>
        <w:t xml:space="preserve">В.Ф. </w:t>
      </w:r>
      <w:proofErr w:type="spellStart"/>
      <w:r w:rsidRPr="003A4119">
        <w:rPr>
          <w:rFonts w:ascii="Times New Roman" w:hAnsi="Times New Roman" w:cs="Times New Roman"/>
          <w:sz w:val="24"/>
          <w:szCs w:val="24"/>
        </w:rPr>
        <w:t>Бутузова</w:t>
      </w:r>
      <w:proofErr w:type="spellEnd"/>
      <w:r w:rsidRPr="003A4119">
        <w:rPr>
          <w:rFonts w:ascii="Times New Roman" w:hAnsi="Times New Roman" w:cs="Times New Roman"/>
          <w:sz w:val="24"/>
          <w:szCs w:val="24"/>
        </w:rPr>
        <w:t>, Глазков Ю. А., Юдина И.И.Геометрия: Рабочая тетрадь для 8 класса, М. Просвещение, 2009. 3.Зив Б. Г. ,</w:t>
      </w:r>
      <w:proofErr w:type="spellStart"/>
      <w:r w:rsidRPr="003A4119">
        <w:rPr>
          <w:rFonts w:ascii="Times New Roman" w:hAnsi="Times New Roman" w:cs="Times New Roman"/>
          <w:sz w:val="24"/>
          <w:szCs w:val="24"/>
        </w:rPr>
        <w:t>Мейлер</w:t>
      </w:r>
      <w:proofErr w:type="spellEnd"/>
      <w:r w:rsidRPr="003A4119">
        <w:rPr>
          <w:rFonts w:ascii="Times New Roman" w:hAnsi="Times New Roman" w:cs="Times New Roman"/>
          <w:sz w:val="24"/>
          <w:szCs w:val="24"/>
        </w:rPr>
        <w:t xml:space="preserve"> В. М. Дидактические материалы по геометрии для 8 класса, М. Просвещение, 2004.</w:t>
      </w:r>
    </w:p>
    <w:p w:rsidR="00890B05" w:rsidRPr="003A4119" w:rsidRDefault="00890B05" w:rsidP="00890B05">
      <w:pPr>
        <w:ind w:firstLine="709"/>
        <w:rPr>
          <w:rFonts w:ascii="Times New Roman" w:hAnsi="Times New Roman" w:cs="Times New Roman"/>
          <w:sz w:val="24"/>
          <w:szCs w:val="24"/>
        </w:rPr>
      </w:pPr>
      <w:r w:rsidRPr="003A4119">
        <w:rPr>
          <w:rFonts w:ascii="Times New Roman" w:hAnsi="Times New Roman" w:cs="Times New Roman"/>
          <w:bCs/>
          <w:color w:val="000000"/>
          <w:sz w:val="24"/>
          <w:szCs w:val="24"/>
        </w:rPr>
        <w:t xml:space="preserve">2.Для учителя. 1. </w:t>
      </w:r>
      <w:proofErr w:type="spellStart"/>
      <w:r w:rsidRPr="003A4119">
        <w:rPr>
          <w:rFonts w:ascii="Times New Roman" w:hAnsi="Times New Roman" w:cs="Times New Roman"/>
          <w:bCs/>
          <w:color w:val="000000"/>
          <w:sz w:val="24"/>
          <w:szCs w:val="24"/>
        </w:rPr>
        <w:t>Атанасян</w:t>
      </w:r>
      <w:proofErr w:type="spellEnd"/>
      <w:r w:rsidRPr="003A4119">
        <w:rPr>
          <w:rFonts w:ascii="Times New Roman" w:hAnsi="Times New Roman" w:cs="Times New Roman"/>
          <w:bCs/>
          <w:color w:val="000000"/>
          <w:sz w:val="24"/>
          <w:szCs w:val="24"/>
        </w:rPr>
        <w:t xml:space="preserve"> Л. С., </w:t>
      </w:r>
      <w:r w:rsidRPr="003A4119">
        <w:rPr>
          <w:rFonts w:ascii="Times New Roman" w:hAnsi="Times New Roman" w:cs="Times New Roman"/>
          <w:sz w:val="24"/>
          <w:szCs w:val="24"/>
        </w:rPr>
        <w:t xml:space="preserve">В.Ф. </w:t>
      </w:r>
      <w:proofErr w:type="spellStart"/>
      <w:r w:rsidRPr="003A4119">
        <w:rPr>
          <w:rFonts w:ascii="Times New Roman" w:hAnsi="Times New Roman" w:cs="Times New Roman"/>
          <w:sz w:val="24"/>
          <w:szCs w:val="24"/>
        </w:rPr>
        <w:t>Бутузова</w:t>
      </w:r>
      <w:proofErr w:type="spellEnd"/>
      <w:r w:rsidRPr="003A4119">
        <w:rPr>
          <w:rFonts w:ascii="Times New Roman" w:hAnsi="Times New Roman" w:cs="Times New Roman"/>
          <w:sz w:val="24"/>
          <w:szCs w:val="24"/>
        </w:rPr>
        <w:t xml:space="preserve">, С.Б. Кадомцева, Э.Г. Позняка и И.И. Юдиной. Геометрия. 7-9 классы: Учебник для </w:t>
      </w:r>
      <w:proofErr w:type="spellStart"/>
      <w:r w:rsidRPr="003A4119">
        <w:rPr>
          <w:rFonts w:ascii="Times New Roman" w:hAnsi="Times New Roman" w:cs="Times New Roman"/>
          <w:sz w:val="24"/>
          <w:szCs w:val="24"/>
        </w:rPr>
        <w:t>общеобразательных</w:t>
      </w:r>
      <w:proofErr w:type="spellEnd"/>
      <w:r w:rsidRPr="003A4119">
        <w:rPr>
          <w:rFonts w:ascii="Times New Roman" w:hAnsi="Times New Roman" w:cs="Times New Roman"/>
          <w:sz w:val="24"/>
          <w:szCs w:val="24"/>
        </w:rPr>
        <w:t xml:space="preserve"> учреждений. М. Просвещение, 2009. 2. .</w:t>
      </w:r>
      <w:proofErr w:type="spellStart"/>
      <w:r w:rsidRPr="003A4119">
        <w:rPr>
          <w:rFonts w:ascii="Times New Roman" w:hAnsi="Times New Roman" w:cs="Times New Roman"/>
          <w:bCs/>
          <w:color w:val="000000"/>
          <w:sz w:val="24"/>
          <w:szCs w:val="24"/>
        </w:rPr>
        <w:t>Атанасян</w:t>
      </w:r>
      <w:proofErr w:type="spellEnd"/>
      <w:r w:rsidRPr="003A4119">
        <w:rPr>
          <w:rFonts w:ascii="Times New Roman" w:hAnsi="Times New Roman" w:cs="Times New Roman"/>
          <w:bCs/>
          <w:color w:val="000000"/>
          <w:sz w:val="24"/>
          <w:szCs w:val="24"/>
        </w:rPr>
        <w:t xml:space="preserve"> Л. С., </w:t>
      </w:r>
      <w:r w:rsidRPr="003A4119">
        <w:rPr>
          <w:rFonts w:ascii="Times New Roman" w:hAnsi="Times New Roman" w:cs="Times New Roman"/>
          <w:sz w:val="24"/>
          <w:szCs w:val="24"/>
        </w:rPr>
        <w:t xml:space="preserve">В.Ф. </w:t>
      </w:r>
      <w:proofErr w:type="spellStart"/>
      <w:r w:rsidRPr="003A4119">
        <w:rPr>
          <w:rFonts w:ascii="Times New Roman" w:hAnsi="Times New Roman" w:cs="Times New Roman"/>
          <w:sz w:val="24"/>
          <w:szCs w:val="24"/>
        </w:rPr>
        <w:t>Бутузова</w:t>
      </w:r>
      <w:proofErr w:type="spellEnd"/>
      <w:r w:rsidRPr="003A4119">
        <w:rPr>
          <w:rFonts w:ascii="Times New Roman" w:hAnsi="Times New Roman" w:cs="Times New Roman"/>
          <w:sz w:val="24"/>
          <w:szCs w:val="24"/>
        </w:rPr>
        <w:t>, Глазков Ю. А., Юдина И.И.Геометрия: Рабочая тетрадь для 8 класса, М. Просвещение, 2009. 3.Зив Б. Г. ,</w:t>
      </w:r>
      <w:proofErr w:type="spellStart"/>
      <w:r w:rsidRPr="003A4119">
        <w:rPr>
          <w:rFonts w:ascii="Times New Roman" w:hAnsi="Times New Roman" w:cs="Times New Roman"/>
          <w:sz w:val="24"/>
          <w:szCs w:val="24"/>
        </w:rPr>
        <w:t>Мейлер</w:t>
      </w:r>
      <w:proofErr w:type="spellEnd"/>
      <w:r w:rsidRPr="003A4119">
        <w:rPr>
          <w:rFonts w:ascii="Times New Roman" w:hAnsi="Times New Roman" w:cs="Times New Roman"/>
          <w:sz w:val="24"/>
          <w:szCs w:val="24"/>
        </w:rPr>
        <w:t xml:space="preserve"> В. М. Дидактические материалы по геометрии для 8 класса, М. Просвещение, 2004.4. Зив В.Г., </w:t>
      </w:r>
      <w:proofErr w:type="spellStart"/>
      <w:r w:rsidRPr="003A4119">
        <w:rPr>
          <w:rFonts w:ascii="Times New Roman" w:hAnsi="Times New Roman" w:cs="Times New Roman"/>
          <w:sz w:val="24"/>
          <w:szCs w:val="24"/>
        </w:rPr>
        <w:t>Мейлер</w:t>
      </w:r>
      <w:proofErr w:type="spellEnd"/>
      <w:r w:rsidRPr="003A4119">
        <w:rPr>
          <w:rFonts w:ascii="Times New Roman" w:hAnsi="Times New Roman" w:cs="Times New Roman"/>
          <w:sz w:val="24"/>
          <w:szCs w:val="24"/>
        </w:rPr>
        <w:t xml:space="preserve"> В. М., </w:t>
      </w:r>
      <w:proofErr w:type="spellStart"/>
      <w:r w:rsidRPr="003A4119">
        <w:rPr>
          <w:rFonts w:ascii="Times New Roman" w:hAnsi="Times New Roman" w:cs="Times New Roman"/>
          <w:sz w:val="24"/>
          <w:szCs w:val="24"/>
        </w:rPr>
        <w:t>Баханский</w:t>
      </w:r>
      <w:proofErr w:type="spellEnd"/>
      <w:r w:rsidRPr="003A4119">
        <w:rPr>
          <w:rFonts w:ascii="Times New Roman" w:hAnsi="Times New Roman" w:cs="Times New Roman"/>
          <w:sz w:val="24"/>
          <w:szCs w:val="24"/>
        </w:rPr>
        <w:t xml:space="preserve"> В. Ф. Задачи по геометрии для 7-9 классов. М. Просвещение, 2004. 5.</w:t>
      </w:r>
      <w:r w:rsidRPr="003A4119">
        <w:rPr>
          <w:rFonts w:ascii="Times New Roman" w:hAnsi="Times New Roman" w:cs="Times New Roman"/>
          <w:bCs/>
          <w:color w:val="000000"/>
          <w:sz w:val="24"/>
          <w:szCs w:val="24"/>
        </w:rPr>
        <w:t xml:space="preserve">Атанасян Л. С., </w:t>
      </w:r>
      <w:r w:rsidRPr="003A4119">
        <w:rPr>
          <w:rFonts w:ascii="Times New Roman" w:hAnsi="Times New Roman" w:cs="Times New Roman"/>
          <w:sz w:val="24"/>
          <w:szCs w:val="24"/>
        </w:rPr>
        <w:t xml:space="preserve">В.Ф. </w:t>
      </w:r>
      <w:proofErr w:type="spellStart"/>
      <w:r w:rsidRPr="003A4119">
        <w:rPr>
          <w:rFonts w:ascii="Times New Roman" w:hAnsi="Times New Roman" w:cs="Times New Roman"/>
          <w:sz w:val="24"/>
          <w:szCs w:val="24"/>
        </w:rPr>
        <w:t>Бутузова</w:t>
      </w:r>
      <w:proofErr w:type="spellEnd"/>
      <w:r w:rsidRPr="003A4119">
        <w:rPr>
          <w:rFonts w:ascii="Times New Roman" w:hAnsi="Times New Roman" w:cs="Times New Roman"/>
          <w:sz w:val="24"/>
          <w:szCs w:val="24"/>
        </w:rPr>
        <w:t>, Глазков Ю. А., Юдина И.И</w:t>
      </w:r>
      <w:proofErr w:type="gramStart"/>
      <w:r w:rsidRPr="003A4119">
        <w:rPr>
          <w:rFonts w:ascii="Times New Roman" w:hAnsi="Times New Roman" w:cs="Times New Roman"/>
          <w:sz w:val="24"/>
          <w:szCs w:val="24"/>
        </w:rPr>
        <w:t xml:space="preserve"> .</w:t>
      </w:r>
      <w:proofErr w:type="gramEnd"/>
      <w:r w:rsidRPr="003A4119">
        <w:rPr>
          <w:rFonts w:ascii="Times New Roman" w:hAnsi="Times New Roman" w:cs="Times New Roman"/>
          <w:sz w:val="24"/>
          <w:szCs w:val="24"/>
        </w:rPr>
        <w:t xml:space="preserve"> Изучение геометрии в 7-9 классах: Методические рекомендации к учебнику. Книга для учителя. М. Просвещение , 2003. 6. Алтынов П. И. Геометрия, 7-9 классы. Тесты. Учебно-методическое пособие. М. Дрофа,2000. 7. Гаврилова Н. Ф. Поурочные разработки по геометрии, 8 класс. М. ВАКО, 2010.</w:t>
      </w:r>
    </w:p>
    <w:p w:rsidR="000366C3" w:rsidRDefault="000366C3" w:rsidP="003C38BB"/>
    <w:sectPr w:rsidR="000366C3" w:rsidSect="00890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56A"/>
    <w:multiLevelType w:val="hybridMultilevel"/>
    <w:tmpl w:val="A4CCA1FA"/>
    <w:lvl w:ilvl="0" w:tplc="DF2ACD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C504ED"/>
    <w:multiLevelType w:val="hybridMultilevel"/>
    <w:tmpl w:val="6D827F5A"/>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
    <w:nsid w:val="3299593E"/>
    <w:multiLevelType w:val="hybridMultilevel"/>
    <w:tmpl w:val="FF482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13763"/>
    <w:multiLevelType w:val="hybridMultilevel"/>
    <w:tmpl w:val="E4EAA474"/>
    <w:lvl w:ilvl="0" w:tplc="89B0B2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54A82"/>
    <w:multiLevelType w:val="hybridMultilevel"/>
    <w:tmpl w:val="25C0A53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5">
    <w:nsid w:val="54C311A6"/>
    <w:multiLevelType w:val="multilevel"/>
    <w:tmpl w:val="5EB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571B52"/>
    <w:multiLevelType w:val="hybridMultilevel"/>
    <w:tmpl w:val="CD782352"/>
    <w:lvl w:ilvl="0" w:tplc="2EB2ED6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7742D5"/>
    <w:multiLevelType w:val="hybridMultilevel"/>
    <w:tmpl w:val="17E034D4"/>
    <w:lvl w:ilvl="0" w:tplc="D466FC5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01128"/>
    <w:rsid w:val="0003111B"/>
    <w:rsid w:val="000366C3"/>
    <w:rsid w:val="000D08B4"/>
    <w:rsid w:val="000F7261"/>
    <w:rsid w:val="001B04B4"/>
    <w:rsid w:val="001C3DC7"/>
    <w:rsid w:val="00200CFB"/>
    <w:rsid w:val="0026523E"/>
    <w:rsid w:val="003A4119"/>
    <w:rsid w:val="003C38BB"/>
    <w:rsid w:val="003E6E46"/>
    <w:rsid w:val="004E0FA3"/>
    <w:rsid w:val="00646374"/>
    <w:rsid w:val="00661D52"/>
    <w:rsid w:val="00674411"/>
    <w:rsid w:val="00681D3B"/>
    <w:rsid w:val="00684CCC"/>
    <w:rsid w:val="007859AF"/>
    <w:rsid w:val="007C4F02"/>
    <w:rsid w:val="007E4E1B"/>
    <w:rsid w:val="008172A6"/>
    <w:rsid w:val="008202A4"/>
    <w:rsid w:val="00890B05"/>
    <w:rsid w:val="009B0593"/>
    <w:rsid w:val="00C20ACF"/>
    <w:rsid w:val="00C80040"/>
    <w:rsid w:val="00CB6E43"/>
    <w:rsid w:val="00D0625B"/>
    <w:rsid w:val="00D07DC9"/>
    <w:rsid w:val="00DC3A42"/>
    <w:rsid w:val="00DF1C9E"/>
    <w:rsid w:val="00DF572F"/>
    <w:rsid w:val="00E759FF"/>
    <w:rsid w:val="00EC6FBB"/>
    <w:rsid w:val="00F01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01128"/>
    <w:pPr>
      <w:spacing w:after="0" w:line="240" w:lineRule="auto"/>
    </w:pPr>
    <w:rPr>
      <w:rFonts w:ascii="Calibri" w:eastAsia="Times New Roman" w:hAnsi="Calibri" w:cs="Times New Roman"/>
    </w:rPr>
  </w:style>
  <w:style w:type="paragraph" w:customStyle="1" w:styleId="c13">
    <w:name w:val="c13"/>
    <w:basedOn w:val="a"/>
    <w:rsid w:val="00F0112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3C38B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unhideWhenUsed/>
    <w:rsid w:val="003C38BB"/>
    <w:rPr>
      <w:color w:val="0000FF"/>
      <w:u w:val="single"/>
    </w:rPr>
  </w:style>
  <w:style w:type="paragraph" w:styleId="a6">
    <w:name w:val="List Paragraph"/>
    <w:basedOn w:val="a"/>
    <w:uiPriority w:val="34"/>
    <w:qFormat/>
    <w:rsid w:val="003C38BB"/>
    <w:pPr>
      <w:ind w:left="720"/>
      <w:contextualSpacing/>
    </w:pPr>
    <w:rPr>
      <w:rFonts w:ascii="Calibri" w:eastAsia="Calibri" w:hAnsi="Calibri" w:cs="Times New Roman"/>
      <w:lang w:eastAsia="en-US"/>
    </w:rPr>
  </w:style>
  <w:style w:type="character" w:customStyle="1" w:styleId="c11">
    <w:name w:val="c11"/>
    <w:basedOn w:val="a0"/>
    <w:rsid w:val="003C38BB"/>
  </w:style>
  <w:style w:type="paragraph" w:customStyle="1" w:styleId="c4">
    <w:name w:val="c4"/>
    <w:basedOn w:val="a"/>
    <w:rsid w:val="003C3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C38BB"/>
  </w:style>
  <w:style w:type="character" w:customStyle="1" w:styleId="apple-converted-space">
    <w:name w:val="apple-converted-space"/>
    <w:basedOn w:val="a0"/>
    <w:rsid w:val="003C38BB"/>
  </w:style>
  <w:style w:type="paragraph" w:styleId="a7">
    <w:name w:val="header"/>
    <w:basedOn w:val="a"/>
    <w:link w:val="a8"/>
    <w:uiPriority w:val="99"/>
    <w:unhideWhenUsed/>
    <w:rsid w:val="003C38BB"/>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rsid w:val="003C38BB"/>
    <w:rPr>
      <w:rFonts w:ascii="Calibri" w:eastAsia="Calibri" w:hAnsi="Calibri" w:cs="Times New Roman"/>
      <w:lang w:eastAsia="en-US"/>
    </w:rPr>
  </w:style>
  <w:style w:type="paragraph" w:styleId="a9">
    <w:name w:val="footer"/>
    <w:basedOn w:val="a"/>
    <w:link w:val="aa"/>
    <w:uiPriority w:val="99"/>
    <w:unhideWhenUsed/>
    <w:rsid w:val="003C38BB"/>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3C38BB"/>
    <w:rPr>
      <w:rFonts w:ascii="Calibri" w:eastAsia="Calibri" w:hAnsi="Calibri" w:cs="Times New Roman"/>
      <w:lang w:eastAsia="en-US"/>
    </w:rPr>
  </w:style>
  <w:style w:type="paragraph" w:styleId="ab">
    <w:name w:val="Balloon Text"/>
    <w:basedOn w:val="a"/>
    <w:link w:val="ac"/>
    <w:uiPriority w:val="99"/>
    <w:semiHidden/>
    <w:unhideWhenUsed/>
    <w:rsid w:val="003C38BB"/>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3C38BB"/>
    <w:rPr>
      <w:rFonts w:ascii="Tahoma" w:eastAsia="Calibri" w:hAnsi="Tahoma" w:cs="Tahoma"/>
      <w:sz w:val="16"/>
      <w:szCs w:val="16"/>
      <w:lang w:eastAsia="en-US"/>
    </w:rPr>
  </w:style>
  <w:style w:type="character" w:styleId="ad">
    <w:name w:val="FollowedHyperlink"/>
    <w:basedOn w:val="a0"/>
    <w:uiPriority w:val="99"/>
    <w:semiHidden/>
    <w:unhideWhenUsed/>
    <w:rsid w:val="003C38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39FB-8C3D-4DCF-86F2-1264D27C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4665</Words>
  <Characters>26596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19</cp:revision>
  <cp:lastPrinted>2013-11-07T05:19:00Z</cp:lastPrinted>
  <dcterms:created xsi:type="dcterms:W3CDTF">2012-10-25T08:25:00Z</dcterms:created>
  <dcterms:modified xsi:type="dcterms:W3CDTF">2014-09-13T19:00:00Z</dcterms:modified>
</cp:coreProperties>
</file>