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C" w:rsidRDefault="00770282" w:rsidP="00524C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606B6" w:rsidRPr="002606B6" w:rsidRDefault="00770282" w:rsidP="002606B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2606B6" w:rsidRPr="002606B6">
        <w:rPr>
          <w:rFonts w:ascii="Times New Roman" w:eastAsia="Calibri" w:hAnsi="Times New Roman" w:cs="Times New Roman"/>
          <w:sz w:val="24"/>
          <w:szCs w:val="24"/>
        </w:rPr>
        <w:t>г. Морозовск</w:t>
      </w:r>
    </w:p>
    <w:p w:rsidR="002606B6" w:rsidRPr="002606B6" w:rsidRDefault="002606B6" w:rsidP="002606B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гимназия № 5 г. Морозовска</w:t>
      </w:r>
    </w:p>
    <w:p w:rsidR="002606B6" w:rsidRPr="002606B6" w:rsidRDefault="002606B6" w:rsidP="002606B6">
      <w:pPr>
        <w:spacing w:after="0" w:line="256" w:lineRule="auto"/>
        <w:ind w:left="9923"/>
        <w:rPr>
          <w:rFonts w:ascii="Times New Roman" w:eastAsia="Calibri" w:hAnsi="Times New Roman" w:cs="Times New Roman"/>
          <w:b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606B6" w:rsidRPr="002606B6" w:rsidRDefault="002606B6" w:rsidP="002606B6">
      <w:pPr>
        <w:tabs>
          <w:tab w:val="left" w:pos="4140"/>
        </w:tabs>
        <w:spacing w:after="0" w:line="256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>Директор МБОУ гимназии № 5</w:t>
      </w:r>
    </w:p>
    <w:p w:rsidR="002606B6" w:rsidRPr="002606B6" w:rsidRDefault="002606B6" w:rsidP="002606B6">
      <w:pPr>
        <w:tabs>
          <w:tab w:val="left" w:pos="10035"/>
        </w:tabs>
        <w:spacing w:after="0" w:line="256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 xml:space="preserve">Приказ № _____ </w:t>
      </w:r>
    </w:p>
    <w:p w:rsidR="002606B6" w:rsidRPr="002606B6" w:rsidRDefault="002606B6" w:rsidP="002606B6">
      <w:pPr>
        <w:tabs>
          <w:tab w:val="left" w:pos="10035"/>
        </w:tabs>
        <w:spacing w:after="0" w:line="256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 xml:space="preserve">от «___ »_____________ 2014 г. </w:t>
      </w:r>
    </w:p>
    <w:p w:rsidR="002606B6" w:rsidRPr="002606B6" w:rsidRDefault="002606B6" w:rsidP="002606B6">
      <w:pPr>
        <w:tabs>
          <w:tab w:val="left" w:pos="4140"/>
        </w:tabs>
        <w:spacing w:after="0" w:line="256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2606B6">
        <w:rPr>
          <w:rFonts w:ascii="Times New Roman" w:eastAsia="Calibri" w:hAnsi="Times New Roman" w:cs="Times New Roman"/>
          <w:sz w:val="24"/>
          <w:szCs w:val="24"/>
        </w:rPr>
        <w:t>____________Мухортова Л.Н.</w:t>
      </w:r>
    </w:p>
    <w:p w:rsidR="002606B6" w:rsidRPr="002606B6" w:rsidRDefault="002606B6" w:rsidP="002606B6">
      <w:pPr>
        <w:tabs>
          <w:tab w:val="left" w:pos="4140"/>
        </w:tabs>
        <w:spacing w:line="256" w:lineRule="auto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606B6" w:rsidRPr="002606B6" w:rsidRDefault="002606B6" w:rsidP="002606B6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2606B6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РАБОЧАЯ ПРОГРАММА </w:t>
      </w:r>
    </w:p>
    <w:p w:rsidR="002606B6" w:rsidRPr="002606B6" w:rsidRDefault="002606B6" w:rsidP="002606B6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2606B6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ГЕОМЕТРИИ</w:t>
      </w:r>
    </w:p>
    <w:p w:rsidR="002606B6" w:rsidRPr="002606B6" w:rsidRDefault="002606B6" w:rsidP="002606B6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606B6" w:rsidRPr="002606B6" w:rsidRDefault="002606B6" w:rsidP="002606B6">
      <w:pPr>
        <w:tabs>
          <w:tab w:val="left" w:pos="41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606B6" w:rsidRPr="002606B6" w:rsidRDefault="002606B6" w:rsidP="002606B6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606B6" w:rsidRPr="002606B6" w:rsidRDefault="002606B6" w:rsidP="002606B6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606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Уровень общего образования, класс</w:t>
      </w:r>
      <w:r w:rsidRPr="002606B6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 основное общее образование,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7</w:t>
      </w:r>
      <w:r w:rsidRPr="002606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класс</w:t>
      </w:r>
    </w:p>
    <w:p w:rsidR="002606B6" w:rsidRPr="002606B6" w:rsidRDefault="002606B6" w:rsidP="002606B6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2606B6">
        <w:rPr>
          <w:rFonts w:ascii="Times New Roman" w:eastAsia="Calibri" w:hAnsi="Times New Roman" w:cs="Times New Roman"/>
          <w:i/>
          <w:sz w:val="28"/>
          <w:szCs w:val="28"/>
        </w:rPr>
        <w:t>Количество часов:</w:t>
      </w:r>
      <w:r w:rsidRPr="002606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67</w:t>
      </w:r>
      <w:r w:rsidRPr="002606B6">
        <w:rPr>
          <w:rFonts w:ascii="Times New Roman" w:eastAsia="Calibri" w:hAnsi="Times New Roman" w:cs="Times New Roman"/>
          <w:b/>
          <w:i/>
          <w:sz w:val="32"/>
          <w:szCs w:val="32"/>
        </w:rPr>
        <w:t>ч.</w:t>
      </w:r>
    </w:p>
    <w:p w:rsidR="002606B6" w:rsidRPr="002606B6" w:rsidRDefault="002606B6" w:rsidP="002606B6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606B6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2606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Ионова Екатерина Викторовна</w:t>
      </w:r>
    </w:p>
    <w:p w:rsidR="002606B6" w:rsidRPr="002606B6" w:rsidRDefault="002606B6" w:rsidP="002606B6">
      <w:pPr>
        <w:widowControl w:val="0"/>
        <w:suppressAutoHyphens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  <w:r w:rsidRPr="002606B6">
        <w:rPr>
          <w:rFonts w:ascii="Times New Roman" w:eastAsia="Calibri" w:hAnsi="Times New Roman" w:cs="Times New Roman"/>
          <w:i/>
          <w:kern w:val="3"/>
          <w:sz w:val="28"/>
          <w:szCs w:val="24"/>
          <w:lang w:eastAsia="ja-JP" w:bidi="fa-IR"/>
        </w:rPr>
        <w:t>Программа разработана на основе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 xml:space="preserve"> п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>римерн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>ой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 xml:space="preserve"> программ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 xml:space="preserve">ы 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 xml:space="preserve"> по учебн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>ым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 xml:space="preserve"> предмет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>ам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 xml:space="preserve"> 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 xml:space="preserve">математика </w:t>
      </w:r>
      <w:proofErr w:type="gramStart"/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>для</w:t>
      </w:r>
      <w:proofErr w:type="gramEnd"/>
      <w:r w:rsidRPr="002606B6">
        <w:rPr>
          <w:rFonts w:ascii="Times New Roman" w:eastAsia="Calibri" w:hAnsi="Times New Roman" w:cs="Times New Roman"/>
          <w:kern w:val="3"/>
          <w:sz w:val="28"/>
          <w:szCs w:val="24"/>
          <w:lang w:val="de-DE" w:eastAsia="ja-JP" w:bidi="fa-IR"/>
        </w:rPr>
        <w:t xml:space="preserve"> основной </w:t>
      </w: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 xml:space="preserve"> </w:t>
      </w:r>
    </w:p>
    <w:p w:rsidR="002606B6" w:rsidRP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  <w:r w:rsidRPr="002606B6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 xml:space="preserve">            школы, Москва, «Просвещение», 2011.</w:t>
      </w:r>
    </w:p>
    <w:p w:rsid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P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P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Pr="002606B6" w:rsidRDefault="002606B6" w:rsidP="002606B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</w:pPr>
    </w:p>
    <w:p w:rsidR="002606B6" w:rsidRPr="002606B6" w:rsidRDefault="002606B6" w:rsidP="00260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06B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СТРУКТУРА ПРОГРАММЫ</w:t>
      </w:r>
    </w:p>
    <w:p w:rsidR="002606B6" w:rsidRPr="002606B6" w:rsidRDefault="002606B6" w:rsidP="00260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06B6" w:rsidRPr="002606B6" w:rsidRDefault="002606B6" w:rsidP="002606B6">
      <w:pPr>
        <w:keepNext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606B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Пояснительная записка. </w:t>
      </w:r>
    </w:p>
    <w:p w:rsidR="002606B6" w:rsidRPr="002606B6" w:rsidRDefault="002606B6" w:rsidP="002606B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714" w:hanging="357"/>
        <w:contextualSpacing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2606B6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Общая характеристика предмета.</w:t>
      </w:r>
    </w:p>
    <w:p w:rsidR="002606B6" w:rsidRPr="002606B6" w:rsidRDefault="002606B6" w:rsidP="002606B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714" w:hanging="357"/>
        <w:contextualSpacing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2606B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Место учебного предмета.</w:t>
      </w:r>
    </w:p>
    <w:p w:rsidR="002606B6" w:rsidRPr="002606B6" w:rsidRDefault="002606B6" w:rsidP="002606B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714" w:hanging="357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606B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Содержание учебного предмета</w:t>
      </w:r>
      <w:r w:rsidRPr="002606B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2606B6" w:rsidRPr="002606B6" w:rsidRDefault="002606B6" w:rsidP="002606B6">
      <w:pPr>
        <w:numPr>
          <w:ilvl w:val="0"/>
          <w:numId w:val="1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6B6">
        <w:rPr>
          <w:rFonts w:ascii="Times New Roman" w:eastAsia="Calibri" w:hAnsi="Times New Roman" w:cs="Times New Roman"/>
          <w:sz w:val="28"/>
          <w:szCs w:val="28"/>
        </w:rPr>
        <w:t>Тематическое планирование учебного материала.</w:t>
      </w:r>
    </w:p>
    <w:p w:rsidR="002606B6" w:rsidRPr="002606B6" w:rsidRDefault="002606B6" w:rsidP="002606B6">
      <w:pPr>
        <w:keepNext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6B6">
        <w:rPr>
          <w:rFonts w:ascii="Times New Roman" w:eastAsia="Calibri" w:hAnsi="Times New Roman" w:cs="Times New Roman"/>
          <w:bCs/>
          <w:sz w:val="28"/>
          <w:szCs w:val="28"/>
        </w:rPr>
        <w:t>Календарно-тематическое планирование.</w:t>
      </w:r>
    </w:p>
    <w:p w:rsidR="002606B6" w:rsidRPr="002606B6" w:rsidRDefault="002606B6" w:rsidP="002606B6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714" w:hanging="357"/>
        <w:contextualSpacing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606B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Учебно-методическое и материально-техническое обеспечение образовательного процесса.</w:t>
      </w:r>
    </w:p>
    <w:p w:rsidR="002606B6" w:rsidRPr="002606B6" w:rsidRDefault="002606B6" w:rsidP="002606B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6B6">
        <w:rPr>
          <w:rFonts w:ascii="Times New Roman" w:eastAsia="Calibri" w:hAnsi="Times New Roman" w:cs="Times New Roman"/>
          <w:sz w:val="28"/>
          <w:szCs w:val="28"/>
        </w:rPr>
        <w:t>Результаты освоения предмета и система их оценки</w:t>
      </w:r>
    </w:p>
    <w:p w:rsidR="002606B6" w:rsidRPr="002606B6" w:rsidRDefault="002606B6" w:rsidP="002606B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06B6">
        <w:rPr>
          <w:rFonts w:ascii="Times New Roman" w:eastAsia="Calibri" w:hAnsi="Times New Roman" w:cs="Times New Roman"/>
          <w:sz w:val="28"/>
          <w:szCs w:val="28"/>
        </w:rPr>
        <w:t>Приложение.</w:t>
      </w:r>
    </w:p>
    <w:p w:rsidR="00280FE4" w:rsidRDefault="00280FE4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6B6" w:rsidRPr="00280FE4" w:rsidRDefault="002606B6" w:rsidP="00260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05C1" w:rsidRPr="001005C1" w:rsidRDefault="001005C1" w:rsidP="0010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5C1" w:rsidRPr="001005C1" w:rsidRDefault="001005C1" w:rsidP="001005C1">
      <w:pPr>
        <w:spacing w:after="200" w:line="276" w:lineRule="auto"/>
        <w:ind w:left="-142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05C1" w:rsidRPr="001005C1" w:rsidRDefault="001005C1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3477F5" w:rsidRPr="003477F5" w:rsidRDefault="001005C1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1005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="003477F5" w:rsidRPr="003477F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Образовательная программа НОО </w:t>
      </w:r>
      <w:r w:rsidR="003477F5"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разработана с учетом следующих нормативных документов:</w:t>
      </w:r>
      <w:r w:rsidR="003477F5" w:rsidRPr="003477F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Законы:</w:t>
      </w:r>
    </w:p>
    <w:p w:rsidR="003477F5" w:rsidRPr="003477F5" w:rsidRDefault="003477F5" w:rsidP="003477F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ФЗ «Об образовании в РФ» от 29.12.2012г №273-ФЗ</w:t>
      </w:r>
    </w:p>
    <w:p w:rsidR="003477F5" w:rsidRPr="003477F5" w:rsidRDefault="003477F5" w:rsidP="003477F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ФЗ от 01.12.2007 №309 (ред. От 23.07.2013) «О внесении изменений в отдельные законодательные акты РФ в части изменения и структуры Государственного образовательного стандарта»</w:t>
      </w:r>
    </w:p>
    <w:p w:rsidR="003477F5" w:rsidRPr="003477F5" w:rsidRDefault="003477F5" w:rsidP="003477F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Областной закон от 14.11.2013г. №26-3С «Об образовании в Ростовской области»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Концепции: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долгосрочного социально-экономического развития РФ на период до 2020 года.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Программы:</w:t>
      </w:r>
    </w:p>
    <w:p w:rsidR="003477F5" w:rsidRPr="003477F5" w:rsidRDefault="003477F5" w:rsidP="003477F5">
      <w:pPr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Государственная программа РФ «Развитие образования» на 2013-2020 годы (принята 11.10.2012г. на заседании Правительства РФ»)</w:t>
      </w:r>
    </w:p>
    <w:p w:rsidR="003477F5" w:rsidRPr="003477F5" w:rsidRDefault="003477F5" w:rsidP="003477F5">
      <w:pPr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Примерная основная образовательная программа   начального общего   образования, рекомендованная Координационным советом при Департаменте общего образованияМинобрнауки России по вопросам организации введения ФГОС </w:t>
      </w:r>
      <w:proofErr w:type="gramStart"/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( </w:t>
      </w:r>
      <w:proofErr w:type="gramEnd"/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пр. №1 от 27-28 июля 2010г.)   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Постановления: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Постановление Правительства РФ от 15.04.2014г. №295 «Об утверждении государственной программы РФ «Развитие образования» на 2013-2020 годы»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Постановление Правительства РО от 25.09.2013г. «596 «Об утверждении государственной программы Ростовской области «Развитие образования», постановление Правительства РО от 6.03.2014г №158 «О внесении изменений в постановление Правительства РО от 25.09.2013г. 596»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Приказы: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Приказ МО РФ от 05.10.2009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Приказ МО Ростовской области от 03.06.2010 №472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  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Приказ </w:t>
      </w:r>
      <w:proofErr w:type="gramStart"/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МО РО</w:t>
      </w:r>
      <w:proofErr w:type="gramEnd"/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от 30.06.2010 №582 «Об утверждении плана по модернизации общего образования на 2011-2015 годы»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Приказ МО РФ  от 26.11.2010 №1241 «О внесении изменений в федеральный государственный образовательный стандарт начального общего образования, утвержденный приказом МО РФ от 6.10.2009 №373»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5.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Приказ МО РФ от 22.09.2011 №2357«О внесении изменений в федеральный государственный образовательный стандарт начального общего образования, утвержденный приказом МО РФ от 6.10.2009 №373»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6. 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Приказом  Министерства образования и науки РФ № 1067 от 19.12.2012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7.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Приказ МО РФ от 30.08.2013 №1015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8.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Приказ МО РФ от 31.03.2014 № 253 «Об утверждении федерального перечня учебников, рекомендуемых к использованию при реализации имеющих 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9.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Приказ МО Ростовской области от 30.04.2014 №263 «Об утверждении примерных региональных базисных учебных планов на 2014-2015 учебный год»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10.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Приказ МО РФ от 18.12.2012 №1060  «О внесении изменений в федеральный государственный образовательный стандарт начального общего образования, утвержденный приказом МО РФ от 6.10.2009 №373»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Распоряжения:</w:t>
      </w:r>
    </w:p>
    <w:p w:rsidR="003477F5" w:rsidRPr="003477F5" w:rsidRDefault="003477F5" w:rsidP="003477F5">
      <w:pPr>
        <w:widowControl w:val="0"/>
        <w:numPr>
          <w:ilvl w:val="2"/>
          <w:numId w:val="18"/>
        </w:numPr>
        <w:tabs>
          <w:tab w:val="num" w:pos="1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Распоряжение Правительства РФ от 07.09.2010 №1507-р «План действий по модернизации общего образования на 2011-2015 годы»</w:t>
      </w:r>
    </w:p>
    <w:p w:rsidR="003477F5" w:rsidRPr="003477F5" w:rsidRDefault="003477F5" w:rsidP="003477F5">
      <w:pPr>
        <w:widowControl w:val="0"/>
        <w:numPr>
          <w:ilvl w:val="2"/>
          <w:numId w:val="18"/>
        </w:numPr>
        <w:tabs>
          <w:tab w:val="num" w:pos="14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Распоряжение Правительства РФ  от 30.12.2012 №2620-р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Письма: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1.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Письмо МО РФ от 31.10.2003 №13-51-263/123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2.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Письмо Департамента общего образования МО РФ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3.</w:t>
      </w:r>
      <w:r w:rsidRPr="003477F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Письмо МО РФ от 09.02.2012 №102/03 «О введении курса ОРКСЭ с 1 сентября 2012 года»</w:t>
      </w:r>
    </w:p>
    <w:p w:rsidR="003477F5" w:rsidRP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Уставом МБОУ гимназии №5 г</w:t>
      </w:r>
      <w:proofErr w:type="gramStart"/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.М</w:t>
      </w:r>
      <w:proofErr w:type="gramEnd"/>
      <w:r w:rsidRPr="003477F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орозовска</w:t>
      </w:r>
    </w:p>
    <w:p w:rsidR="003477F5" w:rsidRPr="003477F5" w:rsidRDefault="003477F5" w:rsidP="0034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 по учебным предметам  «Математика» 5-9 классы.</w:t>
      </w:r>
    </w:p>
    <w:p w:rsid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3477F5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по геометрии под ред.  Смирновой И.М. (7-9  кл.)</w:t>
      </w:r>
    </w:p>
    <w:p w:rsid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3477F5" w:rsidRDefault="003477F5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2E1E5B" w:rsidRDefault="00591A2D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591A2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Цели</w:t>
      </w:r>
      <w:r w:rsidRPr="00591A2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Изучение геометрии в 7 классе направлено на достижение следующих целей: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  <w:t xml:space="preserve">В ходе преподавания геометрии в 7 классе, работы над формированием у </w:t>
      </w:r>
      <w:proofErr w:type="gramStart"/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учащихся</w:t>
      </w:r>
      <w:proofErr w:type="gramEnd"/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планирования и осуществления алгоритмической деятельности, выполнения заданных и конструирования новых алгоритмов;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lastRenderedPageBreak/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овладевали приемами аналитико-синтетической деятельности при доказательстве теории и решении задач;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    </w:t>
      </w:r>
      <w:proofErr w:type="gramStart"/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Symbol" w:char="F0D8"/>
      </w: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   ясного, точного, грамотного изложения своих мыслей в устной и письменной речи;</w:t>
      </w:r>
      <w:proofErr w:type="gramEnd"/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E1E5B" w:rsidRPr="002E1E5B" w:rsidRDefault="00591A2D" w:rsidP="002E1E5B">
      <w:pPr>
        <w:widowControl w:val="0"/>
        <w:suppressAutoHyphens/>
        <w:autoSpaceDN w:val="0"/>
        <w:spacing w:line="240" w:lineRule="auto"/>
        <w:jc w:val="both"/>
        <w:rPr>
          <w:kern w:val="3"/>
          <w:sz w:val="24"/>
          <w:szCs w:val="24"/>
          <w:lang w:bidi="fa-IR"/>
        </w:rPr>
      </w:pPr>
      <w:r w:rsidRPr="00591A2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br/>
      </w:r>
      <w:r w:rsidR="002E1E5B">
        <w:rPr>
          <w:b/>
          <w:bCs/>
          <w:kern w:val="3"/>
          <w:sz w:val="24"/>
          <w:szCs w:val="24"/>
          <w:lang w:bidi="fa-IR"/>
        </w:rPr>
        <w:t>З</w:t>
      </w:r>
      <w:r w:rsidR="002E1E5B" w:rsidRPr="002E1E5B">
        <w:rPr>
          <w:b/>
          <w:bCs/>
          <w:kern w:val="3"/>
          <w:sz w:val="24"/>
          <w:szCs w:val="24"/>
          <w:lang w:bidi="fa-IR"/>
        </w:rPr>
        <w:t>адачи:</w:t>
      </w:r>
    </w:p>
    <w:p w:rsidR="002E1E5B" w:rsidRPr="002E1E5B" w:rsidRDefault="002E1E5B" w:rsidP="002E1E5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E1E5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введение терминологии и отработка её грамотного использования;</w:t>
      </w:r>
    </w:p>
    <w:p w:rsidR="002E1E5B" w:rsidRPr="002E1E5B" w:rsidRDefault="002E1E5B" w:rsidP="002E1E5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E1E5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Развитие навыков изображения планиметрических фигур;</w:t>
      </w:r>
    </w:p>
    <w:p w:rsidR="002E1E5B" w:rsidRPr="002E1E5B" w:rsidRDefault="002E1E5B" w:rsidP="002E1E5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E1E5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совершенствование навыков применения свойств геометрических фигур как опоры при решении задач;</w:t>
      </w:r>
    </w:p>
    <w:p w:rsidR="002E1E5B" w:rsidRPr="002E1E5B" w:rsidRDefault="002E1E5B" w:rsidP="002E1E5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E1E5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формирование умения доказывать равенство треугольников, параллельность прямых и т.д.;</w:t>
      </w:r>
    </w:p>
    <w:p w:rsidR="002E1E5B" w:rsidRPr="002E1E5B" w:rsidRDefault="002E1E5B" w:rsidP="002E1E5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E1E5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отработка навыков решения простейших задач на построение.</w:t>
      </w:r>
    </w:p>
    <w:p w:rsidR="00591A2D" w:rsidRDefault="00591A2D" w:rsidP="003477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591A2D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591A2D" w:rsidRPr="00591A2D" w:rsidRDefault="00591A2D" w:rsidP="0059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91A2D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591A2D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591A2D" w:rsidRPr="00591A2D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7 классе играет большую роль в практической и духовной жизни обучающихся.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полезность обусловлена пониманием принципов устройства и использования современной техники, социальной и экономической деятельности человека; служит опорным предметом для изучения смежных дисциплин; формирует математический стиль мышления; дает возможность развивать точную информационную речь. История развития математики, история великих открытий, имена людей, творивших науку входит в интеллектуальный багаж каждого культурного человека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мышления; дает возможность развивать точную информационную речь. История развития математики, история великих открытий, имена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творивших науку входит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интеллектуальный багаж каждого культурного человека.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Поэтому изучение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направлено на достижение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1)в направлении личностного развития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логического критического мышления, культуры речи, способности к умственному эксперименту;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качеств мышления, необходимых для адаптации в современном информационном обществе;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математическому творчеству и математических способностей;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метапредметном направлении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представлений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общечеловеческой культуры, о значимости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цивилизации и современного общества;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представлений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предметном направлении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йшими фигурами и их свойствами.</w:t>
      </w:r>
    </w:p>
    <w:p w:rsid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2D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2D" w:rsidRPr="00591A2D" w:rsidRDefault="00591A2D" w:rsidP="0059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591A2D" w:rsidRPr="001005C1" w:rsidRDefault="00591A2D" w:rsidP="0010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учебная программа ориентирована на учащихся 7 класса и реализуется на основе </w:t>
      </w:r>
      <w:r w:rsidRPr="00100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учебно-методического комплекта «Геометрия, 7–9», авторы Смирнова И.М., Смирнов В.А.: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5C1" w:rsidRPr="001005C1" w:rsidRDefault="001005C1" w:rsidP="00100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геометрия 7–9;</w:t>
      </w:r>
    </w:p>
    <w:p w:rsidR="001005C1" w:rsidRPr="001005C1" w:rsidRDefault="001005C1" w:rsidP="00100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 для 7 класса, Б. Г. Зив; </w:t>
      </w:r>
    </w:p>
    <w:p w:rsidR="001005C1" w:rsidRPr="001005C1" w:rsidRDefault="001005C1" w:rsidP="00100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тесты по геометрии. 7 класс. Т.М. Мищенко</w:t>
      </w:r>
    </w:p>
    <w:p w:rsidR="001005C1" w:rsidRPr="001005C1" w:rsidRDefault="001005C1" w:rsidP="00100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работы, тесты, диктанты по геометрии. 7 класс. А.В.Фарков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аммой предусмотрено проведение 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работ. </w:t>
      </w:r>
    </w:p>
    <w:p w:rsidR="001005C1" w:rsidRPr="001005C1" w:rsidRDefault="001005C1" w:rsidP="0010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примерной программы полностью нашло отражение в данной рабочей программе. 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7 классе играет большую роль в практической и духовной жизни обучающихся.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полезность обусловлена пониманием принципов устройства и использования современной техники, социальной и экономической деятельности человека; служит опорным предметом для изучения смежных дисциплин; формирует математический стиль мышления; дает возможность развивать точную информационную речь. История развития математики, история великих открытий, имена </w:t>
      </w:r>
      <w:proofErr w:type="gramStart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творивших науку входит</w:t>
      </w:r>
      <w:proofErr w:type="gramEnd"/>
      <w:r w:rsidRPr="0010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интеллектуальный багаж каждого культурного человека.</w:t>
      </w:r>
    </w:p>
    <w:p w:rsidR="001005C1" w:rsidRPr="001005C1" w:rsidRDefault="001005C1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005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Согласно </w:t>
      </w:r>
      <w:r w:rsidRPr="001005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календарному учебному плану МБОУ гимназия №5 города Морозовска в </w:t>
      </w:r>
      <w:r w:rsidR="00F8402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7А</w:t>
      </w:r>
      <w:r w:rsidRPr="001005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классе </w:t>
      </w:r>
      <w:r w:rsidR="00F8402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геометрия </w:t>
      </w:r>
      <w:r w:rsidRPr="001005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реализуется в объеме </w:t>
      </w:r>
      <w:r w:rsidR="0077028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67</w:t>
      </w:r>
      <w:r w:rsidR="00F8402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часов из расчета 2 </w:t>
      </w:r>
      <w:r w:rsidRPr="001005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часа в неделю.</w:t>
      </w:r>
    </w:p>
    <w:p w:rsidR="001005C1" w:rsidRPr="001005C1" w:rsidRDefault="001005C1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005C1" w:rsidRDefault="001005C1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91A2D" w:rsidRDefault="00591A2D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91A2D" w:rsidRDefault="00591A2D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91A2D" w:rsidRDefault="00591A2D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91A2D" w:rsidRDefault="00591A2D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91A2D" w:rsidRPr="001005C1" w:rsidRDefault="00591A2D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005C1" w:rsidRPr="001005C1" w:rsidRDefault="001005C1" w:rsidP="001005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F63DD" w:rsidRPr="001005C1" w:rsidRDefault="001005C1" w:rsidP="00770282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77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1005C1" w:rsidRPr="001005C1" w:rsidRDefault="00EF63DD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07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1005C1" w:rsidRPr="0010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</w:t>
      </w:r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овные геометрические фигуры</w:t>
      </w:r>
      <w:proofErr w:type="gramStart"/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Представление геометрии. Основные геометрические фигуры и их свойства. Взаимное расположение точек на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прямой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Отрезок и луч. Равенство отрезков. Операции сложения и вычитания отрезков, умножения и деления отрезка на натуральное число. Измерение длины отрезка. Исторические сведения об измерении длин.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Полуплоскость и угол. Смежные и вертикальные углы. Равенство углов. Операции сложения и вычитания углов, умножения и деления угла на натуральное число. Теорема о равенстве вертикальных углов. Перпендикулярные прямые. Измерение величин углов. Исторические сведения об измерении углов.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с н о в н а я   ц е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ь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познакомить учащихся с основными геометрическими фигурами и их свойствами.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следует обратить на понятия равенства отрезков и углов, с помощью которых в дальнейшем будет определяться равенство треугольников и равенство произвольных фигур. Понятие равенства фигур является одним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сложных. Оно формируется постепенно, по мере изучения геометрии. На начальном этапе от учащихся не требуется знание всех свойств, лежащих в основе понятий равенства отрезков и углов, достаточно интуитивных представлений о равных отрезках, углах и их свойствах.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 длины отрезка и величины угла не входят в число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Они не используются при доказательстве теорем и участвуют лишь при решении задач, где длины отрезков и величины углов выражаются рациональными числами. Следует иметь в виду, что в общем случае длина отрезка и величина угла выражаются действительными числами и поэтому не могут быть рассмотрены в полном объеме на уроках геометрии в седьмом классе.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Повышенного внимания требует теорема о равенстве вертикальных углов. Это первая теорема и первое доказательство курса. От ее понимания и усвоения во многом зависит успешность дальнейшего изучения геометрии. Поэтому так важно, чтобы каждый ученик мог сформулировать данную теорему и провести ее доказательство.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Треугольники</w:t>
      </w:r>
      <w:proofErr w:type="gramStart"/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Ломаные и многоугольники. Виды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ломаных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Длина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ломаной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Элементы многоугольника. Периметр многоугольника. Выпуклые и невыпуклые многоугольники. Правильные многоугольники. Треугольники. Медиана, биссектриса и высота треугольника. Равенство треугольников. Первый и </w:t>
      </w: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второй признаки равенства треугольников. Равнобедренные треугольники и их свойства. Признак равнобедренного треугольника. Третий признак равенства треугольников. Соотношения между сторонами и углами треугольника. Соотношения между сторонами треугольника. Прямоугольные треугольники. Признаки равенства прямоугольных треугольников. Перпендикуляр и наклонная и их свойства.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с н о в н а я   ц е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ь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представления учащихся о многоугольниках и их видах, о понятии треугольника, его элементах и о равенстве треугольников. Познакомить с доказательствами признаков равенства треугольников и научить применять их при  решении задач.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Данная тема является одной из основных тем курса геометрии, так как в ней дается необходимый аппарат для проведения доказательств и решения задач. Особое внимание нужно уделить обозначению и изображению равных треугольников, нахождению в данных треугольниках соответственно равных элементов.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иметь в виду, что признаки равенства прямоугольных треугольников и соотношения между элементами треугольника доказываются без использования аксиомы параллельных. Теорема о сумме углов треугольника будет доказана позднее 8-ом классе, после введения аксиомы параллельных.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Такое разделение геометрии на части, не использующую и использующую аксиому параллельных, позволяет сформировать более четкие представления учащихся о роли аксиомы параллельных; о том, какие свойства и теоремы зависят от нее, а какие нет; закладывает основу для дальнейшего знакомства с неевклидовыми геометриями Лобачевского и Римана.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 и круг</w:t>
      </w:r>
      <w:proofErr w:type="gramStart"/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 окружности, круга. Элементы окружности и круга. Взаимное расположение прямой и окружности. Взаимное расположение двух окружностей.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 н о в н а я   ц е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ь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представления учащихся об окружности, круге и их элементах. Научить изображать различные случаи взаимного расположения прямой и окружности, двух окружностей, решать задачи на взаимное расположение прямых и окружностей.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трудным здесь является рассмотрение случая, когда прямая и окружность или две окружности пересекаются. Доказать данные факты без использования дополнительных аксиом не представляется возможным. Поэтому доказательства теорем о пересечении прямой и окружности и о пересечении двух окружностей помечены звездочкой и не являются обязательными.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Геометрические места то</w:t>
      </w:r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 и задачи на построение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геометрическом месте точек. Примеры геометрических мест точек на плоскости. Задачи на построение. Примеры решения задач на построение.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 н о в н а я   ц е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ь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представления учащихся о понятии геометрического места точек, познакомить с основными примерами геометрических мест точек, научить решать задачи на нахождение геометрических мест точек. Представить учащимся основные методы построения геометрических фигур с помощью циркуля и линейки, научить решать задачи на построение.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Наряду с задачами на доказательство и на вычисление,  </w:t>
      </w:r>
      <w:proofErr w:type="gramStart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proofErr w:type="gramEnd"/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нахождение геометрических мест точек и задачи на построение образуют важный класс геометрических задач. Они дают необходимый материал для развития логического мышления учащихся, практических навыков построения геометрических фигур. </w:t>
      </w: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Следует иметь в виду, что простые задачи, которые решаются в этой теме не предполагают рассмотрения всех этапов решения задач на построение, к </w:t>
      </w: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которым относятся: анализ, построение, доказательство и исследование. С этими этапами решения учащиеся знакомятся постепенно. Вместе с тем, каждая задача на построение представляет собой маленькое, посильное для учащихся исследование, при выполнении которого происходит активное повторение пройденного материала.</w:t>
      </w:r>
    </w:p>
    <w:p w:rsidR="001005C1" w:rsidRPr="00EF63DD" w:rsidRDefault="001005C1" w:rsidP="00EF63DD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  <w:proofErr w:type="gramStart"/>
      <w:r w:rsidR="002E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005C1" w:rsidRPr="00EF63DD" w:rsidRDefault="001005C1" w:rsidP="00EF63DD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C1" w:rsidRPr="00EF63DD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C1" w:rsidRPr="004C0E4E" w:rsidRDefault="00770282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1005C1" w:rsidRPr="004C0E4E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0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464"/>
        <w:gridCol w:w="1585"/>
        <w:gridCol w:w="1418"/>
        <w:gridCol w:w="1134"/>
        <w:gridCol w:w="2198"/>
      </w:tblGrid>
      <w:tr w:rsidR="001005C1" w:rsidRPr="00EF63DD" w:rsidTr="001005C1">
        <w:trPr>
          <w:trHeight w:val="2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 ча</w:t>
            </w: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сов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1005C1" w:rsidRPr="00EF63DD" w:rsidTr="001005C1">
        <w:trPr>
          <w:trHeight w:val="1386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Авторская (примерная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Контрольные</w:t>
            </w: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работы</w:t>
            </w:r>
          </w:p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05C1" w:rsidRPr="00EF63DD" w:rsidTr="001005C1">
        <w:trPr>
          <w:trHeight w:val="3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геометрические фигуры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05C1" w:rsidRPr="00EF63DD" w:rsidTr="001005C1">
        <w:trPr>
          <w:trHeight w:val="3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05C1" w:rsidRPr="00EF63DD" w:rsidTr="001005C1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05C1" w:rsidRPr="00EF63DD" w:rsidTr="001005C1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места точек и задачи на построение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05C1" w:rsidRPr="00EF63DD" w:rsidTr="001005C1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770282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770282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1" w:rsidRPr="00EF63DD" w:rsidRDefault="001005C1" w:rsidP="001005C1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05C1" w:rsidRPr="001005C1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1005C1" w:rsidRDefault="001005C1" w:rsidP="001005C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EF63DD" w:rsidRDefault="00EF63DD"/>
    <w:p w:rsidR="00F21ACD" w:rsidRDefault="00F21ACD" w:rsidP="00F21ACD"/>
    <w:p w:rsidR="00F21ACD" w:rsidRPr="00524C3C" w:rsidRDefault="00524C3C" w:rsidP="00524C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524C3C">
        <w:rPr>
          <w:rFonts w:ascii="Times New Roman" w:hAnsi="Times New Roman" w:cs="Times New Roman"/>
          <w:b/>
          <w:sz w:val="36"/>
          <w:szCs w:val="36"/>
        </w:rPr>
        <w:t>алендарно-тематическое планирование</w:t>
      </w:r>
    </w:p>
    <w:p w:rsidR="00F21ACD" w:rsidRDefault="00F21ACD" w:rsidP="00F21ACD"/>
    <w:p w:rsidR="00524C3C" w:rsidRPr="00524C3C" w:rsidRDefault="00524C3C" w:rsidP="00524C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4C3C" w:rsidRPr="00524C3C" w:rsidRDefault="00524C3C" w:rsidP="00524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2410"/>
        <w:gridCol w:w="3827"/>
        <w:gridCol w:w="2268"/>
        <w:gridCol w:w="3685"/>
      </w:tblGrid>
      <w:tr w:rsidR="007F3F96" w:rsidRPr="00EF63DD" w:rsidTr="007F3F96">
        <w:tc>
          <w:tcPr>
            <w:tcW w:w="2660" w:type="dxa"/>
            <w:gridSpan w:val="3"/>
          </w:tcPr>
          <w:p w:rsidR="007F3F96" w:rsidRPr="00EF63DD" w:rsidRDefault="007F3F96" w:rsidP="00EF63DD">
            <w:pPr>
              <w:rPr>
                <w:sz w:val="24"/>
                <w:szCs w:val="24"/>
              </w:rPr>
            </w:pPr>
            <w:r w:rsidRPr="00EF63DD">
              <w:rPr>
                <w:b/>
                <w:sz w:val="24"/>
                <w:szCs w:val="24"/>
              </w:rPr>
              <w:t xml:space="preserve">          </w:t>
            </w:r>
            <w:r w:rsidRPr="00EF63D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  <w:r w:rsidRPr="00EF63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учебной программы по предмету</w:t>
            </w:r>
          </w:p>
        </w:tc>
        <w:tc>
          <w:tcPr>
            <w:tcW w:w="3827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  <w:r w:rsidRPr="00EF63D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урока; темы контрольных, практических, лабораторных работ</w:t>
            </w:r>
          </w:p>
        </w:tc>
        <w:tc>
          <w:tcPr>
            <w:tcW w:w="2268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  <w:r w:rsidRPr="00EF63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часов, отведенных на освоение программного материала</w:t>
            </w:r>
          </w:p>
        </w:tc>
        <w:tc>
          <w:tcPr>
            <w:tcW w:w="3685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  <w:r w:rsidRPr="00EF63D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3F96" w:rsidRPr="00EF63DD" w:rsidTr="007F3F96">
        <w:tc>
          <w:tcPr>
            <w:tcW w:w="817" w:type="dxa"/>
          </w:tcPr>
          <w:p w:rsidR="007F3F96" w:rsidRPr="00EF63DD" w:rsidRDefault="007F3F96">
            <w:pPr>
              <w:rPr>
                <w:b/>
                <w:sz w:val="24"/>
                <w:szCs w:val="24"/>
              </w:rPr>
            </w:pPr>
            <w:r w:rsidRPr="00EF63DD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7F3F96" w:rsidRPr="00EF63DD" w:rsidRDefault="007F3F96">
            <w:pPr>
              <w:rPr>
                <w:b/>
                <w:sz w:val="24"/>
                <w:szCs w:val="24"/>
              </w:rPr>
            </w:pPr>
            <w:r w:rsidRPr="00EF63DD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7F3F96" w:rsidRPr="00EF63DD" w:rsidRDefault="007F3F96">
            <w:pPr>
              <w:rPr>
                <w:b/>
                <w:sz w:val="24"/>
                <w:szCs w:val="24"/>
              </w:rPr>
            </w:pPr>
            <w:r w:rsidRPr="00EF63DD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</w:tr>
      <w:tr w:rsidR="007F3F96" w:rsidRPr="00EF63DD" w:rsidTr="007F3F96">
        <w:tc>
          <w:tcPr>
            <w:tcW w:w="817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  <w:r w:rsidRPr="00EF63DD">
              <w:rPr>
                <w:b/>
                <w:sz w:val="24"/>
                <w:szCs w:val="24"/>
              </w:rPr>
              <w:t>Основн</w:t>
            </w:r>
            <w:r>
              <w:rPr>
                <w:b/>
                <w:sz w:val="24"/>
                <w:szCs w:val="24"/>
              </w:rPr>
              <w:t xml:space="preserve">ые геометрические фигуры </w:t>
            </w:r>
          </w:p>
        </w:tc>
        <w:tc>
          <w:tcPr>
            <w:tcW w:w="3827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Pr="00EF63DD" w:rsidRDefault="007F3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F3F96" w:rsidRPr="00EF63DD" w:rsidRDefault="007F3F96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Вводная беседа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D6954" w:rsidRPr="002D6954" w:rsidRDefault="002D6954" w:rsidP="002D6954">
            <w:pPr>
              <w:rPr>
                <w:iCs/>
                <w:sz w:val="24"/>
                <w:szCs w:val="24"/>
              </w:rPr>
            </w:pPr>
            <w:r w:rsidRPr="002D6954">
              <w:rPr>
                <w:iCs/>
                <w:sz w:val="24"/>
                <w:szCs w:val="24"/>
              </w:rPr>
              <w:t xml:space="preserve">Объяснять, что такое отрезок, луч, угол, какие фигуры называются равными, как сравниваются и измеряются отрезки и углы, что такое градус и градусная мера, какой угол называется прямым, тупым, острым, развернутым, что такое середина отрезка и биссектриса угла, какие углы называются смежными и вертикальными; </w:t>
            </w:r>
          </w:p>
          <w:p w:rsidR="002D6954" w:rsidRPr="002D6954" w:rsidRDefault="002D6954" w:rsidP="002D6954">
            <w:pPr>
              <w:rPr>
                <w:iCs/>
                <w:sz w:val="24"/>
                <w:szCs w:val="24"/>
              </w:rPr>
            </w:pPr>
            <w:r w:rsidRPr="002D6954">
              <w:rPr>
                <w:iCs/>
                <w:sz w:val="24"/>
                <w:szCs w:val="24"/>
              </w:rPr>
              <w:t>- формулировать и обосновывать утверждения о свойствах смежных и вертикальных углов;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iCs/>
                <w:sz w:val="24"/>
                <w:szCs w:val="24"/>
              </w:rPr>
              <w:t xml:space="preserve">- объяснять, </w:t>
            </w:r>
            <w:proofErr w:type="gramStart"/>
            <w:r w:rsidRPr="002D6954">
              <w:rPr>
                <w:sz w:val="24"/>
                <w:szCs w:val="24"/>
              </w:rPr>
              <w:t>какие</w:t>
            </w:r>
            <w:proofErr w:type="gramEnd"/>
            <w:r w:rsidRPr="002D6954">
              <w:rPr>
                <w:sz w:val="24"/>
                <w:szCs w:val="24"/>
              </w:rPr>
              <w:t xml:space="preserve"> прямые называются перпендикулярными;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изображать и распознавать простейшие фигуры на чертежах;</w:t>
            </w:r>
          </w:p>
          <w:p w:rsidR="002D6954" w:rsidRPr="00EF63DD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- решать задачи, связанные с </w:t>
            </w:r>
            <w:r w:rsidRPr="002D6954">
              <w:rPr>
                <w:sz w:val="24"/>
                <w:szCs w:val="24"/>
              </w:rPr>
              <w:lastRenderedPageBreak/>
              <w:t>этими простейшими фигурами</w:t>
            </w: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Основные геометрические фигуры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Основные геометрические фигуры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355F2C" w:rsidRDefault="002D6954" w:rsidP="00355F2C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Отрезок и луч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355F2C" w:rsidRDefault="002D6954" w:rsidP="00355F2C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Отрезок и луч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355F2C" w:rsidRDefault="002D6954" w:rsidP="00355F2C">
            <w:pPr>
              <w:rPr>
                <w:sz w:val="24"/>
                <w:szCs w:val="24"/>
              </w:rPr>
            </w:pPr>
            <w:r w:rsidRPr="00355F2C">
              <w:rPr>
                <w:sz w:val="24"/>
                <w:szCs w:val="24"/>
              </w:rPr>
              <w:t>Отрезок и луч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Измерение длин отрезков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Измерение длин отрезков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Полуплоскость и угол.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Полуплоскость и угол.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Полуплоскость и угол.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Полуплоскость и угол.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Измерение величин углов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Измерение величин углов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Измерение величин углов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Ломаные и многоугольники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 w:rsidP="00B446FA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Ломаные и многоугольники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Ломаные и многоугольники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BC72E6" w:rsidRDefault="002D6954">
            <w:pPr>
              <w:rPr>
                <w:b/>
                <w:sz w:val="24"/>
                <w:szCs w:val="24"/>
              </w:rPr>
            </w:pPr>
            <w:r w:rsidRPr="00BC72E6">
              <w:rPr>
                <w:b/>
                <w:sz w:val="24"/>
                <w:szCs w:val="24"/>
              </w:rPr>
              <w:t>Контрольная работа № 1  по теме «Основные геометрические фигуры»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54" w:rsidRPr="00F42045" w:rsidRDefault="002D6954" w:rsidP="00F42045">
            <w:pPr>
              <w:rPr>
                <w:b/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>Треугольники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F42045" w:rsidRDefault="002D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Треугольники.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равносторонним, какие треугольники называются равными;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изображать и распознавать на чертежах треугольники и их элементы;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- формулировать и доказывать теоремы о признаках равенства треугольников;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- объяснять, что называется перпендикуляром, проведенным из данной точки </w:t>
            </w:r>
            <w:proofErr w:type="gramStart"/>
            <w:r w:rsidRPr="002D6954">
              <w:rPr>
                <w:sz w:val="24"/>
                <w:szCs w:val="24"/>
              </w:rPr>
              <w:t>к</w:t>
            </w:r>
            <w:proofErr w:type="gramEnd"/>
            <w:r w:rsidRPr="002D6954">
              <w:rPr>
                <w:sz w:val="24"/>
                <w:szCs w:val="24"/>
              </w:rPr>
              <w:t xml:space="preserve"> прямой;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объяснять, какие отрезки называются медианой, биссектрисой и высотой;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формулировать и доказывать теоремы о свойствах равнобедренного треугольника;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-решать задачи, связанные с признаками равенства треугольников и свойствами равнобедренного треугольника</w:t>
            </w:r>
          </w:p>
          <w:p w:rsidR="002D6954" w:rsidRPr="002D6954" w:rsidRDefault="002D6954" w:rsidP="002D6954">
            <w:pPr>
              <w:rPr>
                <w:iCs/>
                <w:sz w:val="24"/>
                <w:szCs w:val="24"/>
              </w:rPr>
            </w:pPr>
            <w:r w:rsidRPr="002D6954">
              <w:rPr>
                <w:iCs/>
                <w:sz w:val="24"/>
                <w:szCs w:val="24"/>
              </w:rPr>
              <w:t xml:space="preserve">- решать простейшие задачи на построение (построение: 1)угла, </w:t>
            </w:r>
            <w:r w:rsidRPr="002D6954">
              <w:rPr>
                <w:iCs/>
                <w:sz w:val="24"/>
                <w:szCs w:val="24"/>
              </w:rPr>
              <w:lastRenderedPageBreak/>
              <w:t xml:space="preserve">равного </w:t>
            </w:r>
            <w:proofErr w:type="gramStart"/>
            <w:r w:rsidRPr="002D6954">
              <w:rPr>
                <w:iCs/>
                <w:sz w:val="24"/>
                <w:szCs w:val="24"/>
              </w:rPr>
              <w:t>данному</w:t>
            </w:r>
            <w:proofErr w:type="gramEnd"/>
            <w:r w:rsidRPr="002D6954">
              <w:rPr>
                <w:iCs/>
                <w:sz w:val="24"/>
                <w:szCs w:val="24"/>
              </w:rPr>
              <w:t>, 2)биссектрисы угла, 3)перпендикулярных прямых, 4)середины отрезка);</w:t>
            </w:r>
          </w:p>
          <w:p w:rsidR="002D6954" w:rsidRPr="00EF63DD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iCs/>
                <w:sz w:val="24"/>
                <w:szCs w:val="24"/>
              </w:rPr>
              <w:t>- сопоставлять полученный результат с условием задачи.</w:t>
            </w: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Треугольники.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Первый признак равенства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Первый признак равенства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Первый признак равенства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 Второй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Второй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 Второй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Равнобедренные треугольники.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Равнобедренные треугольники.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Равнобедренные треугольники.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Третий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Третий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Третий признак равенства треугольников.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b/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 xml:space="preserve">Контрольная работа  №2 по теме    </w:t>
            </w:r>
          </w:p>
          <w:p w:rsidR="002D6954" w:rsidRPr="00F42045" w:rsidRDefault="002D6954" w:rsidP="00F42045">
            <w:pPr>
              <w:rPr>
                <w:b/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 xml:space="preserve"> «Треугольники ».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 Соотношения между сторонами треугольника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 Соотношения между сторонами треугольника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 Соотношения между сторонами треугольника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927720">
            <w:pPr>
              <w:rPr>
                <w:b/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 xml:space="preserve">Контрольная работа  №3 по теме  </w:t>
            </w:r>
          </w:p>
          <w:p w:rsidR="002D6954" w:rsidRPr="00EF63DD" w:rsidRDefault="002D6954" w:rsidP="00927720">
            <w:pPr>
              <w:rPr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Окружность и круг</w:t>
            </w: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F42045" w:rsidRDefault="002D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Окружность и круг.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формулировать определение окружности; 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объяснять, что такое центр, радиус, хорда и диаметр окружности;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-объяснять взаимное расположение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прямой и окружности;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- объяснять взаимное расположение</w:t>
            </w:r>
          </w:p>
          <w:p w:rsidR="002D6954" w:rsidRPr="002D6954" w:rsidRDefault="002D6954" w:rsidP="002D6954">
            <w:pPr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двух окружностей;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Окружность и круг.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Взаимное расположение прямой и окружности.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Взаимное расположение прямой и окружности.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 xml:space="preserve">Взаимное расположение прямой и </w:t>
            </w:r>
            <w:r w:rsidRPr="00F42045">
              <w:rPr>
                <w:sz w:val="24"/>
                <w:szCs w:val="24"/>
              </w:rPr>
              <w:lastRenderedPageBreak/>
              <w:t>окружности.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Взаимное расположение двух окружностей.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F42045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Взаимное расположение двух окружностей.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>Контрольная работа  №4 по теме «Окружность и круг»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42045" w:rsidRDefault="002D6954" w:rsidP="002A5C2C">
            <w:pPr>
              <w:rPr>
                <w:sz w:val="24"/>
                <w:szCs w:val="24"/>
              </w:rPr>
            </w:pPr>
            <w:r w:rsidRPr="00F42045">
              <w:rPr>
                <w:sz w:val="24"/>
                <w:szCs w:val="24"/>
              </w:rPr>
              <w:t>Взаимное расположение двух окружностей.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42045">
              <w:rPr>
                <w:b/>
                <w:sz w:val="24"/>
                <w:szCs w:val="24"/>
              </w:rPr>
              <w:t>Геометрические места точек и задачи на построение</w:t>
            </w: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F42045" w:rsidRDefault="002D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Геометрические места точек.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D6954" w:rsidRPr="002D6954" w:rsidRDefault="002D6954" w:rsidP="002D695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2D6954">
              <w:rPr>
                <w:iCs/>
                <w:sz w:val="24"/>
                <w:szCs w:val="24"/>
              </w:rPr>
              <w:t xml:space="preserve">ешать простейшие задачи на построение (построение: 1)угла, равного </w:t>
            </w:r>
            <w:proofErr w:type="gramStart"/>
            <w:r w:rsidRPr="002D6954">
              <w:rPr>
                <w:iCs/>
                <w:sz w:val="24"/>
                <w:szCs w:val="24"/>
              </w:rPr>
              <w:t>данному</w:t>
            </w:r>
            <w:proofErr w:type="gramEnd"/>
            <w:r w:rsidRPr="002D6954">
              <w:rPr>
                <w:iCs/>
                <w:sz w:val="24"/>
                <w:szCs w:val="24"/>
              </w:rPr>
              <w:t>, 2)биссектрисы угла, 3)перпендикулярных прямых, 4)середины отрезка);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Геометрические места точек.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8402F" w:rsidRDefault="002D6954" w:rsidP="00F8402F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Задачи на построение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8402F" w:rsidRDefault="002D6954" w:rsidP="00F8402F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Задачи на построение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8402F" w:rsidRDefault="002D6954" w:rsidP="00F8402F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Задачи на построение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b/>
                <w:sz w:val="24"/>
                <w:szCs w:val="24"/>
              </w:rPr>
              <w:t>Контрольная работа  № 5 по теме   «Геометрические места точек и задачи на построение»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F8402F" w:rsidRDefault="002D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F8402F" w:rsidRDefault="002D6954" w:rsidP="00F8402F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Равнобедренный треугольник.</w:t>
            </w:r>
          </w:p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 xml:space="preserve">Соотношения между сторонами и </w:t>
            </w:r>
            <w:r w:rsidRPr="00F8402F">
              <w:rPr>
                <w:sz w:val="24"/>
                <w:szCs w:val="24"/>
              </w:rPr>
              <w:lastRenderedPageBreak/>
              <w:t>углами треугольника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Окружность.</w:t>
            </w:r>
          </w:p>
        </w:tc>
        <w:tc>
          <w:tcPr>
            <w:tcW w:w="2268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  <w:tr w:rsidR="002D6954" w:rsidRPr="00EF63DD" w:rsidTr="007F3F96">
        <w:tc>
          <w:tcPr>
            <w:tcW w:w="81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2D6954" w:rsidRPr="00EF63DD" w:rsidRDefault="002D6954" w:rsidP="00E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410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54" w:rsidRPr="00EF63DD" w:rsidRDefault="002D6954">
            <w:pPr>
              <w:rPr>
                <w:sz w:val="24"/>
                <w:szCs w:val="24"/>
              </w:rPr>
            </w:pPr>
            <w:r w:rsidRPr="00F8402F">
              <w:rPr>
                <w:sz w:val="24"/>
                <w:szCs w:val="24"/>
              </w:rPr>
              <w:t>Задачи на построение помощью циркуля и линейки.</w:t>
            </w:r>
          </w:p>
        </w:tc>
        <w:tc>
          <w:tcPr>
            <w:tcW w:w="2268" w:type="dxa"/>
          </w:tcPr>
          <w:p w:rsidR="002D6954" w:rsidRDefault="002D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D6954" w:rsidRPr="00EF63DD" w:rsidRDefault="002D6954">
            <w:pPr>
              <w:rPr>
                <w:sz w:val="24"/>
                <w:szCs w:val="24"/>
              </w:rPr>
            </w:pPr>
          </w:p>
        </w:tc>
      </w:tr>
    </w:tbl>
    <w:p w:rsidR="00F6744C" w:rsidRDefault="00F6744C"/>
    <w:p w:rsidR="00070954" w:rsidRDefault="00070954"/>
    <w:p w:rsidR="00070954" w:rsidRDefault="00070954"/>
    <w:p w:rsidR="00070954" w:rsidRDefault="00070954"/>
    <w:p w:rsidR="00070954" w:rsidRDefault="00070954"/>
    <w:p w:rsidR="00070954" w:rsidRDefault="00070954"/>
    <w:p w:rsidR="00070954" w:rsidRDefault="00070954"/>
    <w:p w:rsidR="00F6744C" w:rsidRPr="00F6744C" w:rsidRDefault="00F6744C" w:rsidP="00F6744C">
      <w:pPr>
        <w:tabs>
          <w:tab w:val="left" w:pos="252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6744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Контрольно- измерительные материалы</w:t>
      </w:r>
    </w:p>
    <w:p w:rsidR="000749B8" w:rsidRDefault="000749B8" w:rsidP="00F6744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4C" w:rsidRPr="00E51E1A" w:rsidRDefault="00F6744C" w:rsidP="00E51E1A">
      <w:pP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обязательных контрольных работ:</w:t>
      </w:r>
    </w:p>
    <w:p w:rsidR="00F6744C" w:rsidRPr="00F6744C" w:rsidRDefault="00F6744C" w:rsidP="00F6744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4C" w:rsidRPr="00F6744C" w:rsidRDefault="00F6744C" w:rsidP="00F6744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4C" w:rsidRPr="00E51E1A" w:rsidRDefault="00F6744C" w:rsidP="00E51E1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Контрольная работа №1: </w:t>
      </w:r>
      <w:r w:rsidRPr="00E51E1A">
        <w:rPr>
          <w:rFonts w:ascii="Times New Roman" w:hAnsi="Times New Roman" w:cs="Times New Roman"/>
          <w:b/>
          <w:sz w:val="32"/>
          <w:szCs w:val="32"/>
        </w:rPr>
        <w:t>«Основные геометрические фигуры»</w:t>
      </w:r>
    </w:p>
    <w:p w:rsidR="00F6744C" w:rsidRPr="00E51E1A" w:rsidRDefault="00F6744C" w:rsidP="00E51E1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Контрольная работа №2:</w:t>
      </w:r>
      <w:r w:rsidRPr="00E51E1A">
        <w:rPr>
          <w:rFonts w:ascii="Times New Roman" w:hAnsi="Times New Roman" w:cs="Times New Roman"/>
          <w:b/>
          <w:sz w:val="32"/>
          <w:szCs w:val="32"/>
        </w:rPr>
        <w:t>«Треугольники »</w:t>
      </w:r>
    </w:p>
    <w:p w:rsidR="00F6744C" w:rsidRPr="00E51E1A" w:rsidRDefault="00F6744C" w:rsidP="00E51E1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51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Контрольная работа №3: </w:t>
      </w:r>
      <w:r w:rsidRPr="00E51E1A">
        <w:rPr>
          <w:rFonts w:ascii="Times New Roman" w:hAnsi="Times New Roman" w:cs="Times New Roman"/>
          <w:b/>
          <w:sz w:val="32"/>
          <w:szCs w:val="32"/>
        </w:rPr>
        <w:t xml:space="preserve"> «Соотношение между сторонами</w:t>
      </w:r>
    </w:p>
    <w:p w:rsidR="00F6744C" w:rsidRPr="00E51E1A" w:rsidRDefault="00F6744C" w:rsidP="00E51E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hAnsi="Times New Roman" w:cs="Times New Roman"/>
          <w:b/>
          <w:sz w:val="32"/>
          <w:szCs w:val="32"/>
        </w:rPr>
        <w:t>и углами треугольника»</w:t>
      </w:r>
    </w:p>
    <w:p w:rsidR="00F6744C" w:rsidRPr="00E51E1A" w:rsidRDefault="00F6744C" w:rsidP="00E51E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Контрольная работа №4: </w:t>
      </w:r>
      <w:r w:rsidRPr="00E51E1A">
        <w:rPr>
          <w:rFonts w:ascii="Times New Roman" w:hAnsi="Times New Roman" w:cs="Times New Roman"/>
          <w:b/>
          <w:sz w:val="32"/>
          <w:szCs w:val="32"/>
        </w:rPr>
        <w:t>«Окружность и круг»</w:t>
      </w:r>
    </w:p>
    <w:p w:rsidR="000749B8" w:rsidRPr="00E51E1A" w:rsidRDefault="00F6744C" w:rsidP="00E51E1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Контрольная работа №5</w:t>
      </w:r>
      <w:r w:rsidRPr="00E51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E51E1A">
        <w:rPr>
          <w:rFonts w:ascii="Times New Roman" w:hAnsi="Times New Roman" w:cs="Times New Roman"/>
          <w:b/>
          <w:sz w:val="32"/>
          <w:szCs w:val="32"/>
        </w:rPr>
        <w:t>«</w:t>
      </w:r>
      <w:r w:rsidRPr="00E51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Геометрические места точек</w:t>
      </w:r>
    </w:p>
    <w:p w:rsidR="00F6744C" w:rsidRPr="00E51E1A" w:rsidRDefault="00F6744C" w:rsidP="00E51E1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задачи на построение»</w:t>
      </w:r>
    </w:p>
    <w:p w:rsidR="00F43250" w:rsidRPr="00E51E1A" w:rsidRDefault="00F43250" w:rsidP="00E51E1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E1A" w:rsidRDefault="00E51E1A" w:rsidP="000749B8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1A" w:rsidRDefault="00E51E1A" w:rsidP="002907FE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6F" w:rsidRPr="00C5526F" w:rsidRDefault="00C5526F" w:rsidP="00C552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C55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</w:t>
      </w:r>
      <w:proofErr w:type="gramStart"/>
      <w:r w:rsidRPr="00C5526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C5526F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и материально-техническое обеспечение оброзовательного процесса.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1.Библиотечный фонд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>1.Сборник нормативных документов. Примерные программы по математике</w:t>
      </w:r>
      <w:proofErr w:type="gramStart"/>
      <w:r w:rsidRPr="00573C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3C3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73C3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73C3F">
        <w:rPr>
          <w:rFonts w:ascii="Times New Roman" w:eastAsia="Calibri" w:hAnsi="Times New Roman" w:cs="Times New Roman"/>
          <w:sz w:val="28"/>
          <w:szCs w:val="28"/>
        </w:rPr>
        <w:t>ост.Э.Д.Днепров,</w:t>
      </w: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М.: Дрофа, 2009.</w:t>
      </w:r>
    </w:p>
    <w:p w:rsidR="00707783" w:rsidRDefault="002907FE" w:rsidP="00707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 xml:space="preserve">2. Программы по </w:t>
      </w:r>
      <w:r w:rsidR="00707783">
        <w:rPr>
          <w:rFonts w:ascii="Times New Roman" w:eastAsia="Calibri" w:hAnsi="Times New Roman" w:cs="Times New Roman"/>
          <w:sz w:val="28"/>
          <w:szCs w:val="28"/>
        </w:rPr>
        <w:t xml:space="preserve">геометрии </w:t>
      </w:r>
      <w:r w:rsidRPr="00573C3F">
        <w:rPr>
          <w:rFonts w:ascii="Times New Roman" w:eastAsia="Calibri" w:hAnsi="Times New Roman" w:cs="Times New Roman"/>
          <w:sz w:val="28"/>
          <w:szCs w:val="28"/>
        </w:rPr>
        <w:t xml:space="preserve">7-9, </w:t>
      </w:r>
    </w:p>
    <w:p w:rsidR="00707783" w:rsidRDefault="00707783" w:rsidP="00707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А.В.</w:t>
      </w:r>
    </w:p>
    <w:p w:rsidR="002907FE" w:rsidRPr="00573C3F" w:rsidRDefault="00070954" w:rsidP="002907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7FE" w:rsidRPr="00573C3F">
        <w:rPr>
          <w:rFonts w:ascii="Times New Roman" w:hAnsi="Times New Roman" w:cs="Times New Roman"/>
          <w:sz w:val="28"/>
          <w:szCs w:val="28"/>
        </w:rPr>
        <w:t>.Примерная программа по математике (письмо Департамента государственной политики в образовании Минобрнауки России от 07.</w:t>
      </w:r>
      <w:r>
        <w:rPr>
          <w:rFonts w:ascii="Times New Roman" w:hAnsi="Times New Roman" w:cs="Times New Roman"/>
          <w:sz w:val="28"/>
          <w:szCs w:val="28"/>
        </w:rPr>
        <w:t>07.2009</w:t>
      </w:r>
      <w:r w:rsidR="002907FE" w:rsidRPr="00573C3F">
        <w:rPr>
          <w:rFonts w:ascii="Times New Roman" w:hAnsi="Times New Roman" w:cs="Times New Roman"/>
          <w:sz w:val="28"/>
          <w:szCs w:val="28"/>
        </w:rPr>
        <w:t>г № 03-1263)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Учебники</w:t>
      </w:r>
    </w:p>
    <w:p w:rsidR="002907FE" w:rsidRPr="00573C3F" w:rsidRDefault="00E51E1A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07FE" w:rsidRPr="00573C3F">
        <w:rPr>
          <w:rFonts w:ascii="Times New Roman" w:eastAsia="Calibri" w:hAnsi="Times New Roman" w:cs="Times New Roman"/>
          <w:sz w:val="28"/>
          <w:szCs w:val="28"/>
        </w:rPr>
        <w:t>в 7 классе основной школы:</w:t>
      </w:r>
    </w:p>
    <w:p w:rsidR="00E65BB3" w:rsidRDefault="00E65BB3" w:rsidP="00E6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3" w:rsidRPr="00E65BB3" w:rsidRDefault="00E65BB3" w:rsidP="00E6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65BB3">
        <w:rPr>
          <w:rFonts w:ascii="Times New Roman" w:hAnsi="Times New Roman" w:cs="Times New Roman"/>
          <w:sz w:val="28"/>
          <w:szCs w:val="28"/>
        </w:rPr>
        <w:t>Учебник геометрия 7–9;</w:t>
      </w:r>
      <w:r w:rsidR="00707783">
        <w:rPr>
          <w:rFonts w:ascii="Times New Roman" w:hAnsi="Times New Roman" w:cs="Times New Roman"/>
          <w:sz w:val="28"/>
          <w:szCs w:val="28"/>
        </w:rPr>
        <w:t>Смирнов В.А.</w:t>
      </w:r>
    </w:p>
    <w:p w:rsidR="00E65BB3" w:rsidRDefault="00E65BB3" w:rsidP="00E6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F21ACD">
        <w:rPr>
          <w:rFonts w:ascii="Times New Roman" w:hAnsi="Times New Roman" w:cs="Times New Roman"/>
          <w:sz w:val="28"/>
          <w:szCs w:val="28"/>
        </w:rPr>
        <w:t>Дидактические матер</w:t>
      </w:r>
      <w:r>
        <w:rPr>
          <w:rFonts w:ascii="Times New Roman" w:hAnsi="Times New Roman" w:cs="Times New Roman"/>
          <w:sz w:val="28"/>
          <w:szCs w:val="28"/>
        </w:rPr>
        <w:t xml:space="preserve">иалы  для 7 класса, Б. Г. Зив; </w:t>
      </w:r>
    </w:p>
    <w:p w:rsidR="002907FE" w:rsidRPr="00E65BB3" w:rsidRDefault="002907FE" w:rsidP="00E6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Дополнительные пособия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для учащихся: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Энциклопедия. Я познаю мир. Великие ученые. – М.: ООО «Издательство АСТ», 2012.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 Энциклопедия. Я познаю мир. Математика. – М.: ООО «Издательство АСТ», 2012.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 Математика. Справочник / О. Ю. Черкасов, А. Г. Якушев. – М.: АСТ-ПРЕСС ШКОЛА, 2010.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 Олимпиадные задачи по математике: 5–11 классы / Н. В. Фарков. – М: 2012.</w:t>
      </w:r>
    </w:p>
    <w:p w:rsidR="002907FE" w:rsidRPr="00573C3F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Задачи по математике для любознательных / Д. В. Клименченко. – М.: Просвещение, 2009г.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Для учителя:</w:t>
      </w:r>
    </w:p>
    <w:p w:rsidR="002907FE" w:rsidRPr="00573C3F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6. Геометрия 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7–9 классы: методическое пособие для учителей /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И.Г Смирнов,2008г.</w:t>
      </w:r>
    </w:p>
    <w:p w:rsidR="002907FE" w:rsidRPr="00573C3F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Олимпиадные задания по математике: 5–8 классы / Н. В. Заболотнева. – Волгоград: Учитель, 2006.</w:t>
      </w:r>
    </w:p>
    <w:p w:rsidR="002907FE" w:rsidRPr="00573C3F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8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Математика: еженедельное приложение к газете «Первое сентября».</w:t>
      </w:r>
    </w:p>
    <w:p w:rsidR="002907FE" w:rsidRPr="00573C3F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9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Математика в школе: ежемесячный научно-методический журнал.</w:t>
      </w:r>
    </w:p>
    <w:p w:rsidR="00E65BB3" w:rsidRDefault="00E65BB3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10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Поурочные разработки по геометрии 7</w:t>
      </w:r>
      <w:r w:rsidR="002907FE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класс / </w:t>
      </w:r>
      <w:r w:rsidR="00042C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Смирнов  2008г.</w:t>
      </w:r>
    </w:p>
    <w:p w:rsidR="002907FE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2. Печатные пособия</w:t>
      </w:r>
    </w:p>
    <w:p w:rsidR="00D93974" w:rsidRPr="00573C3F" w:rsidRDefault="00D93974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E1A" w:rsidRDefault="00E51E1A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7FE" w:rsidRPr="00E51E1A" w:rsidRDefault="00E51E1A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Таблицы по геометрии</w:t>
      </w:r>
      <w:r w:rsidR="002907FE" w:rsidRPr="00E51E1A">
        <w:rPr>
          <w:rFonts w:ascii="Times New Roman" w:eastAsia="Calibri" w:hAnsi="Times New Roman" w:cs="Times New Roman"/>
          <w:b/>
          <w:sz w:val="28"/>
          <w:szCs w:val="28"/>
        </w:rPr>
        <w:t xml:space="preserve"> для 7 классов.</w:t>
      </w:r>
    </w:p>
    <w:p w:rsidR="005828DA" w:rsidRDefault="002907FE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828DA">
        <w:rPr>
          <w:rFonts w:ascii="Times New Roman" w:eastAsia="Calibri" w:hAnsi="Times New Roman" w:cs="Times New Roman"/>
          <w:sz w:val="28"/>
          <w:szCs w:val="28"/>
        </w:rPr>
        <w:t>Отрезок и луч.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-Измерение отрезков.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-Измерение углов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-Ломаные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Многоугольники.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-Треугольники.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-Признаки равенства треугольников.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-Равнобедренный треугольник.</w:t>
      </w:r>
    </w:p>
    <w:p w:rsidR="002907FE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-Соотношения между сторонами и углами в треугольнике.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-Прямоугольные треугольники.</w:t>
      </w:r>
    </w:p>
    <w:p w:rsidR="005828DA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-Окружность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Круг.</w:t>
      </w:r>
    </w:p>
    <w:p w:rsidR="005828DA" w:rsidRPr="00573C3F" w:rsidRDefault="005828DA" w:rsidP="00582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7FE" w:rsidRPr="00E51E1A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1E1A">
        <w:rPr>
          <w:rFonts w:ascii="Times New Roman" w:eastAsia="Calibri" w:hAnsi="Times New Roman" w:cs="Times New Roman"/>
          <w:b/>
          <w:sz w:val="28"/>
          <w:szCs w:val="28"/>
        </w:rPr>
        <w:t>2. Портреты ученых математиков.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-Пифагор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-Декарт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-Ферма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-Виет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-Эйлер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-Остроградский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-Чебышев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-Пуанкаре</w:t>
      </w:r>
    </w:p>
    <w:p w:rsidR="00D13353" w:rsidRDefault="00D13353" w:rsidP="00D1335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-Колмогоров</w:t>
      </w:r>
    </w:p>
    <w:p w:rsidR="00D13353" w:rsidRDefault="00D13353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BB3" w:rsidRPr="00573C3F" w:rsidRDefault="00E65BB3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7FE" w:rsidRDefault="002907FE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4C3C" w:rsidRPr="00573C3F" w:rsidRDefault="00524C3C" w:rsidP="00524C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Цифровые образовательные ресурсы</w:t>
      </w:r>
      <w:r w:rsidRPr="00573C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</w:p>
    <w:p w:rsidR="002907FE" w:rsidRPr="00573C3F" w:rsidRDefault="00524C3C" w:rsidP="002907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Для информационно-компьютерной поддержки учебного процесса используются следующие программно-педагогические средства, </w:t>
      </w:r>
      <w:r w:rsidRPr="00573C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реализуемые с помощью компьютера</w:t>
      </w: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907FE" w:rsidRPr="005F5113" w:rsidRDefault="002907FE" w:rsidP="002907F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F51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CD «1С: Репетитор. Математика» (КиМ);</w:t>
      </w:r>
    </w:p>
    <w:p w:rsidR="002907FE" w:rsidRPr="005F5113" w:rsidRDefault="002907FE" w:rsidP="002907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F51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Для обеспечения плодотворного учебного процесса используются информация и материалы следующих </w:t>
      </w:r>
      <w:r w:rsidRPr="005F511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Интернет-ресурсов: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Министерство образования РФ: http://www.informika.ru/; http://www.ed.gov.ru/; http://www.edu.ru/.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Тестирование online: 5–11 классы: http://www.kokch.kts.ru/cdo/.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Педагогическая мастерская, уроки в Интернет и многое другое: </w:t>
      </w:r>
      <w:hyperlink r:id="rId6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http://teacher.fio.ru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7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http://www.zavuch.info/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8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http://festival.1september.ru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9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http://school-collection.edu.ru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10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http://www.it-n.ru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http://www.prosv.ru.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Новые технологии в образовании: http://edu.secna.ru/main/.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Путеводитель «В мире науки» для школьников: http://www.uic.ssu.samara.ru/~nauka/.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Мегаэнциклопедия Кирилла и Мефодия: http://mega.km.ru.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pacing w:val="6"/>
          <w:sz w:val="28"/>
          <w:szCs w:val="28"/>
          <w:u w:val="single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Сайты «Мир энциклопедий», например: http://www.rubricon.ru/; </w:t>
      </w:r>
      <w:hyperlink r:id="rId11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http://www.encyclopedia.ru</w:t>
        </w:r>
      </w:hyperlink>
    </w:p>
    <w:p w:rsidR="002907FE" w:rsidRPr="00573C3F" w:rsidRDefault="002E1E5B" w:rsidP="002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hyperlink r:id="rId13" w:history="1">
          <w:r w:rsidR="002907FE" w:rsidRPr="00573C3F">
            <w:rPr>
              <w:rFonts w:ascii="Times New Roman" w:hAnsi="Times New Roman" w:cs="Times New Roman"/>
              <w:color w:val="0000FF"/>
              <w:sz w:val="28"/>
              <w:szCs w:val="28"/>
              <w:u w:val="single"/>
            </w:rPr>
            <w:t>http://www.gcro.ru/index.php?option=com_content&amp;view=article&amp;id=208:matrp&amp;catid=91:mathmat&amp;Itemid=6922</w:t>
          </w:r>
        </w:hyperlink>
      </w:hyperlink>
      <w:r w:rsidR="002907FE" w:rsidRPr="00573C3F">
        <w:rPr>
          <w:rFonts w:ascii="Times New Roman" w:hAnsi="Times New Roman" w:cs="Times New Roman"/>
          <w:sz w:val="28"/>
          <w:szCs w:val="28"/>
        </w:rPr>
        <w:t>;</w:t>
      </w:r>
    </w:p>
    <w:p w:rsidR="00707783" w:rsidRPr="00573C3F" w:rsidRDefault="002E1E5B" w:rsidP="007077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hyperlink r:id="rId14" w:history="1">
        <w:r w:rsidR="002907FE" w:rsidRPr="00573C3F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http://www.it-n.ru/communities.aspx?cat_no=4510&amp;lib_no=117550&amp;tmpl=lib</w:t>
        </w:r>
      </w:hyperlink>
      <w:r w:rsidR="00707783" w:rsidRPr="007077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Педагогическая мастерская, уроки в Интернет и многое другое: </w:t>
      </w:r>
      <w:hyperlink r:id="rId15" w:history="1">
        <w:r w:rsidR="00707783"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http://teacher.fio.ru</w:t>
        </w:r>
      </w:hyperlink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16" w:history="1">
        <w:r w:rsidR="00707783"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http://www.zavuch.info/</w:t>
        </w:r>
      </w:hyperlink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17" w:history="1">
        <w:r w:rsidR="00707783"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http://festival.1september.ru</w:t>
        </w:r>
      </w:hyperlink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18" w:history="1">
        <w:r w:rsidR="00707783"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http://school-collection.edu.ru</w:t>
        </w:r>
      </w:hyperlink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19" w:history="1">
        <w:r w:rsidR="00707783"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http://www.it-n.ru</w:t>
        </w:r>
      </w:hyperlink>
      <w:r w:rsidR="00707783"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http://www.prosv.ru.</w:t>
      </w:r>
    </w:p>
    <w:p w:rsidR="00707783" w:rsidRPr="00573C3F" w:rsidRDefault="00707783" w:rsidP="007077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Новые технологии в образовании: http://edu.secna.ru/main/.</w:t>
      </w:r>
    </w:p>
    <w:p w:rsidR="00707783" w:rsidRPr="00573C3F" w:rsidRDefault="00707783" w:rsidP="007077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Путеводитель «В мире науки» для школьников: http://www.uic.ssu.samara.ru/~nauka/.</w:t>
      </w:r>
    </w:p>
    <w:p w:rsidR="00707783" w:rsidRPr="00573C3F" w:rsidRDefault="00707783" w:rsidP="0070778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07783" w:rsidRPr="006652AA" w:rsidRDefault="00707783" w:rsidP="00707783">
      <w:pPr>
        <w:rPr>
          <w:rFonts w:ascii="Times New Roman" w:hAnsi="Times New Roman" w:cs="Times New Roman"/>
          <w:b/>
          <w:sz w:val="28"/>
          <w:szCs w:val="28"/>
        </w:rPr>
      </w:pPr>
      <w:r w:rsidRPr="006652AA">
        <w:rPr>
          <w:rFonts w:ascii="Times New Roman" w:hAnsi="Times New Roman" w:cs="Times New Roman"/>
          <w:b/>
          <w:sz w:val="28"/>
          <w:szCs w:val="28"/>
        </w:rPr>
        <w:t>Интернет-сайты для математиков:</w:t>
      </w:r>
    </w:p>
    <w:p w:rsidR="00707783" w:rsidRPr="006652AA" w:rsidRDefault="00707783" w:rsidP="00707783">
      <w:pPr>
        <w:rPr>
          <w:rFonts w:ascii="Times New Roman" w:hAnsi="Times New Roman" w:cs="Times New Roman"/>
          <w:b/>
          <w:sz w:val="28"/>
          <w:szCs w:val="28"/>
        </w:rPr>
      </w:pP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ege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moipkro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fipi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707783" w:rsidRPr="006652AA">
        <w:rPr>
          <w:rFonts w:ascii="Times New Roman" w:hAnsi="Times New Roman" w:cs="Times New Roman"/>
          <w:bCs/>
          <w:sz w:val="28"/>
          <w:szCs w:val="28"/>
        </w:rPr>
        <w:br/>
      </w:r>
      <w:r w:rsidR="00707783"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07783" w:rsidRPr="006652AA">
        <w:rPr>
          <w:rFonts w:ascii="Times New Roman" w:hAnsi="Times New Roman" w:cs="Times New Roman"/>
          <w:bCs/>
          <w:sz w:val="28"/>
          <w:szCs w:val="28"/>
        </w:rPr>
        <w:t>/</w:t>
      </w:r>
      <w:r w:rsidR="00707783"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ruedu</w:t>
      </w:r>
      <w:r w:rsidR="00707783"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="00707783"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mioo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.1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september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math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allmath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uztest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52AA">
        <w:rPr>
          <w:rFonts w:ascii="Times New Roman" w:hAnsi="Times New Roman" w:cs="Times New Roman"/>
          <w:bCs/>
          <w:sz w:val="28"/>
          <w:szCs w:val="28"/>
        </w:rPr>
        <w:t>://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catalog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alledu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652AA">
        <w:rPr>
          <w:rFonts w:ascii="Times New Roman" w:hAnsi="Times New Roman" w:cs="Times New Roman"/>
          <w:bCs/>
          <w:sz w:val="28"/>
          <w:szCs w:val="28"/>
        </w:rPr>
        <w:t>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predmet</w:t>
      </w:r>
      <w:r w:rsidRPr="006652AA">
        <w:rPr>
          <w:rFonts w:ascii="Times New Roman" w:hAnsi="Times New Roman" w:cs="Times New Roman"/>
          <w:bCs/>
          <w:sz w:val="28"/>
          <w:szCs w:val="28"/>
        </w:rPr>
        <w:t>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math</w:t>
      </w:r>
      <w:r w:rsidRPr="006652AA">
        <w:rPr>
          <w:rFonts w:ascii="Times New Roman" w:hAnsi="Times New Roman" w:cs="Times New Roman"/>
          <w:bCs/>
          <w:sz w:val="28"/>
          <w:szCs w:val="28"/>
        </w:rPr>
        <w:t>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more</w:t>
      </w:r>
      <w:r w:rsidRPr="006652AA">
        <w:rPr>
          <w:rFonts w:ascii="Times New Roman" w:hAnsi="Times New Roman" w:cs="Times New Roman"/>
          <w:bCs/>
          <w:sz w:val="28"/>
          <w:szCs w:val="28"/>
        </w:rPr>
        <w:t>2.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shade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lcm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msu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:8080/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index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jsp</w:t>
        </w:r>
      </w:hyperlink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http</w:t>
      </w:r>
      <w:r w:rsidRPr="006652AA">
        <w:rPr>
          <w:rFonts w:ascii="Times New Roman" w:hAnsi="Times New Roman" w:cs="Times New Roman"/>
          <w:bCs/>
          <w:sz w:val="28"/>
          <w:szCs w:val="28"/>
        </w:rPr>
        <w:t>://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wwwexponenta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652AA">
        <w:rPr>
          <w:rFonts w:ascii="Times New Roman" w:hAnsi="Times New Roman" w:cs="Times New Roman"/>
          <w:bCs/>
          <w:sz w:val="28"/>
          <w:szCs w:val="28"/>
        </w:rPr>
        <w:t>/</w:t>
      </w:r>
    </w:p>
    <w:p w:rsidR="00707783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comp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science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narod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</w:p>
    <w:p w:rsidR="00707783" w:rsidRPr="006652AA" w:rsidRDefault="00707783" w:rsidP="00707783">
      <w:pPr>
        <w:rPr>
          <w:rFonts w:ascii="Times New Roman" w:hAnsi="Times New Roman" w:cs="Times New Roman"/>
          <w:bCs/>
          <w:sz w:val="28"/>
          <w:szCs w:val="28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52AA">
        <w:rPr>
          <w:rFonts w:ascii="Times New Roman" w:hAnsi="Times New Roman" w:cs="Times New Roman"/>
          <w:bCs/>
          <w:sz w:val="28"/>
          <w:szCs w:val="28"/>
        </w:rPr>
        <w:t>://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methmath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652AA">
        <w:rPr>
          <w:rFonts w:ascii="Times New Roman" w:hAnsi="Times New Roman" w:cs="Times New Roman"/>
          <w:bCs/>
          <w:sz w:val="28"/>
          <w:szCs w:val="28"/>
        </w:rPr>
        <w:t>/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6652AA">
        <w:rPr>
          <w:rFonts w:ascii="Times New Roman" w:hAnsi="Times New Roman" w:cs="Times New Roman"/>
          <w:bCs/>
          <w:sz w:val="28"/>
          <w:szCs w:val="28"/>
        </w:rPr>
        <w:t>.</w:t>
      </w: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mathnet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spb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vip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km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vschool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demo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education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asp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?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subj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=292</w:t>
        </w:r>
      </w:hyperlink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uchportal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load</w:t>
        </w:r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/25-2-2/</w:t>
        </w:r>
      </w:hyperlink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29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http://www.</w:t>
        </w:r>
      </w:hyperlink>
      <w:r w:rsidR="00707783" w:rsidRPr="006652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mirurokov.ru/gdz-po-algebre-7-klass-mordkovich.html</w:t>
      </w:r>
    </w:p>
    <w:p w:rsidR="00707783" w:rsidRPr="006652AA" w:rsidRDefault="002E1E5B" w:rsidP="0070778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30" w:history="1">
        <w:r w:rsidR="00707783" w:rsidRPr="006652A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http://www.zavuch.info/component/mtree/tochnie/algebra/algurok/</w:t>
        </w:r>
      </w:hyperlink>
    </w:p>
    <w:p w:rsidR="002907FE" w:rsidRPr="00735470" w:rsidRDefault="00707783" w:rsidP="0073547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652AA">
        <w:rPr>
          <w:rFonts w:ascii="Times New Roman" w:hAnsi="Times New Roman" w:cs="Times New Roman"/>
          <w:bCs/>
          <w:sz w:val="28"/>
          <w:szCs w:val="28"/>
          <w:lang w:val="en-US"/>
        </w:rPr>
        <w:t>http://www.unimath.ru/</w:t>
      </w:r>
      <w:r w:rsidR="00735470">
        <w:rPr>
          <w:rFonts w:ascii="Times New Roman" w:hAnsi="Times New Roman" w:cs="Times New Roman"/>
          <w:bCs/>
          <w:sz w:val="28"/>
          <w:szCs w:val="28"/>
          <w:lang w:val="en-US"/>
        </w:rPr>
        <w:t>?mode=1&amp;idstructure=40000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4.Технические средства обучения</w:t>
      </w:r>
    </w:p>
    <w:p w:rsidR="002907FE" w:rsidRPr="00573C3F" w:rsidRDefault="002907FE" w:rsidP="002907F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 xml:space="preserve">Компьютер  </w:t>
      </w:r>
    </w:p>
    <w:p w:rsidR="002907FE" w:rsidRPr="00573C3F" w:rsidRDefault="002907FE" w:rsidP="002907F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2907FE" w:rsidRDefault="002907FE" w:rsidP="002907F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>Экран</w:t>
      </w:r>
      <w:bookmarkStart w:id="0" w:name="_GoBack"/>
      <w:bookmarkEnd w:id="0"/>
    </w:p>
    <w:p w:rsidR="002E1E5B" w:rsidRPr="00573C3F" w:rsidRDefault="002E1E5B" w:rsidP="002907F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Мобильный кабинет.</w:t>
      </w:r>
    </w:p>
    <w:p w:rsidR="002907FE" w:rsidRPr="00573C3F" w:rsidRDefault="002907FE" w:rsidP="002907F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C3F">
        <w:rPr>
          <w:rFonts w:ascii="Times New Roman" w:eastAsia="Calibri" w:hAnsi="Times New Roman" w:cs="Times New Roman"/>
          <w:b/>
          <w:sz w:val="28"/>
          <w:szCs w:val="28"/>
        </w:rPr>
        <w:t>5.Учебно-практическое и учебно-лабораторное оборудование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>1. Комплект классных чертежных инструментов</w:t>
      </w:r>
      <w:proofErr w:type="gramStart"/>
      <w:r w:rsidRPr="00573C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73C3F">
        <w:rPr>
          <w:rFonts w:ascii="Times New Roman" w:eastAsia="Calibri" w:hAnsi="Times New Roman" w:cs="Times New Roman"/>
          <w:sz w:val="28"/>
          <w:szCs w:val="28"/>
        </w:rPr>
        <w:t xml:space="preserve"> линейка, транспортир, циркуль, прямоугольные треугольники (30и60; 45и45).</w:t>
      </w:r>
    </w:p>
    <w:p w:rsidR="002907FE" w:rsidRPr="00573C3F" w:rsidRDefault="002907FE" w:rsidP="00290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C3F">
        <w:rPr>
          <w:rFonts w:ascii="Times New Roman" w:eastAsia="Calibri" w:hAnsi="Times New Roman" w:cs="Times New Roman"/>
          <w:sz w:val="28"/>
          <w:szCs w:val="28"/>
        </w:rPr>
        <w:t>2. Комплект планиметрических и стереометрических демонстрационных тел.</w:t>
      </w:r>
    </w:p>
    <w:p w:rsidR="002907FE" w:rsidRPr="00573C3F" w:rsidRDefault="002907FE" w:rsidP="002907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73C3F">
        <w:rPr>
          <w:rFonts w:ascii="Times New Roman" w:hAnsi="Times New Roman" w:cs="Times New Roman"/>
          <w:sz w:val="28"/>
          <w:szCs w:val="28"/>
        </w:rPr>
        <w:t>3. Комплект для моделирования: цветная бумага, картон, калька, клей, ножницы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Педагогическая мастерская, уроки в Интернет и многое другое: </w:t>
      </w:r>
      <w:hyperlink r:id="rId31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http://teacher.fio.ru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32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http://www.zavuch.info/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33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http://festival.1september.ru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34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http://school-collection.edu.ru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hyperlink r:id="rId35" w:history="1">
        <w:r w:rsidRPr="00573C3F">
          <w:rPr>
            <w:rFonts w:ascii="Times New Roman" w:eastAsia="Times New Roman" w:hAnsi="Times New Roman" w:cs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http://www.it-n.ru</w:t>
        </w:r>
      </w:hyperlink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http://www.prosv.ru.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Новые технологии в образовании: http://edu.secna.ru/main/.</w:t>
      </w:r>
    </w:p>
    <w:p w:rsidR="002907FE" w:rsidRPr="00573C3F" w:rsidRDefault="002907FE" w:rsidP="002907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73C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Путеводитель «В мире науки» для школьников: http://www.uic.ssu.samara.ru/~nauka/.</w:t>
      </w:r>
    </w:p>
    <w:p w:rsidR="002907FE" w:rsidRPr="00573C3F" w:rsidRDefault="002907FE" w:rsidP="002907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 и система их оценки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Программа формирования УУД направлена: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 на освоение обучающимися конкретных предметных знаний и навыков в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рамках отдельных дисциплин в сочетании с сознательным, активным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присвоением ими нового социального опыта;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 на создание основы для самостоятельной реализации учебной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деятельности, обеспечивающей социальную успешность, развитие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творческих способностей, саморазвитие и самосовершенствование при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условии сохранения и укрепления здоровья обучающихся, духовно-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нравственного, социального, личностного и интеллектуального развития.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Личностные универсальные учебные действия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 рамках деятельностного (поведенческого) компонента будут сформированы: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готовность и способность к выполнению норм и требований гимназической жизни, прав и обязанностей ученика;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устойчивый познавательный интерес и становление смыслообразующей функции познавательного мотива;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готовность к выбору профильного образования.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для формирования: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выраженной устойчивой учебно-познавательной мотивации и интереса к учению;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готовности к самообразованию и самовоспитанию;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адекватной позитивной самооценки и Я-концепции;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компетентности в реализации основ гражданской идентичности в поступках и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Регулятивные универсальные учебные действия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целеполаганию, включая постановку новых целей, преобразование практической задачи в познавательную;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планировать пути достижения целей;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устанавливать целевые приоритеты;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уметь самостоятельно контролировать своё время и управлять им;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принимать решения в проблемной ситуации на основе переговоров;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t>осуществлять констатирующий и предвосхищающий контроль по результату и по способу действия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; актуальный контроль на уровне произвольного внимания;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основам прогнозирования как предвидения будущих событий и развития процесса.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самостоятельно ставить новые учебные цели и задачи;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построению жизненных планов во временно2й перспективе;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выделять альтернативные способы достижения цели и выбирать наиболее эффективный способ;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осуществлять познавательную рефлексию в отношении действий по решению учебных и познавательных задач;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основам саморегуляции эмоциональных состояний;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прилагать волевые усилия и преодолевать трудности и препятствия на пути достижения целей.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Коммуникативные универсальные учебные действия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учитывать разные мнения и стремиться к координации различных позиций в сотрудничестве;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устанавливать и сравнивать разные точки зрения, прежде чем принимать решения и делать выбор;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задавать вопросы, необходимые для организации собственной деятельности и сотрудничества с партнёром;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взаимный контроль и оказывать в сотрудничестве необходимую взаимопомощь;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адекватно использовать речь для планирования и регуляции своей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контроль, коррекцию, оценку действий партнёра, уметь убеждать;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основам коммуникативной рефлексии;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lastRenderedPageBreak/>
        <w:t>Выпускник получит возможность научиться: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учитывать и координировать отличные от собственной позиции других людей в сотрудничестве;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учитывать разные мнения и интересы и обосновывать собственную позицию;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понимать относительность мнений и подходов к решению проблемы;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брать на себя инициативу в организации совместного действия (деловое лидерство);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оказывать поддержку и содействие тем, от кого зависит достижение цели в совместной деятельности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Познавательные универсальные учебные действия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основам реализации проектно-исследовательской деятельности;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проводить наблюдение и эксперимент под руководством учителя;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расширенный поиск информации с использованием ресурсов библиотек и Интернета;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создавать и преобразовывать модели и схемы для решения задач;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выбор наиболее эффективных способов решения задач в зависимости от конкретных условий;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• давать определение понятиям;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устанавливать причинно-следственные связи;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логическую операцию установления родовидовых отношений, ограничение понятия;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строить классификацию на основе дихотомического деления (на основе отрицания);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строить логическое рассуждение, включающее установление причинно-следственных связей;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объяснять явления, процессы, связи и отношения, выявляемые в ходе исследования;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основам ознакомительного, изучающего, усваивающего и поискового чтения;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основам рефлексивного чтения;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ставить проблему, аргументировать её актуальность;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самостоятельно проводить исследование на основе применения методов наблюдения и эксперимента;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выдвигать гипотезы о связях и закономерностях событий, процессов, объектов;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организовывать исследование с целью проверки гипотез;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делать умозаключения (индуктивное и по аналогии) и выводы на основе аргументации.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Создание графических объектов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создавать специализированные карты и диаграммы: географические, хронологические;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создавать мультипликационные фильмы;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создавать виртуальные модели трёхмерных объектов.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Коммуникация и социальное взаимодействие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выступать с аудиовидеоподдержкой, включая выступление перед дистанционной аудиторией;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участвовать в обсуждении (аудиовидеофорум, текстовый форум) с использованием возможностей Интернета;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использовать возможности электронной почты для информационного обмена;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вести личный дневник (блог) с использованием возможностей Интернета;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взаимодействовать в социальных сетях, работать в группе над сообщением (вики);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участвовать в форумах в социальных образовательных сетях;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Анализ информации, математическая обработка данных в исследовании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lastRenderedPageBreak/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строить математические модели;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анализировать результаты своей деятельности и затрачиваемых ресурсов.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Моделирование, проектирование и управление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моделировать с использованием виртуальных конструкторов;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моделировать с использованием средств программирования;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Основы учебно-исследовательской и проектной деятельности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выбирать и использовать методы, релевантные рассматриваемой проблеме;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самостоятельно задумывать, планировать и выполнять учебное исследование, учебный и социальный проект;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использовать догадку, озарение, интуицию;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осознавать свою ответственность за достоверность полученных знаний, за качество выполненного проекта.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Работа с текстом: оценка информации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Выпускник научится: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откликаться на содержание текста: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— связывать информацию, обнаруженную в тексте, со знаниями из других источников;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— оценивать утверждения, сделанные в тексте, исходя из своих представлений о мире;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— находить доводы в защиту своей точки зрения;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C5526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Выпускник получит возможность научиться</w:t>
      </w: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критически относиться к рекламной информации;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находить способы проверки противоречивой информации;</w:t>
      </w:r>
    </w:p>
    <w:p w:rsidR="00151389" w:rsidRPr="00070954" w:rsidRDefault="00151389" w:rsidP="00070954">
      <w:pPr>
        <w:spacing w:line="240" w:lineRule="auto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  <w:lang w:val="de-DE"/>
        </w:rPr>
        <w:t>• </w:t>
      </w:r>
      <w:r w:rsidRPr="00C5526F">
        <w:rPr>
          <w:rFonts w:ascii="Times New Roman" w:hAnsi="Times New Roman" w:cs="Times New Roman"/>
          <w:bCs/>
          <w:i/>
          <w:sz w:val="24"/>
          <w:szCs w:val="24"/>
          <w:lang w:val="de-DE"/>
        </w:rPr>
        <w:t>определять достоверную информацию в случае наличия противоречивой или конфликтной ситуации.</w:t>
      </w:r>
    </w:p>
    <w:p w:rsidR="00151389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151389" w:rsidRPr="00C5526F" w:rsidRDefault="00151389" w:rsidP="0007095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526F" w:rsidRPr="00C5526F" w:rsidRDefault="00151389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C5526F" w:rsidRPr="00C5526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В основу критериев оценки </w:t>
      </w:r>
      <w:r w:rsidRPr="00C5526F">
        <w:rPr>
          <w:rFonts w:ascii="Times New Roman" w:hAnsi="Times New Roman" w:cs="Times New Roman"/>
          <w:b/>
          <w:bCs/>
          <w:sz w:val="24"/>
          <w:szCs w:val="24"/>
        </w:rPr>
        <w:t>учебной деятельности учащихся</w:t>
      </w:r>
      <w:r w:rsidRPr="00C5526F">
        <w:rPr>
          <w:rFonts w:ascii="Times New Roman" w:hAnsi="Times New Roman" w:cs="Times New Roman"/>
          <w:bCs/>
          <w:sz w:val="24"/>
          <w:szCs w:val="24"/>
        </w:rPr>
        <w:t> положены объективность и единый подход. При 5-балльной оценке для всех установлены общедидактические критерии.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"5" ставится в случае: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1. Знания, понимания, глубины усвоения </w:t>
      </w:r>
      <w:proofErr w:type="gramStart"/>
      <w:r w:rsidRPr="00C5526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C5526F">
        <w:rPr>
          <w:rFonts w:ascii="Times New Roman" w:hAnsi="Times New Roman" w:cs="Times New Roman"/>
          <w:bCs/>
          <w:sz w:val="24"/>
          <w:szCs w:val="24"/>
        </w:rPr>
        <w:t xml:space="preserve"> всего объёма программного материала.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"4":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Знание всего изученного программного материала.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lastRenderedPageBreak/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"3" (уровень представлений, сочетающихся с элементами научных понятий):</w:t>
      </w:r>
      <w:r w:rsidRPr="00C552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"2":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4.Ставится за полное незнание изученного материала, отсутствие элементарных умений и навыков.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"5" ставится,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lastRenderedPageBreak/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"4" ставится,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"3" ставится,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3. показывает </w:t>
      </w:r>
      <w:proofErr w:type="gramStart"/>
      <w:r w:rsidRPr="00C5526F">
        <w:rPr>
          <w:rFonts w:ascii="Times New Roman" w:hAnsi="Times New Roman" w:cs="Times New Roman"/>
          <w:bCs/>
          <w:sz w:val="24"/>
          <w:szCs w:val="24"/>
        </w:rPr>
        <w:t>недостаточную</w:t>
      </w:r>
      <w:proofErr w:type="gramEnd"/>
      <w:r w:rsidRPr="00C5526F">
        <w:rPr>
          <w:rFonts w:ascii="Times New Roman" w:hAnsi="Times New Roman" w:cs="Times New Roman"/>
          <w:bCs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5526F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Pr="00C5526F">
        <w:rPr>
          <w:rFonts w:ascii="Times New Roman" w:hAnsi="Times New Roman" w:cs="Times New Roman"/>
          <w:bCs/>
          <w:sz w:val="24"/>
          <w:szCs w:val="24"/>
        </w:rPr>
        <w:t xml:space="preserve"> в этом тексте;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"2" ставится,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lastRenderedPageBreak/>
        <w:t>1. не усвоил и не раскрыл основное содержание материала;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не делает выводов и обобщений.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6. не может ответить ни на один из поставленных вопросов;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7 полностью не усвоил материал.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Примечание. </w:t>
      </w: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C5526F">
        <w:rPr>
          <w:rFonts w:ascii="Times New Roman" w:hAnsi="Times New Roman" w:cs="Times New Roman"/>
          <w:bCs/>
          <w:sz w:val="24"/>
          <w:szCs w:val="24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70954" w:rsidRDefault="00070954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54" w:rsidRDefault="00070954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54" w:rsidRDefault="00070954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54" w:rsidRDefault="00070954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54" w:rsidRDefault="00070954" w:rsidP="00C5526F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"5" ставится,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выполнил работу без ошибок и недочетов;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допустил не более одного недочета.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"4" ставится</w:t>
      </w:r>
      <w:r w:rsidRPr="00C5526F">
        <w:rPr>
          <w:rFonts w:ascii="Times New Roman" w:hAnsi="Times New Roman" w:cs="Times New Roman"/>
          <w:bCs/>
          <w:sz w:val="24"/>
          <w:szCs w:val="24"/>
        </w:rPr>
        <w:t>, если ученик выполнил работу полностью, но допустил в ней: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не более одной негрубой ошибки и одного недочета;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или не более двух недочетов.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"3" ставится</w:t>
      </w:r>
      <w:r w:rsidRPr="00C5526F">
        <w:rPr>
          <w:rFonts w:ascii="Times New Roman" w:hAnsi="Times New Roman" w:cs="Times New Roman"/>
          <w:bCs/>
          <w:sz w:val="24"/>
          <w:szCs w:val="24"/>
        </w:rPr>
        <w:t>, если ученик правильно выполнил не менее половины работы или допустил: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не более двух грубых ошибок;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или не более одной грубой и одной негрубой ошибки и одного недочета;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lastRenderedPageBreak/>
        <w:t>3. или не более двух-трех негрубых ошибок;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4. или одной негрубой ошибки и трех недочетов;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5 или при отсутствии ошибок, но при наличии четырех-пяти недочетов.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Оценка "2" ставится</w:t>
      </w:r>
      <w:r w:rsidRPr="00C5526F">
        <w:rPr>
          <w:rFonts w:ascii="Times New Roman" w:hAnsi="Times New Roman" w:cs="Times New Roman"/>
          <w:bCs/>
          <w:sz w:val="24"/>
          <w:szCs w:val="24"/>
        </w:rPr>
        <w:t>, если ученик: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2. или если правильно выполнил менее половины работы;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3. не приступал к выполнению работы;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4. или правильно выполнил не более 10 % всех заданий.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Примечание.</w:t>
      </w:r>
      <w:r w:rsidRPr="00C5526F">
        <w:rPr>
          <w:rFonts w:ascii="Times New Roman" w:hAnsi="Times New Roman" w:cs="Times New Roman"/>
          <w:bCs/>
          <w:sz w:val="24"/>
          <w:szCs w:val="24"/>
        </w:rPr>
        <w:t> </w:t>
      </w:r>
      <w:r w:rsidRPr="00C5526F">
        <w:rPr>
          <w:rFonts w:ascii="Times New Roman" w:hAnsi="Times New Roman" w:cs="Times New Roman"/>
          <w:bCs/>
          <w:sz w:val="24"/>
          <w:szCs w:val="24"/>
        </w:rPr>
        <w:br/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/>
          <w:bCs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Грубыми считаются следующие ошибки: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незнание наименований единиц измерения;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3) неумение выделить в ответе главное;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4) неумение применять знания для решения задач и объяснения явлений;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5) неумение делать выводы и обобщения;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6) неумение читать и строить графики и принципиальные схемы;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8) неумение пользоваться первоисточниками, учебником и справочниками;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9) нарушение техники безопасности;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10) небрежное отношение к оборудованию, приборам, материалам.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К негрубым ошибкам следует отнести: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C5526F">
        <w:rPr>
          <w:rFonts w:ascii="Times New Roman" w:hAnsi="Times New Roman" w:cs="Times New Roman"/>
          <w:bCs/>
          <w:sz w:val="24"/>
          <w:szCs w:val="24"/>
        </w:rPr>
        <w:t>второстепенными</w:t>
      </w:r>
      <w:proofErr w:type="gramEnd"/>
      <w:r w:rsidRPr="00C5526F">
        <w:rPr>
          <w:rFonts w:ascii="Times New Roman" w:hAnsi="Times New Roman" w:cs="Times New Roman"/>
          <w:bCs/>
          <w:sz w:val="24"/>
          <w:szCs w:val="24"/>
        </w:rPr>
        <w:t>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ошибки в условных обозначениях на принципиальных схемах, неточность графика (например, изменение угла наклона) и др.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 xml:space="preserve">3)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C5526F">
        <w:rPr>
          <w:rFonts w:ascii="Times New Roman" w:hAnsi="Times New Roman" w:cs="Times New Roman"/>
          <w:bCs/>
          <w:sz w:val="24"/>
          <w:szCs w:val="24"/>
        </w:rPr>
        <w:t>второстепенными</w:t>
      </w:r>
      <w:proofErr w:type="gramEnd"/>
      <w:r w:rsidRPr="00C5526F">
        <w:rPr>
          <w:rFonts w:ascii="Times New Roman" w:hAnsi="Times New Roman" w:cs="Times New Roman"/>
          <w:bCs/>
          <w:sz w:val="24"/>
          <w:szCs w:val="24"/>
        </w:rPr>
        <w:t>);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4) нерациональные методы работы со справочной и другой литературой.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i/>
          <w:iCs/>
          <w:sz w:val="24"/>
          <w:szCs w:val="24"/>
        </w:rPr>
        <w:t>Недочетами являются: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1) нерациональные приемы вычислений и преобразований, выполнения опытов, наблюдений, заданий;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2) небрежное выполнение записей, чертежей, схем, графиков;</w:t>
      </w:r>
    </w:p>
    <w:p w:rsidR="00C5526F" w:rsidRPr="00C5526F" w:rsidRDefault="00C5526F" w:rsidP="00C5526F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26F">
        <w:rPr>
          <w:rFonts w:ascii="Times New Roman" w:hAnsi="Times New Roman" w:cs="Times New Roman"/>
          <w:bCs/>
          <w:sz w:val="24"/>
          <w:szCs w:val="24"/>
        </w:rPr>
        <w:t>3) орфографические и пунктуационные ошибки.</w:t>
      </w:r>
    </w:p>
    <w:p w:rsidR="00C5526F" w:rsidRDefault="00C5526F" w:rsidP="00C5526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070954" w:rsidP="00C5526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Pr="00C5526F" w:rsidRDefault="00070954" w:rsidP="00C5526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89" w:rsidRPr="00151389" w:rsidRDefault="00151389" w:rsidP="00C5526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</w:t>
      </w:r>
      <w:proofErr w:type="gramStart"/>
      <w:r w:rsidRPr="0077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proofErr w:type="gramEnd"/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Заместителем директора по УВР</w:t>
      </w: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___________________ Ф.И.О.</w:t>
      </w: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5                                                                                                             ____   __________ 2014 года.</w:t>
      </w: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2014 года №_______</w:t>
      </w:r>
    </w:p>
    <w:p w:rsidR="00770282" w:rsidRPr="00770282" w:rsidRDefault="00770282" w:rsidP="00770282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51389" w:rsidRPr="00151389" w:rsidRDefault="00151389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89" w:rsidRDefault="00151389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E5B" w:rsidRDefault="002E1E5B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Default="002606B6" w:rsidP="002606B6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070954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 1</w:t>
      </w:r>
      <w:r w:rsidR="002E1E5B" w:rsidRPr="002E1E5B">
        <w:rPr>
          <w:rFonts w:ascii="Times New Roman" w:hAnsi="Times New Roman" w:cs="Times New Roman"/>
          <w:bCs/>
          <w:i/>
          <w:sz w:val="28"/>
          <w:szCs w:val="28"/>
        </w:rPr>
        <w:t>«Основные геометрические фигуры»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1. На отрезке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длиной 24 см отмечена точка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Известно, что отрезок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в три раза длиннее отрезка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Найдите длины отрезков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DH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Сумма двух углов, образованных при пересечении двух прямых, равна 60°. Определите все углы, образованные при пересечении данных прямых.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3. Найдите число сторон выпуклого многоугольника, у которого 9 диагоналей.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4*. Сколько диагоналей можно провести из одной вершины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выпуклого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070954">
        <w:rPr>
          <w:rFonts w:ascii="Times New Roman" w:hAnsi="Times New Roman" w:cs="Times New Roman"/>
          <w:bCs/>
          <w:sz w:val="28"/>
          <w:szCs w:val="28"/>
        </w:rPr>
        <w:t>-угольника.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 xml:space="preserve">1. На отрезке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EF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взята точка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Найдите длины отрезков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FL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если отрезок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на 6 см короче отрезка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FL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длина отрезка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EF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равна 36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2. Сумма трех углов, которые образуются при пересечении двух прямых, равна 300°. Определите все углы, образованные при пересечении данных прямых.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3. Найдите число сторон выпуклого многоугольника, у которого 14 диагоналей.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 xml:space="preserve">4*. На сколько треугольников разбивается выпуклый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070954">
        <w:rPr>
          <w:rFonts w:ascii="Times New Roman" w:hAnsi="Times New Roman" w:cs="Times New Roman"/>
          <w:bCs/>
          <w:sz w:val="28"/>
          <w:szCs w:val="28"/>
        </w:rPr>
        <w:t>-угольник диагоналями, проведенными из одной его вершины?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 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 2</w:t>
      </w:r>
      <w:r w:rsidR="002E1E5B">
        <w:rPr>
          <w:rFonts w:ascii="Times New Roman" w:hAnsi="Times New Roman" w:cs="Times New Roman"/>
          <w:bCs/>
          <w:i/>
          <w:sz w:val="28"/>
          <w:szCs w:val="28"/>
        </w:rPr>
        <w:t xml:space="preserve"> «Треугольники»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 xml:space="preserve">1. В четырехугольнике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ABCDAB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BC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Докажите, что 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Периметр равнобедренного треугольника равен 58 см. Основание на 14 см меньше боковой стороны. Найдите стороны данного треугольника.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3. От вершины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равнобедренного треугольника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KLM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MK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) отложены равные отрезки: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MN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на стороне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MK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на стороне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Докажите, что 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MKH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MLN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4*. У четырехугольников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равны соответствующие стороны: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BC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AD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>. Будут ли равны данные четырехугольники? Почему?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1. Докажите, что в равных треугольниках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медианы, проведенные к равным сторонам, равны.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Найдите стороны равнобедренного треугольника, если его периметр равен 96 см, и основание относится к боковой стороне как 2:3.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3. Дан равнобедренный треугольник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EFG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От вершины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отложены на боковых сторонах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GE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GF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соответственно равные отрезки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GM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GN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. Докажите, что 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NEF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MFE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4*. У четырехугольников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sz w:val="28"/>
          <w:szCs w:val="28"/>
        </w:rPr>
        <w:sym w:font="Symbol" w:char="00D0"/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BC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AD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70954">
        <w:rPr>
          <w:rFonts w:ascii="Times New Roman" w:hAnsi="Times New Roman" w:cs="Times New Roman"/>
          <w:bCs/>
          <w:sz w:val="28"/>
          <w:szCs w:val="28"/>
        </w:rPr>
        <w:t>. Верно ли утверждение о том, что данные четырехугольники равны? Есть ли в задаче лишние условия?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2E1E5B" w:rsidRPr="00070954" w:rsidRDefault="002E1E5B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2E1E5B" w:rsidRPr="002E1E5B" w:rsidRDefault="00070954" w:rsidP="002E1E5B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№3</w:t>
      </w:r>
      <w:r w:rsidR="002E1E5B" w:rsidRPr="002E1E5B">
        <w:rPr>
          <w:rFonts w:ascii="Times New Roman" w:hAnsi="Times New Roman" w:cs="Times New Roman"/>
          <w:bCs/>
          <w:i/>
          <w:sz w:val="28"/>
          <w:szCs w:val="28"/>
        </w:rPr>
        <w:t>«Соотношение между сторонами</w:t>
      </w:r>
    </w:p>
    <w:p w:rsidR="002E1E5B" w:rsidRPr="002E1E5B" w:rsidRDefault="002E1E5B" w:rsidP="002E1E5B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E1E5B">
        <w:rPr>
          <w:rFonts w:ascii="Times New Roman" w:hAnsi="Times New Roman" w:cs="Times New Roman"/>
          <w:bCs/>
          <w:i/>
          <w:sz w:val="28"/>
          <w:szCs w:val="28"/>
        </w:rPr>
        <w:t>и углами треугольника»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1. Может ли внешний угол при основании равнобедренного треугольника быть тупым? Почему?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2. В треугольнике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HOPHO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=7 см,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HP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=13 см,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PO</w:t>
      </w:r>
      <w:r w:rsidRPr="00070954">
        <w:rPr>
          <w:rFonts w:ascii="Times New Roman" w:hAnsi="Times New Roman" w:cs="Times New Roman"/>
          <w:bCs/>
          <w:sz w:val="28"/>
          <w:szCs w:val="28"/>
        </w:rPr>
        <w:t>=9 см. Сравните углы данного треугольника.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3. В равнобедренном треугольнике одна сторона равна 5 см, а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другая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– 11 см.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из них является основанием? Ответ обоснуйте.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4. При каком условии сумма проекций двух сторон треугольника на прямую, определяемую его третьей стороной, больше этой третьей стороны?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lastRenderedPageBreak/>
        <w:tab/>
        <w:t>5*. Докажите, что в треугольнике медиана, проведенная к одной из его сторон, меньше полусуммы двух других сторон.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1. Может ли внешний угол при основании равнобедренного треугольника быть острым? Почему?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2. Дан треугольник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KMN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в котором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KM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=10 см,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MN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=10 см и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KN</w:t>
      </w:r>
      <w:r w:rsidRPr="00070954">
        <w:rPr>
          <w:rFonts w:ascii="Times New Roman" w:hAnsi="Times New Roman" w:cs="Times New Roman"/>
          <w:bCs/>
          <w:sz w:val="28"/>
          <w:szCs w:val="28"/>
        </w:rPr>
        <w:t>=15 см. Сравните углы данного треугольника.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3. В равнобедренном треугольнике одна сторона равна 20 см, а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другая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– 9 см.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из них является боковой стороной? Ответ обоснуйте.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4. Каким должен быть треугольник, чтобы проекция одной его стороны на прямую, определяемую другой его стороной, была бы больше этой второй стороны?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5*. В треугольнике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на стороне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BC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взята точка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, которая соединена с вершиной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. Докажите, что периметр треугольника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ABC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больше периметра треугольника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ADC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 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070954" w:rsidRPr="00070954" w:rsidRDefault="00070954" w:rsidP="002E1E5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 4</w:t>
      </w:r>
      <w:r w:rsidR="002E1E5B" w:rsidRPr="002E1E5B">
        <w:rPr>
          <w:rFonts w:ascii="Times New Roman" w:hAnsi="Times New Roman" w:cs="Times New Roman"/>
          <w:bCs/>
          <w:i/>
          <w:sz w:val="28"/>
          <w:szCs w:val="28"/>
        </w:rPr>
        <w:t xml:space="preserve"> «Окружность и круг»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1. Каково взаимное расположение прямой и окружности радиуса 5 см, если расстояние от центра окружности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прямой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равно: а) 3 см; б) 5 см; в) 11 см?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Как расположены относительно друг друга две окружности, если расстояние между их центрами равно: а)  18 см, а радиусы равны 3 см и 12 см; б) 20 см, а диаметры равны 14 см и 42 см?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3. Две окружности касаются внешним образом. Радиус одной окружности на 3 см меньше радиуса другой окружности. Найдите диаметры окружностей, если расстояние между их центрами равно 11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lastRenderedPageBreak/>
        <w:t>4. Найдите радиусы двух концентрических окружностей, если известно, что диаметр большей окружности делится меньшей окружностью на три части, равные 7 см, 11 см и 7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5*. Стороны углы касаются данной окружности. Какую линию опишет вершина этого угла, если, не изменяя своей величины, угол изменяет положение так, что стороны касаются данной окружности?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1. Запишите условие того, что прямая и окружность радиуса 5 см: а) не пересекаются; б) пересекаются: в) касаются.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2. Как расположены относительно друг друга две окружности, если расстояние между их центрами равно: а)  15 см, а радиусы равны 9 см и 7 см; б) 8 см, а диаметры равны 20 см и 2 см?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3. Две окружности касаются внутренним образом.  Радиус одной окружности в три раза больше радиуса другой. Найдите диаметры окружностей, если расстояние между их центрами равно 6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4. Радиусы двух концентрических окружностей, относятся как 3:7. Найдите радиусы этих окружностей, если ширина кольца, образованного ими, равна 16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5*. Отрезок данной длины движется таким образом, что его концы перемещаются по сторонам прямого  угла. Какую линию описывает при этом середина данного отрезка?</w:t>
      </w:r>
    </w:p>
    <w:p w:rsidR="00070954" w:rsidRPr="002E1E5B" w:rsidRDefault="00070954" w:rsidP="002E1E5B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E1E5B" w:rsidRPr="002E1E5B" w:rsidRDefault="00070954" w:rsidP="002E1E5B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070954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 5</w:t>
      </w:r>
      <w:r w:rsidR="002E1E5B" w:rsidRPr="002E1E5B">
        <w:rPr>
          <w:rFonts w:ascii="Times New Roman" w:hAnsi="Times New Roman" w:cs="Times New Roman"/>
          <w:bCs/>
          <w:i/>
          <w:sz w:val="28"/>
          <w:szCs w:val="28"/>
        </w:rPr>
        <w:t>«Геометрические места точек</w:t>
      </w:r>
    </w:p>
    <w:p w:rsidR="00070954" w:rsidRPr="00070954" w:rsidRDefault="002E1E5B" w:rsidP="002E1E5B">
      <w:pPr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E1E5B">
        <w:rPr>
          <w:rFonts w:ascii="Times New Roman" w:hAnsi="Times New Roman" w:cs="Times New Roman"/>
          <w:bCs/>
          <w:i/>
          <w:sz w:val="28"/>
          <w:szCs w:val="28"/>
        </w:rPr>
        <w:t>и задачи на построение»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1. Найдите геометрическое место точек, удаленных от данной точки на 5 см.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В данном треугольнике постройте медиану.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3. Постройте прямоугольный треугольник по катету и прилежащему острому углу.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4. Постройте равнобедренный треугольник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KLM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MK</w:t>
      </w:r>
      <w:r w:rsidRPr="00070954">
        <w:rPr>
          <w:rFonts w:ascii="Times New Roman" w:hAnsi="Times New Roman" w:cs="Times New Roman"/>
          <w:bCs/>
          <w:sz w:val="28"/>
          <w:szCs w:val="28"/>
        </w:rPr>
        <w:t>=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ML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) по высоте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MH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углу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lastRenderedPageBreak/>
        <w:tab/>
        <w:t>5*. С помощью равностороннего вырезанного картонного треугольника и линейки без делений постройте биссектрису данного угла.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1. Найдите геометрическое место внутренних точек данного угла, одинаково удаленных от его сторон.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2. В данном треугольнике постройте высоту.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>3. Постройте прямоугольный треугольник по гипотенузе и катету.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ab/>
        <w:t xml:space="preserve">4. Постройте равнобедренный треугольник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EFG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 по основанию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EG</w:t>
      </w:r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и углу </w:t>
      </w:r>
      <w:r w:rsidRPr="00070954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07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0954">
        <w:rPr>
          <w:rFonts w:ascii="Times New Roman" w:hAnsi="Times New Roman" w:cs="Times New Roman"/>
          <w:bCs/>
          <w:sz w:val="28"/>
          <w:szCs w:val="28"/>
        </w:rPr>
        <w:t xml:space="preserve">5*. С помощью равностороннего вырезанного картонного треугольника и линейки без делений постройте перпендикуляр </w:t>
      </w:r>
      <w:proofErr w:type="gramStart"/>
      <w:r w:rsidRPr="0007095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70954">
        <w:rPr>
          <w:rFonts w:ascii="Times New Roman" w:hAnsi="Times New Roman" w:cs="Times New Roman"/>
          <w:bCs/>
          <w:sz w:val="28"/>
          <w:szCs w:val="28"/>
        </w:rPr>
        <w:t xml:space="preserve"> данной прямой, проходящий через данную точку, принадлежащую данной прямой.</w:t>
      </w: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954" w:rsidRPr="00070954" w:rsidRDefault="00070954" w:rsidP="00070954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954" w:rsidRPr="00151389" w:rsidRDefault="00070954" w:rsidP="001513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89" w:rsidRPr="00151389" w:rsidRDefault="00151389" w:rsidP="002E1E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3CB" w:rsidRDefault="006723CB" w:rsidP="006723C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CB" w:rsidRDefault="006723CB" w:rsidP="006723C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CB" w:rsidRDefault="006723CB" w:rsidP="006723C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522BB" w:rsidRPr="000749B8" w:rsidRDefault="00B522BB" w:rsidP="000749B8">
      <w:pPr>
        <w:rPr>
          <w:sz w:val="28"/>
          <w:szCs w:val="28"/>
        </w:rPr>
      </w:pPr>
    </w:p>
    <w:sectPr w:rsidR="00B522BB" w:rsidRPr="000749B8" w:rsidSect="002907F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</w:abstractNum>
  <w:abstractNum w:abstractNumId="2">
    <w:nsid w:val="1B8B47B2"/>
    <w:multiLevelType w:val="multilevel"/>
    <w:tmpl w:val="730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C4C94"/>
    <w:multiLevelType w:val="hybridMultilevel"/>
    <w:tmpl w:val="4DF4F048"/>
    <w:lvl w:ilvl="0" w:tplc="DC3A5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5E5"/>
    <w:multiLevelType w:val="hybridMultilevel"/>
    <w:tmpl w:val="2C12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7AE"/>
    <w:multiLevelType w:val="multilevel"/>
    <w:tmpl w:val="4C4A3A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4D34E13"/>
    <w:multiLevelType w:val="multilevel"/>
    <w:tmpl w:val="FC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E35A5E"/>
    <w:multiLevelType w:val="hybridMultilevel"/>
    <w:tmpl w:val="DBB0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E1ABC"/>
    <w:multiLevelType w:val="hybridMultilevel"/>
    <w:tmpl w:val="E23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F50A40"/>
    <w:multiLevelType w:val="hybridMultilevel"/>
    <w:tmpl w:val="FF68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0157"/>
    <w:multiLevelType w:val="hybridMultilevel"/>
    <w:tmpl w:val="6546B0E0"/>
    <w:lvl w:ilvl="0" w:tplc="B7D60A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521B9"/>
    <w:multiLevelType w:val="hybridMultilevel"/>
    <w:tmpl w:val="D94C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940"/>
    <w:multiLevelType w:val="hybridMultilevel"/>
    <w:tmpl w:val="E1AAC8C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7A8C2B1F"/>
    <w:multiLevelType w:val="hybridMultilevel"/>
    <w:tmpl w:val="3E60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5C36"/>
    <w:multiLevelType w:val="hybridMultilevel"/>
    <w:tmpl w:val="6116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7CCF"/>
    <w:multiLevelType w:val="multilevel"/>
    <w:tmpl w:val="BBE4A09C"/>
    <w:lvl w:ilvl="0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702"/>
        </w:tabs>
        <w:ind w:left="3702" w:hanging="360"/>
      </w:pPr>
    </w:lvl>
    <w:lvl w:ilvl="2" w:tentative="1">
      <w:start w:val="1"/>
      <w:numFmt w:val="decimal"/>
      <w:lvlText w:val="%3."/>
      <w:lvlJc w:val="left"/>
      <w:pPr>
        <w:tabs>
          <w:tab w:val="num" w:pos="4422"/>
        </w:tabs>
        <w:ind w:left="4422" w:hanging="360"/>
      </w:pPr>
    </w:lvl>
    <w:lvl w:ilvl="3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entative="1">
      <w:start w:val="1"/>
      <w:numFmt w:val="decimal"/>
      <w:lvlText w:val="%5."/>
      <w:lvlJc w:val="left"/>
      <w:pPr>
        <w:tabs>
          <w:tab w:val="num" w:pos="5862"/>
        </w:tabs>
        <w:ind w:left="5862" w:hanging="360"/>
      </w:pPr>
    </w:lvl>
    <w:lvl w:ilvl="5" w:tentative="1">
      <w:start w:val="1"/>
      <w:numFmt w:val="decimal"/>
      <w:lvlText w:val="%6."/>
      <w:lvlJc w:val="left"/>
      <w:pPr>
        <w:tabs>
          <w:tab w:val="num" w:pos="6582"/>
        </w:tabs>
        <w:ind w:left="6582" w:hanging="360"/>
      </w:pPr>
    </w:lvl>
    <w:lvl w:ilvl="6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entative="1">
      <w:start w:val="1"/>
      <w:numFmt w:val="decimal"/>
      <w:lvlText w:val="%8."/>
      <w:lvlJc w:val="left"/>
      <w:pPr>
        <w:tabs>
          <w:tab w:val="num" w:pos="8022"/>
        </w:tabs>
        <w:ind w:left="8022" w:hanging="360"/>
      </w:pPr>
    </w:lvl>
    <w:lvl w:ilvl="8" w:tentative="1">
      <w:start w:val="1"/>
      <w:numFmt w:val="decimal"/>
      <w:lvlText w:val="%9."/>
      <w:lvlJc w:val="left"/>
      <w:pPr>
        <w:tabs>
          <w:tab w:val="num" w:pos="8742"/>
        </w:tabs>
        <w:ind w:left="8742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CD"/>
    <w:rsid w:val="00031044"/>
    <w:rsid w:val="00042C27"/>
    <w:rsid w:val="00070954"/>
    <w:rsid w:val="000749B8"/>
    <w:rsid w:val="00087FC4"/>
    <w:rsid w:val="001005C1"/>
    <w:rsid w:val="00151389"/>
    <w:rsid w:val="00233E7A"/>
    <w:rsid w:val="002606B6"/>
    <w:rsid w:val="00280FE4"/>
    <w:rsid w:val="002846FF"/>
    <w:rsid w:val="002907FE"/>
    <w:rsid w:val="002A5C2C"/>
    <w:rsid w:val="002D6954"/>
    <w:rsid w:val="002E1E5B"/>
    <w:rsid w:val="00345217"/>
    <w:rsid w:val="003477F5"/>
    <w:rsid w:val="00355F2C"/>
    <w:rsid w:val="003A68FA"/>
    <w:rsid w:val="0045698F"/>
    <w:rsid w:val="004C0E4E"/>
    <w:rsid w:val="00524C3C"/>
    <w:rsid w:val="00573160"/>
    <w:rsid w:val="005828DA"/>
    <w:rsid w:val="00591A2D"/>
    <w:rsid w:val="005D6B90"/>
    <w:rsid w:val="005E7E9A"/>
    <w:rsid w:val="006652AA"/>
    <w:rsid w:val="006723CB"/>
    <w:rsid w:val="00707783"/>
    <w:rsid w:val="00735470"/>
    <w:rsid w:val="00770282"/>
    <w:rsid w:val="007B35F9"/>
    <w:rsid w:val="007F3F96"/>
    <w:rsid w:val="00865E31"/>
    <w:rsid w:val="008673E3"/>
    <w:rsid w:val="00927720"/>
    <w:rsid w:val="00974FCC"/>
    <w:rsid w:val="00A74618"/>
    <w:rsid w:val="00B216D7"/>
    <w:rsid w:val="00B522BB"/>
    <w:rsid w:val="00BC72E6"/>
    <w:rsid w:val="00C5526F"/>
    <w:rsid w:val="00C67B0A"/>
    <w:rsid w:val="00D13353"/>
    <w:rsid w:val="00D913AC"/>
    <w:rsid w:val="00D93974"/>
    <w:rsid w:val="00DC0DAB"/>
    <w:rsid w:val="00DF67EA"/>
    <w:rsid w:val="00E03343"/>
    <w:rsid w:val="00E51E1A"/>
    <w:rsid w:val="00E65BB3"/>
    <w:rsid w:val="00E71AF4"/>
    <w:rsid w:val="00E83DC7"/>
    <w:rsid w:val="00EA2510"/>
    <w:rsid w:val="00EC5DDF"/>
    <w:rsid w:val="00EC6E23"/>
    <w:rsid w:val="00EF63DD"/>
    <w:rsid w:val="00F13408"/>
    <w:rsid w:val="00F21ACD"/>
    <w:rsid w:val="00F42045"/>
    <w:rsid w:val="00F43250"/>
    <w:rsid w:val="00F6744C"/>
    <w:rsid w:val="00F8402F"/>
    <w:rsid w:val="00FC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9"/>
  </w:style>
  <w:style w:type="paragraph" w:styleId="1">
    <w:name w:val="heading 1"/>
    <w:basedOn w:val="a"/>
    <w:next w:val="a"/>
    <w:link w:val="10"/>
    <w:uiPriority w:val="9"/>
    <w:qFormat/>
    <w:rsid w:val="00F43250"/>
    <w:pPr>
      <w:keepNext/>
      <w:spacing w:after="0" w:line="240" w:lineRule="auto"/>
      <w:ind w:right="535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2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2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21A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432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4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43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4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7A7F"/>
    <w:rPr>
      <w:b/>
      <w:bCs/>
    </w:rPr>
  </w:style>
  <w:style w:type="character" w:styleId="ab">
    <w:name w:val="Emphasis"/>
    <w:basedOn w:val="a0"/>
    <w:uiPriority w:val="20"/>
    <w:qFormat/>
    <w:rsid w:val="00FC7A7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652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2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semiHidden/>
    <w:unhideWhenUsed/>
    <w:rsid w:val="006652AA"/>
    <w:rPr>
      <w:color w:val="0000FF"/>
      <w:u w:val="single"/>
    </w:rPr>
  </w:style>
  <w:style w:type="paragraph" w:styleId="ad">
    <w:name w:val="No Spacing"/>
    <w:uiPriority w:val="1"/>
    <w:qFormat/>
    <w:rsid w:val="0045698F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gcro.ru/index.php?option=com_content&amp;view=article&amp;id=208:matrp&amp;catid=91:mathmat&amp;Itemid=6922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www.mathnet.sp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pi.ru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hyperlink" Target="http://www.zavuch.info/" TargetMode="External"/><Relationship Id="rId12" Type="http://schemas.openxmlformats.org/officeDocument/2006/relationships/hyperlink" Target="http://www.gcro.ru/index.php?option=com_content&amp;view=article&amp;id=208:matrp&amp;catid=91:mathmat&amp;Itemid=6922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comp-science.narod.ru/" TargetMode="External"/><Relationship Id="rId33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www.ege.moipkro.ru" TargetMode="External"/><Relationship Id="rId29" Type="http://schemas.openxmlformats.org/officeDocument/2006/relationships/hyperlink" Target="http://www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cher.fio.ru" TargetMode="External"/><Relationship Id="rId11" Type="http://schemas.openxmlformats.org/officeDocument/2006/relationships/hyperlink" Target="http://www.encyclopedia.ru" TargetMode="External"/><Relationship Id="rId24" Type="http://schemas.openxmlformats.org/officeDocument/2006/relationships/hyperlink" Target="http://shade.lcm.msu.ru:8080/index.jsp" TargetMode="External"/><Relationship Id="rId32" Type="http://schemas.openxmlformats.org/officeDocument/2006/relationships/hyperlink" Target="http://www.zavuch.info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" TargetMode="External"/><Relationship Id="rId23" Type="http://schemas.openxmlformats.org/officeDocument/2006/relationships/hyperlink" Target="http://www.allmath.ru" TargetMode="External"/><Relationship Id="rId28" Type="http://schemas.openxmlformats.org/officeDocument/2006/relationships/hyperlink" Target="http://www.uchportal.ru/load/25-2-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-n.ru" TargetMode="External"/><Relationship Id="rId19" Type="http://schemas.openxmlformats.org/officeDocument/2006/relationships/hyperlink" Target="http://www.it-n.ru" TargetMode="External"/><Relationship Id="rId31" Type="http://schemas.openxmlformats.org/officeDocument/2006/relationships/hyperlink" Target="http://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it-n.ru/communities.aspx?cat_no=4510&amp;lib_no=117550&amp;tmpl=lib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vip.km.ru/vschool/demo/education.asp?subj=292" TargetMode="External"/><Relationship Id="rId30" Type="http://schemas.openxmlformats.org/officeDocument/2006/relationships/hyperlink" Target="http://www.zavuch.info/component/mtree/tochnie/algebra/algurok/" TargetMode="External"/><Relationship Id="rId35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38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Ионовы</cp:lastModifiedBy>
  <cp:revision>35</cp:revision>
  <cp:lastPrinted>2013-09-15T13:08:00Z</cp:lastPrinted>
  <dcterms:created xsi:type="dcterms:W3CDTF">2013-08-31T18:43:00Z</dcterms:created>
  <dcterms:modified xsi:type="dcterms:W3CDTF">2014-09-24T10:33:00Z</dcterms:modified>
</cp:coreProperties>
</file>