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BEB" w:rsidRPr="00EC395B" w:rsidRDefault="00013BEB" w:rsidP="005E11EF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013BEB">
        <w:rPr>
          <w:rFonts w:ascii="Times New Roman" w:hAnsi="Times New Roman" w:cs="Times New Roman"/>
          <w:b/>
          <w:lang w:val="ru-RU"/>
        </w:rPr>
        <w:t xml:space="preserve">         </w:t>
      </w:r>
    </w:p>
    <w:p w:rsidR="00013BEB" w:rsidRDefault="00013BEB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C395B" w:rsidRDefault="00EC395B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C395B" w:rsidRDefault="00EC395B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E11EF" w:rsidRPr="00EC395B" w:rsidRDefault="005E11EF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013BEB" w:rsidRPr="00EC395B" w:rsidRDefault="00013BEB" w:rsidP="00013BEB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013BEB" w:rsidRPr="00013BEB" w:rsidRDefault="00013BEB" w:rsidP="00013BEB">
      <w:pPr>
        <w:spacing w:line="200" w:lineRule="atLeast"/>
        <w:ind w:left="284" w:hanging="284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013BEB">
        <w:rPr>
          <w:rFonts w:ascii="Times New Roman" w:hAnsi="Times New Roman"/>
          <w:b/>
          <w:sz w:val="32"/>
          <w:szCs w:val="32"/>
          <w:lang w:val="ru-RU"/>
        </w:rPr>
        <w:t xml:space="preserve"> РАБОЧАЯ ПРОГРАММА</w:t>
      </w:r>
    </w:p>
    <w:p w:rsidR="00013BEB" w:rsidRPr="00013BEB" w:rsidRDefault="00013BEB" w:rsidP="00013BEB">
      <w:pPr>
        <w:spacing w:line="200" w:lineRule="atLeast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013BEB">
        <w:rPr>
          <w:rFonts w:ascii="Times New Roman" w:hAnsi="Times New Roman"/>
          <w:b/>
          <w:sz w:val="32"/>
          <w:szCs w:val="32"/>
          <w:lang w:val="ru-RU"/>
        </w:rPr>
        <w:t xml:space="preserve">по учебному предмету </w:t>
      </w:r>
    </w:p>
    <w:p w:rsidR="00013BEB" w:rsidRPr="00013BEB" w:rsidRDefault="00013BEB" w:rsidP="00013BEB">
      <w:pPr>
        <w:spacing w:line="200" w:lineRule="atLeast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«Геометрия</w:t>
      </w:r>
      <w:r w:rsidRPr="00013BEB">
        <w:rPr>
          <w:rFonts w:ascii="Times New Roman" w:hAnsi="Times New Roman"/>
          <w:b/>
          <w:sz w:val="32"/>
          <w:szCs w:val="32"/>
          <w:lang w:val="ru-RU"/>
        </w:rPr>
        <w:t>»</w:t>
      </w:r>
    </w:p>
    <w:p w:rsidR="00013BEB" w:rsidRDefault="00013BEB" w:rsidP="00013BEB">
      <w:pPr>
        <w:spacing w:line="200" w:lineRule="atLeast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7 класс</w:t>
      </w:r>
    </w:p>
    <w:p w:rsidR="00013BEB" w:rsidRPr="00013BEB" w:rsidRDefault="00013BEB" w:rsidP="00013BEB">
      <w:pPr>
        <w:tabs>
          <w:tab w:val="center" w:pos="4920"/>
          <w:tab w:val="left" w:pos="6720"/>
        </w:tabs>
        <w:spacing w:line="200" w:lineRule="atLeast"/>
        <w:rPr>
          <w:rFonts w:ascii="Times New Roman" w:hAnsi="Times New Roman" w:cs="Times New Roman"/>
          <w:b/>
          <w:lang w:val="ru-RU"/>
        </w:rPr>
      </w:pPr>
      <w:r w:rsidRPr="00013BEB">
        <w:rPr>
          <w:rFonts w:ascii="Times New Roman" w:hAnsi="Times New Roman"/>
          <w:b/>
          <w:sz w:val="32"/>
          <w:szCs w:val="32"/>
          <w:lang w:val="ru-RU"/>
        </w:rPr>
        <w:tab/>
      </w: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Default="00013BEB" w:rsidP="00013BEB">
      <w:pPr>
        <w:rPr>
          <w:rFonts w:ascii="Times New Roman" w:hAnsi="Times New Roman" w:cs="Times New Roman"/>
          <w:b/>
          <w:lang w:val="ru-RU"/>
        </w:rPr>
      </w:pPr>
    </w:p>
    <w:p w:rsidR="00EC395B" w:rsidRDefault="00EC395B" w:rsidP="00013BEB">
      <w:pPr>
        <w:rPr>
          <w:rFonts w:ascii="Times New Roman" w:hAnsi="Times New Roman" w:cs="Times New Roman"/>
          <w:b/>
          <w:lang w:val="ru-RU"/>
        </w:rPr>
      </w:pPr>
    </w:p>
    <w:p w:rsidR="00EC395B" w:rsidRDefault="00EC395B" w:rsidP="00013BEB">
      <w:pPr>
        <w:rPr>
          <w:rFonts w:ascii="Times New Roman" w:hAnsi="Times New Roman" w:cs="Times New Roman"/>
          <w:b/>
          <w:lang w:val="ru-RU"/>
        </w:rPr>
      </w:pPr>
    </w:p>
    <w:p w:rsidR="00EC395B" w:rsidRPr="00013BEB" w:rsidRDefault="00EC395B" w:rsidP="00013BEB">
      <w:pPr>
        <w:rPr>
          <w:rFonts w:ascii="Times New Roman" w:hAnsi="Times New Roman" w:cs="Times New Roman"/>
          <w:b/>
          <w:lang w:val="ru-RU"/>
        </w:rPr>
      </w:pPr>
    </w:p>
    <w:p w:rsid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5E11EF" w:rsidRDefault="005E11EF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5E11EF" w:rsidRPr="00013BEB" w:rsidRDefault="005E11EF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013BEB" w:rsidRPr="00013BEB" w:rsidRDefault="00013BEB" w:rsidP="00013BEB">
      <w:pPr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lastRenderedPageBreak/>
        <w:t>Пояснительная записка</w:t>
      </w:r>
      <w:r w:rsidRPr="00DE6B02">
        <w:rPr>
          <w:rFonts w:ascii="Times New Roman" w:hAnsi="Times New Roman" w:cs="Times New Roman"/>
          <w:lang w:val="ru-RU"/>
        </w:rPr>
        <w:t xml:space="preserve"> </w:t>
      </w: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Рабочая программа по геометрии для 7 класса  составлена на основе авторской программы по геометрии  Л.С. Атанасяна В. Ф. Бутузова, С. Б. Кадомцева и др., по учебнику «Геометрия 7- 9 классы»: учебник для общеобразовательных  учреждений. / </w:t>
      </w:r>
      <w:proofErr w:type="gramStart"/>
      <w:r w:rsidRPr="00DE6B02">
        <w:rPr>
          <w:rFonts w:ascii="Times New Roman" w:hAnsi="Times New Roman" w:cs="Times New Roman"/>
          <w:lang w:val="ru-RU"/>
        </w:rPr>
        <w:t>[Атанасян Л.С. ,Бутузов В.Ф.Кадомцев С.Б. Поздняк Э.Г., Юдина И.И.– М.: Просвещение, 2010</w:t>
      </w:r>
      <w:r w:rsidR="00013BEB" w:rsidRPr="00DE6B02">
        <w:rPr>
          <w:rFonts w:ascii="Times New Roman" w:hAnsi="Times New Roman" w:cs="Times New Roman"/>
          <w:lang w:val="ru-RU"/>
        </w:rPr>
        <w:t>.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При составлении рабочей программы учтены П</w:t>
      </w:r>
      <w:r w:rsidRPr="00DE6B02">
        <w:rPr>
          <w:rFonts w:ascii="Times New Roman" w:hAnsi="Times New Roman" w:cs="Times New Roman"/>
          <w:color w:val="000000"/>
          <w:lang w:val="ru-RU"/>
        </w:rPr>
        <w:t xml:space="preserve">рограммы общеобразовательных учреждений. </w:t>
      </w:r>
      <w:proofErr w:type="gramStart"/>
      <w:r w:rsidRPr="00DE6B02">
        <w:rPr>
          <w:rFonts w:ascii="Times New Roman" w:hAnsi="Times New Roman" w:cs="Times New Roman"/>
          <w:color w:val="000000"/>
          <w:lang w:val="ru-RU"/>
        </w:rPr>
        <w:t>Геометрия 7-9 классы (составитель:</w:t>
      </w:r>
      <w:proofErr w:type="gramEnd"/>
      <w:r w:rsidRPr="00DE6B02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gramStart"/>
      <w:r w:rsidRPr="00DE6B02">
        <w:rPr>
          <w:rFonts w:ascii="Times New Roman" w:hAnsi="Times New Roman" w:cs="Times New Roman"/>
          <w:color w:val="000000"/>
          <w:lang w:val="ru-RU"/>
        </w:rPr>
        <w:t xml:space="preserve">Бурмистрова Т.А.2009) и </w:t>
      </w:r>
      <w:r w:rsidRPr="00DE6B02">
        <w:rPr>
          <w:rFonts w:ascii="Times New Roman" w:hAnsi="Times New Roman" w:cs="Times New Roman"/>
          <w:lang w:val="ru-RU"/>
        </w:rPr>
        <w:t>рекомендации инструктивно-методического письма «О преподавании математики в 201</w:t>
      </w:r>
      <w:r w:rsidR="00013BEB" w:rsidRPr="00DE6B02">
        <w:rPr>
          <w:rFonts w:ascii="Times New Roman" w:hAnsi="Times New Roman" w:cs="Times New Roman"/>
          <w:lang w:val="ru-RU"/>
        </w:rPr>
        <w:t>3</w:t>
      </w:r>
      <w:r w:rsidRPr="00DE6B02">
        <w:rPr>
          <w:rFonts w:ascii="Times New Roman" w:hAnsi="Times New Roman" w:cs="Times New Roman"/>
          <w:lang w:val="ru-RU"/>
        </w:rPr>
        <w:t>-201</w:t>
      </w:r>
      <w:r w:rsidR="00013BEB" w:rsidRPr="00DE6B02">
        <w:rPr>
          <w:rFonts w:ascii="Times New Roman" w:hAnsi="Times New Roman" w:cs="Times New Roman"/>
          <w:lang w:val="ru-RU"/>
        </w:rPr>
        <w:t>4</w:t>
      </w:r>
      <w:r w:rsidRPr="00DE6B02">
        <w:rPr>
          <w:rFonts w:ascii="Times New Roman" w:hAnsi="Times New Roman" w:cs="Times New Roman"/>
          <w:lang w:val="ru-RU"/>
        </w:rPr>
        <w:t xml:space="preserve"> учебном году в общеобразовательных учреждениях Белгородской области». </w:t>
      </w:r>
      <w:proofErr w:type="gramEnd"/>
    </w:p>
    <w:p w:rsidR="00F70B3A" w:rsidRPr="00DE6B02" w:rsidRDefault="00F70B3A" w:rsidP="00013BE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Программа составлена для изучения геометрии в 7 классе и направлена на формирование у обучающихся  устойчивого интереса к предмету, выявление и развитие математических способностей, ориентацию школьников на профессии, которые требуют достаточно высокой математической культуры и подготовки к итоговой аттестации в форме ГИА.          </w:t>
      </w:r>
    </w:p>
    <w:p w:rsidR="00013BEB" w:rsidRPr="00DE6B02" w:rsidRDefault="00013BEB" w:rsidP="00013BEB">
      <w:pPr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Цель</w:t>
      </w:r>
      <w:r w:rsidR="00F70B3A" w:rsidRPr="00DE6B02">
        <w:rPr>
          <w:rFonts w:ascii="Times New Roman" w:hAnsi="Times New Roman" w:cs="Times New Roman"/>
          <w:b/>
          <w:lang w:val="ru-RU"/>
        </w:rPr>
        <w:t>:</w:t>
      </w:r>
      <w:r w:rsidR="00F70B3A" w:rsidRPr="00DE6B02">
        <w:rPr>
          <w:rFonts w:ascii="Times New Roman" w:hAnsi="Times New Roman" w:cs="Times New Roman"/>
          <w:lang w:val="ru-RU"/>
        </w:rPr>
        <w:t xml:space="preserve">    </w:t>
      </w:r>
    </w:p>
    <w:p w:rsidR="00013BEB" w:rsidRPr="00DE6B02" w:rsidRDefault="00013BEB" w:rsidP="00013BE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- овладеть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 и создание фундамента для математического развития, формирования механизмов мышления, характерных д</w:t>
      </w:r>
      <w:r w:rsidR="00472CC7" w:rsidRPr="00DE6B02">
        <w:rPr>
          <w:rFonts w:ascii="Times New Roman" w:hAnsi="Times New Roman" w:cs="Times New Roman"/>
          <w:lang w:val="ru-RU"/>
        </w:rPr>
        <w:t>ля математической деятельности.</w:t>
      </w:r>
    </w:p>
    <w:p w:rsidR="00013BEB" w:rsidRPr="00DE6B02" w:rsidRDefault="00013BEB" w:rsidP="00EC395B">
      <w:pPr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Задачи</w:t>
      </w:r>
      <w:proofErr w:type="gramStart"/>
      <w:r w:rsidRPr="00DE6B02">
        <w:rPr>
          <w:rFonts w:ascii="Times New Roman" w:hAnsi="Times New Roman" w:cs="Times New Roman"/>
          <w:b/>
          <w:lang w:val="ru-RU"/>
        </w:rPr>
        <w:t xml:space="preserve"> :</w:t>
      </w:r>
      <w:proofErr w:type="gramEnd"/>
    </w:p>
    <w:p w:rsidR="00013BEB" w:rsidRPr="00DE6B02" w:rsidRDefault="00013BEB" w:rsidP="00013BE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1) систематизировать знания учащихся о простейших геометрических фигурах и их свойствах; </w:t>
      </w:r>
    </w:p>
    <w:p w:rsidR="00013BEB" w:rsidRPr="00DE6B02" w:rsidRDefault="00013BEB" w:rsidP="00013BE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 2) ввести понятие теоремы; выработать умение доказывать теоремы с помощью изученных признаков и применять их  при решении задач;</w:t>
      </w:r>
    </w:p>
    <w:p w:rsidR="00013BEB" w:rsidRPr="00DE6B02" w:rsidRDefault="00013BEB" w:rsidP="00013BE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 3) ввести новый класс задач – на построение с помощью циркуля и линейки и рассмотреть основные задачи этого типа.</w:t>
      </w:r>
    </w:p>
    <w:p w:rsidR="00EC395B" w:rsidRPr="00DE6B02" w:rsidRDefault="00EC395B" w:rsidP="00EC395B">
      <w:pPr>
        <w:jc w:val="both"/>
        <w:rPr>
          <w:rFonts w:ascii="Times New Roman" w:hAnsi="Times New Roman" w:cs="Times New Roman"/>
          <w:bCs/>
          <w:lang w:val="ru-RU"/>
        </w:rPr>
      </w:pPr>
      <w:r w:rsidRPr="00DE6B02">
        <w:rPr>
          <w:rFonts w:ascii="Times New Roman" w:hAnsi="Times New Roman" w:cs="Times New Roman"/>
          <w:b/>
          <w:bCs/>
          <w:lang w:val="ru-RU"/>
        </w:rPr>
        <w:t xml:space="preserve">          </w:t>
      </w:r>
      <w:r w:rsidRPr="00DE6B02">
        <w:rPr>
          <w:rFonts w:ascii="Times New Roman" w:hAnsi="Times New Roman" w:cs="Times New Roman"/>
          <w:bCs/>
          <w:lang w:val="ru-RU"/>
        </w:rPr>
        <w:t xml:space="preserve">Преподавание геометрии в 7 «Б» классе ориентировано на использование учебно-методического </w:t>
      </w:r>
      <w:proofErr w:type="gramStart"/>
      <w:r w:rsidRPr="00DE6B02">
        <w:rPr>
          <w:rFonts w:ascii="Times New Roman" w:hAnsi="Times New Roman" w:cs="Times New Roman"/>
          <w:bCs/>
          <w:lang w:val="ru-RU"/>
        </w:rPr>
        <w:t>комплекта</w:t>
      </w:r>
      <w:proofErr w:type="gramEnd"/>
      <w:r w:rsidRPr="00DE6B02">
        <w:rPr>
          <w:rFonts w:ascii="Times New Roman" w:hAnsi="Times New Roman" w:cs="Times New Roman"/>
          <w:bCs/>
          <w:lang w:val="ru-RU"/>
        </w:rPr>
        <w:t xml:space="preserve">  в который входят: </w:t>
      </w:r>
    </w:p>
    <w:p w:rsidR="00EC395B" w:rsidRPr="00DE6B02" w:rsidRDefault="00EC395B" w:rsidP="00EC395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bCs/>
          <w:lang w:val="ru-RU"/>
        </w:rPr>
        <w:t xml:space="preserve">1. Учебник </w:t>
      </w:r>
      <w:r w:rsidRPr="00DE6B02">
        <w:rPr>
          <w:rFonts w:ascii="Times New Roman" w:hAnsi="Times New Roman" w:cs="Times New Roman"/>
          <w:lang w:val="ru-RU"/>
        </w:rPr>
        <w:t xml:space="preserve">Л.С. Атанясян, В.Ф. Бутузов и др. «Геометрия, 7 – 9».  </w:t>
      </w:r>
    </w:p>
    <w:p w:rsidR="00EC395B" w:rsidRPr="00DE6B02" w:rsidRDefault="00EC395B" w:rsidP="00EC395B">
      <w:pPr>
        <w:jc w:val="both"/>
        <w:rPr>
          <w:rFonts w:ascii="Times New Roman" w:hAnsi="Times New Roman" w:cs="Times New Roman"/>
          <w:color w:val="000000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2. Дидактические материалы. 7 класс / Б.Г. Зив, В.М. Мейлер. – 16-е изд. – М.: Просвещение, 2010.</w:t>
      </w:r>
      <w:r w:rsidRPr="00DE6B02">
        <w:rPr>
          <w:rFonts w:ascii="Times New Roman" w:hAnsi="Times New Roman" w:cs="Times New Roman"/>
          <w:bCs/>
          <w:lang w:val="ru-RU"/>
        </w:rPr>
        <w:t xml:space="preserve"> </w:t>
      </w:r>
      <w:r w:rsidRPr="00DE6B02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EC395B" w:rsidRPr="00DE6B02" w:rsidRDefault="00EC395B" w:rsidP="00EC395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color w:val="000000"/>
          <w:lang w:val="ru-RU"/>
        </w:rPr>
        <w:t xml:space="preserve">         Программа рассчитана на 2 ч в неделю, всего за год  70 часов, а также предусмотрено 5 контрольных работ. Единицей учебного процесса является урок. Программа рассчитана на  один год.</w:t>
      </w:r>
    </w:p>
    <w:p w:rsidR="00013BEB" w:rsidRPr="00DE6B02" w:rsidRDefault="00013BEB" w:rsidP="00013BEB">
      <w:pPr>
        <w:jc w:val="both"/>
        <w:rPr>
          <w:rFonts w:ascii="Times New Roman" w:hAnsi="Times New Roman" w:cs="Times New Roman"/>
          <w:lang w:val="ru-RU"/>
        </w:rPr>
      </w:pPr>
    </w:p>
    <w:p w:rsidR="00F70B3A" w:rsidRPr="00DE6B02" w:rsidRDefault="00F70B3A" w:rsidP="00EC395B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</w:t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  <w:color w:val="000000"/>
          <w:lang w:val="ru-RU"/>
        </w:rPr>
      </w:pPr>
    </w:p>
    <w:p w:rsidR="00F70B3A" w:rsidRPr="00DE6B02" w:rsidRDefault="00F70B3A" w:rsidP="00F70B3A">
      <w:pPr>
        <w:ind w:left="539" w:hanging="539"/>
        <w:jc w:val="both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EC395B" w:rsidRPr="00DE6B02" w:rsidRDefault="00EC395B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EC395B" w:rsidRPr="00DE6B02" w:rsidRDefault="00EC395B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EC395B" w:rsidRPr="00DE6B02" w:rsidRDefault="00EC395B" w:rsidP="00F70B3A">
      <w:pPr>
        <w:ind w:left="539" w:hanging="53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674F53">
      <w:pPr>
        <w:rPr>
          <w:rFonts w:ascii="Times New Roman" w:hAnsi="Times New Roman" w:cs="Times New Roman"/>
          <w:b/>
          <w:lang w:val="ru-RU"/>
        </w:rPr>
      </w:pPr>
    </w:p>
    <w:p w:rsidR="00F70B3A" w:rsidRPr="00DE6B02" w:rsidRDefault="00EC395B" w:rsidP="00EC395B">
      <w:pPr>
        <w:ind w:left="539" w:hanging="539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                </w:t>
      </w:r>
      <w:r w:rsidR="002B4666" w:rsidRPr="00DE6B02">
        <w:rPr>
          <w:rFonts w:ascii="Times New Roman" w:hAnsi="Times New Roman" w:cs="Times New Roman"/>
          <w:b/>
          <w:lang w:val="ru-RU"/>
        </w:rPr>
        <w:t xml:space="preserve">             </w:t>
      </w:r>
      <w:r w:rsidR="00F70B3A" w:rsidRPr="00DE6B02">
        <w:rPr>
          <w:rFonts w:ascii="Times New Roman" w:hAnsi="Times New Roman" w:cs="Times New Roman"/>
          <w:b/>
          <w:lang w:val="ru-RU"/>
        </w:rPr>
        <w:t>Тре</w:t>
      </w:r>
      <w:r w:rsidRPr="00DE6B02">
        <w:rPr>
          <w:rFonts w:ascii="Times New Roman" w:hAnsi="Times New Roman" w:cs="Times New Roman"/>
          <w:b/>
          <w:lang w:val="ru-RU"/>
        </w:rPr>
        <w:t>бования к уровню подготовк</w:t>
      </w:r>
      <w:r w:rsidR="00F70B3A" w:rsidRPr="00DE6B02">
        <w:rPr>
          <w:rFonts w:ascii="Times New Roman" w:hAnsi="Times New Roman" w:cs="Times New Roman"/>
          <w:b/>
          <w:lang w:val="ru-RU"/>
        </w:rPr>
        <w:t>и учащихся</w:t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lang w:val="ru-RU"/>
        </w:rPr>
        <w:lastRenderedPageBreak/>
        <w:t>В результате изучения геометрии ученик должен</w:t>
      </w:r>
      <w:r w:rsidRPr="00DE6B02">
        <w:rPr>
          <w:rFonts w:ascii="Times New Roman" w:hAnsi="Times New Roman" w:cs="Times New Roman"/>
          <w:b/>
          <w:lang w:val="ru-RU"/>
        </w:rPr>
        <w:t>:</w:t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E6B02">
        <w:rPr>
          <w:rFonts w:ascii="Times New Roman" w:hAnsi="Times New Roman" w:cs="Times New Roman"/>
        </w:rPr>
        <w:t>знать</w:t>
      </w:r>
      <w:proofErr w:type="spellEnd"/>
      <w:r w:rsidRPr="00DE6B02">
        <w:rPr>
          <w:rFonts w:ascii="Times New Roman" w:hAnsi="Times New Roman" w:cs="Times New Roman"/>
        </w:rPr>
        <w:t>/</w:t>
      </w:r>
      <w:proofErr w:type="spellStart"/>
      <w:r w:rsidRPr="00DE6B02">
        <w:rPr>
          <w:rFonts w:ascii="Times New Roman" w:hAnsi="Times New Roman" w:cs="Times New Roman"/>
        </w:rPr>
        <w:t>понимать</w:t>
      </w:r>
      <w:proofErr w:type="spellEnd"/>
      <w:proofErr w:type="gramEnd"/>
    </w:p>
    <w:p w:rsidR="00F70B3A" w:rsidRPr="00DE6B02" w:rsidRDefault="00F70B3A" w:rsidP="00F70B3A">
      <w:pPr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значение математической науки для решения задач, возникающих в теории и практике; широту и в тоже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F70B3A" w:rsidRPr="00DE6B02" w:rsidRDefault="00F70B3A" w:rsidP="00F70B3A">
      <w:pPr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значение практики и вопросов, возникающих в самой математике 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F70B3A" w:rsidRPr="00DE6B02" w:rsidRDefault="00F70B3A" w:rsidP="00F70B3A">
      <w:pPr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F70B3A" w:rsidRPr="00DE6B02" w:rsidRDefault="00F70B3A" w:rsidP="00F70B3A">
      <w:pPr>
        <w:ind w:left="539" w:hanging="539"/>
        <w:jc w:val="both"/>
        <w:rPr>
          <w:rFonts w:ascii="Times New Roman" w:hAnsi="Times New Roman" w:cs="Times New Roman"/>
          <w:b/>
        </w:rPr>
      </w:pPr>
      <w:proofErr w:type="spellStart"/>
      <w:r w:rsidRPr="00DE6B02">
        <w:rPr>
          <w:rFonts w:ascii="Times New Roman" w:hAnsi="Times New Roman" w:cs="Times New Roman"/>
          <w:b/>
        </w:rPr>
        <w:t>Геометрия</w:t>
      </w:r>
      <w:proofErr w:type="spellEnd"/>
      <w:r w:rsidRPr="00DE6B02">
        <w:rPr>
          <w:rFonts w:ascii="Times New Roman" w:hAnsi="Times New Roman" w:cs="Times New Roman"/>
          <w:b/>
        </w:rPr>
        <w:t xml:space="preserve"> </w:t>
      </w:r>
    </w:p>
    <w:p w:rsidR="00F70B3A" w:rsidRPr="00DE6B02" w:rsidRDefault="00F70B3A" w:rsidP="00F70B3A">
      <w:pPr>
        <w:ind w:left="539" w:firstLine="169"/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</w:rPr>
        <w:t>Уметь</w:t>
      </w:r>
      <w:proofErr w:type="spellEnd"/>
      <w:r w:rsidRPr="00DE6B02">
        <w:rPr>
          <w:rFonts w:ascii="Times New Roman" w:hAnsi="Times New Roman" w:cs="Times New Roman"/>
        </w:rPr>
        <w:t>: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пользоваться языком геометрии для описания предметов окружающего мира.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распознавать геометрические фигуры, различать их взаимное расположение. 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E6B02">
        <w:rPr>
          <w:rFonts w:ascii="Times New Roman" w:hAnsi="Times New Roman" w:cs="Times New Roman"/>
        </w:rPr>
        <w:t>изображать</w:t>
      </w:r>
      <w:proofErr w:type="spellEnd"/>
      <w:proofErr w:type="gram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геометрические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фигуры</w:t>
      </w:r>
      <w:proofErr w:type="spellEnd"/>
      <w:r w:rsidRPr="00DE6B02">
        <w:rPr>
          <w:rFonts w:ascii="Times New Roman" w:hAnsi="Times New Roman" w:cs="Times New Roman"/>
        </w:rPr>
        <w:t xml:space="preserve">. 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выполнять чертежи по условию задач.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доказывать теоремы о параллельности прямых с использованием соответствующих признаков.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вычислять значения геометрических величин (длин, углов, площадей). 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E6B02">
        <w:rPr>
          <w:rFonts w:ascii="Times New Roman" w:hAnsi="Times New Roman" w:cs="Times New Roman"/>
        </w:rPr>
        <w:t>решать</w:t>
      </w:r>
      <w:proofErr w:type="spellEnd"/>
      <w:proofErr w:type="gram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задачи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на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построение</w:t>
      </w:r>
      <w:proofErr w:type="spellEnd"/>
      <w:r w:rsidRPr="00DE6B02">
        <w:rPr>
          <w:rFonts w:ascii="Times New Roman" w:hAnsi="Times New Roman" w:cs="Times New Roman"/>
        </w:rPr>
        <w:t>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решать геометрические задачи, опираясь на изученные свойства фигур и отношений между ними.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проводить доказательные рассуждения при решении задач, используя известные теоремы.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использовать приобретенные знания и умения в практической деятельности и повседневной жизни.</w:t>
      </w:r>
    </w:p>
    <w:p w:rsidR="00F70B3A" w:rsidRPr="00DE6B02" w:rsidRDefault="00F70B3A" w:rsidP="00F70B3A">
      <w:pPr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ind w:left="2"/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Основные свойства простейших геометрических фигур </w:t>
      </w:r>
    </w:p>
    <w:p w:rsidR="00F70B3A" w:rsidRPr="00DE6B02" w:rsidRDefault="00F70B3A" w:rsidP="00F70B3A">
      <w:pPr>
        <w:ind w:left="539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Уметь:</w:t>
      </w:r>
      <w:r w:rsidRPr="00DE6B02">
        <w:rPr>
          <w:rFonts w:ascii="Times New Roman" w:hAnsi="Times New Roman" w:cs="Times New Roman"/>
          <w:lang w:val="ru-RU"/>
        </w:rPr>
        <w:tab/>
      </w:r>
    </w:p>
    <w:p w:rsidR="00F70B3A" w:rsidRPr="00DE6B02" w:rsidRDefault="00F70B3A" w:rsidP="00F70B3A">
      <w:pPr>
        <w:numPr>
          <w:ilvl w:val="0"/>
          <w:numId w:val="14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строить простейшие геометрические фигуры: отрезок, луч, угол; </w:t>
      </w:r>
    </w:p>
    <w:p w:rsidR="00F70B3A" w:rsidRPr="00DE6B02" w:rsidRDefault="00F70B3A" w:rsidP="00F70B3A">
      <w:pPr>
        <w:numPr>
          <w:ilvl w:val="0"/>
          <w:numId w:val="14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измерять длину отрезка, градусную меру угла;</w:t>
      </w:r>
    </w:p>
    <w:p w:rsidR="00F70B3A" w:rsidRPr="00DE6B02" w:rsidRDefault="00F70B3A" w:rsidP="00F70B3A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</w:rPr>
        <w:t>Сравнивать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отрезки</w:t>
      </w:r>
      <w:proofErr w:type="spellEnd"/>
      <w:r w:rsidRPr="00DE6B02">
        <w:rPr>
          <w:rFonts w:ascii="Times New Roman" w:hAnsi="Times New Roman" w:cs="Times New Roman"/>
        </w:rPr>
        <w:t xml:space="preserve"> и </w:t>
      </w:r>
      <w:proofErr w:type="spellStart"/>
      <w:r w:rsidRPr="00DE6B02">
        <w:rPr>
          <w:rFonts w:ascii="Times New Roman" w:hAnsi="Times New Roman" w:cs="Times New Roman"/>
        </w:rPr>
        <w:t>углы</w:t>
      </w:r>
      <w:proofErr w:type="spellEnd"/>
      <w:r w:rsidRPr="00DE6B02">
        <w:rPr>
          <w:rFonts w:ascii="Times New Roman" w:hAnsi="Times New Roman" w:cs="Times New Roman"/>
        </w:rPr>
        <w:t xml:space="preserve">; </w:t>
      </w:r>
    </w:p>
    <w:p w:rsidR="00F70B3A" w:rsidRPr="00DE6B02" w:rsidRDefault="00F70B3A" w:rsidP="00F70B3A">
      <w:pPr>
        <w:numPr>
          <w:ilvl w:val="0"/>
          <w:numId w:val="14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Строить перпендикулярные прямые, смежные и вертикальные углы; </w:t>
      </w:r>
    </w:p>
    <w:p w:rsidR="00F70B3A" w:rsidRPr="00DE6B02" w:rsidRDefault="00F70B3A" w:rsidP="00F70B3A">
      <w:pPr>
        <w:numPr>
          <w:ilvl w:val="0"/>
          <w:numId w:val="14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решать геометрические задачи, опираясь на изученные свойства фигур и отношений между ними;</w:t>
      </w:r>
    </w:p>
    <w:p w:rsidR="00F70B3A" w:rsidRPr="00DE6B02" w:rsidRDefault="00F70B3A" w:rsidP="00F70B3A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E6B02">
        <w:rPr>
          <w:rFonts w:ascii="Times New Roman" w:hAnsi="Times New Roman" w:cs="Times New Roman"/>
        </w:rPr>
        <w:t>решать</w:t>
      </w:r>
      <w:proofErr w:type="spellEnd"/>
      <w:proofErr w:type="gram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задачи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на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построение</w:t>
      </w:r>
      <w:proofErr w:type="spellEnd"/>
      <w:r w:rsidRPr="00DE6B02">
        <w:rPr>
          <w:rFonts w:ascii="Times New Roman" w:hAnsi="Times New Roman" w:cs="Times New Roman"/>
        </w:rPr>
        <w:t>.</w:t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  <w:b/>
          <w:lang w:val="ru-RU"/>
        </w:rPr>
      </w:pPr>
      <w:proofErr w:type="spellStart"/>
      <w:r w:rsidRPr="00DE6B02">
        <w:rPr>
          <w:rFonts w:ascii="Times New Roman" w:hAnsi="Times New Roman" w:cs="Times New Roman"/>
          <w:b/>
        </w:rPr>
        <w:t>Треугольники</w:t>
      </w:r>
      <w:proofErr w:type="spellEnd"/>
    </w:p>
    <w:p w:rsidR="00F70B3A" w:rsidRPr="00DE6B02" w:rsidRDefault="00F70B3A" w:rsidP="00F70B3A">
      <w:pPr>
        <w:ind w:left="539"/>
        <w:jc w:val="both"/>
        <w:rPr>
          <w:rFonts w:ascii="Times New Roman" w:hAnsi="Times New Roman" w:cs="Times New Roman"/>
        </w:rPr>
      </w:pPr>
      <w:r w:rsidRPr="00DE6B02">
        <w:rPr>
          <w:rFonts w:ascii="Times New Roman" w:hAnsi="Times New Roman" w:cs="Times New Roman"/>
          <w:lang w:val="ru-RU"/>
        </w:rPr>
        <w:t xml:space="preserve">    </w:t>
      </w:r>
      <w:proofErr w:type="spellStart"/>
      <w:r w:rsidRPr="00DE6B02">
        <w:rPr>
          <w:rFonts w:ascii="Times New Roman" w:hAnsi="Times New Roman" w:cs="Times New Roman"/>
        </w:rPr>
        <w:t>Уметь</w:t>
      </w:r>
      <w:proofErr w:type="spellEnd"/>
      <w:r w:rsidRPr="00DE6B02">
        <w:rPr>
          <w:rFonts w:ascii="Times New Roman" w:hAnsi="Times New Roman" w:cs="Times New Roman"/>
        </w:rPr>
        <w:t>:</w:t>
      </w:r>
    </w:p>
    <w:p w:rsidR="00F70B3A" w:rsidRPr="00DE6B02" w:rsidRDefault="00F70B3A" w:rsidP="00F70B3A">
      <w:pPr>
        <w:numPr>
          <w:ilvl w:val="0"/>
          <w:numId w:val="17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пользоваться языком геометрии для описания предметов окружающего мира;</w:t>
      </w:r>
    </w:p>
    <w:p w:rsidR="00F70B3A" w:rsidRPr="00DE6B02" w:rsidRDefault="00F70B3A" w:rsidP="00F70B3A">
      <w:pPr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</w:rPr>
        <w:t>определять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вид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треугольника</w:t>
      </w:r>
      <w:proofErr w:type="spellEnd"/>
      <w:r w:rsidRPr="00DE6B02">
        <w:rPr>
          <w:rFonts w:ascii="Times New Roman" w:hAnsi="Times New Roman" w:cs="Times New Roman"/>
        </w:rPr>
        <w:t xml:space="preserve">; </w:t>
      </w:r>
    </w:p>
    <w:p w:rsidR="00F70B3A" w:rsidRPr="00DE6B02" w:rsidRDefault="00F70B3A" w:rsidP="00F70B3A">
      <w:pPr>
        <w:numPr>
          <w:ilvl w:val="0"/>
          <w:numId w:val="17"/>
        </w:numPr>
        <w:tabs>
          <w:tab w:val="num" w:pos="969"/>
        </w:tabs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доказывать признаки равенства треугольников, теоремы о свойствах равнобедренного треугольника;  </w:t>
      </w:r>
    </w:p>
    <w:p w:rsidR="00F70B3A" w:rsidRPr="00DE6B02" w:rsidRDefault="00F70B3A" w:rsidP="00F70B3A">
      <w:pPr>
        <w:numPr>
          <w:ilvl w:val="0"/>
          <w:numId w:val="17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уметь строить медиану, биссектрису, высоту  треугольника, окружность</w:t>
      </w:r>
    </w:p>
    <w:p w:rsidR="00F70B3A" w:rsidRPr="00DE6B02" w:rsidRDefault="00F70B3A" w:rsidP="00F70B3A">
      <w:pPr>
        <w:numPr>
          <w:ilvl w:val="0"/>
          <w:numId w:val="17"/>
        </w:numPr>
        <w:spacing w:before="60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выполнять чертежи по условию задач;</w:t>
      </w:r>
    </w:p>
    <w:p w:rsidR="00F70B3A" w:rsidRPr="00DE6B02" w:rsidRDefault="00F70B3A" w:rsidP="00F70B3A">
      <w:pPr>
        <w:numPr>
          <w:ilvl w:val="0"/>
          <w:numId w:val="17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аппарат.</w:t>
      </w:r>
    </w:p>
    <w:p w:rsidR="00F70B3A" w:rsidRPr="00DE6B02" w:rsidRDefault="00F70B3A" w:rsidP="00F70B3A">
      <w:pPr>
        <w:tabs>
          <w:tab w:val="left" w:pos="540"/>
        </w:tabs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E6B02">
        <w:rPr>
          <w:rFonts w:ascii="Times New Roman" w:hAnsi="Times New Roman" w:cs="Times New Roman"/>
          <w:b/>
        </w:rPr>
        <w:t>Параллельные</w:t>
      </w:r>
      <w:proofErr w:type="spellEnd"/>
      <w:r w:rsidRPr="00DE6B02">
        <w:rPr>
          <w:rFonts w:ascii="Times New Roman" w:hAnsi="Times New Roman" w:cs="Times New Roman"/>
          <w:b/>
        </w:rPr>
        <w:t xml:space="preserve">  </w:t>
      </w:r>
      <w:proofErr w:type="spellStart"/>
      <w:r w:rsidRPr="00DE6B02">
        <w:rPr>
          <w:rFonts w:ascii="Times New Roman" w:hAnsi="Times New Roman" w:cs="Times New Roman"/>
          <w:b/>
        </w:rPr>
        <w:t>прямые</w:t>
      </w:r>
      <w:proofErr w:type="spellEnd"/>
      <w:proofErr w:type="gramEnd"/>
      <w:r w:rsidRPr="00DE6B02">
        <w:rPr>
          <w:rFonts w:ascii="Times New Roman" w:hAnsi="Times New Roman" w:cs="Times New Roman"/>
          <w:b/>
          <w:iCs/>
        </w:rPr>
        <w:t xml:space="preserve"> </w:t>
      </w:r>
    </w:p>
    <w:p w:rsidR="00F70B3A" w:rsidRPr="00DE6B02" w:rsidRDefault="00F70B3A" w:rsidP="00F70B3A">
      <w:pPr>
        <w:ind w:left="539" w:firstLine="169"/>
        <w:jc w:val="both"/>
        <w:rPr>
          <w:rFonts w:ascii="Times New Roman" w:hAnsi="Times New Roman" w:cs="Times New Roman"/>
        </w:rPr>
      </w:pPr>
      <w:r w:rsidRPr="00DE6B0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Уметь</w:t>
      </w:r>
      <w:proofErr w:type="spellEnd"/>
      <w:r w:rsidRPr="00DE6B02">
        <w:rPr>
          <w:rFonts w:ascii="Times New Roman" w:hAnsi="Times New Roman" w:cs="Times New Roman"/>
        </w:rPr>
        <w:t>:</w:t>
      </w:r>
    </w:p>
    <w:p w:rsidR="00F70B3A" w:rsidRPr="00DE6B02" w:rsidRDefault="00F70B3A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доказывать теоремы, выражающие признаки параллельности  </w:t>
      </w:r>
      <w:proofErr w:type="gramStart"/>
      <w:r w:rsidRPr="00DE6B02">
        <w:rPr>
          <w:rFonts w:ascii="Times New Roman" w:hAnsi="Times New Roman" w:cs="Times New Roman"/>
          <w:lang w:val="ru-RU"/>
        </w:rPr>
        <w:t>прямых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; </w:t>
      </w:r>
    </w:p>
    <w:p w:rsidR="00F70B3A" w:rsidRPr="00DE6B02" w:rsidRDefault="00F70B3A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доказывать теоремы, выражающие свойства </w:t>
      </w:r>
      <w:proofErr w:type="gramStart"/>
      <w:r w:rsidRPr="00DE6B02">
        <w:rPr>
          <w:rFonts w:ascii="Times New Roman" w:hAnsi="Times New Roman" w:cs="Times New Roman"/>
          <w:lang w:val="ru-RU"/>
        </w:rPr>
        <w:t>параллельных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 прямых </w:t>
      </w:r>
    </w:p>
    <w:p w:rsidR="00F70B3A" w:rsidRPr="00DE6B02" w:rsidRDefault="00F70B3A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</w:rPr>
        <w:t>изображать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параллельные</w:t>
      </w:r>
      <w:proofErr w:type="spellEnd"/>
      <w:r w:rsidRPr="00DE6B02">
        <w:rPr>
          <w:rFonts w:ascii="Times New Roman" w:hAnsi="Times New Roman" w:cs="Times New Roman"/>
        </w:rPr>
        <w:t xml:space="preserve"> </w:t>
      </w:r>
      <w:proofErr w:type="spellStart"/>
      <w:r w:rsidRPr="00DE6B02">
        <w:rPr>
          <w:rFonts w:ascii="Times New Roman" w:hAnsi="Times New Roman" w:cs="Times New Roman"/>
        </w:rPr>
        <w:t>прямые</w:t>
      </w:r>
      <w:proofErr w:type="spellEnd"/>
      <w:r w:rsidRPr="00DE6B02">
        <w:rPr>
          <w:rFonts w:ascii="Times New Roman" w:hAnsi="Times New Roman" w:cs="Times New Roman"/>
        </w:rPr>
        <w:t xml:space="preserve">; </w:t>
      </w:r>
    </w:p>
    <w:p w:rsidR="00F70B3A" w:rsidRPr="00DE6B02" w:rsidRDefault="00F70B3A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уметь распознавать на рисунке пары односторонних и соответственных углов, делать вывод о параллельности прямых;  </w:t>
      </w:r>
    </w:p>
    <w:p w:rsidR="00F70B3A" w:rsidRPr="00DE6B02" w:rsidRDefault="00F70B3A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проводить доказательные рассуждения при решении задач, используя известные теоремы; </w:t>
      </w:r>
    </w:p>
    <w:p w:rsidR="00F70B3A" w:rsidRPr="00DE6B02" w:rsidRDefault="00F70B3A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выполнять чертежи по условию задач.</w:t>
      </w:r>
    </w:p>
    <w:p w:rsidR="00987817" w:rsidRPr="00DE6B02" w:rsidRDefault="00987817" w:rsidP="00F70B3A">
      <w:pPr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ind w:left="181"/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Соотношения между сторонами и углами треугольника</w:t>
      </w:r>
    </w:p>
    <w:p w:rsidR="00F70B3A" w:rsidRPr="00DE6B02" w:rsidRDefault="00F70B3A" w:rsidP="00F70B3A">
      <w:pPr>
        <w:ind w:firstLine="540"/>
        <w:jc w:val="both"/>
        <w:rPr>
          <w:rFonts w:ascii="Times New Roman" w:hAnsi="Times New Roman" w:cs="Times New Roman"/>
        </w:rPr>
      </w:pPr>
      <w:r w:rsidRPr="00DE6B02">
        <w:rPr>
          <w:rFonts w:ascii="Times New Roman" w:hAnsi="Times New Roman" w:cs="Times New Roman"/>
          <w:lang w:val="ru-RU"/>
        </w:rPr>
        <w:lastRenderedPageBreak/>
        <w:t xml:space="preserve">    </w:t>
      </w:r>
      <w:proofErr w:type="spellStart"/>
      <w:r w:rsidRPr="00DE6B02">
        <w:rPr>
          <w:rFonts w:ascii="Times New Roman" w:hAnsi="Times New Roman" w:cs="Times New Roman"/>
        </w:rPr>
        <w:t>Уметь</w:t>
      </w:r>
      <w:proofErr w:type="spellEnd"/>
      <w:r w:rsidRPr="00DE6B02">
        <w:rPr>
          <w:rFonts w:ascii="Times New Roman" w:hAnsi="Times New Roman" w:cs="Times New Roman"/>
        </w:rPr>
        <w:t>:</w:t>
      </w:r>
    </w:p>
    <w:p w:rsidR="00F70B3A" w:rsidRPr="00DE6B02" w:rsidRDefault="00F70B3A" w:rsidP="00F70B3A">
      <w:pPr>
        <w:numPr>
          <w:ilvl w:val="0"/>
          <w:numId w:val="15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доказывать теорему о соотношениях между сторонами и углами треугольника и следствия из нее, теорему о неравенстве треугольника, применять их при решении задач; </w:t>
      </w:r>
    </w:p>
    <w:p w:rsidR="00F70B3A" w:rsidRPr="00DE6B02" w:rsidRDefault="00F70B3A" w:rsidP="00F70B3A">
      <w:pPr>
        <w:numPr>
          <w:ilvl w:val="0"/>
          <w:numId w:val="15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доказывать теорему о соотношениях между сторонами и углами треугольника и следствия из нее, теорему о неравенстве треугольника, применять их при решении задач; </w:t>
      </w:r>
    </w:p>
    <w:p w:rsidR="00F70B3A" w:rsidRPr="00DE6B02" w:rsidRDefault="00F70B3A" w:rsidP="00F70B3A">
      <w:pPr>
        <w:numPr>
          <w:ilvl w:val="0"/>
          <w:numId w:val="15"/>
        </w:num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i/>
          <w:lang w:val="ru-RU"/>
        </w:rPr>
        <w:t xml:space="preserve"> </w:t>
      </w:r>
      <w:r w:rsidRPr="00DE6B02">
        <w:rPr>
          <w:rFonts w:ascii="Times New Roman" w:hAnsi="Times New Roman" w:cs="Times New Roman"/>
          <w:lang w:val="ru-RU"/>
        </w:rPr>
        <w:t>доказывать, что перпендикуляр, проведенный из точки к прямой, меньше любой наклонной, проведенной из той же точки к этой прямой; теорему о том, что все точки каждой из двух параллельных прямых равноудалены от другой прямой</w:t>
      </w:r>
    </w:p>
    <w:p w:rsidR="00F70B3A" w:rsidRPr="00DE6B02" w:rsidRDefault="00F70B3A" w:rsidP="00F70B3A">
      <w:pPr>
        <w:numPr>
          <w:ilvl w:val="0"/>
          <w:numId w:val="15"/>
        </w:numPr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использовать приобретенные знания и умения в практической деятельности и повседневной жизни.</w:t>
      </w:r>
    </w:p>
    <w:p w:rsidR="00F70B3A" w:rsidRPr="00DE6B02" w:rsidRDefault="00F70B3A" w:rsidP="00F70B3A">
      <w:pPr>
        <w:ind w:left="360" w:hanging="180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ind w:firstLine="709"/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674F53">
      <w:pPr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rPr>
          <w:rFonts w:ascii="Times New Roman" w:hAnsi="Times New Roman" w:cs="Times New Roman"/>
          <w:b/>
          <w:lang w:val="ru-RU"/>
        </w:rPr>
      </w:pPr>
    </w:p>
    <w:p w:rsidR="00F70B3A" w:rsidRPr="00DE6B02" w:rsidRDefault="00534B2F" w:rsidP="00534B2F">
      <w:pPr>
        <w:ind w:firstLine="709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                         </w:t>
      </w:r>
      <w:proofErr w:type="spellStart"/>
      <w:r w:rsidR="00F70B3A" w:rsidRPr="00DE6B02">
        <w:rPr>
          <w:rFonts w:ascii="Times New Roman" w:hAnsi="Times New Roman" w:cs="Times New Roman"/>
          <w:b/>
        </w:rPr>
        <w:t>Календарно-тематическое</w:t>
      </w:r>
      <w:proofErr w:type="spellEnd"/>
      <w:r w:rsidR="00F70B3A" w:rsidRPr="00DE6B02">
        <w:rPr>
          <w:rFonts w:ascii="Times New Roman" w:hAnsi="Times New Roman" w:cs="Times New Roman"/>
          <w:b/>
        </w:rPr>
        <w:t xml:space="preserve"> </w:t>
      </w:r>
      <w:proofErr w:type="spellStart"/>
      <w:r w:rsidR="00F70B3A" w:rsidRPr="00DE6B02">
        <w:rPr>
          <w:rFonts w:ascii="Times New Roman" w:hAnsi="Times New Roman" w:cs="Times New Roman"/>
          <w:b/>
        </w:rPr>
        <w:t>планирование</w:t>
      </w:r>
      <w:proofErr w:type="spellEnd"/>
    </w:p>
    <w:tbl>
      <w:tblPr>
        <w:tblpPr w:leftFromText="180" w:rightFromText="180" w:vertAnchor="text" w:horzAnchor="margin" w:tblpXSpec="center" w:tblpY="36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1322"/>
        <w:gridCol w:w="1371"/>
        <w:gridCol w:w="1594"/>
      </w:tblGrid>
      <w:tr w:rsidR="00F70B3A" w:rsidRPr="00DE6B02" w:rsidTr="000C33A0">
        <w:trPr>
          <w:trHeight w:val="1104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E6B02">
              <w:rPr>
                <w:rFonts w:ascii="Times New Roman" w:hAnsi="Times New Roman" w:cs="Times New Roman"/>
                <w:b/>
              </w:rPr>
              <w:t>№</w:t>
            </w:r>
          </w:p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6B02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E6B02">
              <w:rPr>
                <w:rFonts w:ascii="Times New Roman" w:hAnsi="Times New Roman" w:cs="Times New Roman"/>
                <w:b/>
              </w:rPr>
              <w:t>Наименование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раздела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тем</w:t>
            </w:r>
            <w:proofErr w:type="spellEnd"/>
          </w:p>
        </w:tc>
        <w:tc>
          <w:tcPr>
            <w:tcW w:w="1322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E6B02">
              <w:rPr>
                <w:rFonts w:ascii="Times New Roman" w:hAnsi="Times New Roman" w:cs="Times New Roman"/>
                <w:b/>
              </w:rPr>
              <w:t>Часы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учебного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времени</w:t>
            </w:r>
            <w:proofErr w:type="spellEnd"/>
          </w:p>
        </w:tc>
        <w:tc>
          <w:tcPr>
            <w:tcW w:w="1371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DE6B02">
              <w:rPr>
                <w:rFonts w:ascii="Times New Roman" w:hAnsi="Times New Roman" w:cs="Times New Roman"/>
                <w:b/>
              </w:rPr>
              <w:t>Плановые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сроки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прохожде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ния</w:t>
            </w:r>
            <w:proofErr w:type="spellEnd"/>
          </w:p>
        </w:tc>
        <w:tc>
          <w:tcPr>
            <w:tcW w:w="1594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E6B02">
              <w:rPr>
                <w:rFonts w:ascii="Times New Roman" w:hAnsi="Times New Roman" w:cs="Times New Roman"/>
                <w:b/>
              </w:rPr>
              <w:t>Примечание</w:t>
            </w:r>
            <w:proofErr w:type="spellEnd"/>
          </w:p>
        </w:tc>
      </w:tr>
      <w:tr w:rsidR="00F70B3A" w:rsidRPr="00DE6B02" w:rsidTr="000C33A0">
        <w:trPr>
          <w:trHeight w:val="312"/>
        </w:trPr>
        <w:tc>
          <w:tcPr>
            <w:tcW w:w="675" w:type="dxa"/>
          </w:tcPr>
          <w:p w:rsidR="00F70B3A" w:rsidRPr="00DE6B02" w:rsidRDefault="00F70B3A" w:rsidP="00013BEB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F70B3A" w:rsidRPr="00DE6B02" w:rsidRDefault="00F70B3A" w:rsidP="002B4666">
            <w:pPr>
              <w:spacing w:after="100" w:afterAutospacing="1"/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 xml:space="preserve">Начальные геометрические сведения   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10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F70B3A" w:rsidRPr="00DE6B02" w:rsidTr="000C33A0">
        <w:trPr>
          <w:trHeight w:val="312"/>
        </w:trPr>
        <w:tc>
          <w:tcPr>
            <w:tcW w:w="675" w:type="dxa"/>
          </w:tcPr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Прямая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и отрезок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06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.09.1</w:t>
            </w: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0B3A" w:rsidRPr="00DE6B02" w:rsidTr="000C33A0">
        <w:trPr>
          <w:trHeight w:val="384"/>
        </w:trPr>
        <w:tc>
          <w:tcPr>
            <w:tcW w:w="675" w:type="dxa"/>
          </w:tcPr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Луч и угол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7</w:t>
            </w:r>
            <w:r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417"/>
        </w:trPr>
        <w:tc>
          <w:tcPr>
            <w:tcW w:w="675" w:type="dxa"/>
          </w:tcPr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Сравнение отрезков и углов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13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409"/>
        </w:trPr>
        <w:tc>
          <w:tcPr>
            <w:tcW w:w="675" w:type="dxa"/>
          </w:tcPr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Измерение отрезков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4</w:t>
            </w:r>
            <w:r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415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Измерение  углов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20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Измерение  углов. Самостоятельная работа по теме «Измерение углов».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Перпендикулярные прямые.</w:t>
            </w:r>
          </w:p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Смежные и вертикальные углы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7</w:t>
            </w:r>
            <w:r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39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Перпендикулярные прямые. Тест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8</w:t>
            </w:r>
            <w:r w:rsidRPr="00DE6B02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«Начальные геометрические сведения»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04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Контрольная работа №1 «Начальные геометрические сведения»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05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33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678" w:type="dxa"/>
          </w:tcPr>
          <w:p w:rsidR="00F70B3A" w:rsidRPr="00DE6B02" w:rsidRDefault="00F70B3A" w:rsidP="002B466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Треугольники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17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Работа над ошибками.</w:t>
            </w:r>
          </w:p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Первый признак равенства треугольников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11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31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</w:rPr>
            </w:pPr>
            <w:proofErr w:type="spellStart"/>
            <w:r w:rsidRPr="00DE6B02">
              <w:rPr>
                <w:rFonts w:ascii="Times New Roman" w:hAnsi="Times New Roman" w:cs="Times New Roman"/>
              </w:rPr>
              <w:t>Первый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признак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равенства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треугольников</w:t>
            </w:r>
            <w:proofErr w:type="spellEnd"/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u w:val="single"/>
                <w:lang w:val="ru-RU"/>
              </w:rPr>
              <w:t>Первый признак равенства треугольников. Самостоятельная работа «Первый признак равенства треугольников</w:t>
            </w:r>
            <w:proofErr w:type="gramStart"/>
            <w:r w:rsidRPr="00DE6B02">
              <w:rPr>
                <w:rFonts w:ascii="Times New Roman" w:hAnsi="Times New Roman" w:cs="Times New Roman"/>
                <w:u w:val="single"/>
                <w:lang w:val="ru-RU"/>
              </w:rPr>
              <w:t>.»</w:t>
            </w:r>
            <w:proofErr w:type="gramEnd"/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8</w:t>
            </w:r>
            <w:r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Медианы, биссектрисы и высоты треугольника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19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Медианы, биссектрисы и высоты треугольника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25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Медианы, биссектрисы и высоты треугольника. Тест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6</w:t>
            </w:r>
            <w:r w:rsidRPr="00DE6B02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Второй и третий признаки равенства треугольников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08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Второй и третий признаки равенства треугольников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09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Второй и третий признаки равенства треугольников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5</w:t>
            </w:r>
            <w:r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u w:val="single"/>
                <w:lang w:val="ru-RU"/>
              </w:rPr>
            </w:pPr>
            <w:r w:rsidRPr="00DE6B02">
              <w:rPr>
                <w:rFonts w:ascii="Times New Roman" w:hAnsi="Times New Roman" w:cs="Times New Roman"/>
                <w:u w:val="single"/>
                <w:lang w:val="ru-RU"/>
              </w:rPr>
              <w:t>Второй и третий признаки равенства треугольников. Тест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6</w:t>
            </w:r>
            <w:r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45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Задачи на построение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7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Задачи на построение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3</w:t>
            </w:r>
            <w:r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Задачи на построение. Самостоятельная работа по теме «Задачи на построение»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9</w:t>
            </w:r>
            <w:r w:rsidRPr="00DE6B02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86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«Треугольники»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F70B3A" w:rsidRPr="00DE6B02" w:rsidRDefault="00E743AE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30.11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«Треугольники». Тест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6</w:t>
            </w:r>
            <w:r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72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«Треугольники»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7</w:t>
            </w:r>
            <w:r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678" w:type="dxa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 xml:space="preserve">Контрольная работа №2 </w:t>
            </w:r>
          </w:p>
          <w:p w:rsidR="00F70B3A" w:rsidRPr="00DE6B02" w:rsidRDefault="00F70B3A" w:rsidP="00013BEB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«Треугольники»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3</w:t>
            </w:r>
            <w:r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04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F70B3A" w:rsidRPr="00DE6B02" w:rsidRDefault="00F70B3A" w:rsidP="002B46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. Параллельные прямые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13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Работа над ошибками.</w:t>
            </w:r>
          </w:p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Признаки параллельности двух прямых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4</w:t>
            </w:r>
            <w:r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</w:rPr>
            </w:pPr>
            <w:proofErr w:type="spellStart"/>
            <w:r w:rsidRPr="00DE6B02">
              <w:rPr>
                <w:rFonts w:ascii="Times New Roman" w:hAnsi="Times New Roman" w:cs="Times New Roman"/>
              </w:rPr>
              <w:t>Признаки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параллельности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двух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прямых</w:t>
            </w:r>
            <w:proofErr w:type="spellEnd"/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974C24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F70B3A"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597"/>
        </w:trPr>
        <w:tc>
          <w:tcPr>
            <w:tcW w:w="675" w:type="dxa"/>
          </w:tcPr>
          <w:p w:rsidR="00F70B3A" w:rsidRPr="00DE6B02" w:rsidRDefault="00F70B3A" w:rsidP="00013BEB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Признаки параллельности двух прямых. Самостоятельная работа «Признаки параллельности двух прямых».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974C24">
              <w:rPr>
                <w:rFonts w:ascii="Times New Roman" w:hAnsi="Times New Roman" w:cs="Times New Roman"/>
                <w:lang w:val="ru-RU"/>
              </w:rPr>
              <w:t>1</w:t>
            </w:r>
            <w:r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406"/>
        </w:trPr>
        <w:tc>
          <w:tcPr>
            <w:tcW w:w="675" w:type="dxa"/>
          </w:tcPr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Признаки параллельности двух прямых. 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  <w:r w:rsidR="00974C24">
              <w:rPr>
                <w:rFonts w:ascii="Times New Roman" w:hAnsi="Times New Roman" w:cs="Times New Roman"/>
                <w:lang w:val="ru-RU"/>
              </w:rPr>
              <w:t>7</w:t>
            </w:r>
            <w:r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70B3A" w:rsidRPr="00DE6B02" w:rsidTr="000C33A0">
        <w:trPr>
          <w:trHeight w:val="363"/>
        </w:trPr>
        <w:tc>
          <w:tcPr>
            <w:tcW w:w="675" w:type="dxa"/>
          </w:tcPr>
          <w:p w:rsidR="00F70B3A" w:rsidRPr="00DE6B02" w:rsidRDefault="00F70B3A" w:rsidP="00013BEB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678" w:type="dxa"/>
            <w:vAlign w:val="center"/>
          </w:tcPr>
          <w:p w:rsidR="00F70B3A" w:rsidRPr="00DE6B02" w:rsidRDefault="00F70B3A" w:rsidP="00013BEB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Аксиома 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параллельных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прямых</w:t>
            </w:r>
          </w:p>
        </w:tc>
        <w:tc>
          <w:tcPr>
            <w:tcW w:w="1322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71" w:type="dxa"/>
          </w:tcPr>
          <w:p w:rsidR="00F70B3A" w:rsidRPr="00DE6B02" w:rsidRDefault="00974C24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="00E743AE" w:rsidRPr="00DE6B02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1594" w:type="dxa"/>
          </w:tcPr>
          <w:p w:rsidR="00F70B3A" w:rsidRPr="00DE6B02" w:rsidRDefault="00F70B3A" w:rsidP="00013BEB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346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Аксиома  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параллельных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прямых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17.01.14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408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Аксиома  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параллельных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прямых  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18.01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271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Аксиома  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параллельных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прямых. Тест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404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Аксиома  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параллельных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прямых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25.01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прямые»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31.01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прямые». Самостоятельная работа «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прямые»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01.02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прямые»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07.02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678" w:type="dxa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Контрольная работа №3 «</w:t>
            </w:r>
            <w:proofErr w:type="gramStart"/>
            <w:r w:rsidRPr="00DE6B02">
              <w:rPr>
                <w:rFonts w:ascii="Times New Roman" w:hAnsi="Times New Roman" w:cs="Times New Roman"/>
                <w:b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b/>
                <w:lang w:val="ru-RU"/>
              </w:rPr>
              <w:t xml:space="preserve"> прямые»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08.02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Соотношения между сторонами и углами треугольника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18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41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Работа над ошибками.</w:t>
            </w:r>
          </w:p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Сумма углов треугольника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C24" w:rsidRPr="00DE6B02" w:rsidTr="000C33A0">
        <w:trPr>
          <w:trHeight w:val="365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Сумма углов треугольника. Тест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15.02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43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Соотношения между сторонами и углами треугольника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21.02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44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Соотношения между сторонами и углами треугольника. Самостоятельная работа «Соотношения между сторонами и углами треугольника»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22.02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Соотношения между сторонами и углами треугольника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28.02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46</w:t>
            </w:r>
          </w:p>
        </w:tc>
        <w:tc>
          <w:tcPr>
            <w:tcW w:w="4678" w:type="dxa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 xml:space="preserve">Контрольная работа №4 «Соотношения между сторонами и углами треугольника» 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01.03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Работа над ошибками.</w:t>
            </w:r>
          </w:p>
          <w:p w:rsidR="00974C24" w:rsidRPr="00DE6B02" w:rsidRDefault="00974C24" w:rsidP="00974C24">
            <w:pPr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Прямоугольные треугольники 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07.03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C24" w:rsidRPr="00DE6B02" w:rsidTr="000C33A0">
        <w:trPr>
          <w:trHeight w:val="386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E6B02">
              <w:rPr>
                <w:rFonts w:ascii="Times New Roman" w:hAnsi="Times New Roman" w:cs="Times New Roman"/>
              </w:rPr>
              <w:t>Прямоугольные</w:t>
            </w:r>
            <w:proofErr w:type="spellEnd"/>
            <w:r w:rsidRPr="00DE6B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</w:rPr>
              <w:t>треугольники</w:t>
            </w:r>
            <w:proofErr w:type="spellEnd"/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264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Прямоугольные треугольники 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15.03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396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Прямоугольные треугольники. Тест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74C24" w:rsidRPr="00DE6B02" w:rsidTr="000C33A0">
        <w:trPr>
          <w:trHeight w:val="597"/>
        </w:trPr>
        <w:tc>
          <w:tcPr>
            <w:tcW w:w="675" w:type="dxa"/>
          </w:tcPr>
          <w:p w:rsidR="00974C24" w:rsidRPr="00DE6B02" w:rsidRDefault="00974C24" w:rsidP="00974C2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51</w:t>
            </w:r>
          </w:p>
        </w:tc>
        <w:tc>
          <w:tcPr>
            <w:tcW w:w="4678" w:type="dxa"/>
            <w:vAlign w:val="center"/>
          </w:tcPr>
          <w:p w:rsidR="00974C24" w:rsidRPr="00DE6B02" w:rsidRDefault="00974C24" w:rsidP="00974C24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Построение треугольника по трем элементам</w:t>
            </w:r>
          </w:p>
        </w:tc>
        <w:tc>
          <w:tcPr>
            <w:tcW w:w="1322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371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04.04</w:t>
            </w:r>
          </w:p>
        </w:tc>
        <w:tc>
          <w:tcPr>
            <w:tcW w:w="1594" w:type="dxa"/>
          </w:tcPr>
          <w:p w:rsidR="00974C24" w:rsidRPr="00DE6B02" w:rsidRDefault="00974C24" w:rsidP="00974C24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52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Построение треугольника по трем элементам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05.04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lastRenderedPageBreak/>
              <w:t>53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Построение треугольника по трем элементам. Самостоятельная работа «Построение треугольника по трем элементам»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54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Построение треугольника по трем элементам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12.04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55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«Прямоугольный треугольник»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56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«Прямоугольный треугольник». Тест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19.04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57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Решение задач по теме «Прямоугольный треугольник»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58</w:t>
            </w: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b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Контрольная работа № 5 «Прямоугольный т</w:t>
            </w:r>
            <w:proofErr w:type="spellStart"/>
            <w:r w:rsidRPr="00DE6B02">
              <w:rPr>
                <w:rFonts w:ascii="Times New Roman" w:hAnsi="Times New Roman" w:cs="Times New Roman"/>
                <w:b/>
              </w:rPr>
              <w:t>реугольник</w:t>
            </w:r>
            <w:proofErr w:type="spellEnd"/>
            <w:r w:rsidRPr="00DE6B02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26.04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449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678" w:type="dxa"/>
            <w:vAlign w:val="center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Повторение. Решение задач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E6B02">
              <w:rPr>
                <w:rFonts w:ascii="Times New Roman" w:hAnsi="Times New Roman" w:cs="Times New Roman"/>
                <w:b/>
                <w:lang w:val="ru-RU"/>
              </w:rPr>
              <w:t>12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59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Работа над ошибками.</w:t>
            </w:r>
          </w:p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«Начальные геометрические сведения»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03.05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36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«Признаки равенства  треугольников»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03.05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6926" w:rsidRPr="00DE6B02" w:rsidTr="000C33A0">
        <w:trPr>
          <w:trHeight w:val="415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61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«Признаки равенства  треугольников»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10.05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62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«Признаки равенства прямоугольных треугольников»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63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«Равнобедренный  треугольник. Медианы, биссектрисы и высоты треугольника»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17.05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64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«Равнобедренный  треугольник. Медианы, биссектрисы и высоты треугольника»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312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прямые»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268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66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</w:t>
            </w:r>
            <w:proofErr w:type="gramStart"/>
            <w:r w:rsidRPr="00DE6B02">
              <w:rPr>
                <w:rFonts w:ascii="Times New Roman" w:hAnsi="Times New Roman" w:cs="Times New Roman"/>
                <w:lang w:val="ru-RU"/>
              </w:rPr>
              <w:t>Параллельные</w:t>
            </w:r>
            <w:proofErr w:type="gramEnd"/>
            <w:r w:rsidRPr="00DE6B02">
              <w:rPr>
                <w:rFonts w:ascii="Times New Roman" w:hAnsi="Times New Roman" w:cs="Times New Roman"/>
                <w:lang w:val="ru-RU"/>
              </w:rPr>
              <w:t xml:space="preserve"> прямые». Тест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24.05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67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«Соотношения между сторонами и углами треугольника»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24.05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68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«Соотношения между сторонами и углами треугольника»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Pr="00DE6B02">
              <w:rPr>
                <w:rFonts w:ascii="Times New Roman" w:hAnsi="Times New Roman" w:cs="Times New Roman"/>
                <w:lang w:val="ru-RU"/>
              </w:rPr>
              <w:t>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69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Повторение по теме «Задачи на построение»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30.05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06926" w:rsidRPr="00DE6B02" w:rsidTr="000C33A0">
        <w:trPr>
          <w:trHeight w:val="597"/>
        </w:trPr>
        <w:tc>
          <w:tcPr>
            <w:tcW w:w="675" w:type="dxa"/>
          </w:tcPr>
          <w:p w:rsidR="00A06926" w:rsidRPr="00DE6B02" w:rsidRDefault="00A06926" w:rsidP="00A06926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70</w:t>
            </w:r>
          </w:p>
        </w:tc>
        <w:tc>
          <w:tcPr>
            <w:tcW w:w="4678" w:type="dxa"/>
          </w:tcPr>
          <w:p w:rsidR="00A06926" w:rsidRPr="00DE6B02" w:rsidRDefault="00A06926" w:rsidP="00A06926">
            <w:pPr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 xml:space="preserve"> Итоговый урок по повторению</w:t>
            </w:r>
          </w:p>
        </w:tc>
        <w:tc>
          <w:tcPr>
            <w:tcW w:w="1322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1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E6B02">
              <w:rPr>
                <w:rFonts w:ascii="Times New Roman" w:hAnsi="Times New Roman" w:cs="Times New Roman"/>
                <w:lang w:val="ru-RU"/>
              </w:rPr>
              <w:t>30.05</w:t>
            </w:r>
          </w:p>
        </w:tc>
        <w:tc>
          <w:tcPr>
            <w:tcW w:w="1594" w:type="dxa"/>
          </w:tcPr>
          <w:p w:rsidR="00A06926" w:rsidRPr="00DE6B02" w:rsidRDefault="00A06926" w:rsidP="00A06926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F70B3A" w:rsidRPr="00DE6B02" w:rsidRDefault="00F70B3A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0C33A0" w:rsidRPr="00DE6B02" w:rsidRDefault="000C33A0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0C33A0" w:rsidRPr="00DE6B02" w:rsidRDefault="000C33A0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tabs>
          <w:tab w:val="left" w:pos="247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DE6B02">
        <w:rPr>
          <w:rFonts w:ascii="Times New Roman" w:hAnsi="Times New Roman" w:cs="Times New Roman"/>
          <w:color w:val="000000"/>
          <w:lang w:val="ru-RU"/>
        </w:rPr>
        <w:tab/>
      </w:r>
    </w:p>
    <w:p w:rsidR="00F70B3A" w:rsidRPr="00DE6B02" w:rsidRDefault="00F70B3A" w:rsidP="00F70B3A">
      <w:pPr>
        <w:tabs>
          <w:tab w:val="left" w:pos="247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534B2F" w:rsidRPr="00DE6B02" w:rsidRDefault="00534B2F" w:rsidP="00F70B3A">
      <w:pPr>
        <w:tabs>
          <w:tab w:val="left" w:pos="247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534B2F" w:rsidRPr="00DE6B02" w:rsidRDefault="00534B2F" w:rsidP="00F70B3A">
      <w:pPr>
        <w:tabs>
          <w:tab w:val="left" w:pos="247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534B2F" w:rsidRPr="00DE6B02" w:rsidRDefault="00534B2F" w:rsidP="00F70B3A">
      <w:pPr>
        <w:tabs>
          <w:tab w:val="left" w:pos="247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F70B3A" w:rsidRPr="00DE6B02" w:rsidRDefault="00534B2F" w:rsidP="00534B2F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lang w:val="ru-RU"/>
        </w:rPr>
      </w:pPr>
      <w:r w:rsidRPr="00DE6B02">
        <w:rPr>
          <w:rFonts w:ascii="Times New Roman" w:hAnsi="Times New Roman" w:cs="Times New Roman"/>
          <w:b/>
          <w:color w:val="000000"/>
          <w:lang w:val="ru-RU"/>
        </w:rPr>
        <w:t xml:space="preserve">                                </w:t>
      </w:r>
      <w:r w:rsidR="00F70B3A" w:rsidRPr="00DE6B02">
        <w:rPr>
          <w:rFonts w:ascii="Times New Roman" w:hAnsi="Times New Roman" w:cs="Times New Roman"/>
          <w:b/>
          <w:color w:val="000000"/>
          <w:lang w:val="ru-RU"/>
        </w:rPr>
        <w:t>Содержание учебного предмета</w:t>
      </w:r>
    </w:p>
    <w:p w:rsidR="00F70B3A" w:rsidRPr="00DE6B02" w:rsidRDefault="00F70B3A" w:rsidP="00F70B3A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BF3A77" w:rsidP="00BF3A77">
      <w:pPr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b/>
          <w:iCs/>
          <w:lang w:val="ru-RU"/>
        </w:rPr>
        <w:lastRenderedPageBreak/>
        <w:t>1.</w:t>
      </w:r>
      <w:r w:rsidR="00F70B3A" w:rsidRPr="00DE6B02">
        <w:rPr>
          <w:rFonts w:ascii="Times New Roman" w:hAnsi="Times New Roman" w:cs="Times New Roman"/>
          <w:b/>
          <w:iCs/>
          <w:lang w:val="ru-RU"/>
        </w:rPr>
        <w:t xml:space="preserve">Основные свойства </w:t>
      </w:r>
      <w:r w:rsidR="00F70B3A" w:rsidRPr="00DE6B02">
        <w:rPr>
          <w:rFonts w:ascii="Times New Roman" w:hAnsi="Times New Roman" w:cs="Times New Roman"/>
          <w:b/>
          <w:lang w:val="ru-RU"/>
        </w:rPr>
        <w:t>простейших геометрических фигур</w:t>
      </w:r>
      <w:r w:rsidR="00F70B3A" w:rsidRPr="00DE6B02">
        <w:rPr>
          <w:rFonts w:ascii="Times New Roman" w:hAnsi="Times New Roman" w:cs="Times New Roman"/>
          <w:b/>
          <w:iCs/>
          <w:lang w:val="ru-RU"/>
        </w:rPr>
        <w:t>.</w:t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 Измерение углов, градусная мера угла. Смежные и вертикальные углы, их свойства. Перпендикулярные прямые. </w:t>
      </w:r>
    </w:p>
    <w:p w:rsidR="00F70B3A" w:rsidRPr="00DE6B02" w:rsidRDefault="00BF3A77" w:rsidP="00BF3A77">
      <w:pPr>
        <w:rPr>
          <w:rFonts w:ascii="Times New Roman" w:hAnsi="Times New Roman" w:cs="Times New Roman"/>
        </w:rPr>
      </w:pPr>
      <w:r w:rsidRPr="00DE6B02">
        <w:rPr>
          <w:rFonts w:ascii="Times New Roman" w:hAnsi="Times New Roman" w:cs="Times New Roman"/>
          <w:b/>
          <w:iCs/>
          <w:lang w:val="ru-RU"/>
        </w:rPr>
        <w:t>2.</w:t>
      </w:r>
      <w:proofErr w:type="spellStart"/>
      <w:r w:rsidR="00F70B3A" w:rsidRPr="00DE6B02">
        <w:rPr>
          <w:rFonts w:ascii="Times New Roman" w:hAnsi="Times New Roman" w:cs="Times New Roman"/>
          <w:b/>
          <w:iCs/>
        </w:rPr>
        <w:t>Треугольники</w:t>
      </w:r>
      <w:proofErr w:type="spellEnd"/>
      <w:r w:rsidR="00F70B3A" w:rsidRPr="00DE6B02">
        <w:rPr>
          <w:rFonts w:ascii="Times New Roman" w:hAnsi="Times New Roman" w:cs="Times New Roman"/>
          <w:b/>
          <w:iCs/>
        </w:rPr>
        <w:t>.</w:t>
      </w:r>
    </w:p>
    <w:p w:rsidR="00F70B3A" w:rsidRPr="00DE6B02" w:rsidRDefault="00F70B3A" w:rsidP="00F70B3A">
      <w:pPr>
        <w:tabs>
          <w:tab w:val="left" w:pos="360"/>
          <w:tab w:val="left" w:pos="540"/>
          <w:tab w:val="left" w:pos="720"/>
        </w:tabs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Треугольник. Признаки равенства треугольников. Перпендикуляр </w:t>
      </w:r>
      <w:proofErr w:type="gramStart"/>
      <w:r w:rsidRPr="00DE6B02">
        <w:rPr>
          <w:rFonts w:ascii="Times New Roman" w:hAnsi="Times New Roman" w:cs="Times New Roman"/>
          <w:lang w:val="ru-RU"/>
        </w:rPr>
        <w:t>к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прямой. Медианы, биссектрисы и высоты треугольника. Равнобедренный треугольник и его свойства. Задачи на построение с помощью циркуля и линейки. </w:t>
      </w:r>
    </w:p>
    <w:p w:rsidR="00F70B3A" w:rsidRPr="00DE6B02" w:rsidRDefault="00BF3A77" w:rsidP="00BF3A77">
      <w:pPr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3.</w:t>
      </w:r>
      <w:r w:rsidR="00F70B3A" w:rsidRPr="00DE6B02">
        <w:rPr>
          <w:rFonts w:ascii="Times New Roman" w:hAnsi="Times New Roman" w:cs="Times New Roman"/>
          <w:b/>
          <w:lang w:val="ru-RU"/>
        </w:rPr>
        <w:t>Параллельные прямые.</w:t>
      </w:r>
    </w:p>
    <w:p w:rsidR="00F70B3A" w:rsidRPr="00DE6B02" w:rsidRDefault="00F70B3A" w:rsidP="00F70B3A">
      <w:pPr>
        <w:tabs>
          <w:tab w:val="left" w:pos="540"/>
        </w:tabs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Признаки параллельности  </w:t>
      </w:r>
      <w:proofErr w:type="gramStart"/>
      <w:r w:rsidRPr="00DE6B02">
        <w:rPr>
          <w:rFonts w:ascii="Times New Roman" w:hAnsi="Times New Roman" w:cs="Times New Roman"/>
          <w:lang w:val="ru-RU"/>
        </w:rPr>
        <w:t>прямых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. Аксиома </w:t>
      </w:r>
      <w:proofErr w:type="gramStart"/>
      <w:r w:rsidRPr="00DE6B02">
        <w:rPr>
          <w:rFonts w:ascii="Times New Roman" w:hAnsi="Times New Roman" w:cs="Times New Roman"/>
          <w:lang w:val="ru-RU"/>
        </w:rPr>
        <w:t>параллельных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прямых. Свойства </w:t>
      </w:r>
      <w:proofErr w:type="gramStart"/>
      <w:r w:rsidRPr="00DE6B02">
        <w:rPr>
          <w:rFonts w:ascii="Times New Roman" w:hAnsi="Times New Roman" w:cs="Times New Roman"/>
          <w:lang w:val="ru-RU"/>
        </w:rPr>
        <w:t>параллельных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прямых.</w:t>
      </w:r>
    </w:p>
    <w:p w:rsidR="00F70B3A" w:rsidRPr="00DE6B02" w:rsidRDefault="00BF3A77" w:rsidP="00BF3A77">
      <w:pPr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4.</w:t>
      </w:r>
      <w:r w:rsidR="00F70B3A" w:rsidRPr="00DE6B02">
        <w:rPr>
          <w:rFonts w:ascii="Times New Roman" w:hAnsi="Times New Roman" w:cs="Times New Roman"/>
          <w:b/>
          <w:lang w:val="ru-RU"/>
        </w:rPr>
        <w:t>Соотношения между сторонами и углами треугольника.</w:t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Сумма углов треугольника. Соотношения между сторонами и углами треугольника. Неравенство треугольника. Прямоугольные треугольники, их свойства и признаки равенства. Расстояние от точки </w:t>
      </w:r>
      <w:proofErr w:type="gramStart"/>
      <w:r w:rsidRPr="00DE6B02">
        <w:rPr>
          <w:rFonts w:ascii="Times New Roman" w:hAnsi="Times New Roman" w:cs="Times New Roman"/>
          <w:lang w:val="ru-RU"/>
        </w:rPr>
        <w:t>до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прямой. Расстояние между </w:t>
      </w:r>
      <w:proofErr w:type="gramStart"/>
      <w:r w:rsidRPr="00DE6B02">
        <w:rPr>
          <w:rFonts w:ascii="Times New Roman" w:hAnsi="Times New Roman" w:cs="Times New Roman"/>
          <w:lang w:val="ru-RU"/>
        </w:rPr>
        <w:t>параллельными</w:t>
      </w:r>
      <w:proofErr w:type="gramEnd"/>
      <w:r w:rsidRPr="00DE6B02">
        <w:rPr>
          <w:rFonts w:ascii="Times New Roman" w:hAnsi="Times New Roman" w:cs="Times New Roman"/>
          <w:lang w:val="ru-RU"/>
        </w:rPr>
        <w:t xml:space="preserve"> прямыми. Построение треугольника по трём элементам.</w:t>
      </w:r>
    </w:p>
    <w:p w:rsidR="00F70B3A" w:rsidRPr="00DE6B02" w:rsidRDefault="00BF3A77" w:rsidP="00F70B3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5.</w:t>
      </w:r>
      <w:r w:rsidR="00F70B3A" w:rsidRPr="00DE6B02">
        <w:rPr>
          <w:rFonts w:ascii="Times New Roman" w:hAnsi="Times New Roman" w:cs="Times New Roman"/>
          <w:b/>
          <w:lang w:val="ru-RU"/>
        </w:rPr>
        <w:t>Повторение.</w:t>
      </w:r>
      <w:r w:rsidRPr="00DE6B02">
        <w:rPr>
          <w:rFonts w:ascii="Times New Roman" w:hAnsi="Times New Roman" w:cs="Times New Roman"/>
          <w:b/>
          <w:lang w:val="ru-RU"/>
        </w:rPr>
        <w:t xml:space="preserve"> </w:t>
      </w:r>
      <w:r w:rsidRPr="00DE6B02">
        <w:rPr>
          <w:rFonts w:ascii="Times New Roman" w:hAnsi="Times New Roman" w:cs="Times New Roman"/>
          <w:lang w:val="ru-RU"/>
        </w:rPr>
        <w:t>Решение задач по всему курсу</w:t>
      </w:r>
    </w:p>
    <w:p w:rsidR="00F70B3A" w:rsidRPr="00DE6B02" w:rsidRDefault="00F70B3A" w:rsidP="00ED720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ru-RU"/>
        </w:rPr>
      </w:pPr>
    </w:p>
    <w:p w:rsidR="00F70B3A" w:rsidRPr="00DE6B02" w:rsidRDefault="00BF3A77" w:rsidP="00BF3A77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lang w:val="ru-RU"/>
        </w:rPr>
      </w:pPr>
      <w:r w:rsidRPr="00DE6B02">
        <w:rPr>
          <w:rFonts w:ascii="Times New Roman" w:hAnsi="Times New Roman" w:cs="Times New Roman"/>
          <w:b/>
          <w:color w:val="000000"/>
          <w:lang w:val="ru-RU"/>
        </w:rPr>
        <w:t xml:space="preserve">                             </w:t>
      </w:r>
      <w:r w:rsidR="00F70B3A" w:rsidRPr="00DE6B02">
        <w:rPr>
          <w:rFonts w:ascii="Times New Roman" w:hAnsi="Times New Roman" w:cs="Times New Roman"/>
          <w:b/>
          <w:color w:val="000000"/>
          <w:lang w:val="ru-RU"/>
        </w:rPr>
        <w:t>Формы и средства контроля</w:t>
      </w:r>
    </w:p>
    <w:p w:rsidR="00F70B3A" w:rsidRPr="00DE6B02" w:rsidRDefault="00F70B3A" w:rsidP="00F70B3A">
      <w:pPr>
        <w:tabs>
          <w:tab w:val="num" w:pos="0"/>
        </w:tabs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897"/>
        <w:gridCol w:w="1572"/>
        <w:gridCol w:w="1573"/>
        <w:gridCol w:w="1573"/>
        <w:gridCol w:w="1254"/>
      </w:tblGrid>
      <w:tr w:rsidR="00F70B3A" w:rsidRPr="00DE6B02" w:rsidTr="00013BEB">
        <w:tc>
          <w:tcPr>
            <w:tcW w:w="1985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1897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 xml:space="preserve">1 </w:t>
            </w: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четверть</w:t>
            </w:r>
            <w:proofErr w:type="spellEnd"/>
          </w:p>
        </w:tc>
        <w:tc>
          <w:tcPr>
            <w:tcW w:w="1572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 xml:space="preserve">2 </w:t>
            </w: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четверть</w:t>
            </w:r>
            <w:proofErr w:type="spellEnd"/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четверть</w:t>
            </w:r>
            <w:proofErr w:type="spellEnd"/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 xml:space="preserve">4 </w:t>
            </w: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четверть</w:t>
            </w:r>
            <w:proofErr w:type="spellEnd"/>
          </w:p>
        </w:tc>
        <w:tc>
          <w:tcPr>
            <w:tcW w:w="1254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Всего</w:t>
            </w:r>
          </w:p>
        </w:tc>
      </w:tr>
      <w:tr w:rsidR="00F70B3A" w:rsidRPr="00DE6B02" w:rsidTr="00013BEB">
        <w:tc>
          <w:tcPr>
            <w:tcW w:w="1985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Тест</w:t>
            </w:r>
            <w:proofErr w:type="spellEnd"/>
          </w:p>
        </w:tc>
        <w:tc>
          <w:tcPr>
            <w:tcW w:w="1897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572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254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</w:tr>
      <w:tr w:rsidR="00F70B3A" w:rsidRPr="00DE6B02" w:rsidTr="00013BEB">
        <w:tc>
          <w:tcPr>
            <w:tcW w:w="1985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Самостоятельная</w:t>
            </w:r>
            <w:proofErr w:type="spellEnd"/>
            <w:r w:rsidRPr="00DE6B0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</w:p>
        </w:tc>
        <w:tc>
          <w:tcPr>
            <w:tcW w:w="1897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572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54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</w:tr>
      <w:tr w:rsidR="00F70B3A" w:rsidRPr="00DE6B02" w:rsidTr="00013BEB">
        <w:tc>
          <w:tcPr>
            <w:tcW w:w="1985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Контрольная</w:t>
            </w:r>
            <w:proofErr w:type="spellEnd"/>
            <w:r w:rsidRPr="00DE6B0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E6B02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</w:p>
        </w:tc>
        <w:tc>
          <w:tcPr>
            <w:tcW w:w="1897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2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6B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73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254" w:type="dxa"/>
          </w:tcPr>
          <w:p w:rsidR="00F70B3A" w:rsidRPr="00DE6B02" w:rsidRDefault="00F70B3A" w:rsidP="00013B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E6B02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</w:tr>
    </w:tbl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BF3A77" w:rsidRPr="00DE6B02" w:rsidRDefault="00BF3A77" w:rsidP="00BF3A77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</w:t>
      </w:r>
      <w:r w:rsidRPr="00DE6B02">
        <w:rPr>
          <w:rFonts w:ascii="Times New Roman" w:hAnsi="Times New Roman" w:cs="Times New Roman"/>
          <w:lang w:val="ru-RU"/>
        </w:rPr>
        <w:t>Для проведения самостоятельных и контрольных работ используется:</w:t>
      </w:r>
    </w:p>
    <w:p w:rsidR="00BF3A77" w:rsidRPr="00DE6B02" w:rsidRDefault="00BF3A77" w:rsidP="00BF3A77">
      <w:pPr>
        <w:tabs>
          <w:tab w:val="num" w:pos="709"/>
        </w:tabs>
        <w:suppressAutoHyphens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1.Дидактические материалы. 7 класс / Б.Г. Зив, В.М. Мейлер. – 16-е изд. – М.: Просвещение, 2010. (класс обеспечен необходимым количеством экземпляром)</w:t>
      </w: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BF3A77" w:rsidRPr="00DE6B02" w:rsidRDefault="00BF3A77" w:rsidP="00BF3A77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  </w:t>
      </w:r>
      <w:r w:rsidRPr="00DE6B02">
        <w:rPr>
          <w:rFonts w:ascii="Times New Roman" w:hAnsi="Times New Roman" w:cs="Times New Roman"/>
          <w:lang w:val="ru-RU"/>
        </w:rPr>
        <w:t xml:space="preserve">При оценивании письменных работ учащихся использую следующую  систему:              </w:t>
      </w:r>
    </w:p>
    <w:p w:rsidR="00BF3A77" w:rsidRPr="00DE6B02" w:rsidRDefault="00BF3A77" w:rsidP="00BF3A77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                  1)  менее 50% выполнения работы – отметка  «2» </w:t>
      </w:r>
    </w:p>
    <w:p w:rsidR="00BF3A77" w:rsidRPr="00DE6B02" w:rsidRDefault="00BF3A77" w:rsidP="00BF3A77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                  2)  от 50%  - 75%  выполнения  -  отметка «3»</w:t>
      </w:r>
    </w:p>
    <w:p w:rsidR="00BF3A77" w:rsidRPr="00DE6B02" w:rsidRDefault="00BF3A77" w:rsidP="00BF3A77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                  3)  от 75% -  97 %  выполнения    - отметка «4»</w:t>
      </w:r>
    </w:p>
    <w:p w:rsidR="00BF3A77" w:rsidRPr="00DE6B02" w:rsidRDefault="00BF3A77" w:rsidP="00BF3A77">
      <w:pPr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                  4)  от 98%  - 100% выполнения   -  отметка «5»                                        </w:t>
      </w: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BF3A77" w:rsidRPr="00DE6B02" w:rsidRDefault="00BF3A77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BF3A77" w:rsidRPr="00DE6B02" w:rsidRDefault="00BF3A77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ED7201" w:rsidRPr="00DE6B02" w:rsidRDefault="00ED7201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Default="00F70B3A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A06926" w:rsidRDefault="00A06926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A06926" w:rsidRPr="00DE6B02" w:rsidRDefault="00A06926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F70B3A" w:rsidRPr="00DE6B02" w:rsidRDefault="00BF3A77" w:rsidP="00BF3A77">
      <w:pPr>
        <w:shd w:val="clear" w:color="auto" w:fill="FFFFFF"/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lang w:val="ru-RU"/>
        </w:rPr>
      </w:pPr>
      <w:r w:rsidRPr="00DE6B02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                           Перечень учебно-методических средств</w:t>
      </w:r>
      <w:r w:rsidR="00F70B3A" w:rsidRPr="00DE6B02">
        <w:rPr>
          <w:rFonts w:ascii="Times New Roman" w:hAnsi="Times New Roman" w:cs="Times New Roman"/>
          <w:b/>
          <w:color w:val="000000"/>
          <w:lang w:val="ru-RU"/>
        </w:rPr>
        <w:t xml:space="preserve"> обучения</w:t>
      </w:r>
    </w:p>
    <w:p w:rsidR="00BF3A77" w:rsidRPr="00DE6B02" w:rsidRDefault="00BF3A77" w:rsidP="00F70B3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BF3A77" w:rsidRPr="00DE6B02" w:rsidRDefault="00BF3A77" w:rsidP="00BF3A77">
      <w:pPr>
        <w:ind w:right="338" w:firstLine="284"/>
        <w:jc w:val="both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                                   Основная литература                                                              </w:t>
      </w:r>
    </w:p>
    <w:p w:rsidR="00BF3A77" w:rsidRPr="00DE6B02" w:rsidRDefault="00BF3A77" w:rsidP="00BF3A77">
      <w:pPr>
        <w:ind w:right="338" w:firstLine="284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1. Атанасян Л.С. Геометрия 7 – 9. Учебник для 7 – 9 классов средней школы. М., «Просвещение», 2006.</w:t>
      </w:r>
    </w:p>
    <w:p w:rsidR="00BF3A77" w:rsidRPr="00DE6B02" w:rsidRDefault="00BF3A77" w:rsidP="00BF3A77">
      <w:pPr>
        <w:tabs>
          <w:tab w:val="num" w:pos="709"/>
        </w:tabs>
        <w:ind w:right="338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2.  Дидактические материалы. 7 класс / Б.Г. Зив, В.М. Мейлер. – 16-е изд. – М.: Просвещение, 2010.</w:t>
      </w:r>
    </w:p>
    <w:p w:rsidR="00BF3A77" w:rsidRPr="00DE6B02" w:rsidRDefault="00BF3A77" w:rsidP="00BF3A77">
      <w:pPr>
        <w:ind w:right="338" w:firstLine="284"/>
        <w:jc w:val="both"/>
        <w:rPr>
          <w:rFonts w:ascii="Times New Roman" w:hAnsi="Times New Roman" w:cs="Times New Roman"/>
          <w:i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                                  Дополнительная литература</w:t>
      </w:r>
    </w:p>
    <w:p w:rsidR="00BF3A77" w:rsidRPr="00DE6B02" w:rsidRDefault="00BF3A77" w:rsidP="00BF3A77">
      <w:pPr>
        <w:ind w:right="338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1. Бурмистрова Т.А. Геометрия  7 - 9 классы. Программы общеобразовательных учреждений.    М., «Просвещение», 2009.</w:t>
      </w:r>
    </w:p>
    <w:p w:rsidR="00BF3A77" w:rsidRPr="00DE6B02" w:rsidRDefault="00BF3A77" w:rsidP="00BF3A77">
      <w:pPr>
        <w:ind w:right="338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2. Гаврилова Н.Ф. Универсальные разработки по геометрии: 7 класс. – 2-еизд. – М.:Вако, 2010.                            </w:t>
      </w:r>
    </w:p>
    <w:p w:rsidR="00BF3A77" w:rsidRDefault="00BF3A77" w:rsidP="00BF3A77">
      <w:pPr>
        <w:tabs>
          <w:tab w:val="num" w:pos="709"/>
        </w:tabs>
        <w:ind w:right="338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 xml:space="preserve">     3. Самостоятельные и контрольные работы по алгебре и геометрии 7 класс». </w:t>
      </w:r>
      <w:r w:rsidRPr="005F5D13">
        <w:rPr>
          <w:rFonts w:ascii="Times New Roman" w:hAnsi="Times New Roman" w:cs="Times New Roman"/>
          <w:lang w:val="ru-RU"/>
        </w:rPr>
        <w:t xml:space="preserve">Автор Ершова А., Голобородько В.В. –М.: Илекса, 2008. </w:t>
      </w:r>
    </w:p>
    <w:p w:rsidR="00A06926" w:rsidRPr="00A06926" w:rsidRDefault="00A06926" w:rsidP="00BF3A77">
      <w:pPr>
        <w:tabs>
          <w:tab w:val="num" w:pos="709"/>
        </w:tabs>
        <w:ind w:right="33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4. Контрольно-измерительные материалы, Геометрия 7, М. «Вако», 2012</w:t>
      </w:r>
    </w:p>
    <w:p w:rsidR="00BF3A77" w:rsidRPr="00DE6B02" w:rsidRDefault="00BF3A77" w:rsidP="00BF3A77">
      <w:pPr>
        <w:pStyle w:val="afd"/>
        <w:spacing w:before="0" w:beforeAutospacing="0" w:after="0" w:afterAutospacing="0"/>
        <w:ind w:right="338"/>
        <w:jc w:val="both"/>
        <w:rPr>
          <w:b/>
          <w:color w:val="000000"/>
        </w:rPr>
      </w:pPr>
    </w:p>
    <w:p w:rsidR="00F70B3A" w:rsidRPr="00DE6B02" w:rsidRDefault="00BF3A77" w:rsidP="00BF3A77">
      <w:pPr>
        <w:tabs>
          <w:tab w:val="left" w:pos="0"/>
        </w:tabs>
        <w:spacing w:before="90"/>
        <w:ind w:right="150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                                             Оборудова</w:t>
      </w:r>
      <w:r w:rsidR="00F70B3A" w:rsidRPr="00DE6B02">
        <w:rPr>
          <w:rFonts w:ascii="Times New Roman" w:hAnsi="Times New Roman" w:cs="Times New Roman"/>
          <w:b/>
          <w:lang w:val="ru-RU"/>
        </w:rPr>
        <w:t>ние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Таблицы по геометрии для 7 класса.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</w:rPr>
        <w:t>Компьютер</w:t>
      </w:r>
      <w:proofErr w:type="spellEnd"/>
      <w:r w:rsidRPr="00DE6B02">
        <w:rPr>
          <w:rFonts w:ascii="Times New Roman" w:hAnsi="Times New Roman" w:cs="Times New Roman"/>
        </w:rPr>
        <w:t>.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</w:rPr>
        <w:t>Мультимедиапроектор</w:t>
      </w:r>
      <w:proofErr w:type="spellEnd"/>
      <w:r w:rsidRPr="00DE6B02">
        <w:rPr>
          <w:rFonts w:ascii="Times New Roman" w:hAnsi="Times New Roman" w:cs="Times New Roman"/>
        </w:rPr>
        <w:t>.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  <w:color w:val="000000"/>
        </w:rPr>
        <w:t>Экран</w:t>
      </w:r>
      <w:proofErr w:type="spellEnd"/>
      <w:r w:rsidRPr="00DE6B0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E6B02">
        <w:rPr>
          <w:rFonts w:ascii="Times New Roman" w:hAnsi="Times New Roman" w:cs="Times New Roman"/>
          <w:color w:val="000000"/>
        </w:rPr>
        <w:t>навесной</w:t>
      </w:r>
      <w:proofErr w:type="spellEnd"/>
      <w:r w:rsidRPr="00DE6B02">
        <w:rPr>
          <w:rFonts w:ascii="Times New Roman" w:hAnsi="Times New Roman" w:cs="Times New Roman"/>
          <w:color w:val="000000"/>
        </w:rPr>
        <w:t>.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DE6B02">
        <w:rPr>
          <w:rFonts w:ascii="Times New Roman" w:hAnsi="Times New Roman" w:cs="Times New Roman"/>
          <w:color w:val="000000"/>
        </w:rPr>
        <w:t>Доска</w:t>
      </w:r>
      <w:proofErr w:type="spellEnd"/>
      <w:r w:rsidRPr="00DE6B0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E6B02">
        <w:rPr>
          <w:rFonts w:ascii="Times New Roman" w:hAnsi="Times New Roman" w:cs="Times New Roman"/>
          <w:color w:val="000000"/>
        </w:rPr>
        <w:t>магнитная</w:t>
      </w:r>
      <w:proofErr w:type="spellEnd"/>
      <w:r w:rsidRPr="00DE6B02">
        <w:rPr>
          <w:rFonts w:ascii="Times New Roman" w:hAnsi="Times New Roman" w:cs="Times New Roman"/>
          <w:color w:val="000000"/>
        </w:rPr>
        <w:t xml:space="preserve">. 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>Комплект инструментов классных: линейка, транспортир, угольник (30</w:t>
      </w:r>
      <w:r w:rsidRPr="00DE6B02">
        <w:rPr>
          <w:rFonts w:ascii="Times New Roman" w:hAnsi="Times New Roman" w:cs="Times New Roman"/>
          <w:vertAlign w:val="superscript"/>
          <w:lang w:val="ru-RU"/>
        </w:rPr>
        <w:t>0</w:t>
      </w:r>
      <w:r w:rsidRPr="00DE6B02">
        <w:rPr>
          <w:rFonts w:ascii="Times New Roman" w:hAnsi="Times New Roman" w:cs="Times New Roman"/>
          <w:lang w:val="ru-RU"/>
        </w:rPr>
        <w:t>, 60</w:t>
      </w:r>
      <w:r w:rsidRPr="00DE6B02">
        <w:rPr>
          <w:rFonts w:ascii="Times New Roman" w:hAnsi="Times New Roman" w:cs="Times New Roman"/>
          <w:vertAlign w:val="superscript"/>
          <w:lang w:val="ru-RU"/>
        </w:rPr>
        <w:t>0</w:t>
      </w:r>
      <w:r w:rsidRPr="00DE6B02">
        <w:rPr>
          <w:rFonts w:ascii="Times New Roman" w:hAnsi="Times New Roman" w:cs="Times New Roman"/>
          <w:lang w:val="ru-RU"/>
        </w:rPr>
        <w:t>), угольник (45</w:t>
      </w:r>
      <w:r w:rsidRPr="00DE6B02">
        <w:rPr>
          <w:rFonts w:ascii="Times New Roman" w:hAnsi="Times New Roman" w:cs="Times New Roman"/>
          <w:vertAlign w:val="superscript"/>
          <w:lang w:val="ru-RU"/>
        </w:rPr>
        <w:t>0</w:t>
      </w:r>
      <w:r w:rsidRPr="00DE6B02">
        <w:rPr>
          <w:rFonts w:ascii="Times New Roman" w:hAnsi="Times New Roman" w:cs="Times New Roman"/>
          <w:lang w:val="ru-RU"/>
        </w:rPr>
        <w:t>, 45</w:t>
      </w:r>
      <w:r w:rsidRPr="00DE6B02">
        <w:rPr>
          <w:rFonts w:ascii="Times New Roman" w:hAnsi="Times New Roman" w:cs="Times New Roman"/>
          <w:vertAlign w:val="superscript"/>
          <w:lang w:val="ru-RU"/>
        </w:rPr>
        <w:t>0</w:t>
      </w:r>
      <w:r w:rsidRPr="00DE6B02">
        <w:rPr>
          <w:rFonts w:ascii="Times New Roman" w:hAnsi="Times New Roman" w:cs="Times New Roman"/>
          <w:lang w:val="ru-RU"/>
        </w:rPr>
        <w:t>), циркуль.</w:t>
      </w:r>
    </w:p>
    <w:p w:rsidR="00F70B3A" w:rsidRPr="00DE6B02" w:rsidRDefault="00F70B3A" w:rsidP="00F70B3A">
      <w:pPr>
        <w:numPr>
          <w:ilvl w:val="0"/>
          <w:numId w:val="2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color w:val="000000"/>
          <w:lang w:val="ru-RU"/>
        </w:rPr>
        <w:t>Шкаф секционный для хранения литературы и демонстрационного оборудования (с остекленной средней частью).</w:t>
      </w:r>
    </w:p>
    <w:p w:rsidR="00F70B3A" w:rsidRPr="00DE6B02" w:rsidRDefault="00F70B3A" w:rsidP="00F70B3A">
      <w:pPr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  <w:r w:rsidRPr="00DE6B02">
        <w:rPr>
          <w:rFonts w:ascii="Times New Roman" w:hAnsi="Times New Roman" w:cs="Times New Roman"/>
          <w:lang w:val="ru-RU"/>
        </w:rPr>
        <w:tab/>
      </w:r>
    </w:p>
    <w:p w:rsidR="00F70B3A" w:rsidRPr="00DE6B02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ED7201" w:rsidRDefault="00ED7201" w:rsidP="00F70B3A">
      <w:pPr>
        <w:tabs>
          <w:tab w:val="left" w:pos="4157"/>
        </w:tabs>
        <w:rPr>
          <w:rFonts w:ascii="Times New Roman" w:hAnsi="Times New Roman" w:cs="Times New Roman"/>
          <w:lang w:val="ru-RU"/>
        </w:rPr>
      </w:pPr>
    </w:p>
    <w:p w:rsidR="00F70B3A" w:rsidRDefault="00F70B3A" w:rsidP="00F70B3A">
      <w:pPr>
        <w:rPr>
          <w:rFonts w:ascii="Times New Roman" w:hAnsi="Times New Roman" w:cs="Times New Roman"/>
          <w:lang w:val="ru-RU"/>
        </w:rPr>
      </w:pPr>
    </w:p>
    <w:p w:rsidR="00BF3A77" w:rsidRDefault="00BF3A77" w:rsidP="00F70B3A">
      <w:pPr>
        <w:rPr>
          <w:rFonts w:ascii="Times New Roman" w:hAnsi="Times New Roman" w:cs="Times New Roman"/>
          <w:lang w:val="ru-RU"/>
        </w:rPr>
      </w:pPr>
    </w:p>
    <w:p w:rsidR="00BF3A77" w:rsidRDefault="00BF3A77" w:rsidP="00F70B3A">
      <w:pPr>
        <w:rPr>
          <w:rFonts w:ascii="Times New Roman" w:hAnsi="Times New Roman" w:cs="Times New Roman"/>
          <w:lang w:val="ru-RU"/>
        </w:rPr>
      </w:pPr>
    </w:p>
    <w:p w:rsidR="00BF3A77" w:rsidRDefault="00BF3A77" w:rsidP="00F70B3A">
      <w:pPr>
        <w:rPr>
          <w:rFonts w:ascii="Times New Roman" w:hAnsi="Times New Roman" w:cs="Times New Roman"/>
          <w:lang w:val="ru-RU"/>
        </w:rPr>
      </w:pPr>
    </w:p>
    <w:p w:rsidR="00BF3A77" w:rsidRPr="00BC71A5" w:rsidRDefault="00BF3A77" w:rsidP="00F70B3A">
      <w:pPr>
        <w:rPr>
          <w:rFonts w:ascii="Times New Roman" w:hAnsi="Times New Roman" w:cs="Times New Roman"/>
          <w:lang w:val="ru-RU"/>
        </w:rPr>
      </w:pP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b/>
        </w:rPr>
      </w:pPr>
      <w:proofErr w:type="spellStart"/>
      <w:r w:rsidRPr="00DE6B02">
        <w:rPr>
          <w:rFonts w:ascii="Times New Roman" w:hAnsi="Times New Roman" w:cs="Times New Roman"/>
          <w:b/>
        </w:rPr>
        <w:t>Контрольная</w:t>
      </w:r>
      <w:proofErr w:type="spellEnd"/>
      <w:r w:rsidRPr="00DE6B02">
        <w:rPr>
          <w:rFonts w:ascii="Times New Roman" w:hAnsi="Times New Roman" w:cs="Times New Roman"/>
          <w:b/>
        </w:rPr>
        <w:t xml:space="preserve"> </w:t>
      </w:r>
      <w:proofErr w:type="spellStart"/>
      <w:r w:rsidRPr="00DE6B02">
        <w:rPr>
          <w:rFonts w:ascii="Times New Roman" w:hAnsi="Times New Roman" w:cs="Times New Roman"/>
          <w:b/>
        </w:rPr>
        <w:t>работа</w:t>
      </w:r>
      <w:proofErr w:type="spellEnd"/>
      <w:r w:rsidRPr="00DE6B02">
        <w:rPr>
          <w:rFonts w:ascii="Times New Roman" w:hAnsi="Times New Roman" w:cs="Times New Roman"/>
          <w:b/>
        </w:rPr>
        <w:t xml:space="preserve"> № 1</w:t>
      </w:r>
    </w:p>
    <w:p w:rsidR="00F70B3A" w:rsidRPr="00DE6B02" w:rsidRDefault="00F70B3A" w:rsidP="00BF3A77">
      <w:pPr>
        <w:jc w:val="center"/>
        <w:rPr>
          <w:rFonts w:ascii="Times New Roman" w:hAnsi="Times New Roman" w:cs="Times New Roman"/>
          <w:b/>
          <w:noProof/>
          <w:lang w:val="ru-RU" w:eastAsia="ru-RU" w:bidi="ar-SA"/>
        </w:rPr>
      </w:pP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6343650" cy="3438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49" t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b/>
        </w:rPr>
      </w:pP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>Контрольная работа № 2</w:t>
      </w:r>
    </w:p>
    <w:p w:rsidR="00F70B3A" w:rsidRPr="00DE6B02" w:rsidRDefault="00F70B3A" w:rsidP="00F70B3A">
      <w:pPr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3343275" cy="125730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B02">
        <w:rPr>
          <w:rFonts w:ascii="Times New Roman" w:hAnsi="Times New Roman" w:cs="Times New Roman"/>
          <w:b/>
          <w:lang w:val="ru-RU"/>
        </w:rPr>
        <w:t xml:space="preserve"> </w:t>
      </w: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1409700" cy="12763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ind w:left="567" w:hanging="567"/>
        <w:rPr>
          <w:rFonts w:ascii="Times New Roman" w:hAnsi="Times New Roman" w:cs="Times New Roman"/>
          <w:b/>
          <w:color w:val="595959"/>
          <w:lang w:val="ru-RU"/>
        </w:rPr>
      </w:pPr>
      <w:r w:rsidRPr="00DE6B02">
        <w:rPr>
          <w:rFonts w:ascii="Times New Roman" w:hAnsi="Times New Roman" w:cs="Times New Roman"/>
          <w:b/>
          <w:lang w:val="ru-RU"/>
        </w:rPr>
        <w:tab/>
      </w:r>
      <w:r w:rsidRPr="00DE6B02">
        <w:rPr>
          <w:rFonts w:ascii="Times New Roman" w:hAnsi="Times New Roman" w:cs="Times New Roman"/>
          <w:b/>
          <w:color w:val="595959"/>
          <w:lang w:val="ru-RU"/>
        </w:rPr>
        <w:t>3. В равнобедренном треугольнике с периметром 48 см боковая сторона   относится к основанию как 5</w:t>
      </w:r>
      <w:proofErr w:type="gramStart"/>
      <w:r w:rsidRPr="00DE6B02">
        <w:rPr>
          <w:rFonts w:ascii="Times New Roman" w:hAnsi="Times New Roman" w:cs="Times New Roman"/>
          <w:b/>
          <w:color w:val="595959"/>
          <w:lang w:val="ru-RU"/>
        </w:rPr>
        <w:t xml:space="preserve"> :</w:t>
      </w:r>
      <w:proofErr w:type="gramEnd"/>
      <w:r w:rsidRPr="00DE6B02">
        <w:rPr>
          <w:rFonts w:ascii="Times New Roman" w:hAnsi="Times New Roman" w:cs="Times New Roman"/>
          <w:b/>
          <w:color w:val="595959"/>
          <w:lang w:val="ru-RU"/>
        </w:rPr>
        <w:t xml:space="preserve"> 2. Найдите стороны треугольника.</w:t>
      </w:r>
    </w:p>
    <w:p w:rsidR="00F70B3A" w:rsidRPr="00DE6B02" w:rsidRDefault="00F70B3A" w:rsidP="00F70B3A">
      <w:pPr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rPr>
          <w:rFonts w:ascii="Times New Roman" w:hAnsi="Times New Roman" w:cs="Times New Roman"/>
          <w:b/>
          <w:lang w:val="ru-RU"/>
        </w:rPr>
      </w:pP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3067050" cy="1285875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B02">
        <w:rPr>
          <w:rFonts w:ascii="Times New Roman" w:hAnsi="Times New Roman" w:cs="Times New Roman"/>
          <w:b/>
          <w:lang w:val="ru-RU"/>
        </w:rPr>
        <w:t xml:space="preserve"> </w:t>
      </w: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1352550" cy="18669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rPr>
          <w:rFonts w:ascii="Times New Roman" w:hAnsi="Times New Roman" w:cs="Times New Roman"/>
          <w:b/>
          <w:color w:val="595959"/>
        </w:rPr>
      </w:pPr>
      <w:r w:rsidRPr="00DE6B02">
        <w:rPr>
          <w:rFonts w:ascii="Times New Roman" w:hAnsi="Times New Roman" w:cs="Times New Roman"/>
          <w:b/>
          <w:lang w:val="ru-RU"/>
        </w:rPr>
        <w:t xml:space="preserve">   </w:t>
      </w:r>
      <w:r w:rsidRPr="00DE6B02">
        <w:rPr>
          <w:rFonts w:ascii="Times New Roman" w:hAnsi="Times New Roman" w:cs="Times New Roman"/>
          <w:b/>
          <w:color w:val="595959"/>
          <w:lang w:val="ru-RU"/>
        </w:rPr>
        <w:t>3. В равнобедренном треугольнике с периметром 56 см основание относится к боковой стороне как 2</w:t>
      </w:r>
      <w:proofErr w:type="gramStart"/>
      <w:r w:rsidRPr="00DE6B02">
        <w:rPr>
          <w:rFonts w:ascii="Times New Roman" w:hAnsi="Times New Roman" w:cs="Times New Roman"/>
          <w:b/>
          <w:color w:val="595959"/>
          <w:lang w:val="ru-RU"/>
        </w:rPr>
        <w:t xml:space="preserve"> :</w:t>
      </w:r>
      <w:proofErr w:type="gramEnd"/>
      <w:r w:rsidRPr="00DE6B02">
        <w:rPr>
          <w:rFonts w:ascii="Times New Roman" w:hAnsi="Times New Roman" w:cs="Times New Roman"/>
          <w:b/>
          <w:color w:val="595959"/>
          <w:lang w:val="ru-RU"/>
        </w:rPr>
        <w:t xml:space="preserve"> 3. </w:t>
      </w:r>
      <w:proofErr w:type="spellStart"/>
      <w:proofErr w:type="gramStart"/>
      <w:r w:rsidRPr="00DE6B02">
        <w:rPr>
          <w:rFonts w:ascii="Times New Roman" w:hAnsi="Times New Roman" w:cs="Times New Roman"/>
          <w:b/>
          <w:color w:val="595959"/>
        </w:rPr>
        <w:t>Найдите</w:t>
      </w:r>
      <w:proofErr w:type="spellEnd"/>
      <w:r w:rsidRPr="00DE6B02">
        <w:rPr>
          <w:rFonts w:ascii="Times New Roman" w:hAnsi="Times New Roman" w:cs="Times New Roman"/>
          <w:b/>
          <w:color w:val="595959"/>
        </w:rPr>
        <w:t xml:space="preserve"> </w:t>
      </w:r>
      <w:proofErr w:type="spellStart"/>
      <w:r w:rsidRPr="00DE6B02">
        <w:rPr>
          <w:rFonts w:ascii="Times New Roman" w:hAnsi="Times New Roman" w:cs="Times New Roman"/>
          <w:b/>
          <w:color w:val="595959"/>
        </w:rPr>
        <w:t>стороны</w:t>
      </w:r>
      <w:proofErr w:type="spellEnd"/>
      <w:r w:rsidRPr="00DE6B02">
        <w:rPr>
          <w:rFonts w:ascii="Times New Roman" w:hAnsi="Times New Roman" w:cs="Times New Roman"/>
          <w:b/>
          <w:color w:val="595959"/>
        </w:rPr>
        <w:t xml:space="preserve"> </w:t>
      </w:r>
      <w:proofErr w:type="spellStart"/>
      <w:r w:rsidRPr="00DE6B02">
        <w:rPr>
          <w:rFonts w:ascii="Times New Roman" w:hAnsi="Times New Roman" w:cs="Times New Roman"/>
          <w:b/>
          <w:color w:val="595959"/>
        </w:rPr>
        <w:t>треугольника</w:t>
      </w:r>
      <w:proofErr w:type="spellEnd"/>
      <w:r w:rsidRPr="00DE6B02">
        <w:rPr>
          <w:rFonts w:ascii="Times New Roman" w:hAnsi="Times New Roman" w:cs="Times New Roman"/>
          <w:b/>
          <w:color w:val="595959"/>
        </w:rPr>
        <w:t>.</w:t>
      </w:r>
      <w:proofErr w:type="gramEnd"/>
    </w:p>
    <w:p w:rsidR="00F70B3A" w:rsidRPr="00DE6B02" w:rsidRDefault="00F70B3A" w:rsidP="00F70B3A">
      <w:pPr>
        <w:jc w:val="center"/>
        <w:rPr>
          <w:rFonts w:ascii="Times New Roman" w:hAnsi="Times New Roman" w:cs="Times New Roman"/>
          <w:b/>
        </w:rPr>
      </w:pPr>
    </w:p>
    <w:p w:rsidR="00F70B3A" w:rsidRPr="00DE6B02" w:rsidRDefault="00F70B3A" w:rsidP="00F70B3A">
      <w:pPr>
        <w:jc w:val="both"/>
        <w:rPr>
          <w:rFonts w:ascii="Times New Roman" w:hAnsi="Times New Roman" w:cs="Times New Roman"/>
          <w:b/>
          <w:color w:val="595959"/>
        </w:rPr>
      </w:pPr>
      <w:r w:rsidRPr="00DE6B02">
        <w:rPr>
          <w:rFonts w:ascii="Times New Roman" w:hAnsi="Times New Roman" w:cs="Times New Roman"/>
          <w:b/>
          <w:noProof/>
          <w:color w:val="595959"/>
          <w:lang w:val="ru-RU" w:eastAsia="ru-RU" w:bidi="ar-SA"/>
        </w:rPr>
        <w:lastRenderedPageBreak/>
        <w:drawing>
          <wp:inline distT="0" distB="0" distL="0" distR="0">
            <wp:extent cx="5172075" cy="3390900"/>
            <wp:effectExtent l="19050" t="0" r="952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53" b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jc w:val="both"/>
        <w:rPr>
          <w:rFonts w:ascii="Times New Roman" w:hAnsi="Times New Roman" w:cs="Times New Roman"/>
          <w:b/>
          <w:color w:val="595959"/>
        </w:rPr>
      </w:pPr>
    </w:p>
    <w:p w:rsidR="00F70B3A" w:rsidRPr="00DE6B02" w:rsidRDefault="00F70B3A" w:rsidP="00F70B3A">
      <w:pPr>
        <w:rPr>
          <w:rFonts w:ascii="Times New Roman" w:hAnsi="Times New Roman" w:cs="Times New Roman"/>
          <w:b/>
        </w:rPr>
      </w:pPr>
    </w:p>
    <w:p w:rsidR="00F70B3A" w:rsidRPr="00DE6B02" w:rsidRDefault="00F70B3A" w:rsidP="00F70B3A">
      <w:pPr>
        <w:rPr>
          <w:rFonts w:ascii="Times New Roman" w:hAnsi="Times New Roman" w:cs="Times New Roman"/>
        </w:rPr>
      </w:pPr>
    </w:p>
    <w:p w:rsidR="00F70B3A" w:rsidRPr="00DE6B02" w:rsidRDefault="00F70B3A" w:rsidP="00F70B3A">
      <w:pPr>
        <w:jc w:val="center"/>
        <w:rPr>
          <w:rFonts w:ascii="Times New Roman" w:hAnsi="Times New Roman" w:cs="Times New Roman"/>
          <w:b/>
        </w:rPr>
      </w:pPr>
      <w:r w:rsidRPr="00DE6B02">
        <w:rPr>
          <w:rFonts w:ascii="Times New Roman" w:hAnsi="Times New Roman" w:cs="Times New Roman"/>
        </w:rPr>
        <w:tab/>
      </w:r>
      <w:proofErr w:type="spellStart"/>
      <w:r w:rsidRPr="00DE6B02">
        <w:rPr>
          <w:rFonts w:ascii="Times New Roman" w:hAnsi="Times New Roman" w:cs="Times New Roman"/>
          <w:b/>
        </w:rPr>
        <w:t>Контрольная</w:t>
      </w:r>
      <w:proofErr w:type="spellEnd"/>
      <w:r w:rsidRPr="00DE6B02">
        <w:rPr>
          <w:rFonts w:ascii="Times New Roman" w:hAnsi="Times New Roman" w:cs="Times New Roman"/>
          <w:b/>
        </w:rPr>
        <w:t xml:space="preserve"> </w:t>
      </w:r>
      <w:proofErr w:type="spellStart"/>
      <w:r w:rsidRPr="00DE6B02">
        <w:rPr>
          <w:rFonts w:ascii="Times New Roman" w:hAnsi="Times New Roman" w:cs="Times New Roman"/>
          <w:b/>
        </w:rPr>
        <w:t>работа</w:t>
      </w:r>
      <w:proofErr w:type="spellEnd"/>
      <w:r w:rsidRPr="00DE6B02">
        <w:rPr>
          <w:rFonts w:ascii="Times New Roman" w:hAnsi="Times New Roman" w:cs="Times New Roman"/>
          <w:b/>
        </w:rPr>
        <w:t xml:space="preserve"> № 4</w:t>
      </w:r>
    </w:p>
    <w:p w:rsidR="00F70B3A" w:rsidRPr="00DE6B02" w:rsidRDefault="00F70B3A" w:rsidP="00F70B3A">
      <w:pPr>
        <w:rPr>
          <w:rFonts w:ascii="Times New Roman" w:hAnsi="Times New Roman" w:cs="Times New Roman"/>
          <w:b/>
        </w:rPr>
      </w:pP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3171825" cy="207645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D13" w:rsidRPr="005F5D13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5600700" cy="142875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rPr>
          <w:rFonts w:ascii="Times New Roman" w:hAnsi="Times New Roman" w:cs="Times New Roman"/>
          <w:b/>
          <w:noProof/>
          <w:lang w:val="ru-RU" w:eastAsia="ru-RU" w:bidi="ar-SA"/>
        </w:rPr>
      </w:pP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1704975" cy="1752600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B02">
        <w:rPr>
          <w:rFonts w:ascii="Times New Roman" w:hAnsi="Times New Roman" w:cs="Times New Roman"/>
          <w:b/>
        </w:rPr>
        <w:t xml:space="preserve"> </w:t>
      </w:r>
      <w:r w:rsidRPr="00DE6B02">
        <w:rPr>
          <w:rFonts w:ascii="Times New Roman" w:hAnsi="Times New Roman" w:cs="Times New Roman"/>
          <w:b/>
          <w:lang w:val="ru-RU"/>
        </w:rPr>
        <w:t xml:space="preserve">                       </w:t>
      </w:r>
      <w:r w:rsidRPr="00DE6B02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1552575" cy="1533525"/>
            <wp:effectExtent l="19050" t="0" r="9525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rPr>
          <w:rFonts w:ascii="Times New Roman" w:hAnsi="Times New Roman" w:cs="Times New Roman"/>
          <w:b/>
          <w:noProof/>
          <w:lang w:val="ru-RU" w:eastAsia="ru-RU" w:bidi="ar-SA"/>
        </w:rPr>
      </w:pPr>
    </w:p>
    <w:p w:rsidR="00F70B3A" w:rsidRPr="00DE6B02" w:rsidRDefault="00F70B3A" w:rsidP="00F70B3A">
      <w:pPr>
        <w:rPr>
          <w:rFonts w:ascii="Times New Roman" w:hAnsi="Times New Roman" w:cs="Times New Roman"/>
          <w:b/>
        </w:rPr>
      </w:pPr>
    </w:p>
    <w:p w:rsidR="00F70B3A" w:rsidRPr="00DE6B02" w:rsidRDefault="00F70B3A" w:rsidP="00F70B3A">
      <w:pPr>
        <w:rPr>
          <w:rFonts w:ascii="Times New Roman" w:hAnsi="Times New Roman" w:cs="Times New Roman"/>
          <w:b/>
          <w:lang w:val="ru-RU"/>
        </w:rPr>
      </w:pPr>
    </w:p>
    <w:p w:rsidR="003C3C57" w:rsidRPr="00DE6B02" w:rsidRDefault="003C3C57" w:rsidP="00F70B3A">
      <w:pPr>
        <w:rPr>
          <w:rFonts w:ascii="Times New Roman" w:hAnsi="Times New Roman" w:cs="Times New Roman"/>
          <w:b/>
          <w:lang w:val="ru-RU"/>
        </w:rPr>
      </w:pPr>
    </w:p>
    <w:p w:rsidR="003C3C57" w:rsidRPr="00DE6B02" w:rsidRDefault="003C3C57" w:rsidP="00F70B3A">
      <w:pPr>
        <w:rPr>
          <w:rFonts w:ascii="Times New Roman" w:hAnsi="Times New Roman" w:cs="Times New Roman"/>
          <w:b/>
          <w:lang w:val="ru-RU"/>
        </w:rPr>
      </w:pPr>
    </w:p>
    <w:p w:rsidR="003C3C57" w:rsidRPr="00DE6B02" w:rsidRDefault="003C3C57" w:rsidP="00F70B3A">
      <w:pPr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tabs>
          <w:tab w:val="left" w:pos="3915"/>
        </w:tabs>
        <w:jc w:val="center"/>
        <w:rPr>
          <w:rFonts w:ascii="Times New Roman" w:hAnsi="Times New Roman" w:cs="Times New Roman"/>
          <w:b/>
          <w:lang w:val="ru-RU"/>
        </w:rPr>
      </w:pPr>
      <w:proofErr w:type="spellStart"/>
      <w:r w:rsidRPr="00DE6B02">
        <w:rPr>
          <w:rFonts w:ascii="Times New Roman" w:hAnsi="Times New Roman" w:cs="Times New Roman"/>
          <w:b/>
        </w:rPr>
        <w:t>Контрольная</w:t>
      </w:r>
      <w:proofErr w:type="spellEnd"/>
      <w:r w:rsidRPr="00DE6B02">
        <w:rPr>
          <w:rFonts w:ascii="Times New Roman" w:hAnsi="Times New Roman" w:cs="Times New Roman"/>
          <w:b/>
        </w:rPr>
        <w:t xml:space="preserve"> </w:t>
      </w:r>
      <w:proofErr w:type="spellStart"/>
      <w:r w:rsidRPr="00DE6B02">
        <w:rPr>
          <w:rFonts w:ascii="Times New Roman" w:hAnsi="Times New Roman" w:cs="Times New Roman"/>
          <w:b/>
        </w:rPr>
        <w:t>работа</w:t>
      </w:r>
      <w:proofErr w:type="spellEnd"/>
      <w:r w:rsidRPr="00DE6B02">
        <w:rPr>
          <w:rFonts w:ascii="Times New Roman" w:hAnsi="Times New Roman" w:cs="Times New Roman"/>
          <w:b/>
        </w:rPr>
        <w:t xml:space="preserve"> № 5</w:t>
      </w:r>
    </w:p>
    <w:p w:rsidR="00F70B3A" w:rsidRPr="00DE6B02" w:rsidRDefault="00F70B3A" w:rsidP="00F70B3A">
      <w:pPr>
        <w:tabs>
          <w:tab w:val="left" w:pos="391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tabs>
          <w:tab w:val="left" w:pos="391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F70B3A" w:rsidRPr="00DE6B02" w:rsidRDefault="00F70B3A" w:rsidP="00F70B3A">
      <w:pPr>
        <w:tabs>
          <w:tab w:val="left" w:pos="3915"/>
        </w:tabs>
        <w:jc w:val="center"/>
        <w:rPr>
          <w:rFonts w:ascii="Times New Roman" w:hAnsi="Times New Roman" w:cs="Times New Roman"/>
        </w:rPr>
      </w:pPr>
      <w:r w:rsidRPr="00DE6B0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905375" cy="2019300"/>
            <wp:effectExtent l="19050" t="0" r="952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tabs>
          <w:tab w:val="left" w:pos="3915"/>
        </w:tabs>
        <w:jc w:val="center"/>
        <w:rPr>
          <w:rFonts w:ascii="Times New Roman" w:hAnsi="Times New Roman" w:cs="Times New Roman"/>
        </w:rPr>
      </w:pPr>
      <w:r w:rsidRPr="00DE6B0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943475" cy="723900"/>
            <wp:effectExtent l="19050" t="0" r="952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A" w:rsidRPr="00DE6B02" w:rsidRDefault="00F70B3A" w:rsidP="00F70B3A">
      <w:pPr>
        <w:rPr>
          <w:rFonts w:ascii="Times New Roman" w:hAnsi="Times New Roman" w:cs="Times New Roman"/>
          <w:lang w:val="ru-RU"/>
        </w:rPr>
      </w:pPr>
    </w:p>
    <w:p w:rsidR="00013BEB" w:rsidRDefault="00013BEB"/>
    <w:sectPr w:rsidR="00013BEB" w:rsidSect="00013BEB">
      <w:pgSz w:w="11906" w:h="16838"/>
      <w:pgMar w:top="340" w:right="567" w:bottom="23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91F"/>
    <w:multiLevelType w:val="hybridMultilevel"/>
    <w:tmpl w:val="B4187640"/>
    <w:lvl w:ilvl="0" w:tplc="0419000F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">
    <w:nsid w:val="03B85995"/>
    <w:multiLevelType w:val="hybridMultilevel"/>
    <w:tmpl w:val="4BCC58CA"/>
    <w:lvl w:ilvl="0" w:tplc="5AE6827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6533A"/>
    <w:multiLevelType w:val="hybridMultilevel"/>
    <w:tmpl w:val="9A10C89E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>
    <w:nsid w:val="0C9C6940"/>
    <w:multiLevelType w:val="hybridMultilevel"/>
    <w:tmpl w:val="9F5042FC"/>
    <w:lvl w:ilvl="0" w:tplc="911C6590">
      <w:start w:val="1"/>
      <w:numFmt w:val="decimal"/>
      <w:lvlText w:val="%1."/>
      <w:lvlJc w:val="left"/>
      <w:pPr>
        <w:tabs>
          <w:tab w:val="num" w:pos="465"/>
        </w:tabs>
        <w:ind w:left="46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4">
    <w:nsid w:val="1A2C46F2"/>
    <w:multiLevelType w:val="hybridMultilevel"/>
    <w:tmpl w:val="E3DAA1E8"/>
    <w:lvl w:ilvl="0" w:tplc="5AE6827C">
      <w:start w:val="2"/>
      <w:numFmt w:val="bullet"/>
      <w:lvlText w:val="-"/>
      <w:lvlJc w:val="left"/>
      <w:pPr>
        <w:tabs>
          <w:tab w:val="num" w:pos="780"/>
        </w:tabs>
        <w:ind w:left="780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C3A6B"/>
    <w:multiLevelType w:val="hybridMultilevel"/>
    <w:tmpl w:val="28CC8CBC"/>
    <w:lvl w:ilvl="0" w:tplc="6EC632B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33D30"/>
    <w:multiLevelType w:val="hybridMultilevel"/>
    <w:tmpl w:val="B8C02668"/>
    <w:lvl w:ilvl="0" w:tplc="A0DCC63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F6D49A9"/>
    <w:multiLevelType w:val="hybridMultilevel"/>
    <w:tmpl w:val="43048136"/>
    <w:lvl w:ilvl="0" w:tplc="5AE6827C">
      <w:start w:val="2"/>
      <w:numFmt w:val="bullet"/>
      <w:lvlText w:val="-"/>
      <w:lvlJc w:val="left"/>
      <w:pPr>
        <w:tabs>
          <w:tab w:val="num" w:pos="1347"/>
        </w:tabs>
        <w:ind w:left="1347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4BC07A2"/>
    <w:multiLevelType w:val="hybridMultilevel"/>
    <w:tmpl w:val="8FECB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141144"/>
    <w:multiLevelType w:val="hybridMultilevel"/>
    <w:tmpl w:val="1DCC5B62"/>
    <w:lvl w:ilvl="0" w:tplc="5AE6827C">
      <w:start w:val="2"/>
      <w:numFmt w:val="bullet"/>
      <w:lvlText w:val="-"/>
      <w:lvlJc w:val="left"/>
      <w:pPr>
        <w:tabs>
          <w:tab w:val="num" w:pos="961"/>
        </w:tabs>
        <w:ind w:left="961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10">
    <w:nsid w:val="329C5B40"/>
    <w:multiLevelType w:val="hybridMultilevel"/>
    <w:tmpl w:val="45C8705A"/>
    <w:lvl w:ilvl="0" w:tplc="AD3EC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294E36"/>
    <w:multiLevelType w:val="hybridMultilevel"/>
    <w:tmpl w:val="95F0A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1696A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0744E7"/>
    <w:multiLevelType w:val="hybridMultilevel"/>
    <w:tmpl w:val="79D2EDD4"/>
    <w:lvl w:ilvl="0" w:tplc="9E7A4B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E0148F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A67B7A"/>
    <w:multiLevelType w:val="hybridMultilevel"/>
    <w:tmpl w:val="AD122C2A"/>
    <w:lvl w:ilvl="0" w:tplc="5AE6827C">
      <w:start w:val="2"/>
      <w:numFmt w:val="bullet"/>
      <w:lvlText w:val="-"/>
      <w:lvlJc w:val="left"/>
      <w:pPr>
        <w:tabs>
          <w:tab w:val="num" w:pos="780"/>
        </w:tabs>
        <w:ind w:left="780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2B0B09"/>
    <w:multiLevelType w:val="hybridMultilevel"/>
    <w:tmpl w:val="24CCE850"/>
    <w:lvl w:ilvl="0" w:tplc="5AE6827C">
      <w:start w:val="2"/>
      <w:numFmt w:val="bullet"/>
      <w:lvlText w:val="-"/>
      <w:lvlJc w:val="left"/>
      <w:pPr>
        <w:tabs>
          <w:tab w:val="num" w:pos="780"/>
        </w:tabs>
        <w:ind w:left="780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110393"/>
    <w:multiLevelType w:val="hybridMultilevel"/>
    <w:tmpl w:val="FF0634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1433E2"/>
    <w:multiLevelType w:val="hybridMultilevel"/>
    <w:tmpl w:val="57B679E2"/>
    <w:lvl w:ilvl="0" w:tplc="5AE6827C">
      <w:start w:val="2"/>
      <w:numFmt w:val="bullet"/>
      <w:lvlText w:val="-"/>
      <w:lvlJc w:val="left"/>
      <w:pPr>
        <w:tabs>
          <w:tab w:val="num" w:pos="780"/>
        </w:tabs>
        <w:ind w:left="780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8E09C3"/>
    <w:multiLevelType w:val="hybridMultilevel"/>
    <w:tmpl w:val="08BC7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901CEE"/>
    <w:multiLevelType w:val="hybridMultilevel"/>
    <w:tmpl w:val="22F80776"/>
    <w:lvl w:ilvl="0" w:tplc="5AE6827C">
      <w:start w:val="2"/>
      <w:numFmt w:val="bullet"/>
      <w:lvlText w:val="-"/>
      <w:lvlJc w:val="left"/>
      <w:pPr>
        <w:tabs>
          <w:tab w:val="num" w:pos="753"/>
        </w:tabs>
        <w:ind w:left="753" w:hanging="21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3"/>
        </w:tabs>
        <w:ind w:left="14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3"/>
        </w:tabs>
        <w:ind w:left="21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3"/>
        </w:tabs>
        <w:ind w:left="28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3"/>
        </w:tabs>
        <w:ind w:left="35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3"/>
        </w:tabs>
        <w:ind w:left="50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3"/>
        </w:tabs>
        <w:ind w:left="57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</w:rPr>
    </w:lvl>
  </w:abstractNum>
  <w:abstractNum w:abstractNumId="21">
    <w:nsid w:val="6A186F83"/>
    <w:multiLevelType w:val="hybridMultilevel"/>
    <w:tmpl w:val="939E99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DA86CDA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5E7746B"/>
    <w:multiLevelType w:val="hybridMultilevel"/>
    <w:tmpl w:val="E2E405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8F65A3D"/>
    <w:multiLevelType w:val="hybridMultilevel"/>
    <w:tmpl w:val="696CF630"/>
    <w:lvl w:ilvl="0" w:tplc="156EA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19"/>
  </w:num>
  <w:num w:numId="6">
    <w:abstractNumId w:val="3"/>
  </w:num>
  <w:num w:numId="7">
    <w:abstractNumId w:val="23"/>
  </w:num>
  <w:num w:numId="8">
    <w:abstractNumId w:val="0"/>
  </w:num>
  <w:num w:numId="9">
    <w:abstractNumId w:val="21"/>
  </w:num>
  <w:num w:numId="10">
    <w:abstractNumId w:val="22"/>
  </w:num>
  <w:num w:numId="11">
    <w:abstractNumId w:val="2"/>
  </w:num>
  <w:num w:numId="12">
    <w:abstractNumId w:val="9"/>
  </w:num>
  <w:num w:numId="13">
    <w:abstractNumId w:val="7"/>
  </w:num>
  <w:num w:numId="14">
    <w:abstractNumId w:val="16"/>
  </w:num>
  <w:num w:numId="15">
    <w:abstractNumId w:val="20"/>
  </w:num>
  <w:num w:numId="16">
    <w:abstractNumId w:val="18"/>
  </w:num>
  <w:num w:numId="17">
    <w:abstractNumId w:val="4"/>
  </w:num>
  <w:num w:numId="18">
    <w:abstractNumId w:val="15"/>
  </w:num>
  <w:num w:numId="19">
    <w:abstractNumId w:val="1"/>
  </w:num>
  <w:num w:numId="20">
    <w:abstractNumId w:val="5"/>
  </w:num>
  <w:num w:numId="21">
    <w:abstractNumId w:val="14"/>
  </w:num>
  <w:num w:numId="22">
    <w:abstractNumId w:val="12"/>
  </w:num>
  <w:num w:numId="23">
    <w:abstractNumId w:val="17"/>
  </w:num>
  <w:num w:numId="24">
    <w:abstractNumId w:val="6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3A"/>
    <w:rsid w:val="00013BEB"/>
    <w:rsid w:val="00042201"/>
    <w:rsid w:val="000C33A0"/>
    <w:rsid w:val="001029B0"/>
    <w:rsid w:val="002B4666"/>
    <w:rsid w:val="003341EB"/>
    <w:rsid w:val="003370EC"/>
    <w:rsid w:val="003C3C57"/>
    <w:rsid w:val="00472CC7"/>
    <w:rsid w:val="005244F1"/>
    <w:rsid w:val="00534B2F"/>
    <w:rsid w:val="005E11EF"/>
    <w:rsid w:val="005F5D13"/>
    <w:rsid w:val="00674F53"/>
    <w:rsid w:val="00974C24"/>
    <w:rsid w:val="00987817"/>
    <w:rsid w:val="00A06926"/>
    <w:rsid w:val="00A41E93"/>
    <w:rsid w:val="00AA7E38"/>
    <w:rsid w:val="00AF32E9"/>
    <w:rsid w:val="00B87AF8"/>
    <w:rsid w:val="00BF3A77"/>
    <w:rsid w:val="00CF3A47"/>
    <w:rsid w:val="00D56363"/>
    <w:rsid w:val="00DE6B02"/>
    <w:rsid w:val="00E743AE"/>
    <w:rsid w:val="00EC395B"/>
    <w:rsid w:val="00ED7201"/>
    <w:rsid w:val="00F70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3A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F70B3A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0B3A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0B3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B3A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B3A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B3A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B3A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B3A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B3A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B3A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70B3A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F70B3A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F70B3A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F70B3A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F70B3A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F70B3A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F70B3A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F70B3A"/>
    <w:rPr>
      <w:rFonts w:ascii="Cambria" w:eastAsia="Times New Roman" w:hAnsi="Cambria" w:cs="Times New Roman"/>
      <w:lang w:val="en-US" w:bidi="en-US"/>
    </w:rPr>
  </w:style>
  <w:style w:type="table" w:styleId="a3">
    <w:name w:val="Table Grid"/>
    <w:basedOn w:val="a1"/>
    <w:rsid w:val="00F70B3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F70B3A"/>
    <w:rPr>
      <w:color w:val="0000FF"/>
      <w:u w:val="single"/>
    </w:rPr>
  </w:style>
  <w:style w:type="paragraph" w:styleId="a5">
    <w:name w:val="Body Text"/>
    <w:basedOn w:val="a"/>
    <w:link w:val="a6"/>
    <w:rsid w:val="00F70B3A"/>
    <w:rPr>
      <w:rFonts w:ascii="Times New Roman" w:hAnsi="Times New Roman" w:cs="Times New Roman"/>
      <w:b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F70B3A"/>
    <w:rPr>
      <w:rFonts w:ascii="Times New Roman" w:eastAsia="Times New Roman" w:hAnsi="Times New Roman" w:cs="Times New Roman"/>
      <w:b/>
      <w:sz w:val="24"/>
      <w:szCs w:val="20"/>
      <w:lang w:val="en-US" w:eastAsia="ru-RU" w:bidi="en-US"/>
    </w:rPr>
  </w:style>
  <w:style w:type="paragraph" w:customStyle="1" w:styleId="11">
    <w:name w:val="Знак1"/>
    <w:basedOn w:val="a"/>
    <w:rsid w:val="00F70B3A"/>
    <w:pPr>
      <w:spacing w:after="160" w:line="240" w:lineRule="exact"/>
    </w:pPr>
    <w:rPr>
      <w:rFonts w:ascii="Verdana" w:hAnsi="Verdana" w:cs="Times New Roman"/>
      <w:sz w:val="20"/>
      <w:szCs w:val="20"/>
    </w:rPr>
  </w:style>
  <w:style w:type="paragraph" w:customStyle="1" w:styleId="12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F70B3A"/>
    <w:pPr>
      <w:spacing w:after="160" w:line="240" w:lineRule="exact"/>
    </w:pPr>
    <w:rPr>
      <w:rFonts w:ascii="Times New Roman" w:hAnsi="Times New Roman" w:cs="Verdana"/>
      <w:sz w:val="28"/>
      <w:szCs w:val="28"/>
      <w:lang w:bidi="pa-IN"/>
    </w:rPr>
  </w:style>
  <w:style w:type="paragraph" w:styleId="a7">
    <w:name w:val="Title"/>
    <w:basedOn w:val="a"/>
    <w:next w:val="a"/>
    <w:link w:val="a8"/>
    <w:uiPriority w:val="10"/>
    <w:qFormat/>
    <w:rsid w:val="00F70B3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F70B3A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9">
    <w:name w:val="Subtitle"/>
    <w:basedOn w:val="a"/>
    <w:next w:val="a"/>
    <w:link w:val="aa"/>
    <w:uiPriority w:val="11"/>
    <w:qFormat/>
    <w:rsid w:val="00F70B3A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a">
    <w:name w:val="Подзаголовок Знак"/>
    <w:basedOn w:val="a0"/>
    <w:link w:val="a9"/>
    <w:uiPriority w:val="11"/>
    <w:rsid w:val="00F70B3A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b">
    <w:name w:val="Strong"/>
    <w:basedOn w:val="a0"/>
    <w:uiPriority w:val="22"/>
    <w:qFormat/>
    <w:rsid w:val="00F70B3A"/>
    <w:rPr>
      <w:b/>
      <w:bCs/>
    </w:rPr>
  </w:style>
  <w:style w:type="character" w:styleId="ac">
    <w:name w:val="Emphasis"/>
    <w:basedOn w:val="a0"/>
    <w:uiPriority w:val="20"/>
    <w:qFormat/>
    <w:rsid w:val="00F70B3A"/>
    <w:rPr>
      <w:rFonts w:ascii="Calibri" w:hAnsi="Calibri"/>
      <w:b/>
      <w:i/>
      <w:iCs/>
    </w:rPr>
  </w:style>
  <w:style w:type="paragraph" w:styleId="ad">
    <w:name w:val="No Spacing"/>
    <w:basedOn w:val="a"/>
    <w:uiPriority w:val="1"/>
    <w:qFormat/>
    <w:rsid w:val="00F70B3A"/>
    <w:rPr>
      <w:rFonts w:cs="Times New Roman"/>
      <w:szCs w:val="32"/>
    </w:rPr>
  </w:style>
  <w:style w:type="paragraph" w:styleId="ae">
    <w:name w:val="List Paragraph"/>
    <w:basedOn w:val="a"/>
    <w:uiPriority w:val="34"/>
    <w:qFormat/>
    <w:rsid w:val="00F70B3A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F70B3A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F70B3A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">
    <w:name w:val="Intense Quote"/>
    <w:basedOn w:val="a"/>
    <w:next w:val="a"/>
    <w:link w:val="af0"/>
    <w:uiPriority w:val="30"/>
    <w:qFormat/>
    <w:rsid w:val="00F70B3A"/>
    <w:pPr>
      <w:ind w:left="720" w:right="720"/>
    </w:pPr>
    <w:rPr>
      <w:rFonts w:cs="Times New Roman"/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F70B3A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1">
    <w:name w:val="Subtle Emphasis"/>
    <w:uiPriority w:val="19"/>
    <w:qFormat/>
    <w:rsid w:val="00F70B3A"/>
    <w:rPr>
      <w:i/>
      <w:color w:val="5A5A5A"/>
    </w:rPr>
  </w:style>
  <w:style w:type="character" w:styleId="af2">
    <w:name w:val="Intense Emphasis"/>
    <w:basedOn w:val="a0"/>
    <w:uiPriority w:val="21"/>
    <w:qFormat/>
    <w:rsid w:val="00F70B3A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F70B3A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F70B3A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F70B3A"/>
    <w:rPr>
      <w:rFonts w:ascii="Cambria" w:eastAsia="Times New Roman" w:hAnsi="Cambria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F70B3A"/>
    <w:pPr>
      <w:outlineLvl w:val="9"/>
    </w:pPr>
  </w:style>
  <w:style w:type="paragraph" w:styleId="af7">
    <w:name w:val="header"/>
    <w:basedOn w:val="a"/>
    <w:link w:val="af8"/>
    <w:rsid w:val="00F70B3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F70B3A"/>
    <w:rPr>
      <w:rFonts w:ascii="Calibri" w:eastAsia="Times New Roman" w:hAnsi="Calibri" w:cs="Calibri"/>
      <w:sz w:val="24"/>
      <w:szCs w:val="24"/>
      <w:lang w:val="en-US" w:bidi="en-US"/>
    </w:rPr>
  </w:style>
  <w:style w:type="paragraph" w:styleId="af9">
    <w:name w:val="footer"/>
    <w:basedOn w:val="a"/>
    <w:link w:val="afa"/>
    <w:uiPriority w:val="99"/>
    <w:rsid w:val="00F70B3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F70B3A"/>
    <w:rPr>
      <w:rFonts w:ascii="Calibri" w:eastAsia="Times New Roman" w:hAnsi="Calibri" w:cs="Calibri"/>
      <w:sz w:val="24"/>
      <w:szCs w:val="24"/>
      <w:lang w:val="en-US" w:bidi="en-US"/>
    </w:rPr>
  </w:style>
  <w:style w:type="paragraph" w:styleId="afb">
    <w:name w:val="Balloon Text"/>
    <w:basedOn w:val="a"/>
    <w:link w:val="afc"/>
    <w:uiPriority w:val="99"/>
    <w:semiHidden/>
    <w:unhideWhenUsed/>
    <w:rsid w:val="00F70B3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70B3A"/>
    <w:rPr>
      <w:rFonts w:ascii="Tahoma" w:eastAsia="Times New Roman" w:hAnsi="Tahoma" w:cs="Tahoma"/>
      <w:sz w:val="16"/>
      <w:szCs w:val="16"/>
      <w:lang w:val="en-US" w:bidi="en-US"/>
    </w:rPr>
  </w:style>
  <w:style w:type="paragraph" w:styleId="afd">
    <w:name w:val="Normal (Web)"/>
    <w:basedOn w:val="a"/>
    <w:rsid w:val="00BF3A77"/>
    <w:pPr>
      <w:spacing w:before="100" w:beforeAutospacing="1" w:after="100" w:afterAutospacing="1"/>
    </w:pPr>
    <w:rPr>
      <w:rFonts w:ascii="Times New Roman" w:hAnsi="Times New Roman" w:cs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2106</Words>
  <Characters>12008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2013-09-22T15:50:00Z</cp:lastPrinted>
  <dcterms:created xsi:type="dcterms:W3CDTF">2013-09-08T13:14:00Z</dcterms:created>
  <dcterms:modified xsi:type="dcterms:W3CDTF">2014-09-02T17:12:00Z</dcterms:modified>
</cp:coreProperties>
</file>