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4F" w:rsidRPr="0057684F" w:rsidRDefault="003366F0" w:rsidP="0057684F">
      <w:pPr>
        <w:shd w:val="clear" w:color="auto" w:fill="FFFFFF"/>
        <w:spacing w:before="58"/>
        <w:ind w:left="38"/>
        <w:jc w:val="center"/>
        <w:rPr>
          <w:rFonts w:ascii="Times New Roman" w:hAnsi="Times New Roman" w:cs="Times New Roman"/>
          <w:color w:val="1D1B11"/>
          <w:sz w:val="32"/>
          <w:szCs w:val="32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«</w:t>
      </w:r>
      <w:r w:rsidR="0057684F" w:rsidRPr="0057684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val="en-GB"/>
        </w:rPr>
        <w:t>Famous</w:t>
      </w:r>
      <w:r w:rsidR="0057684F" w:rsidRPr="0057684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</w:t>
      </w:r>
      <w:r w:rsidR="0057684F" w:rsidRPr="0057684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val="en-GB"/>
        </w:rPr>
        <w:t>people</w:t>
      </w:r>
      <w:r w:rsidR="0057684F" w:rsidRPr="0057684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</w:t>
      </w:r>
      <w:r w:rsidR="0057684F" w:rsidRPr="0057684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val="en-GB"/>
        </w:rPr>
        <w:t>of</w:t>
      </w:r>
      <w:r w:rsidR="0057684F" w:rsidRPr="0057684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</w:t>
      </w:r>
      <w:r w:rsidR="0057684F" w:rsidRPr="0057684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val="en-GB"/>
        </w:rPr>
        <w:t>Novokuznetsk</w:t>
      </w:r>
      <w:r w:rsidR="0057684F" w:rsidRPr="0057684F">
        <w:rPr>
          <w:rFonts w:ascii="Times New Roman" w:hAnsi="Times New Roman" w:cs="Times New Roman"/>
          <w:sz w:val="32"/>
          <w:szCs w:val="32"/>
        </w:rPr>
        <w:t>»</w:t>
      </w:r>
    </w:p>
    <w:p w:rsidR="0057684F" w:rsidRPr="0057684F" w:rsidRDefault="003B74A5" w:rsidP="0057684F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«Знаменитые люди Новокузнецка</w:t>
      </w:r>
      <w:r w:rsidR="0057684F" w:rsidRPr="0057684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»</w:t>
      </w:r>
    </w:p>
    <w:p w:rsidR="0057684F" w:rsidRPr="0057684F" w:rsidRDefault="0057684F" w:rsidP="0057684F">
      <w:pPr>
        <w:jc w:val="center"/>
        <w:rPr>
          <w:rFonts w:ascii="Times New Roman" w:hAnsi="Times New Roman" w:cs="Times New Roman"/>
          <w:color w:val="1D1B11"/>
          <w:spacing w:val="-3"/>
          <w:sz w:val="32"/>
          <w:szCs w:val="32"/>
        </w:rPr>
      </w:pPr>
    </w:p>
    <w:p w:rsidR="008E2CB9" w:rsidRDefault="0057684F" w:rsidP="008E2CB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7684F">
        <w:rPr>
          <w:rFonts w:ascii="Times New Roman" w:hAnsi="Times New Roman" w:cs="Times New Roman"/>
          <w:b/>
          <w:color w:val="1D1B11"/>
          <w:spacing w:val="-1"/>
          <w:sz w:val="24"/>
          <w:szCs w:val="24"/>
        </w:rPr>
        <w:t>Цель урока</w:t>
      </w:r>
      <w:r w:rsidRPr="0057684F">
        <w:rPr>
          <w:rFonts w:ascii="Times New Roman" w:hAnsi="Times New Roman" w:cs="Times New Roman"/>
          <w:color w:val="1D1B11"/>
          <w:spacing w:val="-1"/>
          <w:sz w:val="24"/>
          <w:szCs w:val="24"/>
        </w:rPr>
        <w:t xml:space="preserve">: </w:t>
      </w:r>
      <w:r w:rsidR="008E2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формирование у </w:t>
      </w:r>
      <w:proofErr w:type="gramStart"/>
      <w:r w:rsidR="008E2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обучающихся</w:t>
      </w:r>
      <w:proofErr w:type="gramEnd"/>
      <w:r w:rsidR="008E2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положительной мотивации в изучении  английского языка.</w:t>
      </w:r>
    </w:p>
    <w:p w:rsidR="0057684F" w:rsidRPr="0057684F" w:rsidRDefault="0057684F" w:rsidP="0057684F">
      <w:pPr>
        <w:shd w:val="clear" w:color="auto" w:fill="FFFFFF"/>
        <w:spacing w:before="5"/>
        <w:ind w:right="5376"/>
        <w:rPr>
          <w:rFonts w:ascii="Times New Roman" w:hAnsi="Times New Roman" w:cs="Times New Roman"/>
          <w:color w:val="1D1B11"/>
          <w:sz w:val="24"/>
          <w:szCs w:val="24"/>
        </w:rPr>
      </w:pPr>
      <w:r w:rsidRPr="0057684F">
        <w:rPr>
          <w:rFonts w:ascii="Times New Roman" w:hAnsi="Times New Roman" w:cs="Times New Roman"/>
          <w:b/>
          <w:color w:val="1D1B11"/>
          <w:spacing w:val="-9"/>
          <w:sz w:val="24"/>
          <w:szCs w:val="24"/>
        </w:rPr>
        <w:t>Задачи урока</w:t>
      </w:r>
      <w:r w:rsidRPr="0057684F">
        <w:rPr>
          <w:rFonts w:ascii="Times New Roman" w:hAnsi="Times New Roman" w:cs="Times New Roman"/>
          <w:color w:val="1D1B11"/>
          <w:spacing w:val="-9"/>
          <w:sz w:val="24"/>
          <w:szCs w:val="24"/>
        </w:rPr>
        <w:t>:</w:t>
      </w:r>
    </w:p>
    <w:p w:rsidR="0057684F" w:rsidRPr="0057684F" w:rsidRDefault="0057684F" w:rsidP="0057684F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5" w:after="0" w:line="240" w:lineRule="auto"/>
        <w:rPr>
          <w:rFonts w:ascii="Times New Roman" w:hAnsi="Times New Roman" w:cs="Times New Roman"/>
          <w:color w:val="1D1B11"/>
          <w:spacing w:val="5"/>
          <w:sz w:val="24"/>
          <w:szCs w:val="24"/>
        </w:rPr>
      </w:pPr>
      <w:r w:rsidRPr="0057684F">
        <w:rPr>
          <w:rFonts w:ascii="Times New Roman" w:hAnsi="Times New Roman" w:cs="Times New Roman"/>
          <w:color w:val="1D1B11"/>
          <w:spacing w:val="14"/>
          <w:sz w:val="24"/>
          <w:szCs w:val="24"/>
        </w:rPr>
        <w:t xml:space="preserve">развивать коммуникативную  компетенцию, </w:t>
      </w:r>
    </w:p>
    <w:p w:rsidR="0057684F" w:rsidRPr="0057684F" w:rsidRDefault="0057684F" w:rsidP="0057684F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5" w:after="0" w:line="240" w:lineRule="auto"/>
        <w:rPr>
          <w:rFonts w:ascii="Times New Roman" w:hAnsi="Times New Roman" w:cs="Times New Roman"/>
          <w:color w:val="1D1B11"/>
          <w:spacing w:val="-1"/>
          <w:sz w:val="24"/>
          <w:szCs w:val="24"/>
        </w:rPr>
      </w:pPr>
      <w:r w:rsidRPr="0057684F">
        <w:rPr>
          <w:rFonts w:ascii="Times New Roman" w:hAnsi="Times New Roman" w:cs="Times New Roman"/>
          <w:color w:val="1D1B11"/>
          <w:spacing w:val="5"/>
          <w:sz w:val="24"/>
          <w:szCs w:val="24"/>
        </w:rPr>
        <w:t>развивать познавательные потребности,</w:t>
      </w:r>
    </w:p>
    <w:p w:rsidR="0057684F" w:rsidRPr="0057684F" w:rsidRDefault="0057684F" w:rsidP="0057684F">
      <w:pPr>
        <w:pStyle w:val="a3"/>
        <w:numPr>
          <w:ilvl w:val="0"/>
          <w:numId w:val="1"/>
        </w:numPr>
        <w:shd w:val="clear" w:color="auto" w:fill="FFFFFF"/>
        <w:spacing w:before="5"/>
        <w:rPr>
          <w:color w:val="1D1B11"/>
          <w:spacing w:val="-1"/>
        </w:rPr>
      </w:pPr>
      <w:r w:rsidRPr="0057684F">
        <w:rPr>
          <w:color w:val="1D1B11"/>
          <w:spacing w:val="-1"/>
        </w:rPr>
        <w:t>расширить кругозор, обогатить  знания  об известных личностях</w:t>
      </w:r>
      <w:r w:rsidRPr="0057684F">
        <w:rPr>
          <w:color w:val="1D1B11"/>
          <w:spacing w:val="14"/>
        </w:rPr>
        <w:t xml:space="preserve">, </w:t>
      </w:r>
    </w:p>
    <w:p w:rsidR="0057684F" w:rsidRPr="008E2CB9" w:rsidRDefault="0057684F" w:rsidP="008E2CB9">
      <w:pPr>
        <w:shd w:val="clear" w:color="auto" w:fill="FFFFFF"/>
        <w:spacing w:before="5"/>
        <w:rPr>
          <w:color w:val="1D1B11"/>
          <w:spacing w:val="-1"/>
        </w:rPr>
      </w:pPr>
    </w:p>
    <w:p w:rsidR="0057684F" w:rsidRPr="0057684F" w:rsidRDefault="0057684F" w:rsidP="0057684F">
      <w:pPr>
        <w:shd w:val="clear" w:color="auto" w:fill="FFFFFF"/>
        <w:tabs>
          <w:tab w:val="left" w:pos="374"/>
        </w:tabs>
        <w:ind w:left="426"/>
        <w:rPr>
          <w:rFonts w:ascii="Times New Roman" w:hAnsi="Times New Roman" w:cs="Times New Roman"/>
          <w:color w:val="1D1B11"/>
          <w:sz w:val="24"/>
          <w:szCs w:val="24"/>
        </w:rPr>
      </w:pPr>
      <w:r w:rsidRPr="0057684F">
        <w:rPr>
          <w:rFonts w:ascii="Times New Roman" w:hAnsi="Times New Roman" w:cs="Times New Roman"/>
          <w:b/>
          <w:color w:val="1D1B11"/>
          <w:sz w:val="24"/>
          <w:szCs w:val="24"/>
        </w:rPr>
        <w:t>Ход урока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>:</w:t>
      </w:r>
    </w:p>
    <w:p w:rsidR="0057684F" w:rsidRPr="0057684F" w:rsidRDefault="0057684F" w:rsidP="0057684F">
      <w:pPr>
        <w:rPr>
          <w:rFonts w:ascii="Times New Roman" w:hAnsi="Times New Roman" w:cs="Times New Roman"/>
          <w:color w:val="1D1B11"/>
          <w:sz w:val="24"/>
          <w:szCs w:val="24"/>
        </w:rPr>
      </w:pPr>
      <w:r w:rsidRPr="0057684F">
        <w:rPr>
          <w:rFonts w:ascii="Times New Roman" w:hAnsi="Times New Roman" w:cs="Times New Roman"/>
          <w:b/>
          <w:color w:val="1D1B11"/>
          <w:sz w:val="24"/>
          <w:szCs w:val="24"/>
        </w:rPr>
        <w:t>I этап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 xml:space="preserve"> - организационный. Вступительное слово учителя, сообщение темы.</w:t>
      </w:r>
    </w:p>
    <w:p w:rsidR="0057684F" w:rsidRPr="0057684F" w:rsidRDefault="0057684F" w:rsidP="0057684F">
      <w:pPr>
        <w:rPr>
          <w:rFonts w:ascii="Times New Roman" w:hAnsi="Times New Roman" w:cs="Times New Roman"/>
          <w:color w:val="1D1B11"/>
          <w:sz w:val="24"/>
          <w:szCs w:val="24"/>
        </w:rPr>
      </w:pPr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Good after noon children. I am glad to see you. Sit down. How are you? Each nation has its heroes. Who are they? Let’s speak about them. </w:t>
      </w:r>
      <w:proofErr w:type="gramStart"/>
      <w:r w:rsidRPr="0057684F">
        <w:rPr>
          <w:rFonts w:ascii="Times New Roman" w:hAnsi="Times New Roman" w:cs="Times New Roman"/>
          <w:color w:val="1D1B11"/>
          <w:sz w:val="24"/>
          <w:szCs w:val="24"/>
        </w:rPr>
        <w:t>(Каждая нация гордиться своими героями.</w:t>
      </w:r>
      <w:proofErr w:type="gramEnd"/>
      <w:r w:rsidRPr="0057684F">
        <w:rPr>
          <w:rFonts w:ascii="Times New Roman" w:hAnsi="Times New Roman" w:cs="Times New Roman"/>
          <w:color w:val="1D1B11"/>
          <w:sz w:val="24"/>
          <w:szCs w:val="24"/>
        </w:rPr>
        <w:t xml:space="preserve"> Кто они? </w:t>
      </w:r>
      <w:proofErr w:type="gramStart"/>
      <w:r w:rsidRPr="0057684F">
        <w:rPr>
          <w:rFonts w:ascii="Times New Roman" w:hAnsi="Times New Roman" w:cs="Times New Roman"/>
          <w:color w:val="1D1B11"/>
          <w:sz w:val="24"/>
          <w:szCs w:val="24"/>
        </w:rPr>
        <w:t>Давайте поговорим о них!)</w:t>
      </w:r>
      <w:proofErr w:type="gramEnd"/>
    </w:p>
    <w:p w:rsidR="0057684F" w:rsidRPr="0057684F" w:rsidRDefault="0057684F" w:rsidP="0057684F">
      <w:pPr>
        <w:ind w:left="-426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     </w:t>
      </w:r>
      <w:r w:rsidRPr="0057684F"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  <w:t>II</w:t>
      </w:r>
      <w:r w:rsidRPr="0057684F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этап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 xml:space="preserve"> -подготовка учащихся к активному усвоению учебного материала                  </w:t>
      </w:r>
    </w:p>
    <w:p w:rsidR="0057684F" w:rsidRPr="0057684F" w:rsidRDefault="0057684F" w:rsidP="0057684F">
      <w:pPr>
        <w:pStyle w:val="a3"/>
        <w:numPr>
          <w:ilvl w:val="0"/>
          <w:numId w:val="3"/>
        </w:numPr>
        <w:ind w:left="0" w:hanging="426"/>
        <w:rPr>
          <w:color w:val="1D1B11"/>
          <w:lang w:val="en-US"/>
        </w:rPr>
      </w:pPr>
      <w:r>
        <w:rPr>
          <w:noProof/>
        </w:rPr>
        <w:drawing>
          <wp:anchor distT="36830" distB="36830" distL="24130" distR="24130" simplePos="0" relativeHeight="251661312" behindDoc="0" locked="0" layoutInCell="0" allowOverlap="1">
            <wp:simplePos x="0" y="0"/>
            <wp:positionH relativeFrom="margin">
              <wp:posOffset>3756660</wp:posOffset>
            </wp:positionH>
            <wp:positionV relativeFrom="paragraph">
              <wp:posOffset>825500</wp:posOffset>
            </wp:positionV>
            <wp:extent cx="1059815" cy="685800"/>
            <wp:effectExtent l="19050" t="0" r="698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84F">
        <w:rPr>
          <w:color w:val="1D1B11"/>
          <w:lang w:val="en-US"/>
        </w:rPr>
        <w:t>People of different professions can be the pride of any country.</w:t>
      </w:r>
      <w:r w:rsidRPr="0057684F">
        <w:rPr>
          <w:color w:val="1D1B11"/>
          <w:lang w:val="en-GB"/>
        </w:rPr>
        <w:t xml:space="preserve"> </w:t>
      </w:r>
      <w:r w:rsidR="00294338" w:rsidRPr="0057684F">
        <w:rPr>
          <w:color w:val="1D1B11"/>
          <w:lang w:val="en-US"/>
        </w:rPr>
        <w:t>(</w:t>
      </w:r>
      <w:proofErr w:type="spellStart"/>
      <w:r w:rsidR="00294338" w:rsidRPr="0057684F">
        <w:rPr>
          <w:color w:val="1D1B11"/>
          <w:lang w:val="en-GB"/>
        </w:rPr>
        <w:t>Люди</w:t>
      </w:r>
      <w:proofErr w:type="spellEnd"/>
      <w:r w:rsidRPr="0057684F">
        <w:rPr>
          <w:color w:val="1D1B11"/>
          <w:lang w:val="en-GB"/>
        </w:rPr>
        <w:t xml:space="preserve"> </w:t>
      </w:r>
      <w:r w:rsidRPr="0057684F">
        <w:rPr>
          <w:color w:val="1D1B11"/>
        </w:rPr>
        <w:t>разных</w:t>
      </w:r>
      <w:r w:rsidRPr="0057684F">
        <w:rPr>
          <w:color w:val="1D1B11"/>
          <w:lang w:val="en-GB"/>
        </w:rPr>
        <w:t xml:space="preserve"> </w:t>
      </w:r>
      <w:proofErr w:type="gramStart"/>
      <w:r w:rsidRPr="0057684F">
        <w:rPr>
          <w:color w:val="1D1B11"/>
        </w:rPr>
        <w:t>профессий</w:t>
      </w:r>
      <w:r w:rsidRPr="0057684F">
        <w:rPr>
          <w:color w:val="1D1B11"/>
          <w:lang w:val="en-GB"/>
        </w:rPr>
        <w:t xml:space="preserve">  </w:t>
      </w:r>
      <w:r w:rsidRPr="0057684F">
        <w:rPr>
          <w:color w:val="1D1B11"/>
        </w:rPr>
        <w:t>могут</w:t>
      </w:r>
      <w:proofErr w:type="gramEnd"/>
      <w:r w:rsidRPr="0057684F">
        <w:rPr>
          <w:color w:val="1D1B11"/>
          <w:lang w:val="en-GB"/>
        </w:rPr>
        <w:t xml:space="preserve"> </w:t>
      </w:r>
      <w:r w:rsidRPr="0057684F">
        <w:rPr>
          <w:color w:val="1D1B11"/>
        </w:rPr>
        <w:t>быть</w:t>
      </w:r>
      <w:r w:rsidRPr="0057684F">
        <w:rPr>
          <w:color w:val="1D1B11"/>
          <w:lang w:val="en-GB"/>
        </w:rPr>
        <w:t xml:space="preserve"> </w:t>
      </w:r>
      <w:r w:rsidRPr="0057684F">
        <w:rPr>
          <w:color w:val="1D1B11"/>
        </w:rPr>
        <w:t>гордостью</w:t>
      </w:r>
      <w:r w:rsidRPr="0057684F">
        <w:rPr>
          <w:color w:val="1D1B11"/>
          <w:lang w:val="en-GB"/>
        </w:rPr>
        <w:t xml:space="preserve"> </w:t>
      </w:r>
      <w:r w:rsidRPr="0057684F">
        <w:rPr>
          <w:color w:val="1D1B11"/>
        </w:rPr>
        <w:t>любой</w:t>
      </w:r>
      <w:r w:rsidRPr="0057684F">
        <w:rPr>
          <w:color w:val="1D1B11"/>
          <w:lang w:val="en-GB"/>
        </w:rPr>
        <w:t xml:space="preserve"> </w:t>
      </w:r>
      <w:r w:rsidRPr="0057684F">
        <w:rPr>
          <w:color w:val="1D1B11"/>
        </w:rPr>
        <w:t>страны</w:t>
      </w:r>
      <w:r w:rsidRPr="0057684F">
        <w:rPr>
          <w:color w:val="1D1B11"/>
          <w:lang w:val="en-GB"/>
        </w:rPr>
        <w:t>).</w:t>
      </w:r>
      <w:r w:rsidRPr="0057684F">
        <w:rPr>
          <w:color w:val="1D1B11"/>
          <w:lang w:val="en-US"/>
        </w:rPr>
        <w:t xml:space="preserve"> To be famous, it is necessary to work much</w:t>
      </w:r>
      <w:r w:rsidR="00294338" w:rsidRPr="0057684F">
        <w:rPr>
          <w:color w:val="1D1B11"/>
          <w:lang w:val="en-US"/>
        </w:rPr>
        <w:t>. (</w:t>
      </w:r>
      <w:r w:rsidRPr="0057684F">
        <w:rPr>
          <w:color w:val="1D1B11"/>
        </w:rPr>
        <w:t>Чтобы</w:t>
      </w:r>
      <w:r w:rsidRPr="0057684F">
        <w:rPr>
          <w:color w:val="1D1B11"/>
          <w:lang w:val="en-GB"/>
        </w:rPr>
        <w:t xml:space="preserve"> </w:t>
      </w:r>
      <w:r w:rsidRPr="0057684F">
        <w:rPr>
          <w:color w:val="1D1B11"/>
        </w:rPr>
        <w:t>стать</w:t>
      </w:r>
      <w:r w:rsidRPr="0057684F">
        <w:rPr>
          <w:color w:val="1D1B11"/>
          <w:lang w:val="en-GB"/>
        </w:rPr>
        <w:t xml:space="preserve"> </w:t>
      </w:r>
      <w:r w:rsidRPr="0057684F">
        <w:rPr>
          <w:color w:val="1D1B11"/>
        </w:rPr>
        <w:t>знаменитым</w:t>
      </w:r>
      <w:r w:rsidRPr="0057684F">
        <w:rPr>
          <w:color w:val="1D1B11"/>
          <w:lang w:val="en-GB"/>
        </w:rPr>
        <w:t xml:space="preserve">, </w:t>
      </w:r>
      <w:r w:rsidRPr="0057684F">
        <w:rPr>
          <w:color w:val="1D1B11"/>
        </w:rPr>
        <w:t>необходимо</w:t>
      </w:r>
      <w:r w:rsidRPr="0057684F">
        <w:rPr>
          <w:color w:val="1D1B11"/>
          <w:lang w:val="en-GB"/>
        </w:rPr>
        <w:t xml:space="preserve"> </w:t>
      </w:r>
      <w:r w:rsidRPr="0057684F">
        <w:rPr>
          <w:color w:val="1D1B11"/>
        </w:rPr>
        <w:t>много</w:t>
      </w:r>
      <w:r w:rsidRPr="0057684F">
        <w:rPr>
          <w:color w:val="1D1B11"/>
          <w:lang w:val="en-GB"/>
        </w:rPr>
        <w:t xml:space="preserve"> </w:t>
      </w:r>
      <w:r w:rsidRPr="0057684F">
        <w:rPr>
          <w:color w:val="1D1B11"/>
        </w:rPr>
        <w:t>работать</w:t>
      </w:r>
      <w:r w:rsidRPr="0057684F">
        <w:rPr>
          <w:color w:val="1D1B11"/>
          <w:lang w:val="en-GB"/>
        </w:rPr>
        <w:t>)</w:t>
      </w:r>
      <w:r w:rsidRPr="0057684F">
        <w:rPr>
          <w:color w:val="1D1B11"/>
          <w:lang w:val="en-US"/>
        </w:rPr>
        <w:t xml:space="preserve">  As the people, so the proverb. (</w:t>
      </w:r>
      <w:r w:rsidRPr="0057684F">
        <w:rPr>
          <w:color w:val="1D1B11"/>
        </w:rPr>
        <w:t>Пословица</w:t>
      </w:r>
      <w:r w:rsidRPr="0057684F">
        <w:rPr>
          <w:color w:val="1D1B11"/>
          <w:lang w:val="en-US"/>
        </w:rPr>
        <w:t xml:space="preserve"> </w:t>
      </w:r>
      <w:r w:rsidRPr="0057684F">
        <w:rPr>
          <w:color w:val="1D1B11"/>
        </w:rPr>
        <w:t>недаром</w:t>
      </w:r>
      <w:r w:rsidRPr="0057684F">
        <w:rPr>
          <w:color w:val="1D1B11"/>
          <w:lang w:val="en-US"/>
        </w:rPr>
        <w:t xml:space="preserve"> </w:t>
      </w:r>
      <w:r w:rsidRPr="0057684F">
        <w:rPr>
          <w:color w:val="1D1B11"/>
        </w:rPr>
        <w:t>молвится</w:t>
      </w:r>
      <w:r w:rsidRPr="0057684F">
        <w:rPr>
          <w:color w:val="1D1B11"/>
          <w:lang w:val="en-US"/>
        </w:rPr>
        <w:t>). Try to translate the proverbs how to become well – known. (</w:t>
      </w:r>
      <w:r w:rsidRPr="0057684F">
        <w:rPr>
          <w:color w:val="1D1B11"/>
        </w:rPr>
        <w:t>Попытайтесь</w:t>
      </w:r>
      <w:r w:rsidRPr="0057684F">
        <w:rPr>
          <w:color w:val="1D1B11"/>
          <w:lang w:val="en-GB"/>
        </w:rPr>
        <w:t xml:space="preserve"> </w:t>
      </w:r>
      <w:r w:rsidRPr="0057684F">
        <w:rPr>
          <w:color w:val="1D1B11"/>
        </w:rPr>
        <w:t>перевести</w:t>
      </w:r>
      <w:r w:rsidRPr="0057684F">
        <w:rPr>
          <w:color w:val="1D1B11"/>
          <w:lang w:val="en-GB"/>
        </w:rPr>
        <w:t xml:space="preserve"> </w:t>
      </w:r>
      <w:r w:rsidRPr="0057684F">
        <w:rPr>
          <w:color w:val="1D1B11"/>
        </w:rPr>
        <w:t>пословицы</w:t>
      </w:r>
      <w:r w:rsidRPr="0057684F">
        <w:rPr>
          <w:color w:val="1D1B11"/>
          <w:lang w:val="en-GB"/>
        </w:rPr>
        <w:t xml:space="preserve"> </w:t>
      </w:r>
      <w:r w:rsidRPr="0057684F">
        <w:rPr>
          <w:color w:val="1D1B11"/>
        </w:rPr>
        <w:t>о</w:t>
      </w:r>
      <w:r w:rsidRPr="0057684F">
        <w:rPr>
          <w:color w:val="1D1B11"/>
          <w:lang w:val="en-GB"/>
        </w:rPr>
        <w:t xml:space="preserve"> </w:t>
      </w:r>
      <w:r w:rsidRPr="0057684F">
        <w:rPr>
          <w:color w:val="1D1B11"/>
        </w:rPr>
        <w:t>том</w:t>
      </w:r>
      <w:r w:rsidRPr="0057684F">
        <w:rPr>
          <w:color w:val="1D1B11"/>
          <w:lang w:val="en-GB"/>
        </w:rPr>
        <w:t xml:space="preserve">, </w:t>
      </w:r>
      <w:r w:rsidRPr="0057684F">
        <w:rPr>
          <w:color w:val="1D1B11"/>
        </w:rPr>
        <w:t xml:space="preserve">как стать знаменитым). </w:t>
      </w:r>
    </w:p>
    <w:p w:rsidR="0057684F" w:rsidRPr="0057684F" w:rsidRDefault="0057684F" w:rsidP="0057684F">
      <w:pPr>
        <w:pStyle w:val="a3"/>
        <w:ind w:left="0"/>
        <w:rPr>
          <w:color w:val="1D1B11"/>
          <w:lang w:val="en-US"/>
        </w:rPr>
      </w:pPr>
    </w:p>
    <w:p w:rsidR="0057684F" w:rsidRPr="0057684F" w:rsidRDefault="0057684F" w:rsidP="0057684F">
      <w:pPr>
        <w:pStyle w:val="a3"/>
        <w:numPr>
          <w:ilvl w:val="0"/>
          <w:numId w:val="2"/>
        </w:numPr>
        <w:shd w:val="clear" w:color="auto" w:fill="FFFFFF"/>
        <w:ind w:left="284" w:hanging="284"/>
        <w:rPr>
          <w:color w:val="000000"/>
          <w:spacing w:val="-3"/>
          <w:lang w:val="en-US"/>
        </w:rPr>
      </w:pPr>
      <w:r w:rsidRPr="0057684F">
        <w:rPr>
          <w:color w:val="000000"/>
          <w:spacing w:val="3"/>
          <w:lang w:val="en-US"/>
        </w:rPr>
        <w:t xml:space="preserve">A man is judged by his deeds, not by </w:t>
      </w:r>
      <w:r w:rsidRPr="0057684F">
        <w:rPr>
          <w:color w:val="000000"/>
          <w:spacing w:val="-3"/>
          <w:lang w:val="en-US"/>
        </w:rPr>
        <w:t>his words.</w:t>
      </w:r>
    </w:p>
    <w:p w:rsidR="0057684F" w:rsidRPr="0057684F" w:rsidRDefault="0057684F" w:rsidP="0057684F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684F">
        <w:rPr>
          <w:rFonts w:ascii="Times New Roman" w:hAnsi="Times New Roman" w:cs="Times New Roman"/>
          <w:color w:val="000000"/>
          <w:spacing w:val="-3"/>
          <w:sz w:val="24"/>
          <w:szCs w:val="24"/>
          <w:lang w:val="en-GB"/>
        </w:rPr>
        <w:t xml:space="preserve">          </w:t>
      </w:r>
      <w:r w:rsidRPr="0057684F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 по словам судят, а по делам.</w:t>
      </w:r>
    </w:p>
    <w:p w:rsidR="0057684F" w:rsidRPr="0057684F" w:rsidRDefault="0057684F" w:rsidP="0057684F">
      <w:pPr>
        <w:shd w:val="clear" w:color="auto" w:fill="FFFFFF"/>
        <w:ind w:left="284" w:hanging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179070</wp:posOffset>
            </wp:positionV>
            <wp:extent cx="1009650" cy="62611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84F" w:rsidRPr="0057684F" w:rsidRDefault="0057684F" w:rsidP="0057684F">
      <w:pPr>
        <w:pStyle w:val="a3"/>
        <w:numPr>
          <w:ilvl w:val="0"/>
          <w:numId w:val="2"/>
        </w:numPr>
        <w:shd w:val="clear" w:color="auto" w:fill="FFFFFF"/>
        <w:spacing w:before="14"/>
        <w:ind w:left="284" w:hanging="284"/>
        <w:rPr>
          <w:spacing w:val="-4"/>
          <w:lang w:val="en-US"/>
        </w:rPr>
      </w:pPr>
      <w:r w:rsidRPr="0057684F">
        <w:rPr>
          <w:spacing w:val="-4"/>
          <w:lang w:val="en-US"/>
        </w:rPr>
        <w:t>As you sow, so you reap.</w:t>
      </w:r>
    </w:p>
    <w:p w:rsidR="0057684F" w:rsidRPr="0057684F" w:rsidRDefault="0057684F" w:rsidP="0057684F">
      <w:pPr>
        <w:pStyle w:val="a3"/>
        <w:shd w:val="clear" w:color="auto" w:fill="FFFFFF"/>
        <w:spacing w:before="14"/>
        <w:ind w:left="284" w:hanging="284"/>
        <w:rPr>
          <w:spacing w:val="-4"/>
        </w:rPr>
      </w:pPr>
      <w:r>
        <w:rPr>
          <w:noProof/>
          <w:spacing w:val="-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147320</wp:posOffset>
            </wp:positionV>
            <wp:extent cx="979805" cy="714375"/>
            <wp:effectExtent l="19050" t="0" r="0" b="0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84F">
        <w:rPr>
          <w:spacing w:val="-4"/>
        </w:rPr>
        <w:t xml:space="preserve">Как посеешь, так и пожмёшь. </w:t>
      </w:r>
    </w:p>
    <w:p w:rsidR="0057684F" w:rsidRPr="0057684F" w:rsidRDefault="0057684F" w:rsidP="0057684F">
      <w:pPr>
        <w:pStyle w:val="a3"/>
        <w:shd w:val="clear" w:color="auto" w:fill="FFFFFF"/>
        <w:tabs>
          <w:tab w:val="left" w:pos="921"/>
        </w:tabs>
        <w:spacing w:before="14"/>
        <w:ind w:left="284" w:hanging="284"/>
      </w:pPr>
      <w:r w:rsidRPr="0057684F">
        <w:tab/>
      </w:r>
      <w:r w:rsidRPr="0057684F">
        <w:tab/>
      </w:r>
    </w:p>
    <w:p w:rsidR="0057684F" w:rsidRPr="0057684F" w:rsidRDefault="0057684F" w:rsidP="0057684F">
      <w:pPr>
        <w:pStyle w:val="a3"/>
        <w:numPr>
          <w:ilvl w:val="0"/>
          <w:numId w:val="2"/>
        </w:numPr>
        <w:shd w:val="clear" w:color="auto" w:fill="FFFFFF"/>
        <w:ind w:left="284" w:hanging="284"/>
        <w:rPr>
          <w:color w:val="000000"/>
          <w:spacing w:val="-7"/>
          <w:lang w:val="en-US"/>
        </w:rPr>
      </w:pPr>
      <w:r w:rsidRPr="0057684F">
        <w:rPr>
          <w:color w:val="000000"/>
          <w:spacing w:val="-2"/>
          <w:lang w:val="en-US"/>
        </w:rPr>
        <w:t xml:space="preserve">Where   there   is courage   there is </w:t>
      </w:r>
      <w:r w:rsidRPr="0057684F">
        <w:rPr>
          <w:color w:val="000000"/>
          <w:spacing w:val="-7"/>
          <w:lang w:val="en-US"/>
        </w:rPr>
        <w:t>victory.</w:t>
      </w:r>
    </w:p>
    <w:p w:rsidR="0057684F" w:rsidRPr="0057684F" w:rsidRDefault="0057684F" w:rsidP="0057684F">
      <w:pPr>
        <w:pStyle w:val="a3"/>
        <w:shd w:val="clear" w:color="auto" w:fill="FFFFFF"/>
        <w:ind w:left="284" w:hanging="284"/>
        <w:rPr>
          <w:color w:val="000000"/>
          <w:spacing w:val="-7"/>
        </w:rPr>
      </w:pPr>
      <w:r w:rsidRPr="0057684F">
        <w:rPr>
          <w:color w:val="000000"/>
          <w:spacing w:val="-7"/>
        </w:rPr>
        <w:t>Где смелость, там и победа.</w:t>
      </w:r>
    </w:p>
    <w:p w:rsidR="0057684F" w:rsidRPr="0057684F" w:rsidRDefault="0057684F" w:rsidP="0057684F">
      <w:pPr>
        <w:pStyle w:val="a3"/>
        <w:shd w:val="clear" w:color="auto" w:fill="FFFFFF"/>
        <w:ind w:left="284" w:hanging="284"/>
      </w:pPr>
    </w:p>
    <w:p w:rsidR="0057684F" w:rsidRPr="0057684F" w:rsidRDefault="0057684F" w:rsidP="0057684F">
      <w:pPr>
        <w:ind w:left="284" w:hanging="284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noProof/>
          <w:color w:val="1D1B11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183515</wp:posOffset>
            </wp:positionV>
            <wp:extent cx="1000125" cy="690245"/>
            <wp:effectExtent l="19050" t="0" r="9525" b="0"/>
            <wp:wrapSquare wrapText="bothSides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84F" w:rsidRPr="0057684F" w:rsidRDefault="0057684F" w:rsidP="0057684F">
      <w:pPr>
        <w:pStyle w:val="a3"/>
        <w:numPr>
          <w:ilvl w:val="0"/>
          <w:numId w:val="2"/>
        </w:numPr>
        <w:shd w:val="clear" w:color="auto" w:fill="FFFFFF"/>
        <w:ind w:left="284" w:hanging="284"/>
        <w:rPr>
          <w:color w:val="000000"/>
          <w:spacing w:val="5"/>
          <w:lang w:val="en-US"/>
        </w:rPr>
      </w:pPr>
      <w:r w:rsidRPr="0057684F">
        <w:rPr>
          <w:color w:val="000000"/>
          <w:spacing w:val="-1"/>
          <w:lang w:val="en-US"/>
        </w:rPr>
        <w:t xml:space="preserve">To live life is not the same as crossing </w:t>
      </w:r>
      <w:r w:rsidRPr="0057684F">
        <w:rPr>
          <w:color w:val="000000"/>
          <w:spacing w:val="5"/>
          <w:lang w:val="en-US"/>
        </w:rPr>
        <w:t>afield.</w:t>
      </w:r>
    </w:p>
    <w:p w:rsidR="0057684F" w:rsidRPr="0057684F" w:rsidRDefault="0057684F" w:rsidP="0057684F">
      <w:pPr>
        <w:pStyle w:val="a3"/>
        <w:shd w:val="clear" w:color="auto" w:fill="FFFFFF"/>
        <w:ind w:left="284" w:hanging="284"/>
        <w:rPr>
          <w:color w:val="000000"/>
          <w:spacing w:val="5"/>
        </w:rPr>
      </w:pPr>
      <w:r w:rsidRPr="002E730A">
        <w:rPr>
          <w:color w:val="000000"/>
          <w:spacing w:val="5"/>
          <w:lang w:val="en-US"/>
        </w:rPr>
        <w:t xml:space="preserve"> </w:t>
      </w:r>
      <w:r w:rsidRPr="0057684F">
        <w:rPr>
          <w:color w:val="000000"/>
          <w:spacing w:val="5"/>
        </w:rPr>
        <w:t>Жизнь прожить – не поле перейти.</w:t>
      </w:r>
    </w:p>
    <w:p w:rsidR="0057684F" w:rsidRPr="0057684F" w:rsidRDefault="0057684F" w:rsidP="0057684F">
      <w:pPr>
        <w:pStyle w:val="a3"/>
        <w:shd w:val="clear" w:color="auto" w:fill="FFFFFF"/>
        <w:ind w:left="284" w:hanging="284"/>
      </w:pPr>
    </w:p>
    <w:p w:rsidR="0057684F" w:rsidRPr="0057684F" w:rsidRDefault="0057684F" w:rsidP="0057684F">
      <w:pPr>
        <w:pStyle w:val="a3"/>
        <w:numPr>
          <w:ilvl w:val="0"/>
          <w:numId w:val="2"/>
        </w:numPr>
        <w:shd w:val="clear" w:color="auto" w:fill="FFFFFF"/>
        <w:ind w:left="284" w:hanging="284"/>
        <w:rPr>
          <w:color w:val="1D1B11"/>
          <w:spacing w:val="-3"/>
        </w:rPr>
      </w:pPr>
      <w:r w:rsidRPr="0057684F">
        <w:rPr>
          <w:noProof/>
          <w:color w:val="1D1B11"/>
          <w:spacing w:val="-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147320</wp:posOffset>
            </wp:positionV>
            <wp:extent cx="1026795" cy="667385"/>
            <wp:effectExtent l="19050" t="0" r="1905" b="0"/>
            <wp:wrapSquare wrapText="bothSides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84F">
        <w:rPr>
          <w:color w:val="1D1B11"/>
          <w:spacing w:val="-3"/>
          <w:lang w:val="en-US"/>
        </w:rPr>
        <w:t>No</w:t>
      </w:r>
      <w:r w:rsidRPr="0057684F">
        <w:rPr>
          <w:color w:val="1D1B11"/>
          <w:spacing w:val="-3"/>
        </w:rPr>
        <w:t xml:space="preserve"> </w:t>
      </w:r>
      <w:r w:rsidRPr="0057684F">
        <w:rPr>
          <w:color w:val="1D1B11"/>
          <w:spacing w:val="-3"/>
          <w:lang w:val="en-US"/>
        </w:rPr>
        <w:t>gain</w:t>
      </w:r>
      <w:r w:rsidRPr="0057684F">
        <w:rPr>
          <w:color w:val="1D1B11"/>
          <w:spacing w:val="-3"/>
        </w:rPr>
        <w:t xml:space="preserve"> </w:t>
      </w:r>
      <w:r w:rsidRPr="0057684F">
        <w:rPr>
          <w:color w:val="1D1B11"/>
          <w:spacing w:val="-3"/>
          <w:lang w:val="en-US"/>
        </w:rPr>
        <w:t>without</w:t>
      </w:r>
      <w:r w:rsidRPr="0057684F">
        <w:rPr>
          <w:color w:val="1D1B11"/>
          <w:spacing w:val="-3"/>
        </w:rPr>
        <w:t xml:space="preserve"> </w:t>
      </w:r>
      <w:r w:rsidRPr="0057684F">
        <w:rPr>
          <w:color w:val="1D1B11"/>
          <w:spacing w:val="-3"/>
          <w:lang w:val="en-US"/>
        </w:rPr>
        <w:t>pain</w:t>
      </w:r>
      <w:r w:rsidRPr="0057684F">
        <w:rPr>
          <w:color w:val="1D1B11"/>
          <w:spacing w:val="-3"/>
        </w:rPr>
        <w:t>.</w:t>
      </w:r>
    </w:p>
    <w:p w:rsidR="0057684F" w:rsidRPr="0057684F" w:rsidRDefault="0057684F" w:rsidP="0057684F">
      <w:pPr>
        <w:pStyle w:val="a3"/>
        <w:shd w:val="clear" w:color="auto" w:fill="FFFFFF"/>
        <w:ind w:left="284" w:hanging="284"/>
        <w:rPr>
          <w:color w:val="1D1B11"/>
          <w:spacing w:val="-3"/>
        </w:rPr>
      </w:pPr>
      <w:r w:rsidRPr="0057684F">
        <w:rPr>
          <w:color w:val="1D1B11"/>
          <w:spacing w:val="-3"/>
        </w:rPr>
        <w:t xml:space="preserve">Без стараний, нет достижений. </w:t>
      </w:r>
    </w:p>
    <w:p w:rsidR="0057684F" w:rsidRPr="0057684F" w:rsidRDefault="0057684F" w:rsidP="0057684F">
      <w:pPr>
        <w:pStyle w:val="a3"/>
        <w:shd w:val="clear" w:color="auto" w:fill="FFFFFF"/>
        <w:ind w:left="284" w:hanging="284"/>
        <w:rPr>
          <w:color w:val="1D1B11"/>
        </w:rPr>
      </w:pPr>
    </w:p>
    <w:p w:rsidR="0057684F" w:rsidRPr="0057684F" w:rsidRDefault="0057684F" w:rsidP="0057684F">
      <w:pPr>
        <w:pStyle w:val="a3"/>
        <w:shd w:val="clear" w:color="auto" w:fill="FFFFFF"/>
        <w:ind w:left="284"/>
        <w:rPr>
          <w:color w:val="000000"/>
          <w:spacing w:val="-3"/>
          <w:lang w:val="en-US"/>
        </w:rPr>
      </w:pPr>
    </w:p>
    <w:p w:rsidR="0057684F" w:rsidRPr="0057684F" w:rsidRDefault="0057684F" w:rsidP="0057684F">
      <w:pPr>
        <w:pStyle w:val="a3"/>
        <w:shd w:val="clear" w:color="auto" w:fill="FFFFFF"/>
        <w:ind w:left="284"/>
        <w:rPr>
          <w:color w:val="000000"/>
          <w:spacing w:val="-3"/>
          <w:lang w:val="en-US"/>
        </w:rPr>
      </w:pPr>
    </w:p>
    <w:p w:rsidR="0057684F" w:rsidRPr="0057684F" w:rsidRDefault="00294338" w:rsidP="0057684F">
      <w:pPr>
        <w:pStyle w:val="a3"/>
        <w:numPr>
          <w:ilvl w:val="0"/>
          <w:numId w:val="2"/>
        </w:numPr>
        <w:shd w:val="clear" w:color="auto" w:fill="FFFFFF"/>
        <w:ind w:left="284" w:hanging="284"/>
        <w:rPr>
          <w:color w:val="000000"/>
          <w:spacing w:val="-3"/>
          <w:lang w:val="en-US"/>
        </w:rPr>
      </w:pPr>
      <w:r>
        <w:rPr>
          <w:noProof/>
          <w:color w:val="000000"/>
          <w:spacing w:val="-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-300990</wp:posOffset>
            </wp:positionV>
            <wp:extent cx="1104900" cy="717550"/>
            <wp:effectExtent l="19050" t="0" r="0" b="0"/>
            <wp:wrapSquare wrapText="bothSides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84F" w:rsidRPr="0057684F">
        <w:rPr>
          <w:color w:val="000000"/>
          <w:spacing w:val="-4"/>
          <w:lang w:val="en-US"/>
        </w:rPr>
        <w:t xml:space="preserve">Looking at a tree see its fruit, looking </w:t>
      </w:r>
      <w:r w:rsidR="0057684F" w:rsidRPr="0057684F">
        <w:rPr>
          <w:color w:val="000000"/>
          <w:spacing w:val="-3"/>
          <w:lang w:val="en-US"/>
        </w:rPr>
        <w:t>at a man see his deeds.</w:t>
      </w:r>
    </w:p>
    <w:p w:rsidR="0057684F" w:rsidRPr="0057684F" w:rsidRDefault="0057684F" w:rsidP="0057684F">
      <w:pPr>
        <w:pStyle w:val="a3"/>
        <w:shd w:val="clear" w:color="auto" w:fill="FFFFFF"/>
        <w:ind w:left="284" w:hanging="284"/>
        <w:rPr>
          <w:color w:val="000000"/>
          <w:spacing w:val="-3"/>
        </w:rPr>
      </w:pPr>
      <w:r w:rsidRPr="0057684F">
        <w:rPr>
          <w:color w:val="000000"/>
          <w:spacing w:val="-3"/>
        </w:rPr>
        <w:t>Дерево смотри в плодах, а человека в делах.</w:t>
      </w:r>
    </w:p>
    <w:p w:rsidR="0057684F" w:rsidRPr="0057684F" w:rsidRDefault="00294338" w:rsidP="0057684F">
      <w:pPr>
        <w:pStyle w:val="a3"/>
        <w:shd w:val="clear" w:color="auto" w:fill="FFFFFF"/>
        <w:ind w:left="284" w:hanging="284"/>
      </w:pPr>
      <w:r>
        <w:rPr>
          <w:noProof/>
        </w:rPr>
        <w:drawing>
          <wp:anchor distT="36830" distB="36830" distL="24130" distR="24130" simplePos="0" relativeHeight="251665408" behindDoc="0" locked="0" layoutInCell="0" allowOverlap="1">
            <wp:simplePos x="0" y="0"/>
            <wp:positionH relativeFrom="margin">
              <wp:posOffset>3956685</wp:posOffset>
            </wp:positionH>
            <wp:positionV relativeFrom="paragraph">
              <wp:posOffset>128270</wp:posOffset>
            </wp:positionV>
            <wp:extent cx="988060" cy="676275"/>
            <wp:effectExtent l="19050" t="0" r="2540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84F" w:rsidRPr="0057684F" w:rsidRDefault="0057684F" w:rsidP="0057684F">
      <w:pPr>
        <w:pStyle w:val="a3"/>
        <w:numPr>
          <w:ilvl w:val="0"/>
          <w:numId w:val="2"/>
        </w:numPr>
        <w:shd w:val="clear" w:color="auto" w:fill="FFFFFF"/>
        <w:ind w:left="284" w:hanging="284"/>
        <w:rPr>
          <w:color w:val="1D1B11"/>
          <w:spacing w:val="-1"/>
          <w:lang w:val="en-US"/>
        </w:rPr>
      </w:pPr>
      <w:r w:rsidRPr="0057684F">
        <w:rPr>
          <w:color w:val="1D1B11"/>
          <w:spacing w:val="4"/>
          <w:lang w:val="en-US"/>
        </w:rPr>
        <w:t xml:space="preserve">You cannot pull a fish out of a pond </w:t>
      </w:r>
      <w:r w:rsidRPr="0057684F">
        <w:rPr>
          <w:color w:val="1D1B11"/>
          <w:spacing w:val="-1"/>
          <w:lang w:val="en-US"/>
        </w:rPr>
        <w:t xml:space="preserve">without </w:t>
      </w:r>
      <w:proofErr w:type="spellStart"/>
      <w:r w:rsidRPr="0057684F">
        <w:rPr>
          <w:color w:val="1D1B11"/>
          <w:spacing w:val="-1"/>
          <w:lang w:val="en-US"/>
        </w:rPr>
        <w:t>labour</w:t>
      </w:r>
      <w:proofErr w:type="spellEnd"/>
      <w:r w:rsidRPr="0057684F">
        <w:rPr>
          <w:color w:val="1D1B11"/>
          <w:spacing w:val="-1"/>
          <w:lang w:val="en-US"/>
        </w:rPr>
        <w:t>.</w:t>
      </w:r>
    </w:p>
    <w:p w:rsidR="00294338" w:rsidRDefault="0057684F" w:rsidP="00294338">
      <w:pPr>
        <w:shd w:val="clear" w:color="auto" w:fill="FFFFFF"/>
        <w:rPr>
          <w:rFonts w:ascii="Times New Roman" w:hAnsi="Times New Roman" w:cs="Times New Roman"/>
          <w:color w:val="1D1B11"/>
          <w:spacing w:val="-1"/>
          <w:sz w:val="24"/>
          <w:szCs w:val="24"/>
        </w:rPr>
      </w:pPr>
      <w:r w:rsidRPr="0057684F">
        <w:rPr>
          <w:rFonts w:ascii="Times New Roman" w:hAnsi="Times New Roman" w:cs="Times New Roman"/>
          <w:color w:val="1D1B11"/>
          <w:spacing w:val="-1"/>
          <w:sz w:val="24"/>
          <w:szCs w:val="24"/>
        </w:rPr>
        <w:t>Без труда, не вытащишь и рыбку из пруда.</w:t>
      </w:r>
    </w:p>
    <w:p w:rsidR="00294338" w:rsidRPr="00294338" w:rsidRDefault="00294338" w:rsidP="00294338">
      <w:pPr>
        <w:pStyle w:val="a3"/>
        <w:numPr>
          <w:ilvl w:val="0"/>
          <w:numId w:val="2"/>
        </w:numPr>
        <w:shd w:val="clear" w:color="auto" w:fill="FFFFFF"/>
        <w:ind w:left="426"/>
        <w:rPr>
          <w:color w:val="1D1B11"/>
          <w:spacing w:val="-1"/>
          <w:lang w:val="en-GB"/>
        </w:rPr>
      </w:pPr>
      <w:r>
        <w:rPr>
          <w:noProof/>
          <w:color w:val="000000"/>
          <w:spacing w:val="-1"/>
        </w:rPr>
        <w:drawing>
          <wp:anchor distT="36830" distB="36830" distL="24130" distR="24130" simplePos="0" relativeHeight="251666432" behindDoc="0" locked="0" layoutInCell="0" allowOverlap="1">
            <wp:simplePos x="0" y="0"/>
            <wp:positionH relativeFrom="margin">
              <wp:posOffset>2956560</wp:posOffset>
            </wp:positionH>
            <wp:positionV relativeFrom="paragraph">
              <wp:posOffset>180975</wp:posOffset>
            </wp:positionV>
            <wp:extent cx="1000125" cy="685800"/>
            <wp:effectExtent l="19050" t="0" r="9525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338">
        <w:rPr>
          <w:color w:val="000000"/>
          <w:spacing w:val="-1"/>
          <w:lang w:val="en-US"/>
        </w:rPr>
        <w:t>Speak less but do more.</w:t>
      </w:r>
    </w:p>
    <w:p w:rsidR="00294338" w:rsidRPr="002E730A" w:rsidRDefault="00294338" w:rsidP="00294338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9433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Меньше говори, да  больше делай.</w:t>
      </w:r>
    </w:p>
    <w:p w:rsidR="00294338" w:rsidRPr="00294338" w:rsidRDefault="00294338" w:rsidP="00294338">
      <w:pPr>
        <w:spacing w:after="0"/>
        <w:rPr>
          <w:rFonts w:ascii="Times New Roman" w:hAnsi="Times New Roman" w:cs="Times New Roman"/>
          <w:color w:val="1D1B11"/>
          <w:sz w:val="28"/>
          <w:szCs w:val="28"/>
        </w:rPr>
      </w:pPr>
    </w:p>
    <w:p w:rsidR="0057684F" w:rsidRPr="0057684F" w:rsidRDefault="0057684F" w:rsidP="0057684F">
      <w:pPr>
        <w:shd w:val="clear" w:color="auto" w:fill="FFFFFF"/>
        <w:rPr>
          <w:rFonts w:ascii="Times New Roman" w:hAnsi="Times New Roman" w:cs="Times New Roman"/>
          <w:color w:val="1D1B11"/>
          <w:sz w:val="24"/>
          <w:szCs w:val="24"/>
        </w:rPr>
      </w:pPr>
    </w:p>
    <w:p w:rsidR="0057684F" w:rsidRPr="0057684F" w:rsidRDefault="0057684F" w:rsidP="0057684F">
      <w:pPr>
        <w:rPr>
          <w:rFonts w:ascii="Times New Roman" w:hAnsi="Times New Roman" w:cs="Times New Roman"/>
          <w:color w:val="1D1B11"/>
          <w:sz w:val="24"/>
          <w:szCs w:val="24"/>
        </w:rPr>
      </w:pPr>
      <w:r w:rsidRPr="0057684F">
        <w:rPr>
          <w:rFonts w:ascii="Times New Roman" w:hAnsi="Times New Roman" w:cs="Times New Roman"/>
          <w:b/>
          <w:color w:val="1D1B11"/>
          <w:sz w:val="28"/>
          <w:szCs w:val="28"/>
          <w:lang w:val="en-GB"/>
        </w:rPr>
        <w:t>2</w:t>
      </w:r>
      <w:r w:rsidRPr="0057684F"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  <w:t>)</w:t>
      </w:r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 Say, what traits of character must famous people have? 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>(Какие черты характера должны иметь знаменитые люди?)</w:t>
      </w:r>
    </w:p>
    <w:p w:rsidR="0057684F" w:rsidRPr="0057684F" w:rsidRDefault="0057684F" w:rsidP="0057684F">
      <w:pPr>
        <w:rPr>
          <w:rFonts w:ascii="Times New Roman" w:hAnsi="Times New Roman" w:cs="Times New Roman"/>
          <w:color w:val="1D1B11"/>
          <w:sz w:val="24"/>
          <w:szCs w:val="24"/>
        </w:rPr>
      </w:pPr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They must be helpful, selfless, brave and skilful. 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 xml:space="preserve">(Они должны быть готовыми помочь, самоотверженными, храбрыми, искусными). </w:t>
      </w:r>
    </w:p>
    <w:p w:rsidR="0057684F" w:rsidRPr="0057684F" w:rsidRDefault="0057684F" w:rsidP="0057684F">
      <w:pPr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2E730A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294338" w:rsidRPr="00294338">
        <w:rPr>
          <w:rFonts w:ascii="Times New Roman" w:hAnsi="Times New Roman" w:cs="Times New Roman"/>
          <w:b/>
          <w:color w:val="1D1B11"/>
          <w:sz w:val="24"/>
          <w:szCs w:val="24"/>
          <w:lang w:val="en-GB"/>
        </w:rPr>
        <w:t>3</w:t>
      </w:r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) Name the synonyms </w:t>
      </w:r>
      <w:r w:rsidRPr="0057684F">
        <w:rPr>
          <w:rFonts w:ascii="Times New Roman" w:hAnsi="Times New Roman" w:cs="Times New Roman"/>
          <w:i/>
          <w:color w:val="1D1B11"/>
          <w:sz w:val="24"/>
          <w:szCs w:val="24"/>
          <w:lang w:val="en-US"/>
        </w:rPr>
        <w:t>to be proud of</w:t>
      </w:r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 (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>назовите</w:t>
      </w:r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 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>синонимы</w:t>
      </w:r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 </w:t>
      </w:r>
      <w:proofErr w:type="spellStart"/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>слова</w:t>
      </w:r>
      <w:proofErr w:type="spellEnd"/>
      <w:r w:rsidR="00294338" w:rsidRPr="00294338">
        <w:rPr>
          <w:rFonts w:ascii="Times New Roman" w:hAnsi="Times New Roman" w:cs="Times New Roman"/>
          <w:color w:val="1D1B11"/>
          <w:sz w:val="24"/>
          <w:szCs w:val="24"/>
          <w:lang w:val="en-GB"/>
        </w:rPr>
        <w:t xml:space="preserve"> «</w:t>
      </w:r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 </w:t>
      </w:r>
      <w:proofErr w:type="spellStart"/>
      <w:r w:rsidRPr="0057684F">
        <w:rPr>
          <w:rFonts w:ascii="Times New Roman" w:hAnsi="Times New Roman" w:cs="Times New Roman"/>
          <w:i/>
          <w:color w:val="1D1B11"/>
          <w:sz w:val="24"/>
          <w:szCs w:val="24"/>
          <w:lang w:val="en-US"/>
        </w:rPr>
        <w:t>гордиться</w:t>
      </w:r>
      <w:proofErr w:type="spellEnd"/>
      <w:r w:rsidR="00294338" w:rsidRPr="00294338">
        <w:rPr>
          <w:rFonts w:ascii="Times New Roman" w:hAnsi="Times New Roman" w:cs="Times New Roman"/>
          <w:i/>
          <w:color w:val="1D1B11"/>
          <w:sz w:val="24"/>
          <w:szCs w:val="24"/>
          <w:lang w:val="en-GB"/>
        </w:rPr>
        <w:t>»</w:t>
      </w:r>
      <w:r w:rsidRPr="0057684F">
        <w:rPr>
          <w:rFonts w:ascii="Times New Roman" w:hAnsi="Times New Roman" w:cs="Times New Roman"/>
          <w:i/>
          <w:color w:val="1D1B11"/>
          <w:sz w:val="24"/>
          <w:szCs w:val="24"/>
          <w:lang w:val="en-US"/>
        </w:rPr>
        <w:t>). (</w:t>
      </w:r>
      <w:proofErr w:type="gramStart"/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>to</w:t>
      </w:r>
      <w:proofErr w:type="gramEnd"/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 admire, to respect, to adore,  to look up to)</w:t>
      </w:r>
      <w:proofErr w:type="gramStart"/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>-(</w:t>
      </w:r>
      <w:proofErr w:type="gramEnd"/>
      <w:r w:rsidRPr="0057684F">
        <w:rPr>
          <w:rFonts w:ascii="Times New Roman" w:hAnsi="Times New Roman" w:cs="Times New Roman"/>
          <w:color w:val="1D1B11"/>
          <w:sz w:val="24"/>
          <w:szCs w:val="24"/>
        </w:rPr>
        <w:t>восхищаться</w:t>
      </w:r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, 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>уважать</w:t>
      </w:r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, 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>обожать</w:t>
      </w:r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, 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>считаться</w:t>
      </w:r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>).</w:t>
      </w:r>
    </w:p>
    <w:p w:rsidR="0057684F" w:rsidRDefault="0057684F" w:rsidP="0057684F">
      <w:pPr>
        <w:rPr>
          <w:rFonts w:ascii="Times New Roman" w:hAnsi="Times New Roman" w:cs="Times New Roman"/>
          <w:color w:val="1D1B11"/>
          <w:sz w:val="24"/>
          <w:szCs w:val="24"/>
        </w:rPr>
      </w:pPr>
      <w:r w:rsidRPr="00294338"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  <w:t xml:space="preserve"> </w:t>
      </w:r>
      <w:r w:rsidR="00294338" w:rsidRPr="00294338"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  <w:t xml:space="preserve"> III </w:t>
      </w:r>
      <w:r w:rsidR="00294338" w:rsidRPr="00294338">
        <w:rPr>
          <w:rFonts w:ascii="Times New Roman" w:hAnsi="Times New Roman" w:cs="Times New Roman"/>
          <w:b/>
          <w:color w:val="1D1B11"/>
          <w:sz w:val="24"/>
          <w:szCs w:val="24"/>
        </w:rPr>
        <w:t>этап</w:t>
      </w:r>
      <w:r w:rsidRPr="0057684F"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  <w:t xml:space="preserve"> </w:t>
      </w:r>
      <w:r w:rsidR="00294338" w:rsidRPr="00294338">
        <w:rPr>
          <w:rFonts w:ascii="Times New Roman" w:hAnsi="Times New Roman" w:cs="Times New Roman"/>
          <w:b/>
          <w:color w:val="1D1B11"/>
          <w:sz w:val="24"/>
          <w:szCs w:val="24"/>
          <w:lang w:val="en-GB"/>
        </w:rPr>
        <w:t xml:space="preserve">- </w:t>
      </w:r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>We respect some people for the</w:t>
      </w:r>
      <w:r w:rsidR="00294338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ir achievements. </w:t>
      </w:r>
      <w:r w:rsidRPr="0057684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 </w:t>
      </w:r>
      <w:r w:rsidRPr="00294338">
        <w:rPr>
          <w:rFonts w:ascii="Times New Roman" w:hAnsi="Times New Roman" w:cs="Times New Roman"/>
          <w:color w:val="1D1B11"/>
          <w:sz w:val="24"/>
          <w:szCs w:val="24"/>
        </w:rPr>
        <w:t>(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>Мы</w:t>
      </w:r>
      <w:r w:rsidRPr="0029433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>уважаем</w:t>
      </w:r>
      <w:r w:rsidRPr="0029433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>людей</w:t>
      </w:r>
      <w:r w:rsidRPr="0029433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>за</w:t>
      </w:r>
      <w:r w:rsidRPr="0029433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>их</w:t>
      </w:r>
      <w:r w:rsidRPr="0029433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57684F">
        <w:rPr>
          <w:rFonts w:ascii="Times New Roman" w:hAnsi="Times New Roman" w:cs="Times New Roman"/>
          <w:color w:val="1D1B11"/>
          <w:sz w:val="24"/>
          <w:szCs w:val="24"/>
        </w:rPr>
        <w:t>достижения</w:t>
      </w:r>
      <w:r w:rsidR="00294338">
        <w:rPr>
          <w:rFonts w:ascii="Times New Roman" w:hAnsi="Times New Roman" w:cs="Times New Roman"/>
          <w:color w:val="1D1B11"/>
          <w:sz w:val="24"/>
          <w:szCs w:val="24"/>
        </w:rPr>
        <w:t>).</w:t>
      </w:r>
    </w:p>
    <w:tbl>
      <w:tblPr>
        <w:tblStyle w:val="a4"/>
        <w:tblW w:w="0" w:type="auto"/>
        <w:tblLook w:val="04A0"/>
      </w:tblPr>
      <w:tblGrid>
        <w:gridCol w:w="9571"/>
      </w:tblGrid>
      <w:tr w:rsidR="00294338" w:rsidTr="004C7713">
        <w:trPr>
          <w:trHeight w:val="1256"/>
        </w:trPr>
        <w:tc>
          <w:tcPr>
            <w:tcW w:w="9571" w:type="dxa"/>
          </w:tcPr>
          <w:p w:rsidR="00294338" w:rsidRPr="002E730A" w:rsidRDefault="00294338" w:rsidP="004C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73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Прочитайте информацию о новокузнецкой поэтессе Никоновой Любови Алексеевне.</w:t>
            </w:r>
          </w:p>
          <w:p w:rsidR="00294338" w:rsidRPr="00B4341B" w:rsidRDefault="00294338" w:rsidP="004C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E73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Установите соответствие между заголовками </w:t>
            </w:r>
            <w:r w:rsidRPr="002E73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A–F</w:t>
            </w:r>
            <w:r w:rsidRPr="002E73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пронумерованными абзацами текста </w:t>
            </w:r>
            <w:r w:rsidRPr="002E73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1–5</w:t>
            </w:r>
            <w:r w:rsidRPr="002E73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Запишите свои ответы в таблицу. Используйте каждую букву только один раз. В задании есть один лишний заголовок.</w:t>
            </w:r>
          </w:p>
        </w:tc>
      </w:tr>
    </w:tbl>
    <w:p w:rsidR="00294338" w:rsidRPr="003A3CB7" w:rsidRDefault="00294338" w:rsidP="0029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</w:tblGrid>
      <w:tr w:rsidR="00294338" w:rsidTr="004C7713">
        <w:trPr>
          <w:trHeight w:val="307"/>
        </w:trPr>
        <w:tc>
          <w:tcPr>
            <w:tcW w:w="675" w:type="dxa"/>
          </w:tcPr>
          <w:p w:rsidR="00294338" w:rsidRPr="003A3CB7" w:rsidRDefault="00294338" w:rsidP="004C771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 w:rsidRPr="003A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3A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</w:tbl>
    <w:p w:rsidR="00294338" w:rsidRPr="005A180B" w:rsidRDefault="00294338" w:rsidP="0029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5A180B">
        <w:rPr>
          <w:rFonts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en-GB"/>
        </w:rPr>
        <w:t>.</w:t>
      </w:r>
      <w:r w:rsidRPr="008B5AC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Where were</w:t>
      </w:r>
      <w:r w:rsidRPr="008B5AC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4341B">
        <w:rPr>
          <w:rFonts w:ascii="Times New Roman" w:hAnsi="Times New Roman" w:cs="Times New Roman"/>
          <w:lang w:val="en-US"/>
        </w:rPr>
        <w:t>Nikonova</w:t>
      </w:r>
      <w:proofErr w:type="spellEnd"/>
      <w:r w:rsidRPr="00F87B19">
        <w:rPr>
          <w:rFonts w:ascii="Times New Roman" w:eastAsia="Calibri" w:hAnsi="Times New Roman"/>
          <w:sz w:val="24"/>
          <w:szCs w:val="24"/>
          <w:lang w:val="en-US" w:eastAsia="en-US"/>
        </w:rPr>
        <w:t>’</w:t>
      </w:r>
      <w:r w:rsidRPr="008B5AC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proofErr w:type="gramEnd"/>
      <w:r w:rsidRPr="00B4341B">
        <w:rPr>
          <w:rFonts w:ascii="Times New Roman" w:hAnsi="Times New Roman" w:cs="Times New Roman"/>
          <w:lang w:val="en-US"/>
        </w:rPr>
        <w:t xml:space="preserve">  poems</w:t>
      </w:r>
      <w:r w:rsidRPr="008B5AC3">
        <w:rPr>
          <w:rFonts w:ascii="Times New Roman" w:hAnsi="Times New Roman" w:cs="Times New Roman"/>
          <w:lang w:val="en-US"/>
        </w:rPr>
        <w:t xml:space="preserve"> </w:t>
      </w:r>
      <w:r w:rsidRPr="00B4341B">
        <w:rPr>
          <w:rFonts w:ascii="Times New Roman" w:hAnsi="Times New Roman" w:cs="Times New Roman"/>
          <w:lang w:val="en-US"/>
        </w:rPr>
        <w:t>published</w:t>
      </w:r>
      <w:r>
        <w:rPr>
          <w:rFonts w:ascii="Times New Roman" w:hAnsi="Times New Roman" w:cs="Times New Roman"/>
          <w:lang w:val="en-GB"/>
        </w:rPr>
        <w:t xml:space="preserve"> </w:t>
      </w:r>
      <w:r w:rsidRPr="005A180B">
        <w:rPr>
          <w:rFonts w:ascii="Times New Roman" w:hAnsi="Times New Roman" w:cs="Times New Roman"/>
          <w:lang w:val="en-GB"/>
        </w:rPr>
        <w:t xml:space="preserve"> ?</w:t>
      </w:r>
    </w:p>
    <w:p w:rsidR="00294338" w:rsidRPr="005A180B" w:rsidRDefault="00294338" w:rsidP="0029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5A180B">
        <w:rPr>
          <w:rFonts w:ascii="Times New Roman" w:hAnsi="Times New Roman" w:cs="Times New Roman"/>
          <w:lang w:val="en-GB"/>
        </w:rPr>
        <w:t>B</w:t>
      </w:r>
      <w:r>
        <w:rPr>
          <w:rFonts w:ascii="Times New Roman" w:hAnsi="Times New Roman" w:cs="Times New Roman"/>
          <w:lang w:val="en-GB"/>
        </w:rPr>
        <w:t>. What did</w:t>
      </w:r>
      <w:r w:rsidRPr="008B5A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41B">
        <w:rPr>
          <w:rFonts w:ascii="Times New Roman" w:hAnsi="Times New Roman" w:cs="Times New Roman"/>
          <w:lang w:val="en-US"/>
        </w:rPr>
        <w:t>Lyubov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41B">
        <w:rPr>
          <w:rFonts w:ascii="Times New Roman" w:hAnsi="Times New Roman" w:cs="Times New Roman"/>
          <w:lang w:val="en-US"/>
        </w:rPr>
        <w:t>Alekseevna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4341B">
        <w:rPr>
          <w:rFonts w:ascii="Times New Roman" w:hAnsi="Times New Roman" w:cs="Times New Roman"/>
          <w:lang w:val="en-US"/>
        </w:rPr>
        <w:t>graduate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</w:t>
      </w:r>
      <w:r w:rsidRPr="005A180B">
        <w:rPr>
          <w:rFonts w:ascii="Times New Roman" w:hAnsi="Times New Roman" w:cs="Times New Roman"/>
          <w:lang w:val="en-GB"/>
        </w:rPr>
        <w:t>?</w:t>
      </w:r>
      <w:proofErr w:type="gramEnd"/>
    </w:p>
    <w:p w:rsidR="00294338" w:rsidRPr="005A180B" w:rsidRDefault="00294338" w:rsidP="0029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5A180B">
        <w:rPr>
          <w:rFonts w:ascii="Times New Roman" w:hAnsi="Times New Roman" w:cs="Times New Roman"/>
          <w:lang w:val="en-GB"/>
        </w:rPr>
        <w:t>C</w:t>
      </w:r>
      <w:r>
        <w:rPr>
          <w:rFonts w:ascii="Times New Roman" w:hAnsi="Times New Roman" w:cs="Times New Roman"/>
          <w:lang w:val="en-GB"/>
        </w:rPr>
        <w:t>. What did</w:t>
      </w:r>
      <w:r w:rsidRPr="008B5A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41B">
        <w:rPr>
          <w:rFonts w:ascii="Times New Roman" w:hAnsi="Times New Roman" w:cs="Times New Roman"/>
          <w:lang w:val="en-US"/>
        </w:rPr>
        <w:t>Lyubov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41B">
        <w:rPr>
          <w:rFonts w:ascii="Times New Roman" w:hAnsi="Times New Roman" w:cs="Times New Roman"/>
          <w:lang w:val="en-US"/>
        </w:rPr>
        <w:t>Alekseevna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41B">
        <w:rPr>
          <w:rFonts w:ascii="Times New Roman" w:hAnsi="Times New Roman" w:cs="Times New Roman"/>
          <w:lang w:val="en-US"/>
        </w:rPr>
        <w:t>Nikonova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wrote</w:t>
      </w:r>
      <w:r w:rsidRPr="00B4341B">
        <w:rPr>
          <w:rFonts w:ascii="Times New Roman" w:hAnsi="Times New Roman" w:cs="Times New Roman"/>
          <w:lang w:val="en-US"/>
        </w:rPr>
        <w:t xml:space="preserve"> </w:t>
      </w:r>
      <w:r w:rsidRPr="005A180B">
        <w:rPr>
          <w:rFonts w:ascii="Times New Roman" w:hAnsi="Times New Roman" w:cs="Times New Roman"/>
          <w:lang w:val="en-GB"/>
        </w:rPr>
        <w:t>?</w:t>
      </w:r>
      <w:proofErr w:type="gramEnd"/>
    </w:p>
    <w:p w:rsidR="00294338" w:rsidRPr="005A180B" w:rsidRDefault="00294338" w:rsidP="0029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5A180B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>.</w:t>
      </w:r>
      <w:r w:rsidRPr="008B5AC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Where</w:t>
      </w:r>
      <w:r w:rsidRPr="008B5AC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did </w:t>
      </w:r>
      <w:proofErr w:type="spellStart"/>
      <w:r w:rsidRPr="00B4341B">
        <w:rPr>
          <w:rFonts w:ascii="Times New Roman" w:hAnsi="Times New Roman" w:cs="Times New Roman"/>
          <w:lang w:val="en-US"/>
        </w:rPr>
        <w:t>Lyubov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41B">
        <w:rPr>
          <w:rFonts w:ascii="Times New Roman" w:hAnsi="Times New Roman" w:cs="Times New Roman"/>
          <w:lang w:val="en-US"/>
        </w:rPr>
        <w:t>Alekseevna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work</w:t>
      </w:r>
      <w:r>
        <w:rPr>
          <w:rFonts w:ascii="Times New Roman" w:hAnsi="Times New Roman" w:cs="Times New Roman"/>
          <w:lang w:val="en-GB"/>
        </w:rPr>
        <w:t xml:space="preserve"> </w:t>
      </w:r>
      <w:r w:rsidRPr="005A180B">
        <w:rPr>
          <w:rFonts w:ascii="Times New Roman" w:hAnsi="Times New Roman" w:cs="Times New Roman"/>
          <w:lang w:val="en-GB"/>
        </w:rPr>
        <w:t>?</w:t>
      </w:r>
      <w:proofErr w:type="gramEnd"/>
    </w:p>
    <w:p w:rsidR="00294338" w:rsidRPr="005A180B" w:rsidRDefault="00294338" w:rsidP="0029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E.</w:t>
      </w:r>
      <w:r w:rsidRPr="00C37A8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What </w:t>
      </w:r>
      <w:r w:rsidRPr="00B4341B">
        <w:rPr>
          <w:rFonts w:ascii="Times New Roman" w:hAnsi="Times New Roman" w:cs="Times New Roman"/>
          <w:lang w:val="en-US"/>
        </w:rPr>
        <w:t>new literary names</w:t>
      </w:r>
      <w:r w:rsidRPr="00C37A8A">
        <w:rPr>
          <w:rFonts w:ascii="Times New Roman" w:hAnsi="Times New Roman" w:cs="Times New Roman"/>
          <w:lang w:val="en-US"/>
        </w:rPr>
        <w:t xml:space="preserve"> </w:t>
      </w:r>
      <w:r w:rsidRPr="00B4341B">
        <w:rPr>
          <w:rFonts w:ascii="Times New Roman" w:hAnsi="Times New Roman" w:cs="Times New Roman"/>
          <w:lang w:val="en-US"/>
        </w:rPr>
        <w:t>were opened for readers</w:t>
      </w:r>
      <w:r w:rsidRPr="005A180B">
        <w:rPr>
          <w:rFonts w:ascii="Times New Roman" w:hAnsi="Times New Roman" w:cs="Times New Roman"/>
          <w:lang w:val="en-GB"/>
        </w:rPr>
        <w:t>?</w:t>
      </w:r>
    </w:p>
    <w:p w:rsidR="00294338" w:rsidRPr="005A180B" w:rsidRDefault="00294338" w:rsidP="0029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5A180B">
        <w:rPr>
          <w:rFonts w:ascii="Times New Roman" w:hAnsi="Times New Roman" w:cs="Times New Roman"/>
          <w:lang w:val="en-GB"/>
        </w:rPr>
        <w:t>F</w:t>
      </w:r>
      <w:r>
        <w:rPr>
          <w:rFonts w:ascii="Times New Roman" w:hAnsi="Times New Roman" w:cs="Times New Roman"/>
          <w:lang w:val="en-GB"/>
        </w:rPr>
        <w:t>.</w:t>
      </w:r>
      <w:r w:rsidRPr="00C37A8A"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What  rewards</w:t>
      </w:r>
      <w:proofErr w:type="gramEnd"/>
      <w:r>
        <w:rPr>
          <w:rFonts w:ascii="Times New Roman" w:hAnsi="Times New Roman" w:cs="Times New Roman"/>
          <w:lang w:val="en-GB"/>
        </w:rPr>
        <w:t xml:space="preserve">   was</w:t>
      </w:r>
      <w:r w:rsidRPr="00C37A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41B">
        <w:rPr>
          <w:rFonts w:ascii="Times New Roman" w:hAnsi="Times New Roman" w:cs="Times New Roman"/>
          <w:lang w:val="en-US"/>
        </w:rPr>
        <w:t>Lyubov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41B">
        <w:rPr>
          <w:rFonts w:ascii="Times New Roman" w:hAnsi="Times New Roman" w:cs="Times New Roman"/>
          <w:lang w:val="en-US"/>
        </w:rPr>
        <w:t>Alekseevna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41B">
        <w:rPr>
          <w:rFonts w:ascii="Times New Roman" w:hAnsi="Times New Roman" w:cs="Times New Roman"/>
          <w:lang w:val="en-US"/>
        </w:rPr>
        <w:t>Nikonova</w:t>
      </w:r>
      <w:proofErr w:type="spellEnd"/>
      <w:r>
        <w:rPr>
          <w:rFonts w:ascii="Times New Roman" w:hAnsi="Times New Roman" w:cs="Times New Roman"/>
          <w:lang w:val="en-US"/>
        </w:rPr>
        <w:t xml:space="preserve"> awarded</w:t>
      </w:r>
      <w:r>
        <w:rPr>
          <w:rFonts w:ascii="Times New Roman" w:hAnsi="Times New Roman" w:cs="Times New Roman"/>
          <w:lang w:val="en-GB"/>
        </w:rPr>
        <w:t xml:space="preserve">  </w:t>
      </w:r>
      <w:r w:rsidRPr="005A180B">
        <w:rPr>
          <w:rFonts w:ascii="Times New Roman" w:hAnsi="Times New Roman" w:cs="Times New Roman"/>
          <w:lang w:val="en-GB"/>
        </w:rPr>
        <w:t>?</w:t>
      </w:r>
    </w:p>
    <w:p w:rsidR="00294338" w:rsidRPr="008B5AC3" w:rsidRDefault="00294338" w:rsidP="00294338">
      <w:pPr>
        <w:rPr>
          <w:rFonts w:ascii="Times New Roman" w:hAnsi="Times New Roman" w:cs="Times New Roman"/>
          <w:lang w:val="en-GB"/>
        </w:rPr>
      </w:pPr>
    </w:p>
    <w:p w:rsidR="00294338" w:rsidRPr="00B4341B" w:rsidRDefault="00294338" w:rsidP="00294338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5A180B">
        <w:rPr>
          <w:rFonts w:ascii="Times New Roman" w:hAnsi="Times New Roman" w:cs="Times New Roman"/>
          <w:lang w:val="en-GB"/>
        </w:rPr>
        <w:t>1.</w:t>
      </w:r>
      <w:r w:rsidRPr="008B5AC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4341B">
        <w:rPr>
          <w:rFonts w:ascii="Times New Roman" w:hAnsi="Times New Roman" w:cs="Times New Roman"/>
          <w:lang w:val="en-US"/>
        </w:rPr>
        <w:t>Nikonova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B4341B">
        <w:rPr>
          <w:rFonts w:ascii="Times New Roman" w:hAnsi="Times New Roman" w:cs="Times New Roman"/>
          <w:lang w:val="en-US"/>
        </w:rPr>
        <w:t>a  poetess</w:t>
      </w:r>
      <w:proofErr w:type="gramEnd"/>
      <w:r w:rsidRPr="00B4341B">
        <w:rPr>
          <w:rFonts w:ascii="Times New Roman" w:hAnsi="Times New Roman" w:cs="Times New Roman"/>
          <w:lang w:val="en-US"/>
        </w:rPr>
        <w:t xml:space="preserve"> was born  03.01.1951 in </w:t>
      </w:r>
      <w:proofErr w:type="spellStart"/>
      <w:r w:rsidRPr="00B4341B">
        <w:rPr>
          <w:rFonts w:ascii="Times New Roman" w:hAnsi="Times New Roman" w:cs="Times New Roman"/>
          <w:lang w:val="en-US"/>
        </w:rPr>
        <w:t>Vladimirovka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 village of Kuibyshev Region, nowadays the Samara Region. Since 1966 she   lived in </w:t>
      </w:r>
      <w:proofErr w:type="spellStart"/>
      <w:r w:rsidRPr="00B4341B">
        <w:rPr>
          <w:rFonts w:ascii="Times New Roman" w:hAnsi="Times New Roman" w:cs="Times New Roman"/>
          <w:lang w:val="en-US"/>
        </w:rPr>
        <w:t>Kuzbass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.She graduated from Novokuznetsk State Pedagogical Institute, Russian and Literature faculty. </w:t>
      </w:r>
      <w:proofErr w:type="spellStart"/>
      <w:r w:rsidRPr="00B4341B">
        <w:rPr>
          <w:rFonts w:ascii="Times New Roman" w:hAnsi="Times New Roman" w:cs="Times New Roman"/>
          <w:lang w:val="en-US"/>
        </w:rPr>
        <w:t>Lyubov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4341B">
        <w:rPr>
          <w:rFonts w:ascii="Times New Roman" w:hAnsi="Times New Roman" w:cs="Times New Roman"/>
          <w:lang w:val="en-US"/>
        </w:rPr>
        <w:t>Alekseevna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 worked</w:t>
      </w:r>
      <w:proofErr w:type="gramEnd"/>
      <w:r w:rsidRPr="00B4341B">
        <w:rPr>
          <w:rFonts w:ascii="Times New Roman" w:hAnsi="Times New Roman" w:cs="Times New Roman"/>
          <w:lang w:val="en-US"/>
        </w:rPr>
        <w:t xml:space="preserve"> as the teacher in </w:t>
      </w:r>
      <w:proofErr w:type="spellStart"/>
      <w:r w:rsidRPr="00B4341B">
        <w:rPr>
          <w:rFonts w:ascii="Times New Roman" w:hAnsi="Times New Roman" w:cs="Times New Roman"/>
          <w:lang w:val="en-US"/>
        </w:rPr>
        <w:t>Vaganovo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 village  of the Kemerovo Region. </w:t>
      </w:r>
    </w:p>
    <w:p w:rsidR="00294338" w:rsidRPr="00B4341B" w:rsidRDefault="00294338" w:rsidP="00294338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B4341B">
        <w:rPr>
          <w:rFonts w:ascii="Times New Roman" w:hAnsi="Times New Roman" w:cs="Times New Roman"/>
          <w:lang w:val="en-GB"/>
        </w:rPr>
        <w:t>2.</w:t>
      </w:r>
      <w:r w:rsidRPr="008B5AC3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B4341B">
        <w:rPr>
          <w:rFonts w:ascii="Times New Roman" w:hAnsi="Times New Roman" w:cs="Times New Roman"/>
          <w:lang w:val="en-US"/>
        </w:rPr>
        <w:t>Her  working</w:t>
      </w:r>
      <w:proofErr w:type="gramEnd"/>
      <w:r w:rsidRPr="00B4341B">
        <w:rPr>
          <w:rFonts w:ascii="Times New Roman" w:hAnsi="Times New Roman" w:cs="Times New Roman"/>
          <w:lang w:val="en-US"/>
        </w:rPr>
        <w:t xml:space="preserve"> and creative career is inseparably linked with the life of  Novokuznetsk. She worked as the teacher of literature, as the research associate of a Literary and Memorial Museum of F.M. </w:t>
      </w:r>
      <w:proofErr w:type="gramStart"/>
      <w:r w:rsidRPr="00B4341B">
        <w:rPr>
          <w:rFonts w:ascii="Times New Roman" w:hAnsi="Times New Roman" w:cs="Times New Roman"/>
          <w:lang w:val="en-US"/>
        </w:rPr>
        <w:t>Dostoevsky,</w:t>
      </w:r>
      <w:proofErr w:type="gramEnd"/>
      <w:r w:rsidRPr="00B4341B">
        <w:rPr>
          <w:rFonts w:ascii="Times New Roman" w:hAnsi="Times New Roman" w:cs="Times New Roman"/>
          <w:lang w:val="en-US"/>
        </w:rPr>
        <w:t xml:space="preserve"> also she was a member of the Orthodox Theological College of Saints Cyril and Methodius.</w:t>
      </w:r>
    </w:p>
    <w:p w:rsidR="00294338" w:rsidRPr="00B4341B" w:rsidRDefault="00294338" w:rsidP="00294338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B4341B">
        <w:rPr>
          <w:rFonts w:ascii="Times New Roman" w:hAnsi="Times New Roman" w:cs="Times New Roman"/>
          <w:lang w:val="en-GB"/>
        </w:rPr>
        <w:t>3.</w:t>
      </w:r>
      <w:r w:rsidRPr="00B434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41B">
        <w:rPr>
          <w:rFonts w:ascii="Times New Roman" w:hAnsi="Times New Roman" w:cs="Times New Roman"/>
          <w:lang w:val="en-US"/>
        </w:rPr>
        <w:t>Lyubov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41B">
        <w:rPr>
          <w:rFonts w:ascii="Times New Roman" w:hAnsi="Times New Roman" w:cs="Times New Roman"/>
          <w:lang w:val="en-US"/>
        </w:rPr>
        <w:t>Alekseevna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successfully combined literary career with a profession of the teacher, </w:t>
      </w:r>
      <w:proofErr w:type="gramStart"/>
      <w:r w:rsidRPr="00B4341B">
        <w:rPr>
          <w:rFonts w:ascii="Times New Roman" w:hAnsi="Times New Roman" w:cs="Times New Roman"/>
          <w:lang w:val="en-US"/>
        </w:rPr>
        <w:t>she  gave</w:t>
      </w:r>
      <w:proofErr w:type="gramEnd"/>
      <w:r w:rsidRPr="00B4341B">
        <w:rPr>
          <w:rFonts w:ascii="Times New Roman" w:hAnsi="Times New Roman" w:cs="Times New Roman"/>
          <w:lang w:val="en-US"/>
        </w:rPr>
        <w:t xml:space="preserve"> many spiritual forces to the education of young  generation,</w:t>
      </w:r>
      <w:r w:rsidRPr="00B4341B">
        <w:rPr>
          <w:rFonts w:ascii="Times New Roman" w:hAnsi="Times New Roman" w:cs="Times New Roman"/>
          <w:lang w:val="en-GB"/>
        </w:rPr>
        <w:t xml:space="preserve"> </w:t>
      </w:r>
      <w:r w:rsidRPr="00B4341B">
        <w:rPr>
          <w:rFonts w:ascii="Times New Roman" w:hAnsi="Times New Roman" w:cs="Times New Roman"/>
          <w:lang w:val="en-US"/>
        </w:rPr>
        <w:t>she was the head of the literary association "Grenada" and school literary studios "</w:t>
      </w:r>
      <w:proofErr w:type="spellStart"/>
      <w:r w:rsidRPr="00B4341B">
        <w:rPr>
          <w:rFonts w:ascii="Times New Roman" w:hAnsi="Times New Roman" w:cs="Times New Roman"/>
          <w:lang w:val="en-US"/>
        </w:rPr>
        <w:t>Feskovsky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writers" and "Grain". Thanks to her diligence new literary names such as Victoria </w:t>
      </w:r>
      <w:proofErr w:type="spellStart"/>
      <w:r w:rsidRPr="00B4341B">
        <w:rPr>
          <w:rFonts w:ascii="Times New Roman" w:hAnsi="Times New Roman" w:cs="Times New Roman"/>
          <w:lang w:val="en-US"/>
        </w:rPr>
        <w:t>Mozhnaya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and Dmitry </w:t>
      </w:r>
      <w:proofErr w:type="spellStart"/>
      <w:r w:rsidRPr="00B4341B">
        <w:rPr>
          <w:rFonts w:ascii="Times New Roman" w:hAnsi="Times New Roman" w:cs="Times New Roman"/>
          <w:lang w:val="en-US"/>
        </w:rPr>
        <w:t>Hobotnev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, Sergey </w:t>
      </w:r>
      <w:proofErr w:type="spellStart"/>
      <w:r w:rsidRPr="00B4341B">
        <w:rPr>
          <w:rFonts w:ascii="Times New Roman" w:hAnsi="Times New Roman" w:cs="Times New Roman"/>
          <w:lang w:val="en-US"/>
        </w:rPr>
        <w:t>Gensh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and Julia </w:t>
      </w:r>
      <w:proofErr w:type="spellStart"/>
      <w:r w:rsidRPr="00B4341B">
        <w:rPr>
          <w:rFonts w:ascii="Times New Roman" w:hAnsi="Times New Roman" w:cs="Times New Roman"/>
          <w:lang w:val="en-US"/>
        </w:rPr>
        <w:t>Bogomolova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 were opened for readers.</w:t>
      </w:r>
    </w:p>
    <w:p w:rsidR="00294338" w:rsidRPr="00B4341B" w:rsidRDefault="00294338" w:rsidP="00294338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B4341B">
        <w:rPr>
          <w:rFonts w:ascii="Times New Roman" w:hAnsi="Times New Roman" w:cs="Times New Roman"/>
          <w:lang w:val="en-GB"/>
        </w:rPr>
        <w:lastRenderedPageBreak/>
        <w:t>4.</w:t>
      </w:r>
      <w:r w:rsidRPr="00B4341B">
        <w:rPr>
          <w:rFonts w:ascii="Times New Roman" w:hAnsi="Times New Roman" w:cs="Times New Roman"/>
          <w:lang w:val="en-US"/>
        </w:rPr>
        <w:t xml:space="preserve"> Last decades her poetic voice was audible far outside of Kuznetsk .Her  poems were published in such magazines as "The new world", "Moscow", "Our contemporary", "The novel - the newspaper" and many others. She was awarded the title of Honored worker of education of the Russian Federation (2000), the Winner of the «Youth of </w:t>
      </w:r>
      <w:proofErr w:type="spellStart"/>
      <w:r w:rsidRPr="00B4341B">
        <w:rPr>
          <w:rFonts w:ascii="Times New Roman" w:hAnsi="Times New Roman" w:cs="Times New Roman"/>
          <w:lang w:val="en-US"/>
        </w:rPr>
        <w:t>Kuzbass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»; she was </w:t>
      </w:r>
      <w:proofErr w:type="gramStart"/>
      <w:r w:rsidRPr="00B4341B">
        <w:rPr>
          <w:rFonts w:ascii="Times New Roman" w:hAnsi="Times New Roman" w:cs="Times New Roman"/>
          <w:lang w:val="en-US"/>
        </w:rPr>
        <w:t>awarded  medals</w:t>
      </w:r>
      <w:proofErr w:type="gramEnd"/>
      <w:r w:rsidRPr="00B4341B">
        <w:rPr>
          <w:rFonts w:ascii="Times New Roman" w:hAnsi="Times New Roman" w:cs="Times New Roman"/>
          <w:lang w:val="en-US"/>
        </w:rPr>
        <w:t xml:space="preserve"> "For a special contribution to development of </w:t>
      </w:r>
      <w:proofErr w:type="spellStart"/>
      <w:r w:rsidRPr="00B4341B">
        <w:rPr>
          <w:rFonts w:ascii="Times New Roman" w:hAnsi="Times New Roman" w:cs="Times New Roman"/>
          <w:lang w:val="en-US"/>
        </w:rPr>
        <w:t>Kuzbass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" the III degrees, "For service to </w:t>
      </w:r>
      <w:proofErr w:type="spellStart"/>
      <w:r w:rsidRPr="00B4341B">
        <w:rPr>
          <w:rFonts w:ascii="Times New Roman" w:hAnsi="Times New Roman" w:cs="Times New Roman"/>
          <w:lang w:val="en-US"/>
        </w:rPr>
        <w:t>Kuzbass</w:t>
      </w:r>
      <w:proofErr w:type="spellEnd"/>
      <w:r w:rsidRPr="00B4341B">
        <w:rPr>
          <w:rFonts w:ascii="Times New Roman" w:hAnsi="Times New Roman" w:cs="Times New Roman"/>
          <w:lang w:val="en-US"/>
        </w:rPr>
        <w:t xml:space="preserve">", "For worthy education of children. </w:t>
      </w:r>
    </w:p>
    <w:p w:rsidR="00294338" w:rsidRPr="00B4341B" w:rsidRDefault="00294338" w:rsidP="00294338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B4341B">
        <w:rPr>
          <w:rFonts w:ascii="Times New Roman" w:hAnsi="Times New Roman" w:cs="Times New Roman"/>
          <w:lang w:val="en-GB"/>
        </w:rPr>
        <w:t xml:space="preserve">5. </w:t>
      </w:r>
      <w:r w:rsidRPr="00B4341B">
        <w:rPr>
          <w:rFonts w:ascii="Times New Roman" w:hAnsi="Times New Roman" w:cs="Times New Roman"/>
          <w:lang w:val="en-US"/>
        </w:rPr>
        <w:t xml:space="preserve">In 1985 she was admitted to the Union of Russian Writers. She was considered to be the most talented female poet of Siberia, and her poetry </w:t>
      </w:r>
      <w:proofErr w:type="gramStart"/>
      <w:r w:rsidRPr="00B4341B">
        <w:rPr>
          <w:rFonts w:ascii="Times New Roman" w:hAnsi="Times New Roman" w:cs="Times New Roman"/>
          <w:lang w:val="en-US"/>
        </w:rPr>
        <w:t>-  the</w:t>
      </w:r>
      <w:proofErr w:type="gramEnd"/>
      <w:r w:rsidRPr="00B4341B">
        <w:rPr>
          <w:rFonts w:ascii="Times New Roman" w:hAnsi="Times New Roman" w:cs="Times New Roman"/>
          <w:lang w:val="en-US"/>
        </w:rPr>
        <w:t xml:space="preserve"> most sublime and disturbing.</w:t>
      </w:r>
    </w:p>
    <w:p w:rsidR="00294338" w:rsidRPr="00B4341B" w:rsidRDefault="00294338" w:rsidP="00294338">
      <w:pPr>
        <w:spacing w:after="0"/>
        <w:rPr>
          <w:rFonts w:ascii="Times New Roman" w:hAnsi="Times New Roman" w:cs="Times New Roman"/>
          <w:lang w:val="en-US"/>
        </w:rPr>
      </w:pPr>
      <w:r w:rsidRPr="00B4341B">
        <w:rPr>
          <w:rFonts w:ascii="Times New Roman" w:hAnsi="Times New Roman" w:cs="Times New Roman"/>
          <w:lang w:val="en-US"/>
        </w:rPr>
        <w:t xml:space="preserve"> She is the author of more than 20 poetic books</w:t>
      </w:r>
      <w:r w:rsidRPr="00B4341B">
        <w:rPr>
          <w:rFonts w:ascii="Times New Roman" w:eastAsiaTheme="minorHAnsi" w:hAnsi="Times New Roman" w:cs="Times New Roman"/>
          <w:lang w:val="en-US" w:eastAsia="en-US"/>
        </w:rPr>
        <w:t xml:space="preserve"> and a set of prosaic works - stories, short stories, essays, and novels. </w:t>
      </w:r>
    </w:p>
    <w:p w:rsidR="00294338" w:rsidRPr="00B4341B" w:rsidRDefault="00294338" w:rsidP="00294338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94338" w:rsidRPr="00B4341B" w:rsidTr="004C7713">
        <w:tc>
          <w:tcPr>
            <w:tcW w:w="1914" w:type="dxa"/>
          </w:tcPr>
          <w:p w:rsidR="00294338" w:rsidRPr="00B4341B" w:rsidRDefault="00294338" w:rsidP="004C7713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4341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914" w:type="dxa"/>
          </w:tcPr>
          <w:p w:rsidR="00294338" w:rsidRPr="00B4341B" w:rsidRDefault="00294338" w:rsidP="004C7713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4341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</w:tcPr>
          <w:p w:rsidR="00294338" w:rsidRPr="00B4341B" w:rsidRDefault="00294338" w:rsidP="004C7713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4341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</w:tcPr>
          <w:p w:rsidR="00294338" w:rsidRPr="00B4341B" w:rsidRDefault="00294338" w:rsidP="004C7713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4341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</w:tcPr>
          <w:p w:rsidR="00294338" w:rsidRPr="00B4341B" w:rsidRDefault="00294338" w:rsidP="004C7713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4341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294338" w:rsidRPr="00B4341B" w:rsidTr="004C7713">
        <w:tc>
          <w:tcPr>
            <w:tcW w:w="1914" w:type="dxa"/>
          </w:tcPr>
          <w:p w:rsidR="00294338" w:rsidRPr="00B4341B" w:rsidRDefault="00294338" w:rsidP="004C7713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  <w:tc>
          <w:tcPr>
            <w:tcW w:w="1914" w:type="dxa"/>
          </w:tcPr>
          <w:p w:rsidR="00294338" w:rsidRPr="00B4341B" w:rsidRDefault="00294338" w:rsidP="004C7713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  <w:tc>
          <w:tcPr>
            <w:tcW w:w="1914" w:type="dxa"/>
          </w:tcPr>
          <w:p w:rsidR="00294338" w:rsidRPr="00B4341B" w:rsidRDefault="00294338" w:rsidP="004C7713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  <w:tc>
          <w:tcPr>
            <w:tcW w:w="1914" w:type="dxa"/>
          </w:tcPr>
          <w:p w:rsidR="00294338" w:rsidRPr="00B4341B" w:rsidRDefault="00294338" w:rsidP="004C7713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  <w:tc>
          <w:tcPr>
            <w:tcW w:w="1915" w:type="dxa"/>
          </w:tcPr>
          <w:p w:rsidR="00294338" w:rsidRPr="00B4341B" w:rsidRDefault="00294338" w:rsidP="004C7713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</w:tbl>
    <w:p w:rsidR="00294338" w:rsidRPr="00B4341B" w:rsidRDefault="00294338" w:rsidP="00294338">
      <w:pPr>
        <w:rPr>
          <w:rFonts w:ascii="Times New Roman" w:eastAsiaTheme="minorHAnsi" w:hAnsi="Times New Roman" w:cs="Times New Roman"/>
          <w:lang w:val="en-US" w:eastAsia="en-US"/>
        </w:rPr>
      </w:pPr>
    </w:p>
    <w:p w:rsidR="00294338" w:rsidRPr="002E730A" w:rsidRDefault="00294338" w:rsidP="002943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338"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  <w:t>ΙV</w:t>
      </w:r>
      <w:r w:rsidRPr="00294338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этап – </w:t>
      </w:r>
      <w:r w:rsidRPr="00294338">
        <w:rPr>
          <w:rFonts w:ascii="Times New Roman" w:hAnsi="Times New Roman" w:cs="Times New Roman"/>
          <w:color w:val="1D1B11"/>
          <w:sz w:val="24"/>
          <w:szCs w:val="24"/>
        </w:rPr>
        <w:t>Подведение итогов.</w:t>
      </w:r>
      <w:proofErr w:type="gramEnd"/>
      <w:r w:rsidRPr="00294338">
        <w:rPr>
          <w:rFonts w:ascii="Times New Roman" w:hAnsi="Times New Roman" w:cs="Times New Roman"/>
          <w:color w:val="1D1B11"/>
          <w:sz w:val="24"/>
          <w:szCs w:val="24"/>
        </w:rPr>
        <w:t xml:space="preserve"> Оценки. </w:t>
      </w:r>
    </w:p>
    <w:p w:rsidR="00294338" w:rsidRPr="002E730A" w:rsidRDefault="00294338" w:rsidP="002943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94338" w:rsidRPr="002E730A" w:rsidRDefault="00294338" w:rsidP="002943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94338" w:rsidRPr="0057684F" w:rsidRDefault="00294338" w:rsidP="0057684F">
      <w:pPr>
        <w:rPr>
          <w:rFonts w:ascii="Times New Roman" w:hAnsi="Times New Roman" w:cs="Times New Roman"/>
          <w:sz w:val="24"/>
          <w:szCs w:val="24"/>
        </w:rPr>
      </w:pPr>
    </w:p>
    <w:sectPr w:rsidR="00294338" w:rsidRPr="0057684F" w:rsidSect="005768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07B"/>
    <w:multiLevelType w:val="hybridMultilevel"/>
    <w:tmpl w:val="548295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C0B28E8"/>
    <w:multiLevelType w:val="hybridMultilevel"/>
    <w:tmpl w:val="180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204A2"/>
    <w:multiLevelType w:val="hybridMultilevel"/>
    <w:tmpl w:val="FB84BD0A"/>
    <w:lvl w:ilvl="0" w:tplc="7F1E0CC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84F"/>
    <w:rsid w:val="00294338"/>
    <w:rsid w:val="002E730A"/>
    <w:rsid w:val="003366F0"/>
    <w:rsid w:val="003B74A5"/>
    <w:rsid w:val="0057684F"/>
    <w:rsid w:val="008E2CB9"/>
    <w:rsid w:val="00997FE1"/>
    <w:rsid w:val="00C30CC3"/>
    <w:rsid w:val="00E0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DNS</cp:lastModifiedBy>
  <cp:revision>6</cp:revision>
  <dcterms:created xsi:type="dcterms:W3CDTF">2013-06-21T02:46:00Z</dcterms:created>
  <dcterms:modified xsi:type="dcterms:W3CDTF">2013-07-31T07:40:00Z</dcterms:modified>
</cp:coreProperties>
</file>