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C5" w:rsidRDefault="00A51BC5" w:rsidP="00331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ИСТОРИИ 10-11 КЛАСС</w:t>
      </w:r>
    </w:p>
    <w:p w:rsidR="00A51BC5" w:rsidRPr="00331591" w:rsidRDefault="00A51BC5" w:rsidP="00331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разработана на основе Федерального компонента  Государственного стандарта основного общего образования и  Примерной программы основного общего образования </w:t>
      </w:r>
      <w:r w:rsidRPr="003315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 истории МО РФ </w:t>
      </w:r>
      <w:smartTag w:uri="urn:schemas-microsoft-com:office:smarttags" w:element="metricconverter">
        <w:smartTagPr>
          <w:attr w:name="ProductID" w:val="2004 г"/>
        </w:smartTagPr>
        <w:r w:rsidRPr="00331591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>2004 г</w:t>
        </w:r>
      </w:smartTag>
      <w:r w:rsidRPr="00331591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331591">
        <w:rPr>
          <w:rFonts w:ascii="Times New Roman" w:hAnsi="Times New Roman" w:cs="Times New Roman"/>
          <w:sz w:val="24"/>
          <w:szCs w:val="24"/>
        </w:rPr>
        <w:t xml:space="preserve">, программы Волобуева О.В. История. Россия и мир. 10-11 </w:t>
      </w:r>
      <w:proofErr w:type="spellStart"/>
      <w:r w:rsidRPr="003315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31591">
        <w:rPr>
          <w:rFonts w:ascii="Times New Roman" w:hAnsi="Times New Roman" w:cs="Times New Roman"/>
          <w:sz w:val="24"/>
          <w:szCs w:val="24"/>
        </w:rPr>
        <w:t>. М., Дрофа, 2009.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Данная программа обеспечивает изучение курса истории </w:t>
      </w: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учащимися 10-11 класса на базовом уровне. Рабочая программа конкретизирует содержание предметных тем образовательного стандарта, дает распределение учебных часов по разделам  </w:t>
      </w:r>
      <w:r w:rsidRPr="00331591">
        <w:rPr>
          <w:rFonts w:ascii="Times New Roman" w:hAnsi="Times New Roman" w:cs="Times New Roman"/>
          <w:sz w:val="24"/>
          <w:szCs w:val="24"/>
        </w:rPr>
        <w:t>с учетом логики учебного процесса, возрастных особенностей учащихся</w:t>
      </w: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. Она рассчитана на 140  учебных часов из расчета 2 уче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бных часа в неделю. 10 класс: 25  часов</w:t>
      </w: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всеобщая история, 45</w:t>
      </w: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часо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 – история России. 11 класс: 24 часа – всеобщая история, 46</w:t>
      </w: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– история России.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Изучение истории в старшей школе на базовом уровне направлено на достижение следующей </w:t>
      </w:r>
      <w:r w:rsidRPr="00331591">
        <w:rPr>
          <w:rStyle w:val="a5"/>
          <w:rFonts w:ascii="Times New Roman" w:hAnsi="Times New Roman"/>
          <w:bCs/>
          <w:color w:val="000000"/>
          <w:spacing w:val="-7"/>
          <w:sz w:val="24"/>
          <w:szCs w:val="24"/>
        </w:rPr>
        <w:t>цели</w:t>
      </w: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: </w:t>
      </w:r>
    </w:p>
    <w:p w:rsidR="00A51BC5" w:rsidRPr="00331591" w:rsidRDefault="00A51BC5" w:rsidP="00331591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Систематизация и закрепление имевшихся ранее и полученных в ходе изучения данного курса исторических знаний учащихся.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Задачи курса:</w:t>
      </w:r>
    </w:p>
    <w:p w:rsidR="00A51BC5" w:rsidRPr="00331591" w:rsidRDefault="00A51BC5" w:rsidP="00331591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Обобщить знания на теоретическом уровне;</w:t>
      </w:r>
    </w:p>
    <w:p w:rsidR="00A51BC5" w:rsidRPr="00331591" w:rsidRDefault="00A51BC5" w:rsidP="00331591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Сформировать представление о мировом историческом процессе в его единстве и многообразии;</w:t>
      </w:r>
    </w:p>
    <w:p w:rsidR="00A51BC5" w:rsidRPr="00331591" w:rsidRDefault="00A51BC5" w:rsidP="00331591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Сформировать у учащихся историческое мышление, понимание причинно-следственных связей, умения оперировать основными научными понятиями;</w:t>
      </w:r>
    </w:p>
    <w:p w:rsidR="00A51BC5" w:rsidRPr="00331591" w:rsidRDefault="00A51BC5" w:rsidP="00331591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Создать условия для того, чтобы учащиеся осознали место России в истории человечества, взаимосвязь истории страны с мировой историей, вклад России в мировую культуру;</w:t>
      </w:r>
    </w:p>
    <w:p w:rsidR="00A51BC5" w:rsidRPr="00331591" w:rsidRDefault="00A51BC5" w:rsidP="00331591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Воспитать у учащихся гуманистическое видение мира, неприятие всех проявлений дискриминации, уважение к другим культурам;</w:t>
      </w:r>
    </w:p>
    <w:p w:rsidR="00A51BC5" w:rsidRPr="00331591" w:rsidRDefault="00A51BC5" w:rsidP="00331591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Сформировать у учащихся гражданских идеалов и патриотических чувств.</w:t>
      </w:r>
    </w:p>
    <w:p w:rsidR="00A51BC5" w:rsidRPr="00331591" w:rsidRDefault="00A51BC5" w:rsidP="00331591">
      <w:pPr>
        <w:spacing w:after="0" w:line="240" w:lineRule="auto"/>
        <w:rPr>
          <w:rStyle w:val="a5"/>
          <w:rFonts w:ascii="Times New Roman" w:hAnsi="Times New Roman"/>
          <w:b w:val="0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Программа предусматривает формирование у школьников </w:t>
      </w:r>
      <w:proofErr w:type="spellStart"/>
      <w:r w:rsidRPr="00331591">
        <w:rPr>
          <w:rStyle w:val="a5"/>
          <w:rFonts w:ascii="Times New Roman" w:hAnsi="Times New Roman"/>
          <w:bCs/>
          <w:color w:val="000000"/>
          <w:spacing w:val="7"/>
          <w:sz w:val="24"/>
          <w:szCs w:val="24"/>
        </w:rPr>
        <w:t>общеучебных</w:t>
      </w:r>
      <w:proofErr w:type="spellEnd"/>
      <w:r w:rsidRPr="00331591">
        <w:rPr>
          <w:rStyle w:val="a5"/>
          <w:rFonts w:ascii="Times New Roman" w:hAnsi="Times New Roman"/>
          <w:bCs/>
          <w:color w:val="000000"/>
          <w:spacing w:val="7"/>
          <w:sz w:val="24"/>
          <w:szCs w:val="24"/>
        </w:rPr>
        <w:t xml:space="preserve"> умений и навыков, универсальных способов деятельности и ключевых компетенций:</w:t>
      </w:r>
    </w:p>
    <w:p w:rsidR="00A51BC5" w:rsidRPr="00331591" w:rsidRDefault="00A51BC5" w:rsidP="00331591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>Умения работать с текстовыми и историческими источниками</w:t>
      </w:r>
      <w:r w:rsidRPr="00331591">
        <w:rPr>
          <w:rFonts w:ascii="Times New Roman" w:hAnsi="Times New Roman" w:cs="Times New Roman"/>
          <w:color w:val="000000"/>
          <w:spacing w:val="7"/>
          <w:sz w:val="24"/>
          <w:szCs w:val="24"/>
        </w:rPr>
        <w:t>: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Осуществляет самостоятельный поиск  информационных источников;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Отбирает источники на основе знаний информационных возможностей видов исторических источников;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Работает с источниками знаний: учебной литературой, историческими первоисточниками, общественно-политической литературой, научно-популярной и художественной литературой;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Пользуется библиографическими справочниками по истории;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Использует </w:t>
      </w:r>
      <w:proofErr w:type="spellStart"/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мультимедийные</w:t>
      </w:r>
      <w:proofErr w:type="spellEnd"/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, Интернет-ресурсы;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Систематизирует источники информации, дает простой источниковедческий анализ (по определенной проблеме);</w:t>
      </w:r>
    </w:p>
    <w:p w:rsidR="00A51BC5" w:rsidRPr="00331591" w:rsidRDefault="00A51BC5" w:rsidP="00331591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Умения работать с </w:t>
      </w:r>
      <w:proofErr w:type="spellStart"/>
      <w:r w:rsidRPr="0033159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внетекстовыми</w:t>
      </w:r>
      <w:proofErr w:type="spellEnd"/>
      <w:r w:rsidRPr="0033159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 источниками информации</w:t>
      </w: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Получает, анализирует и систематизирует информацию из любых картографических источников, графиков, диаграмм;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Использует фонды музейных композиций, документальные и художественные кин</w:t>
      </w:r>
      <w:proofErr w:type="gramStart"/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о-</w:t>
      </w:r>
      <w:proofErr w:type="gramEnd"/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видеозаписи по исторической тематике;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Дает атрибутику и полное описание исторического вещественного и изобразительного источника;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Систематизирует информацию вещественных и изобразительных источников и включает ее в содержание раскрываемой темы.</w:t>
      </w:r>
    </w:p>
    <w:p w:rsidR="00A51BC5" w:rsidRPr="00331591" w:rsidRDefault="00A51BC5" w:rsidP="00331591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Речевые умения</w:t>
      </w: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Владеет различными видами устной речи, включая доказательство, рассуждение, эвристическая беседа;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Дает развернутый, обоснованный, полный по структуре устный ответ с использованием основной учебной информации и самостоятельно освоенных сведений, с отсылкой к источникам информации;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Ведет защиту своего реферата;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Рецензирует результаты учебной деятельности учащихся и собственную учебную работу.</w:t>
      </w:r>
    </w:p>
    <w:p w:rsidR="00A51BC5" w:rsidRPr="00331591" w:rsidRDefault="00A51BC5" w:rsidP="00331591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Умения письменной фиксации знаний: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Составляет план, тезисы, конспект любых источников информации, включая учебную лекцию;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Пишет аргументированное эссе по истории;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Самостоятельно создает хронологические, генеалогические, обобщающие и сравнительные таблицы, логические схемы.</w:t>
      </w:r>
    </w:p>
    <w:p w:rsidR="00A51BC5" w:rsidRPr="00331591" w:rsidRDefault="00A51BC5" w:rsidP="00331591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Хронологические умения: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Отслеживает историческое событие, процесс в динамике;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Выделяет периоды исторических событий, явлений, процессов и объясняет основания для их периодизации;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Соотносит исторические объекты с периодом, эпохой на основе изучаемой периодизации.</w:t>
      </w:r>
    </w:p>
    <w:p w:rsidR="00A51BC5" w:rsidRPr="00331591" w:rsidRDefault="00A51BC5" w:rsidP="00331591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Умения анализа, синтеза, сравнения, актуализации знаний: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Самостоятельно определяет причины и отслеживает последствия исторических событий;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Сравнивает исторические события, явления, процессы на основе самостоятельного выделения линий сравнения;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Конкретизирует обобщающие характеристики, теоретические положения об историческом развитии на фактическом материале;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Применяет знания из курсов Всеобщей и Российской истории, обществознания, географии для анализа исторического объекта.</w:t>
      </w:r>
    </w:p>
    <w:p w:rsidR="00A51BC5" w:rsidRPr="00331591" w:rsidRDefault="00A51BC5" w:rsidP="00331591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Оценочные суждения</w:t>
      </w: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Различает субъективные и </w:t>
      </w:r>
      <w:proofErr w:type="spellStart"/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объективизированные</w:t>
      </w:r>
      <w:proofErr w:type="spellEnd"/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исторические оценки;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Высказывает оценочные суждения о месте, значимости изучаемого исторического объекта в историческом развитии страны, мира;</w:t>
      </w:r>
    </w:p>
    <w:p w:rsidR="00A51BC5" w:rsidRPr="00331591" w:rsidRDefault="00A51BC5" w:rsidP="00331591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Опыт самостоятельной учебной деятельности учащихся: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Самостоятельно выполняет любые виды коллективной и индивидуальной учебно-познавательной деятельности по истории;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Анализирует историческую информацию, представленную в разных знаковых системах;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Участвует в проектной деятельности, в историческом научном и художественном творчестве;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Создает базы данных, презентации результатов познавательной и практической деятельности</w:t>
      </w:r>
      <w:r w:rsidRPr="0033159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в том числе с использованием </w:t>
      </w:r>
      <w:proofErr w:type="spellStart"/>
      <w:r w:rsidRPr="00331591">
        <w:rPr>
          <w:rFonts w:ascii="Times New Roman" w:hAnsi="Times New Roman" w:cs="Times New Roman"/>
          <w:color w:val="000000"/>
          <w:spacing w:val="7"/>
          <w:sz w:val="24"/>
          <w:szCs w:val="24"/>
        </w:rPr>
        <w:t>мультимедийных</w:t>
      </w:r>
      <w:proofErr w:type="spellEnd"/>
      <w:r w:rsidRPr="0033159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ресурсов и компьютерных технологий; 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7"/>
          <w:sz w:val="24"/>
          <w:szCs w:val="24"/>
        </w:rPr>
        <w:t>Самостоятельно создает реферат;</w:t>
      </w:r>
    </w:p>
    <w:p w:rsidR="00A51BC5" w:rsidRPr="00331591" w:rsidRDefault="00A51BC5" w:rsidP="00331591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31591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Применяет элементарные приемы исследовательской деятельности.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BC5" w:rsidRPr="00331591" w:rsidRDefault="00A51BC5" w:rsidP="0033159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31591">
        <w:rPr>
          <w:rFonts w:ascii="Times New Roman" w:hAnsi="Times New Roman" w:cs="Times New Roman"/>
          <w:b/>
          <w:caps/>
          <w:sz w:val="24"/>
          <w:szCs w:val="24"/>
        </w:rPr>
        <w:t>Основное содержание</w:t>
      </w:r>
    </w:p>
    <w:p w:rsidR="00A51BC5" w:rsidRPr="00331591" w:rsidRDefault="00A51BC5" w:rsidP="0033159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31591">
        <w:rPr>
          <w:rFonts w:ascii="Times New Roman" w:hAnsi="Times New Roman" w:cs="Times New Roman"/>
          <w:b/>
          <w:caps/>
          <w:sz w:val="24"/>
          <w:szCs w:val="24"/>
        </w:rPr>
        <w:t xml:space="preserve">(140 </w:t>
      </w:r>
      <w:r w:rsidRPr="00331591">
        <w:rPr>
          <w:rFonts w:ascii="Times New Roman" w:hAnsi="Times New Roman" w:cs="Times New Roman"/>
          <w:b/>
          <w:sz w:val="24"/>
          <w:szCs w:val="24"/>
        </w:rPr>
        <w:t>ч</w:t>
      </w:r>
      <w:r w:rsidRPr="00331591">
        <w:rPr>
          <w:rFonts w:ascii="Times New Roman" w:hAnsi="Times New Roman" w:cs="Times New Roman"/>
          <w:b/>
          <w:caps/>
          <w:sz w:val="24"/>
          <w:szCs w:val="24"/>
        </w:rPr>
        <w:t>.)</w:t>
      </w:r>
    </w:p>
    <w:p w:rsidR="00A51BC5" w:rsidRPr="00331591" w:rsidRDefault="00A51BC5" w:rsidP="00331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10 класс (70 ч.)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как наука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История в системе гуманитарных наук. </w:t>
      </w:r>
      <w:r w:rsidRPr="00331591">
        <w:rPr>
          <w:rFonts w:ascii="Times New Roman" w:hAnsi="Times New Roman" w:cs="Times New Roman"/>
          <w:i/>
          <w:sz w:val="24"/>
          <w:szCs w:val="24"/>
        </w:rPr>
        <w:t>Основные концепции исторического развития человечества: историко-культурологические (</w:t>
      </w:r>
      <w:proofErr w:type="spellStart"/>
      <w:r w:rsidRPr="00331591">
        <w:rPr>
          <w:rFonts w:ascii="Times New Roman" w:hAnsi="Times New Roman" w:cs="Times New Roman"/>
          <w:i/>
          <w:sz w:val="24"/>
          <w:szCs w:val="24"/>
        </w:rPr>
        <w:t>цивилизационные</w:t>
      </w:r>
      <w:proofErr w:type="spellEnd"/>
      <w:r w:rsidRPr="00331591">
        <w:rPr>
          <w:rFonts w:ascii="Times New Roman" w:hAnsi="Times New Roman" w:cs="Times New Roman"/>
          <w:i/>
          <w:sz w:val="24"/>
          <w:szCs w:val="24"/>
        </w:rPr>
        <w:t>) теории, формационная теория, теория модернизации.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Др</w:t>
      </w:r>
      <w:r>
        <w:rPr>
          <w:rFonts w:ascii="Times New Roman" w:hAnsi="Times New Roman" w:cs="Times New Roman"/>
          <w:b/>
          <w:sz w:val="24"/>
          <w:szCs w:val="24"/>
        </w:rPr>
        <w:t xml:space="preserve">евнейшая история человечества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Современные научные концепции происхождения человека и общества.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>Природное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 и социальное в человеке и человеческом сообществе первобытной эпохи.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Расселение </w:t>
      </w:r>
      <w:r w:rsidRPr="0033159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древнейшего человечества.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Формирование рас и языковых семей. </w:t>
      </w:r>
      <w:r w:rsidRPr="00331591">
        <w:rPr>
          <w:rFonts w:ascii="Times New Roman" w:hAnsi="Times New Roman" w:cs="Times New Roman"/>
          <w:i/>
          <w:sz w:val="24"/>
          <w:szCs w:val="24"/>
        </w:rPr>
        <w:t>Неолитическая революция.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Изменения в укладе жизни и формах социальных связей. Родоплеменные отношения.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 xml:space="preserve">Цивилизации Древнего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мира и  раннего Средневековья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Цивилизации Древнего Востока. Формирование </w:t>
      </w:r>
      <w:proofErr w:type="spellStart"/>
      <w:r w:rsidRPr="00331591">
        <w:rPr>
          <w:rFonts w:ascii="Times New Roman" w:hAnsi="Times New Roman" w:cs="Times New Roman"/>
          <w:sz w:val="24"/>
          <w:szCs w:val="24"/>
        </w:rPr>
        <w:t>индо-буддийской</w:t>
      </w:r>
      <w:proofErr w:type="spellEnd"/>
      <w:r w:rsidRPr="00331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>китайско-конфуцианской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 цивилизаций. Социальные нормы и духовные ценности в древнеиндийском и древнекитайском обществе.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Возникновение религиозной картины мира.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Философское наследие Древнего Востока.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Мифологическая картина мира и формирование научной формы мышления в античном обществе.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Философское наследие Древней Греции и Рима. Становление иудео-христианской духовной традиции, ее религиозно-мировоззренческие особенности.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Ранняя христианская церковь.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proofErr w:type="spellStart"/>
      <w:r w:rsidRPr="00331591">
        <w:rPr>
          <w:rFonts w:ascii="Times New Roman" w:hAnsi="Times New Roman" w:cs="Times New Roman"/>
          <w:i/>
          <w:sz w:val="24"/>
          <w:szCs w:val="24"/>
        </w:rPr>
        <w:t>Социокультурные</w:t>
      </w:r>
      <w:proofErr w:type="spell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 особенности арабского и тюркского общества.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Исламская духовная культура и философская мысль в эпоху Средневековья.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Христианская средневековая цивилизация в Европе. Складывание западноевропейского и восточноевропейского регионов </w:t>
      </w:r>
      <w:proofErr w:type="spellStart"/>
      <w:r w:rsidRPr="00331591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331591">
        <w:rPr>
          <w:rFonts w:ascii="Times New Roman" w:hAnsi="Times New Roman" w:cs="Times New Roman"/>
          <w:sz w:val="24"/>
          <w:szCs w:val="24"/>
        </w:rPr>
        <w:t xml:space="preserve"> развития. </w:t>
      </w:r>
      <w:proofErr w:type="spellStart"/>
      <w:r w:rsidRPr="00331591">
        <w:rPr>
          <w:rFonts w:ascii="Times New Roman" w:hAnsi="Times New Roman" w:cs="Times New Roman"/>
          <w:i/>
          <w:sz w:val="24"/>
          <w:szCs w:val="24"/>
        </w:rPr>
        <w:t>Социокультурное</w:t>
      </w:r>
      <w:proofErr w:type="spell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 и политическое влияние Византии.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– часть всемирной истории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Особенности становления и развития российской цивилизации.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Роль и место России в мировом развитии: история и современность. Источники по истории Отечества.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Народы и древнейшие государства на территории Росс</w:t>
      </w:r>
      <w:r>
        <w:rPr>
          <w:rFonts w:ascii="Times New Roman" w:hAnsi="Times New Roman" w:cs="Times New Roman"/>
          <w:b/>
          <w:sz w:val="24"/>
          <w:szCs w:val="24"/>
        </w:rPr>
        <w:t xml:space="preserve">ии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</w:t>
      </w:r>
      <w:proofErr w:type="gramStart"/>
      <w:r w:rsidRPr="00331591">
        <w:rPr>
          <w:rFonts w:ascii="Times New Roman" w:hAnsi="Times New Roman" w:cs="Times New Roman"/>
          <w:i/>
          <w:sz w:val="24"/>
          <w:szCs w:val="24"/>
        </w:rPr>
        <w:t>производящему</w:t>
      </w:r>
      <w:proofErr w:type="gram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. Скотоводы и земледельцы. Появление металлических орудий и их влияние на первобытное общество.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Великое переселение народов и его влияние на формирование праславянского этноса. Место славян среди индоевропейцев.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Восточнославянские племенные союзы и их соседи: балтийские, угро-финские, </w:t>
      </w:r>
      <w:proofErr w:type="spellStart"/>
      <w:r w:rsidRPr="00331591">
        <w:rPr>
          <w:rFonts w:ascii="Times New Roman" w:hAnsi="Times New Roman" w:cs="Times New Roman"/>
          <w:sz w:val="24"/>
          <w:szCs w:val="24"/>
        </w:rPr>
        <w:t>тюркоязычные</w:t>
      </w:r>
      <w:proofErr w:type="spellEnd"/>
      <w:r w:rsidRPr="00331591">
        <w:rPr>
          <w:rFonts w:ascii="Times New Roman" w:hAnsi="Times New Roman" w:cs="Times New Roman"/>
          <w:sz w:val="24"/>
          <w:szCs w:val="24"/>
        </w:rPr>
        <w:t xml:space="preserve"> племена. Занятия, общественный строй и верования восточных славян. Усиление роли племенных вождей, имущественное расслоение.   </w:t>
      </w:r>
    </w:p>
    <w:p w:rsidR="00A51BC5" w:rsidRPr="00331591" w:rsidRDefault="00A51BC5" w:rsidP="00331591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591">
        <w:rPr>
          <w:rFonts w:ascii="Times New Roman" w:hAnsi="Times New Roman" w:cs="Times New Roman"/>
          <w:b/>
          <w:sz w:val="24"/>
          <w:szCs w:val="24"/>
        </w:rPr>
        <w:t>Древняя Русь. Русские земли и княжества в XII – середине X</w:t>
      </w:r>
      <w:r w:rsidRPr="003315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 вв. 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Происхождение государственности у восточных славян. «Повесть временных лет».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Возникновение Древнерусского государства. Новгород. </w:t>
      </w:r>
      <w:r w:rsidRPr="00331591">
        <w:rPr>
          <w:rFonts w:ascii="Times New Roman" w:hAnsi="Times New Roman" w:cs="Times New Roman"/>
          <w:i/>
          <w:sz w:val="24"/>
          <w:szCs w:val="24"/>
        </w:rPr>
        <w:t>Происхождение слова «Русь».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Начало династии Рюриковичей. Дань и подданство. Князья и их дружины. Вечевые порядки. </w:t>
      </w:r>
      <w:r w:rsidRPr="00331591">
        <w:rPr>
          <w:rFonts w:ascii="Times New Roman" w:hAnsi="Times New Roman" w:cs="Times New Roman"/>
          <w:i/>
          <w:sz w:val="24"/>
          <w:szCs w:val="24"/>
        </w:rPr>
        <w:t>Торговый путь «</w:t>
      </w:r>
      <w:proofErr w:type="gramStart"/>
      <w:r w:rsidRPr="00331591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 варяг в греки». Походы на Византию.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Принятие христианства. Развитие норм права на Руси. Категории населения. </w:t>
      </w:r>
      <w:r w:rsidRPr="00331591">
        <w:rPr>
          <w:rFonts w:ascii="Times New Roman" w:hAnsi="Times New Roman" w:cs="Times New Roman"/>
          <w:i/>
          <w:sz w:val="24"/>
          <w:szCs w:val="24"/>
        </w:rPr>
        <w:t>Княжеские усобицы.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Христианская культура и языческие традиции Руси. </w:t>
      </w:r>
      <w:r w:rsidRPr="00331591">
        <w:rPr>
          <w:rFonts w:ascii="Times New Roman" w:hAnsi="Times New Roman" w:cs="Times New Roman"/>
          <w:i/>
          <w:sz w:val="24"/>
          <w:szCs w:val="24"/>
        </w:rPr>
        <w:t>Контакты с культурами Запада и Востока.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Влияние Византии. Монастырское строительство. </w:t>
      </w:r>
      <w:r w:rsidRPr="00331591">
        <w:rPr>
          <w:rFonts w:ascii="Times New Roman" w:hAnsi="Times New Roman" w:cs="Times New Roman"/>
          <w:i/>
          <w:sz w:val="24"/>
          <w:szCs w:val="24"/>
        </w:rPr>
        <w:t>Культура Древней Руси как один из факторов образования древнерусской народности.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</w:t>
      </w:r>
      <w:r w:rsidRPr="0033159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331591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33159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331591">
        <w:rPr>
          <w:rFonts w:ascii="Times New Roman" w:hAnsi="Times New Roman" w:cs="Times New Roman"/>
          <w:sz w:val="24"/>
          <w:szCs w:val="24"/>
        </w:rPr>
        <w:t xml:space="preserve"> вв. Монархии и республики.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Православная Церковь и идея единства Русской земли. Русь и Степь.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Расцвет культуры </w:t>
      </w:r>
      <w:proofErr w:type="spellStart"/>
      <w:r w:rsidRPr="00331591">
        <w:rPr>
          <w:rFonts w:ascii="Times New Roman" w:hAnsi="Times New Roman" w:cs="Times New Roman"/>
          <w:sz w:val="24"/>
          <w:szCs w:val="24"/>
        </w:rPr>
        <w:t>домонгольской</w:t>
      </w:r>
      <w:proofErr w:type="spellEnd"/>
      <w:r w:rsidRPr="00331591">
        <w:rPr>
          <w:rFonts w:ascii="Times New Roman" w:hAnsi="Times New Roman" w:cs="Times New Roman"/>
          <w:sz w:val="24"/>
          <w:szCs w:val="24"/>
        </w:rPr>
        <w:t xml:space="preserve"> Руси.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Образование Монгольского государства. </w:t>
      </w:r>
      <w:r w:rsidRPr="00331591">
        <w:rPr>
          <w:rFonts w:ascii="Times New Roman" w:hAnsi="Times New Roman" w:cs="Times New Roman"/>
          <w:sz w:val="24"/>
          <w:szCs w:val="24"/>
        </w:rPr>
        <w:t xml:space="preserve">Нашествие на Русь.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Экспансия с Запада. Борьба с крестоносной агрессией. </w:t>
      </w:r>
      <w:r w:rsidRPr="00331591">
        <w:rPr>
          <w:rFonts w:ascii="Times New Roman" w:hAnsi="Times New Roman" w:cs="Times New Roman"/>
          <w:i/>
          <w:sz w:val="24"/>
          <w:szCs w:val="24"/>
        </w:rPr>
        <w:t>Русские земли в составе Великого княжества Литовского.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Культурное развитие русских земель и княжеств в конце </w:t>
      </w:r>
      <w:r w:rsidRPr="0033159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331591">
        <w:rPr>
          <w:rFonts w:ascii="Times New Roman" w:hAnsi="Times New Roman" w:cs="Times New Roman"/>
          <w:sz w:val="24"/>
          <w:szCs w:val="24"/>
        </w:rPr>
        <w:t xml:space="preserve"> – середине X</w:t>
      </w:r>
      <w:r w:rsidRPr="003315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1591">
        <w:rPr>
          <w:rFonts w:ascii="Times New Roman" w:hAnsi="Times New Roman" w:cs="Times New Roman"/>
          <w:sz w:val="24"/>
          <w:szCs w:val="24"/>
        </w:rPr>
        <w:t xml:space="preserve">V вв. </w:t>
      </w:r>
      <w:r w:rsidRPr="00331591">
        <w:rPr>
          <w:rFonts w:ascii="Times New Roman" w:hAnsi="Times New Roman" w:cs="Times New Roman"/>
          <w:i/>
          <w:sz w:val="24"/>
          <w:szCs w:val="24"/>
        </w:rPr>
        <w:t>Влияние внешних факторов на развитие русской культуры.</w:t>
      </w:r>
    </w:p>
    <w:p w:rsidR="00A51BC5" w:rsidRPr="00724EB4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 xml:space="preserve">Западная Европа  в  </w:t>
      </w:r>
      <w:r w:rsidRPr="00331591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33159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</w:t>
      </w:r>
      <w:r w:rsidRPr="00331591">
        <w:rPr>
          <w:rFonts w:ascii="Times New Roman" w:hAnsi="Times New Roman" w:cs="Times New Roman"/>
          <w:i/>
          <w:sz w:val="24"/>
          <w:szCs w:val="24"/>
        </w:rPr>
        <w:t>Образование централизованных государств.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Роль церкви в европейском обществе. </w:t>
      </w:r>
      <w:r w:rsidRPr="00331591">
        <w:rPr>
          <w:rFonts w:ascii="Times New Roman" w:hAnsi="Times New Roman" w:cs="Times New Roman"/>
          <w:sz w:val="24"/>
          <w:szCs w:val="24"/>
        </w:rPr>
        <w:t xml:space="preserve">Культурное и философское наследие европейского Средневековья.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инамика развития европейской средневековой цивилизации.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Социально-политический, религиозный, демографический кризис европейского традиционного общества в XIV-XV вв. Предпосылки модернизации.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Российское государство во второй половине X</w:t>
      </w:r>
      <w:r w:rsidRPr="003315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1591">
        <w:rPr>
          <w:rFonts w:ascii="Times New Roman" w:hAnsi="Times New Roman" w:cs="Times New Roman"/>
          <w:b/>
          <w:sz w:val="24"/>
          <w:szCs w:val="24"/>
        </w:rPr>
        <w:t>V – XV</w:t>
      </w:r>
      <w:r w:rsidRPr="003315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вв.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Начало возрождения Руси. Внутренние миграции населения. Восстановление экономики русских земель. Формы землевладения и категории населения. </w:t>
      </w:r>
      <w:r w:rsidRPr="00331591">
        <w:rPr>
          <w:rFonts w:ascii="Times New Roman" w:hAnsi="Times New Roman" w:cs="Times New Roman"/>
          <w:i/>
          <w:sz w:val="24"/>
          <w:szCs w:val="24"/>
        </w:rPr>
        <w:t>Роль городов в объединительном процессе.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Борьба за политическую гегемонию в Северо-Восточной Руси.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Политические, социальные, экономические и территориально-географические причины превращения Москвы в центр объединения русских земель. </w:t>
      </w:r>
      <w:r w:rsidRPr="00331591">
        <w:rPr>
          <w:rFonts w:ascii="Times New Roman" w:hAnsi="Times New Roman" w:cs="Times New Roman"/>
          <w:i/>
          <w:sz w:val="24"/>
          <w:szCs w:val="24"/>
        </w:rPr>
        <w:t>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Великое княжество Московское в системе международных отношений.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Формирование русского, украинского и белорусского народов.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Москва как центр развития культуры великорусской народности.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Завершение объединения русских земель и образование Российского государства.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Особенности процесса складывания централизованного государства в России.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Роль церкви в государственном строительстве. «Москва – третий Рим».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Установление царской власти </w:t>
      </w:r>
      <w:r w:rsidRPr="00331591">
        <w:rPr>
          <w:rFonts w:ascii="Times New Roman" w:hAnsi="Times New Roman" w:cs="Times New Roman"/>
          <w:i/>
          <w:sz w:val="24"/>
          <w:szCs w:val="24"/>
        </w:rPr>
        <w:t>и ее сакрализация в общественном сознании</w:t>
      </w:r>
      <w:r w:rsidRPr="00331591">
        <w:rPr>
          <w:rFonts w:ascii="Times New Roman" w:hAnsi="Times New Roman" w:cs="Times New Roman"/>
          <w:sz w:val="24"/>
          <w:szCs w:val="24"/>
        </w:rPr>
        <w:t xml:space="preserve">. </w:t>
      </w:r>
      <w:r w:rsidRPr="00331591">
        <w:rPr>
          <w:rFonts w:ascii="Times New Roman" w:hAnsi="Times New Roman" w:cs="Times New Roman"/>
          <w:i/>
          <w:sz w:val="24"/>
          <w:szCs w:val="24"/>
        </w:rPr>
        <w:t>Складывание идеологии самодержавия.</w:t>
      </w:r>
      <w:r w:rsidRPr="00331591">
        <w:rPr>
          <w:rFonts w:ascii="Times New Roman" w:hAnsi="Times New Roman" w:cs="Times New Roman"/>
          <w:sz w:val="24"/>
          <w:szCs w:val="24"/>
        </w:rPr>
        <w:t xml:space="preserve">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Расширение территории России в XVI в. Рост международного авторитета Российского государства.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Причины и характер Смуты. </w:t>
      </w:r>
      <w:r w:rsidRPr="00331591">
        <w:rPr>
          <w:rFonts w:ascii="Times New Roman" w:hAnsi="Times New Roman" w:cs="Times New Roman"/>
          <w:i/>
          <w:sz w:val="24"/>
          <w:szCs w:val="24"/>
        </w:rPr>
        <w:t>Пресечение правящей династии. Боярские группировки.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Обострение социально-экономических противоречий. Борьба против агрессии Речи </w:t>
      </w:r>
      <w:proofErr w:type="spellStart"/>
      <w:r w:rsidRPr="00331591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331591">
        <w:rPr>
          <w:rFonts w:ascii="Times New Roman" w:hAnsi="Times New Roman" w:cs="Times New Roman"/>
          <w:sz w:val="24"/>
          <w:szCs w:val="24"/>
        </w:rPr>
        <w:t xml:space="preserve"> и Швеции. </w:t>
      </w:r>
      <w:r w:rsidRPr="00331591">
        <w:rPr>
          <w:rFonts w:ascii="Times New Roman" w:hAnsi="Times New Roman" w:cs="Times New Roman"/>
          <w:i/>
          <w:sz w:val="24"/>
          <w:szCs w:val="24"/>
        </w:rPr>
        <w:t>Национальный подъем в России.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Восстановление независимости страны.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1591">
        <w:rPr>
          <w:rFonts w:ascii="Times New Roman" w:hAnsi="Times New Roman" w:cs="Times New Roman"/>
          <w:sz w:val="24"/>
          <w:szCs w:val="24"/>
        </w:rPr>
        <w:t>Земской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 собор 1613 г. и восстановление самодержавия. Первые Романовы.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Расширение территории Российского государства в </w:t>
      </w:r>
      <w:r w:rsidRPr="00331591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3159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31591">
        <w:rPr>
          <w:rFonts w:ascii="Times New Roman" w:hAnsi="Times New Roman" w:cs="Times New Roman"/>
          <w:sz w:val="24"/>
          <w:szCs w:val="24"/>
        </w:rPr>
        <w:t xml:space="preserve">Вхождение Левобережной Украины в состав России. Освоение Сибири.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Участие России в войнах в </w:t>
      </w:r>
      <w:r w:rsidRPr="00331591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3159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31591">
        <w:rPr>
          <w:rFonts w:ascii="Times New Roman" w:hAnsi="Times New Roman" w:cs="Times New Roman"/>
          <w:i/>
          <w:sz w:val="24"/>
          <w:szCs w:val="24"/>
        </w:rPr>
        <w:t>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</w:t>
      </w:r>
      <w:r w:rsidRPr="00331591">
        <w:rPr>
          <w:rFonts w:ascii="Times New Roman" w:hAnsi="Times New Roman" w:cs="Times New Roman"/>
          <w:i/>
          <w:sz w:val="24"/>
          <w:szCs w:val="24"/>
        </w:rPr>
        <w:t>Старообрядчество.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lastRenderedPageBreak/>
        <w:t xml:space="preserve">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</w:t>
      </w:r>
      <w:r w:rsidRPr="00331591">
        <w:rPr>
          <w:rFonts w:ascii="Times New Roman" w:hAnsi="Times New Roman" w:cs="Times New Roman"/>
          <w:i/>
          <w:sz w:val="24"/>
          <w:szCs w:val="24"/>
        </w:rPr>
        <w:t>Крестьянский и городской быт.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Особенности русской традиционной (средневековой) культуры. Формирование национального самосознания.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Дискуссия о предпосылках преобразования общественного строя и характере процесса модернизации в России.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Запад в Новое время </w:t>
      </w:r>
      <w:r w:rsidRPr="00331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Понятие «Новое время».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Модернизация как процесс перехода 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 традиционного (аграрного) к индустриальному обществу.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 и начало европейской колониальной экспансии.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Формирование нового пространственного восприятия мира.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 xml:space="preserve">Усиление роли техногенных факторов общественного развития в ходе модернизации.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Торговый и мануфактурный капитализм. </w:t>
      </w:r>
      <w:r w:rsidRPr="00331591">
        <w:rPr>
          <w:rFonts w:ascii="Times New Roman" w:hAnsi="Times New Roman" w:cs="Times New Roman"/>
          <w:i/>
          <w:sz w:val="24"/>
          <w:szCs w:val="24"/>
        </w:rPr>
        <w:t>Внутренняя колонизация.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</w:t>
      </w:r>
      <w:r w:rsidRPr="00331591">
        <w:rPr>
          <w:rFonts w:ascii="Times New Roman" w:hAnsi="Times New Roman" w:cs="Times New Roman"/>
          <w:i/>
          <w:sz w:val="24"/>
          <w:szCs w:val="24"/>
        </w:rPr>
        <w:t>Конфессиональный раскол европейского общества.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</w:t>
      </w:r>
      <w:r w:rsidRPr="0033159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31591">
        <w:rPr>
          <w:rFonts w:ascii="Times New Roman" w:hAnsi="Times New Roman" w:cs="Times New Roman"/>
          <w:sz w:val="24"/>
          <w:szCs w:val="24"/>
        </w:rPr>
        <w:t xml:space="preserve"> вв. Идеология Просвещения.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Конституционализм. Становление гражданского общества.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>Мировосприятие человека индустриального общества. Формирование классической научной картины мира в  XVII-X</w:t>
      </w:r>
      <w:r w:rsidRPr="0033159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31591">
        <w:rPr>
          <w:rFonts w:ascii="Times New Roman" w:hAnsi="Times New Roman" w:cs="Times New Roman"/>
          <w:sz w:val="24"/>
          <w:szCs w:val="24"/>
        </w:rPr>
        <w:t xml:space="preserve"> вв. Культурное наследие Нового времени. 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Эволюция системы международных отношений в конце XV –</w:t>
      </w:r>
      <w:r w:rsidRPr="00331591">
        <w:rPr>
          <w:rFonts w:ascii="Times New Roman" w:hAnsi="Times New Roman" w:cs="Times New Roman"/>
          <w:sz w:val="24"/>
          <w:szCs w:val="24"/>
        </w:rPr>
        <w:t xml:space="preserve"> X</w:t>
      </w:r>
      <w:r w:rsidRPr="0033159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Россия в XVIII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</w:t>
      </w:r>
      <w:r w:rsidRPr="00331591">
        <w:rPr>
          <w:rFonts w:ascii="Times New Roman" w:hAnsi="Times New Roman" w:cs="Times New Roman"/>
          <w:i/>
          <w:sz w:val="24"/>
          <w:szCs w:val="24"/>
        </w:rPr>
        <w:t>Провозглашение империи.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Превращение дворянства в господствующее сословие. </w:t>
      </w:r>
      <w:r w:rsidRPr="00331591">
        <w:rPr>
          <w:rFonts w:ascii="Times New Roman" w:hAnsi="Times New Roman" w:cs="Times New Roman"/>
          <w:i/>
          <w:sz w:val="24"/>
          <w:szCs w:val="24"/>
        </w:rPr>
        <w:t>Особенности российского абсолютизма. Россия в период дворцовых переворотов. Расширение прав и привилегий дворянства.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Просвещенный абсолютизм. Законодательное оформление сословного строя.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Особенности экономического развития России в XVIII 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Превращение России в мировую державу. </w:t>
      </w:r>
      <w:proofErr w:type="gramStart"/>
      <w:r w:rsidRPr="00331591">
        <w:rPr>
          <w:rFonts w:ascii="Times New Roman" w:hAnsi="Times New Roman" w:cs="Times New Roman"/>
          <w:i/>
          <w:sz w:val="24"/>
          <w:szCs w:val="24"/>
        </w:rPr>
        <w:t xml:space="preserve">Россия в войнах </w:t>
      </w:r>
      <w:r w:rsidRPr="00331591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 в. Имперская внешняя политика.</w:t>
      </w:r>
      <w:proofErr w:type="gram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 Разделы Польши. Расширение территории государства в XVIII </w:t>
      </w:r>
      <w:proofErr w:type="gramStart"/>
      <w:r w:rsidRPr="0033159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31591">
        <w:rPr>
          <w:rFonts w:ascii="Times New Roman" w:hAnsi="Times New Roman" w:cs="Times New Roman"/>
          <w:i/>
          <w:sz w:val="24"/>
          <w:szCs w:val="24"/>
        </w:rPr>
        <w:t>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>Культура народов Росс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 связи с европейской и мировой культурой XVIII 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 xml:space="preserve">Запад в </w:t>
      </w:r>
      <w:r w:rsidRPr="0033159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331591">
        <w:rPr>
          <w:rFonts w:ascii="Times New Roman" w:hAnsi="Times New Roman" w:cs="Times New Roman"/>
          <w:b/>
          <w:sz w:val="24"/>
          <w:szCs w:val="24"/>
        </w:rPr>
        <w:t xml:space="preserve"> веке. Становление  </w:t>
      </w:r>
      <w:r>
        <w:rPr>
          <w:rFonts w:ascii="Times New Roman" w:hAnsi="Times New Roman" w:cs="Times New Roman"/>
          <w:b/>
          <w:sz w:val="24"/>
          <w:szCs w:val="24"/>
        </w:rPr>
        <w:t xml:space="preserve">индустриальной цивилизации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>Буржуазные революции X</w:t>
      </w:r>
      <w:r w:rsidRPr="0033159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31591">
        <w:rPr>
          <w:rFonts w:ascii="Times New Roman" w:hAnsi="Times New Roman" w:cs="Times New Roman"/>
          <w:sz w:val="24"/>
          <w:szCs w:val="24"/>
        </w:rPr>
        <w:t xml:space="preserve"> вв.   Возникновение идеологических доктрин либерализма, консерватизма, социализма, анархизма. Марксизм </w:t>
      </w:r>
      <w:r w:rsidRPr="00331591">
        <w:rPr>
          <w:rFonts w:ascii="Times New Roman" w:hAnsi="Times New Roman" w:cs="Times New Roman"/>
          <w:i/>
          <w:sz w:val="24"/>
          <w:szCs w:val="24"/>
        </w:rPr>
        <w:t>и рабочее революционное движение.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Национализм и его влияние на общественно-политическую жизнь в странах Европы.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«Эшелоны» модернизации как различные модели перехода </w:t>
      </w:r>
      <w:proofErr w:type="gramStart"/>
      <w:r w:rsidRPr="00331591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 традиционного к индустриальному обществу.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lastRenderedPageBreak/>
        <w:t xml:space="preserve">Мировосприятие человека индустриального общества. Формирование классической научной картины мира в  XIX вв. Культурное наследие Нового времени. 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Эволюция системы международных отношений в 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Основные этапы развития системы международных отношений в последней трети XIX 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Россия в XIX веке: на пути модерн</w:t>
      </w:r>
      <w:r>
        <w:rPr>
          <w:rFonts w:ascii="Times New Roman" w:hAnsi="Times New Roman" w:cs="Times New Roman"/>
          <w:b/>
          <w:sz w:val="24"/>
          <w:szCs w:val="24"/>
        </w:rPr>
        <w:t xml:space="preserve">изации. 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Попытки укрепления абсолютизма в первой половине XIX в. Реформы системы государственного управления.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Рост оппозиционных настроений в обществе. </w:t>
      </w:r>
      <w:r w:rsidRPr="00331591">
        <w:rPr>
          <w:rFonts w:ascii="Times New Roman" w:hAnsi="Times New Roman" w:cs="Times New Roman"/>
          <w:sz w:val="24"/>
          <w:szCs w:val="24"/>
        </w:rPr>
        <w:t xml:space="preserve">Движение 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Особенности экономического развития России в 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 Сохранение крепостничества в условиях развертывания модернизации.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Превращение России в мировую державу.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 Расширение территории государства в  XIX вв.</w:t>
      </w:r>
      <w:r w:rsidRPr="00331591">
        <w:rPr>
          <w:rFonts w:ascii="Times New Roman" w:hAnsi="Times New Roman" w:cs="Times New Roman"/>
          <w:sz w:val="24"/>
          <w:szCs w:val="24"/>
        </w:rPr>
        <w:t xml:space="preserve"> Участие России в антифранцузских коалициях в период революционных и наполеоновских войн. Отечественная война 1812 г. </w:t>
      </w:r>
      <w:r w:rsidRPr="00331591">
        <w:rPr>
          <w:rFonts w:ascii="Times New Roman" w:hAnsi="Times New Roman" w:cs="Times New Roman"/>
          <w:i/>
          <w:sz w:val="24"/>
          <w:szCs w:val="24"/>
        </w:rPr>
        <w:t>и заграничный поход русской армии. Россия в Священном союзе.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Крымская война.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Отмена крепостного права. Реформы 1860-х – 1870-х гг.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Самодержавие и сословный строй в условиях </w:t>
      </w:r>
      <w:proofErr w:type="spellStart"/>
      <w:r w:rsidRPr="00331591">
        <w:rPr>
          <w:rFonts w:ascii="Times New Roman" w:hAnsi="Times New Roman" w:cs="Times New Roman"/>
          <w:i/>
          <w:sz w:val="24"/>
          <w:szCs w:val="24"/>
        </w:rPr>
        <w:t>модернизационных</w:t>
      </w:r>
      <w:proofErr w:type="spell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 процессов. Выступления разночинной интеллигенции.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Народничество. Политический террор. Политика контрреформ.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Утверждение капиталистической модели экономического развития. Завершение промышленного переворота.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>Культура народов Росс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 связи с европейской и мировой культурой в XIX вв. Создание системы народного образования.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Формирование русского литературного языка.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</w:t>
      </w:r>
      <w:r w:rsidRPr="00331591">
        <w:rPr>
          <w:rFonts w:ascii="Times New Roman" w:hAnsi="Times New Roman" w:cs="Times New Roman"/>
          <w:i/>
          <w:sz w:val="24"/>
          <w:szCs w:val="24"/>
        </w:rPr>
        <w:t>Русская усадьба.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33159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BC5" w:rsidRDefault="00A51BC5" w:rsidP="00331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11 класс (70ч)</w:t>
      </w:r>
    </w:p>
    <w:p w:rsidR="00A51BC5" w:rsidRPr="00331591" w:rsidRDefault="00A51BC5" w:rsidP="00331591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Вводный урок 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>Основные те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31591">
        <w:rPr>
          <w:rFonts w:ascii="Times New Roman" w:hAnsi="Times New Roman" w:cs="Times New Roman"/>
          <w:sz w:val="24"/>
          <w:szCs w:val="24"/>
        </w:rPr>
        <w:t xml:space="preserve">денции и результаты мирового исторического процесса  к концу </w:t>
      </w:r>
      <w:r w:rsidRPr="0033159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Ро</w:t>
      </w:r>
      <w:r>
        <w:rPr>
          <w:rFonts w:ascii="Times New Roman" w:hAnsi="Times New Roman" w:cs="Times New Roman"/>
          <w:b/>
          <w:sz w:val="24"/>
          <w:szCs w:val="24"/>
        </w:rPr>
        <w:t xml:space="preserve">ссия и мир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ХХ вв.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>Монополистический капитализм и противоречия его развития. Переход к смешанной экономике в середине ХХ в. Кризис классических идеологий на рубеже XIX-XX вв. и поиск новых моделей общественного развития.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</w:t>
      </w:r>
      <w:r w:rsidRPr="00331591">
        <w:rPr>
          <w:rFonts w:ascii="Times New Roman" w:hAnsi="Times New Roman" w:cs="Times New Roman"/>
          <w:i/>
          <w:sz w:val="24"/>
          <w:szCs w:val="24"/>
        </w:rPr>
        <w:t>Роль общины в жизни крестьянства.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Идейные течения, политические партии и общественные движения в России на рубеже веков XIX-XX вв. Революция 1905-1907 гг. и ее итоги. </w:t>
      </w:r>
      <w:r w:rsidRPr="00331591">
        <w:rPr>
          <w:rFonts w:ascii="Times New Roman" w:hAnsi="Times New Roman" w:cs="Times New Roman"/>
          <w:i/>
          <w:sz w:val="24"/>
          <w:szCs w:val="24"/>
        </w:rPr>
        <w:t>Становление российского парламентаризма</w:t>
      </w:r>
      <w:r w:rsidRPr="003315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ервой мировой войне 1914-1918 гг. </w:t>
      </w:r>
      <w:r w:rsidRPr="00331591">
        <w:rPr>
          <w:rFonts w:ascii="Times New Roman" w:hAnsi="Times New Roman" w:cs="Times New Roman"/>
          <w:i/>
          <w:sz w:val="24"/>
          <w:szCs w:val="24"/>
        </w:rPr>
        <w:t>Влияние войны на российское общество.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Общественно-политический кризис накануне 1917 г.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Мировая война   и революционные п</w:t>
      </w:r>
      <w:r>
        <w:rPr>
          <w:rFonts w:ascii="Times New Roman" w:hAnsi="Times New Roman" w:cs="Times New Roman"/>
          <w:b/>
          <w:sz w:val="24"/>
          <w:szCs w:val="24"/>
        </w:rPr>
        <w:t xml:space="preserve">отрясения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31591">
        <w:rPr>
          <w:rFonts w:ascii="Times New Roman" w:hAnsi="Times New Roman" w:cs="Times New Roman"/>
          <w:i/>
          <w:sz w:val="24"/>
          <w:szCs w:val="24"/>
        </w:rPr>
        <w:t>Основные этапы развития системы международных отношений в последней трети XIX – начале ХХ вв.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Мировая войны в истории человечества: экономические, политические, </w:t>
      </w:r>
      <w:r w:rsidRPr="00331591">
        <w:rPr>
          <w:rFonts w:ascii="Times New Roman" w:hAnsi="Times New Roman" w:cs="Times New Roman"/>
          <w:i/>
          <w:sz w:val="24"/>
          <w:szCs w:val="24"/>
        </w:rPr>
        <w:t>социально-психологические и демографические</w:t>
      </w:r>
      <w:r w:rsidRPr="00331591">
        <w:rPr>
          <w:rFonts w:ascii="Times New Roman" w:hAnsi="Times New Roman" w:cs="Times New Roman"/>
          <w:sz w:val="24"/>
          <w:szCs w:val="24"/>
        </w:rPr>
        <w:t xml:space="preserve"> причины и последствия.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Революция 1917 г. Падение самодержавия. Временное правительство и Советы. Провозглашение России республикой. </w:t>
      </w:r>
      <w:r w:rsidRPr="00331591">
        <w:rPr>
          <w:rFonts w:ascii="Times New Roman" w:hAnsi="Times New Roman" w:cs="Times New Roman"/>
          <w:i/>
          <w:sz w:val="24"/>
          <w:szCs w:val="24"/>
        </w:rPr>
        <w:t>«Революционное оборончество» – сторонники и противники.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Кризис власти. </w:t>
      </w:r>
      <w:proofErr w:type="spellStart"/>
      <w:r w:rsidRPr="00331591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331591">
        <w:rPr>
          <w:rFonts w:ascii="Times New Roman" w:hAnsi="Times New Roman" w:cs="Times New Roman"/>
          <w:sz w:val="24"/>
          <w:szCs w:val="24"/>
        </w:rPr>
        <w:t xml:space="preserve"> общества.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Разложение армии, углубление экономических трудностей, положение на национальных окраинах. Причины слабости демократических сил России.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Политическая тактика большевиков, их приход к власти. Утверждение Советской власти. </w:t>
      </w:r>
      <w:r w:rsidRPr="00331591">
        <w:rPr>
          <w:rFonts w:ascii="Times New Roman" w:hAnsi="Times New Roman" w:cs="Times New Roman"/>
          <w:i/>
          <w:sz w:val="24"/>
          <w:szCs w:val="24"/>
        </w:rPr>
        <w:t>Характер событий октября 1917 г. в оценках современников и историков.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Первые декреты Советской власти. </w:t>
      </w:r>
      <w:r w:rsidRPr="00331591">
        <w:rPr>
          <w:rFonts w:ascii="Times New Roman" w:hAnsi="Times New Roman" w:cs="Times New Roman"/>
          <w:i/>
          <w:sz w:val="24"/>
          <w:szCs w:val="24"/>
        </w:rPr>
        <w:t>Созыв и роспуск Учредительного собрания. Брестский мир.</w:t>
      </w:r>
      <w:r w:rsidRPr="00331591">
        <w:rPr>
          <w:rFonts w:ascii="Times New Roman" w:hAnsi="Times New Roman" w:cs="Times New Roman"/>
          <w:sz w:val="24"/>
          <w:szCs w:val="24"/>
        </w:rPr>
        <w:t xml:space="preserve"> Создание РСФСР. </w:t>
      </w:r>
      <w:r w:rsidRPr="00331591">
        <w:rPr>
          <w:rFonts w:ascii="Times New Roman" w:hAnsi="Times New Roman" w:cs="Times New Roman"/>
          <w:i/>
          <w:sz w:val="24"/>
          <w:szCs w:val="24"/>
        </w:rPr>
        <w:t>Конституция 1918 г.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Формирование однопартийной системы в России.  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«Белый» и «красный» террор. Причины поражения белого движения.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Экономическое и политическое положение Советской России после гражданской войны.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Переход к новой экономической политике.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>Складывание международно-правовой системы. Лига наций.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Мир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межвоенный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период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Мировой экономический кризис. </w:t>
      </w:r>
      <w:r w:rsidRPr="00331591">
        <w:rPr>
          <w:rFonts w:ascii="Times New Roman" w:hAnsi="Times New Roman" w:cs="Times New Roman"/>
          <w:i/>
          <w:sz w:val="24"/>
          <w:szCs w:val="24"/>
        </w:rPr>
        <w:t>Эволюция собственности, трудовых отношений и предпринимательства во второй половине XIX в. – середине ХХ в.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Изменение социальной структуры индустриального общества.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Дискуссия об исторической природе тоталитаризма и авторитаризма Новейшего времени.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591">
        <w:rPr>
          <w:rFonts w:ascii="Times New Roman" w:hAnsi="Times New Roman" w:cs="Times New Roman"/>
          <w:i/>
          <w:sz w:val="24"/>
          <w:szCs w:val="24"/>
        </w:rPr>
        <w:t>Маргинализация</w:t>
      </w:r>
      <w:proofErr w:type="spell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 общества в условиях ускоренной модернизации. </w:t>
      </w:r>
      <w:r w:rsidRPr="00331591">
        <w:rPr>
          <w:rFonts w:ascii="Times New Roman" w:hAnsi="Times New Roman" w:cs="Times New Roman"/>
          <w:sz w:val="24"/>
          <w:szCs w:val="24"/>
        </w:rPr>
        <w:t>Политическая идеология тоталитарного типа.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591">
        <w:rPr>
          <w:rFonts w:ascii="Times New Roman" w:hAnsi="Times New Roman" w:cs="Times New Roman"/>
          <w:sz w:val="24"/>
          <w:szCs w:val="24"/>
        </w:rPr>
        <w:t xml:space="preserve">Фашизм. Национал-социализм. Особенности государственно-корпоративных (фашистских) и </w:t>
      </w:r>
      <w:proofErr w:type="spellStart"/>
      <w:r w:rsidRPr="00331591">
        <w:rPr>
          <w:rFonts w:ascii="Times New Roman" w:hAnsi="Times New Roman" w:cs="Times New Roman"/>
          <w:sz w:val="24"/>
          <w:szCs w:val="24"/>
        </w:rPr>
        <w:t>партократических</w:t>
      </w:r>
      <w:proofErr w:type="spellEnd"/>
      <w:r w:rsidRPr="00331591">
        <w:rPr>
          <w:rFonts w:ascii="Times New Roman" w:hAnsi="Times New Roman" w:cs="Times New Roman"/>
          <w:sz w:val="24"/>
          <w:szCs w:val="24"/>
        </w:rPr>
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Социалистиче</w:t>
      </w:r>
      <w:r>
        <w:rPr>
          <w:rFonts w:ascii="Times New Roman" w:hAnsi="Times New Roman" w:cs="Times New Roman"/>
          <w:b/>
          <w:sz w:val="24"/>
          <w:szCs w:val="24"/>
        </w:rPr>
        <w:t>ский эксперимен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 в СССР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331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Образование СССР.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Полемика о принципах национально-государственного строительства. </w:t>
      </w:r>
      <w:r w:rsidRPr="00331591">
        <w:rPr>
          <w:rFonts w:ascii="Times New Roman" w:hAnsi="Times New Roman" w:cs="Times New Roman"/>
          <w:sz w:val="24"/>
          <w:szCs w:val="24"/>
        </w:rPr>
        <w:t>Партийные дискуссии о путях и методах построения социализма в СССР.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 Концепция построения социализма в отдельно взятой стране.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Успехи, противоречия и кризисы </w:t>
      </w:r>
      <w:proofErr w:type="spellStart"/>
      <w:r w:rsidRPr="00331591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331591">
        <w:rPr>
          <w:rFonts w:ascii="Times New Roman" w:hAnsi="Times New Roman" w:cs="Times New Roman"/>
          <w:sz w:val="24"/>
          <w:szCs w:val="24"/>
        </w:rPr>
        <w:t xml:space="preserve">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Причины свертывания </w:t>
      </w:r>
      <w:proofErr w:type="spellStart"/>
      <w:r w:rsidRPr="00331591">
        <w:rPr>
          <w:rFonts w:ascii="Times New Roman" w:hAnsi="Times New Roman" w:cs="Times New Roman"/>
          <w:i/>
          <w:sz w:val="24"/>
          <w:szCs w:val="24"/>
        </w:rPr>
        <w:t>НЭПа</w:t>
      </w:r>
      <w:proofErr w:type="spellEnd"/>
      <w:r w:rsidRPr="00331591">
        <w:rPr>
          <w:rFonts w:ascii="Times New Roman" w:hAnsi="Times New Roman" w:cs="Times New Roman"/>
          <w:i/>
          <w:sz w:val="24"/>
          <w:szCs w:val="24"/>
        </w:rPr>
        <w:t>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Выбор стратегии форсированного социально-экономического развития.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 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 </w:t>
      </w:r>
      <w:r w:rsidRPr="00331591">
        <w:rPr>
          <w:rFonts w:ascii="Times New Roman" w:hAnsi="Times New Roman" w:cs="Times New Roman"/>
          <w:i/>
          <w:sz w:val="24"/>
          <w:szCs w:val="24"/>
        </w:rPr>
        <w:t>Мобилизационный характер советской экономики.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Власть партийно-государственного аппарата. Номенклатура. </w:t>
      </w:r>
      <w:r w:rsidRPr="00331591">
        <w:rPr>
          <w:rFonts w:ascii="Times New Roman" w:hAnsi="Times New Roman" w:cs="Times New Roman"/>
          <w:sz w:val="24"/>
          <w:szCs w:val="24"/>
        </w:rPr>
        <w:t>Культ личности И.В.Сталина. Массовые репрессии.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Идеологические основы советского общества и</w:t>
      </w:r>
      <w:r w:rsidRPr="00331591">
        <w:rPr>
          <w:rFonts w:ascii="Times New Roman" w:hAnsi="Times New Roman" w:cs="Times New Roman"/>
          <w:sz w:val="24"/>
          <w:szCs w:val="24"/>
        </w:rPr>
        <w:t xml:space="preserve"> культура в 1920-х – 1930-х гг. Утверждение метода социалистического реализма. Задачи и итоги «культурной революции». </w:t>
      </w:r>
      <w:r w:rsidRPr="00331591">
        <w:rPr>
          <w:rFonts w:ascii="Times New Roman" w:hAnsi="Times New Roman" w:cs="Times New Roman"/>
          <w:i/>
          <w:sz w:val="24"/>
          <w:szCs w:val="24"/>
        </w:rPr>
        <w:t>Создание советской системы образования.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Наука в СССР в 1920-1930-е гг. </w:t>
      </w:r>
      <w:r w:rsidRPr="00331591">
        <w:rPr>
          <w:rFonts w:ascii="Times New Roman" w:hAnsi="Times New Roman" w:cs="Times New Roman"/>
          <w:i/>
          <w:sz w:val="24"/>
          <w:szCs w:val="24"/>
        </w:rPr>
        <w:t>Русское зарубежье. Раскол в РПЦ.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 xml:space="preserve">Основные этапы развития системы международных отношений накануне второй мировой войны. </w:t>
      </w:r>
      <w:r w:rsidRPr="00331591">
        <w:rPr>
          <w:rFonts w:ascii="Times New Roman" w:hAnsi="Times New Roman" w:cs="Times New Roman"/>
          <w:sz w:val="24"/>
          <w:szCs w:val="24"/>
        </w:rPr>
        <w:t xml:space="preserve">Внешнеполитическая стратегия СССР в период между мировыми войнами.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Дипломатическое признание СССР.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Рост военной угрозы 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 1930-х гг. и проблемы коллективной безопасности.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Мюнхенский договор и его последствия. Военные столкновения СССР с Японией у озера Хасан, в районе реки </w:t>
      </w:r>
      <w:proofErr w:type="spellStart"/>
      <w:r w:rsidRPr="00331591">
        <w:rPr>
          <w:rFonts w:ascii="Times New Roman" w:hAnsi="Times New Roman" w:cs="Times New Roman"/>
          <w:i/>
          <w:sz w:val="24"/>
          <w:szCs w:val="24"/>
        </w:rPr>
        <w:t>Халхин-гол</w:t>
      </w:r>
      <w:proofErr w:type="spellEnd"/>
      <w:r w:rsidRPr="00331591">
        <w:rPr>
          <w:rFonts w:ascii="Times New Roman" w:hAnsi="Times New Roman" w:cs="Times New Roman"/>
          <w:i/>
          <w:sz w:val="24"/>
          <w:szCs w:val="24"/>
        </w:rPr>
        <w:t>.</w:t>
      </w:r>
      <w:r w:rsidRPr="00331591">
        <w:rPr>
          <w:rFonts w:ascii="Times New Roman" w:hAnsi="Times New Roman" w:cs="Times New Roman"/>
          <w:sz w:val="24"/>
          <w:szCs w:val="24"/>
        </w:rPr>
        <w:t xml:space="preserve">  Советско-германские отношения в 1939-1940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Вторая мировая война. Советский Союз в годы В</w:t>
      </w:r>
      <w:r>
        <w:rPr>
          <w:rFonts w:ascii="Times New Roman" w:hAnsi="Times New Roman" w:cs="Times New Roman"/>
          <w:b/>
          <w:sz w:val="24"/>
          <w:szCs w:val="24"/>
        </w:rPr>
        <w:t xml:space="preserve">еликой Отечественной войны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Вторая мировая война в истории человечества: экономические, политические, </w:t>
      </w:r>
      <w:r w:rsidRPr="00331591">
        <w:rPr>
          <w:rFonts w:ascii="Times New Roman" w:hAnsi="Times New Roman" w:cs="Times New Roman"/>
          <w:i/>
          <w:sz w:val="24"/>
          <w:szCs w:val="24"/>
        </w:rPr>
        <w:t>социально-психологические и демографические</w:t>
      </w:r>
      <w:r w:rsidRPr="00331591">
        <w:rPr>
          <w:rFonts w:ascii="Times New Roman" w:hAnsi="Times New Roman" w:cs="Times New Roman"/>
          <w:sz w:val="24"/>
          <w:szCs w:val="24"/>
        </w:rPr>
        <w:t xml:space="preserve"> причины и последствия. Политика СССР на начальном этапе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>торой мировой войны. Расширение территории Советского Союза.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lastRenderedPageBreak/>
        <w:t xml:space="preserve">Нападение Германии на СССР. Великая Отечественная война:  основные этапы военных действий. </w:t>
      </w:r>
      <w:r w:rsidRPr="00331591">
        <w:rPr>
          <w:rFonts w:ascii="Times New Roman" w:hAnsi="Times New Roman" w:cs="Times New Roman"/>
          <w:i/>
          <w:sz w:val="24"/>
          <w:szCs w:val="24"/>
        </w:rPr>
        <w:t>Причины неудач на начальном этапе войны.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r w:rsidRPr="00331591">
        <w:rPr>
          <w:rFonts w:ascii="Times New Roman" w:hAnsi="Times New Roman" w:cs="Times New Roman"/>
          <w:i/>
          <w:sz w:val="24"/>
          <w:szCs w:val="24"/>
        </w:rPr>
        <w:t>Оккупационный режим на советской территории.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331591">
        <w:rPr>
          <w:rFonts w:ascii="Times New Roman" w:hAnsi="Times New Roman" w:cs="Times New Roman"/>
          <w:i/>
          <w:sz w:val="24"/>
          <w:szCs w:val="24"/>
        </w:rPr>
        <w:t>Капитуляция нацистской Германии.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Участие СССР в войне с Японией.  </w:t>
      </w:r>
      <w:r w:rsidRPr="00331591">
        <w:rPr>
          <w:rFonts w:ascii="Times New Roman" w:hAnsi="Times New Roman" w:cs="Times New Roman"/>
          <w:i/>
          <w:sz w:val="24"/>
          <w:szCs w:val="24"/>
        </w:rPr>
        <w:t>Развитие советского военного искусства.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>Мобилизация страны на войну</w:t>
      </w:r>
      <w:r w:rsidRPr="00331591">
        <w:rPr>
          <w:rFonts w:ascii="Times New Roman" w:hAnsi="Times New Roman" w:cs="Times New Roman"/>
          <w:i/>
          <w:sz w:val="24"/>
          <w:szCs w:val="24"/>
        </w:rPr>
        <w:t>. Народное ополчение.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Партизанское движение и его вклад в Победу. Перевод экономики СССР на военные рельсы. </w:t>
      </w:r>
      <w:r w:rsidRPr="00331591">
        <w:rPr>
          <w:rFonts w:ascii="Times New Roman" w:hAnsi="Times New Roman" w:cs="Times New Roman"/>
          <w:i/>
          <w:sz w:val="24"/>
          <w:szCs w:val="24"/>
        </w:rPr>
        <w:t>Эвакуация населения и производственных мощностей на восток страны.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Русская Православная церковь в годы войны. Героизм народа на фронте и в тылу.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СССР в антигитлеровской коалиции. Конференции союзников в Тегеране, Ялте и Потсдаме и их решения. </w:t>
      </w:r>
      <w:r w:rsidRPr="00331591">
        <w:rPr>
          <w:rFonts w:ascii="Times New Roman" w:hAnsi="Times New Roman" w:cs="Times New Roman"/>
          <w:i/>
          <w:sz w:val="24"/>
          <w:szCs w:val="24"/>
        </w:rPr>
        <w:t>Ленд-лиз и его значение.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Итоги Великой Отечественной войны. </w:t>
      </w:r>
      <w:r w:rsidRPr="00331591">
        <w:rPr>
          <w:rFonts w:ascii="Times New Roman" w:hAnsi="Times New Roman" w:cs="Times New Roman"/>
          <w:i/>
          <w:sz w:val="24"/>
          <w:szCs w:val="24"/>
        </w:rPr>
        <w:t>Цена Победы.</w:t>
      </w:r>
      <w:r w:rsidRPr="00331591">
        <w:rPr>
          <w:rFonts w:ascii="Times New Roman" w:hAnsi="Times New Roman" w:cs="Times New Roman"/>
          <w:sz w:val="24"/>
          <w:szCs w:val="24"/>
        </w:rPr>
        <w:t xml:space="preserve"> Роль СССР во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торой мировой войне и решении вопросов послевоенного устройства мира.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Биполяр</w:t>
      </w:r>
      <w:r>
        <w:rPr>
          <w:rFonts w:ascii="Times New Roman" w:hAnsi="Times New Roman" w:cs="Times New Roman"/>
          <w:b/>
          <w:sz w:val="24"/>
          <w:szCs w:val="24"/>
        </w:rPr>
        <w:t xml:space="preserve">ный мир и «холодная война»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Складывание международно-правовой системы. ООН. Развертывание интеграционных процессов в Европе.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«Биполярная» модель международных отношений в период «холодной войны».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Холодная война и ее влияние на 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>экономику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 и внешнюю политику страны. </w:t>
      </w:r>
      <w:r w:rsidRPr="00331591">
        <w:rPr>
          <w:rFonts w:ascii="Times New Roman" w:hAnsi="Times New Roman" w:cs="Times New Roman"/>
          <w:i/>
          <w:sz w:val="24"/>
          <w:szCs w:val="24"/>
        </w:rPr>
        <w:t>Создание ракетно-ядерного оружия в СССР.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Биполярный характер послевоенной системы международных отношений. СССР в глобальных и региональных конфликтах в 1950-х – начала 1960-х гг. </w:t>
      </w:r>
      <w:proofErr w:type="spellStart"/>
      <w:r w:rsidRPr="00331591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331591">
        <w:rPr>
          <w:rFonts w:ascii="Times New Roman" w:hAnsi="Times New Roman" w:cs="Times New Roman"/>
          <w:sz w:val="24"/>
          <w:szCs w:val="24"/>
        </w:rPr>
        <w:t xml:space="preserve"> кризис и его значение. СССР в глобальных и региональных конфликтах середины 1960-х – начала 1980-х гг.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 «Доктрина Брежнева».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Достижение военно-стратегического паритета СССР и США.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Хельсинкский процесс. Политика разрядки и причины ее срыва.  Афганская война и ее последствия.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СССР и социалистические ст</w:t>
      </w:r>
      <w:r>
        <w:rPr>
          <w:rFonts w:ascii="Times New Roman" w:hAnsi="Times New Roman" w:cs="Times New Roman"/>
          <w:b/>
          <w:sz w:val="24"/>
          <w:szCs w:val="24"/>
        </w:rPr>
        <w:t xml:space="preserve">раны Европы. 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Формирование и развитие мировой системы социализма.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Тоталитарные и авторитарные черты «реального социализма». </w:t>
      </w:r>
      <w:r w:rsidRPr="00331591">
        <w:rPr>
          <w:rFonts w:ascii="Times New Roman" w:hAnsi="Times New Roman" w:cs="Times New Roman"/>
          <w:sz w:val="24"/>
          <w:szCs w:val="24"/>
        </w:rPr>
        <w:t>Попытки демократизации социалистического строя.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Социально-экономическое положение СССР после войны. Мобилизационные методы восстановление хозяйства. </w:t>
      </w:r>
      <w:r w:rsidRPr="00331591">
        <w:rPr>
          <w:rFonts w:ascii="Times New Roman" w:hAnsi="Times New Roman" w:cs="Times New Roman"/>
          <w:i/>
          <w:sz w:val="24"/>
          <w:szCs w:val="24"/>
        </w:rPr>
        <w:t>Идеологические кампании конца 1940-х гг.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 xml:space="preserve">Борьба за власть в высшем руководстве СССР после смерти И.В. Сталина.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ХХ съезд КПСС и осуждение культа личности.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Концепция построения коммунизма.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Экономические реформы 1950-х – начала 1960-х гг., реорганизации органов власти и управления.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Формирование мировой социалистической системы.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Экономические реформы середины 1960-х гг. Замедление темпов научно-технического прогресса.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Дефицит товаров народного потребления, развитие «теневой экономики» и коррупции. </w:t>
      </w:r>
      <w:r w:rsidRPr="00331591">
        <w:rPr>
          <w:rFonts w:ascii="Times New Roman" w:hAnsi="Times New Roman" w:cs="Times New Roman"/>
          <w:sz w:val="24"/>
          <w:szCs w:val="24"/>
        </w:rPr>
        <w:t xml:space="preserve">«Застой» как проявление кризиса советской модели развития.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Концепция развитого социализма. </w:t>
      </w:r>
      <w:r w:rsidRPr="00331591">
        <w:rPr>
          <w:rFonts w:ascii="Times New Roman" w:hAnsi="Times New Roman" w:cs="Times New Roman"/>
          <w:sz w:val="24"/>
          <w:szCs w:val="24"/>
        </w:rPr>
        <w:t>Конституция 1977 г.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 Диссидентское и правозащитное движения.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Попытки преодоления кризисных тенденций в советском обществе 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 1980-х гг.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Советский Союз и политические кризисы в странах Восточной Европы.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 xml:space="preserve">Запад и «третий мир» во второй половине </w:t>
      </w:r>
      <w:r w:rsidRPr="0033159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«Государство благосостояния». «Общество потребления» и причины его кризиса в конце 1960-х гг.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Социальный либерализм, социал-демократия, христианская демократия.</w:t>
      </w:r>
      <w:r w:rsidRPr="00331591">
        <w:rPr>
          <w:rFonts w:ascii="Times New Roman" w:hAnsi="Times New Roman" w:cs="Times New Roman"/>
          <w:sz w:val="24"/>
          <w:szCs w:val="24"/>
        </w:rPr>
        <w:t xml:space="preserve"> Формирование социального правового государства. Изменение принципов конституционного строительства. Демократизация общественно-политической жизни.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Протестные формы общественных движений. Эволюция коммунистического движения на Западе. «Новые левые». Молодежное, антивоенное, экологическое, </w:t>
      </w:r>
      <w:proofErr w:type="spellStart"/>
      <w:r w:rsidRPr="00331591">
        <w:rPr>
          <w:rFonts w:ascii="Times New Roman" w:hAnsi="Times New Roman" w:cs="Times New Roman"/>
          <w:i/>
          <w:sz w:val="24"/>
          <w:szCs w:val="24"/>
        </w:rPr>
        <w:t>феминисткое</w:t>
      </w:r>
      <w:proofErr w:type="spell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 движения. Проблема политического терроризма.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lastRenderedPageBreak/>
        <w:t>Модели ускоренной модернизации в ХХ в.: дискуссии о «догоняющем развитии» и «особом пути».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 «Новые индустриальные страны» (НИС) Латинской Америки и Юго-Восточной Азии: экономические реформы, </w:t>
      </w:r>
      <w:r w:rsidRPr="00331591">
        <w:rPr>
          <w:rFonts w:ascii="Times New Roman" w:hAnsi="Times New Roman" w:cs="Times New Roman"/>
          <w:i/>
          <w:sz w:val="24"/>
          <w:szCs w:val="24"/>
        </w:rPr>
        <w:t>авторитаризм и демократия в политической жизни. Национально-освободительные движения и региональные особенности процесса модернизации в странах Азии и Африки.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Дискуссия о постиндустриальной стадии общественного развития.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Информационная революция конца ХХ в.  Становление информационного общества.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Собственность, труд и творчество в информационном обществе.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</w:t>
      </w:r>
      <w:r w:rsidRPr="00331591">
        <w:rPr>
          <w:rFonts w:ascii="Times New Roman" w:hAnsi="Times New Roman" w:cs="Times New Roman"/>
          <w:i/>
          <w:sz w:val="24"/>
          <w:szCs w:val="24"/>
        </w:rPr>
        <w:t>Проблема «мирового Юга».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>Система международных отношений на рубеже XX-XXI вв. Распад «биполярной» модели международных отношений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 и становление новой структуры миропорядка.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Интеграционные и дезинтеграционные процессы в мире после окончания «холодной войны». </w:t>
      </w:r>
      <w:r w:rsidRPr="00331591">
        <w:rPr>
          <w:rFonts w:ascii="Times New Roman" w:hAnsi="Times New Roman" w:cs="Times New Roman"/>
          <w:sz w:val="24"/>
          <w:szCs w:val="24"/>
        </w:rPr>
        <w:t xml:space="preserve">Европейский Союз. </w:t>
      </w:r>
      <w:r w:rsidRPr="00331591">
        <w:rPr>
          <w:rFonts w:ascii="Times New Roman" w:hAnsi="Times New Roman" w:cs="Times New Roman"/>
          <w:i/>
          <w:sz w:val="24"/>
          <w:szCs w:val="24"/>
        </w:rPr>
        <w:t>Кризис международно-правовой системы и проблема национального суверенитета.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r w:rsidRPr="00331591">
        <w:rPr>
          <w:rFonts w:ascii="Times New Roman" w:hAnsi="Times New Roman" w:cs="Times New Roman"/>
          <w:i/>
          <w:sz w:val="24"/>
          <w:szCs w:val="24"/>
        </w:rPr>
        <w:t>Локальные конфликты в современном мире.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Особенности развития политической идеологии и представительной демократии на рубеже XX-XXI вв. Роль политических технологий в информационном обществе.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Мировоззренческие основы «</w:t>
      </w:r>
      <w:proofErr w:type="spellStart"/>
      <w:r w:rsidRPr="00331591">
        <w:rPr>
          <w:rFonts w:ascii="Times New Roman" w:hAnsi="Times New Roman" w:cs="Times New Roman"/>
          <w:sz w:val="24"/>
          <w:szCs w:val="24"/>
        </w:rPr>
        <w:t>неоконсервативной</w:t>
      </w:r>
      <w:proofErr w:type="spellEnd"/>
      <w:r w:rsidRPr="00331591">
        <w:rPr>
          <w:rFonts w:ascii="Times New Roman" w:hAnsi="Times New Roman" w:cs="Times New Roman"/>
          <w:sz w:val="24"/>
          <w:szCs w:val="24"/>
        </w:rPr>
        <w:t xml:space="preserve"> революции». Современная социал-демократическая и либеральная идеология.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Попытки формирования идеологии «третьего пути». Антиглобализм.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Религия и церковь в современной общественной жизни. Экуменизм.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Причины возрождения религиозного фундаментализма и националистического экстремизма в начале XXI </w:t>
      </w:r>
      <w:proofErr w:type="gramStart"/>
      <w:r w:rsidRPr="0033159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Россия в современном мире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Попытки модернизации советской экономики и политической системы во второй половине 1980-х гг.  </w:t>
      </w:r>
      <w:r w:rsidRPr="00331591">
        <w:rPr>
          <w:rFonts w:ascii="Times New Roman" w:hAnsi="Times New Roman" w:cs="Times New Roman"/>
          <w:i/>
          <w:sz w:val="24"/>
          <w:szCs w:val="24"/>
        </w:rPr>
        <w:t>Стратегия «ускорения» социально-экономического развития и ее противоречия.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Введение принципов самоокупаемости и хозрасчета, начало развития предпринимательства. </w:t>
      </w:r>
      <w:r w:rsidRPr="00331591">
        <w:rPr>
          <w:rFonts w:ascii="Times New Roman" w:hAnsi="Times New Roman" w:cs="Times New Roman"/>
          <w:i/>
          <w:sz w:val="24"/>
          <w:szCs w:val="24"/>
        </w:rPr>
        <w:t>Кризис потребления и подъем забастовочного движения в 1989 г.</w:t>
      </w:r>
      <w:r w:rsidRPr="003315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Политика «гласности». Отмена цензуры и развитие плюрализма в СМИ.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Демократизация общественной жизни. </w:t>
      </w:r>
      <w:r w:rsidRPr="00331591">
        <w:rPr>
          <w:rFonts w:ascii="Times New Roman" w:hAnsi="Times New Roman" w:cs="Times New Roman"/>
          <w:sz w:val="24"/>
          <w:szCs w:val="24"/>
        </w:rPr>
        <w:t xml:space="preserve">Формирование многопартийности. </w:t>
      </w:r>
      <w:r w:rsidRPr="00331591">
        <w:rPr>
          <w:rFonts w:ascii="Times New Roman" w:hAnsi="Times New Roman" w:cs="Times New Roman"/>
          <w:i/>
          <w:sz w:val="24"/>
          <w:szCs w:val="24"/>
        </w:rPr>
        <w:t>Кризис коммунистической идеологии.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r w:rsidRPr="00331591">
        <w:rPr>
          <w:rFonts w:ascii="Times New Roman" w:hAnsi="Times New Roman" w:cs="Times New Roman"/>
          <w:i/>
          <w:sz w:val="24"/>
          <w:szCs w:val="24"/>
        </w:rPr>
        <w:t>Утрата руководящей роли КПСС в жизни советского общества. Причины роста напряженности  в межэтнических отношениях. Подъем национальных движений в союзных республиках и политика  руководства СССР. Декларации о суверенитете союзных республик.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Августовские события 1991 г.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Причины распада СССР.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«Новое политическое мышление» и основанная на нем внешнеполитическая стратегия. Советско-американский диалог во второй половине 1980-х гг. </w:t>
      </w:r>
      <w:r w:rsidRPr="00331591">
        <w:rPr>
          <w:rFonts w:ascii="Times New Roman" w:hAnsi="Times New Roman" w:cs="Times New Roman"/>
          <w:i/>
          <w:sz w:val="24"/>
          <w:szCs w:val="24"/>
        </w:rPr>
        <w:t>Распад мировой социалистической системы.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Становление новой российской государственности. </w:t>
      </w:r>
      <w:r w:rsidRPr="00331591">
        <w:rPr>
          <w:rFonts w:ascii="Times New Roman" w:hAnsi="Times New Roman" w:cs="Times New Roman"/>
          <w:i/>
          <w:sz w:val="24"/>
          <w:szCs w:val="24"/>
        </w:rPr>
        <w:t>Политический кризис сентября-октября 1993 г.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Принятие Конституции Российской Федерации 1993 г. Общественно-политическое развитие России во второй половине 1990-х гг. Складывание новых политических партий и движений.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Переход к рыночной экономике: реформы и их последствия. «Шоковая терапия». Структурная перестройка экономики, изменение отношений собственности. </w:t>
      </w:r>
      <w:r w:rsidRPr="00331591">
        <w:rPr>
          <w:rFonts w:ascii="Times New Roman" w:hAnsi="Times New Roman" w:cs="Times New Roman"/>
          <w:i/>
          <w:sz w:val="24"/>
          <w:szCs w:val="24"/>
        </w:rPr>
        <w:t>Дискуссия о результатах социально-экономических и  политических реформ 1990-х гг.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</w:t>
      </w:r>
      <w:r w:rsidRPr="00331591">
        <w:rPr>
          <w:rFonts w:ascii="Times New Roman" w:hAnsi="Times New Roman" w:cs="Times New Roman"/>
          <w:i/>
          <w:sz w:val="24"/>
          <w:szCs w:val="24"/>
        </w:rPr>
        <w:t>Роль политических технологий в общественно-</w:t>
      </w:r>
      <w:r w:rsidRPr="00331591">
        <w:rPr>
          <w:rFonts w:ascii="Times New Roman" w:hAnsi="Times New Roman" w:cs="Times New Roman"/>
          <w:i/>
          <w:sz w:val="24"/>
          <w:szCs w:val="24"/>
        </w:rPr>
        <w:lastRenderedPageBreak/>
        <w:t>политической жизни страны. Парламентские выборы 2003 г. и президентские выборы 2004 г.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</w:t>
      </w:r>
      <w:r w:rsidRPr="00331591">
        <w:rPr>
          <w:rFonts w:ascii="Times New Roman" w:hAnsi="Times New Roman" w:cs="Times New Roman"/>
          <w:i/>
          <w:sz w:val="24"/>
          <w:szCs w:val="24"/>
        </w:rPr>
        <w:t>Россия и вызовы глобализации.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Россия и проблемы борьбы с международным терроризмом.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Духовная жизнь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Основные направления научно-технического прогресса: от технической революции конца XIX </w:t>
      </w:r>
      <w:proofErr w:type="gramStart"/>
      <w:r w:rsidRPr="003315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1591">
        <w:rPr>
          <w:rFonts w:ascii="Times New Roman" w:hAnsi="Times New Roman" w:cs="Times New Roman"/>
          <w:sz w:val="24"/>
          <w:szCs w:val="24"/>
        </w:rPr>
        <w:t xml:space="preserve">. к научно-технической революции ХХ в.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Духовная культура в период Новейшей истории. Формирование неклассической научной картины мира.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</w:t>
      </w:r>
      <w:proofErr w:type="spellStart"/>
      <w:r w:rsidRPr="00331591">
        <w:rPr>
          <w:rFonts w:ascii="Times New Roman" w:hAnsi="Times New Roman" w:cs="Times New Roman"/>
          <w:i/>
          <w:sz w:val="24"/>
          <w:szCs w:val="24"/>
        </w:rPr>
        <w:t>технократизма</w:t>
      </w:r>
      <w:proofErr w:type="spell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 и иррационализма в массовом сознании.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33159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31591">
        <w:rPr>
          <w:rFonts w:ascii="Times New Roman" w:hAnsi="Times New Roman" w:cs="Times New Roman"/>
          <w:sz w:val="24"/>
          <w:szCs w:val="24"/>
        </w:rPr>
        <w:t xml:space="preserve"> в. Новаторские тенденции в развитии художественной культуры.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Идейные искания российской интеллигенции в начале ХХ </w:t>
      </w:r>
      <w:proofErr w:type="gramStart"/>
      <w:r w:rsidRPr="0033159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31591">
        <w:rPr>
          <w:rFonts w:ascii="Times New Roman" w:hAnsi="Times New Roman" w:cs="Times New Roman"/>
          <w:i/>
          <w:sz w:val="24"/>
          <w:szCs w:val="24"/>
        </w:rPr>
        <w:t>. Русская религиозная философия.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Отражение духовного кризиса в художественной культуре декаданса.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Идеология и культура в военные годы. Духовная жизнь в послевоенные годы. </w:t>
      </w:r>
      <w:r w:rsidRPr="00331591">
        <w:rPr>
          <w:rFonts w:ascii="Times New Roman" w:hAnsi="Times New Roman" w:cs="Times New Roman"/>
          <w:i/>
          <w:sz w:val="24"/>
          <w:szCs w:val="24"/>
        </w:rPr>
        <w:t>Ужесточение партийного контроля над сферой культуры.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Демократизация общественной жизни в период «оттепели». Научно-техническое развитие СССР, достижения в освоении космоса.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sz w:val="24"/>
          <w:szCs w:val="24"/>
        </w:rPr>
        <w:t xml:space="preserve">Советская культура середины 1960-х - начала 1980-х гг. Новые течения в художественном творчестве.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Роль советской науки в развертывании научно-технической революции.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>Особенности духовной жизни современного общества.</w:t>
      </w:r>
      <w:r w:rsidRPr="00331591">
        <w:rPr>
          <w:rFonts w:ascii="Times New Roman" w:hAnsi="Times New Roman" w:cs="Times New Roman"/>
          <w:sz w:val="24"/>
          <w:szCs w:val="24"/>
        </w:rPr>
        <w:t xml:space="preserve"> Изменения в научной картине мира. </w:t>
      </w:r>
      <w:r w:rsidRPr="00331591">
        <w:rPr>
          <w:rFonts w:ascii="Times New Roman" w:hAnsi="Times New Roman" w:cs="Times New Roman"/>
          <w:i/>
          <w:sz w:val="24"/>
          <w:szCs w:val="24"/>
        </w:rPr>
        <w:t xml:space="preserve">Мировоззренческие основы постмодернизма. Культура </w:t>
      </w:r>
      <w:proofErr w:type="spellStart"/>
      <w:r w:rsidRPr="00331591">
        <w:rPr>
          <w:rFonts w:ascii="Times New Roman" w:hAnsi="Times New Roman" w:cs="Times New Roman"/>
          <w:i/>
          <w:sz w:val="24"/>
          <w:szCs w:val="24"/>
        </w:rPr>
        <w:t>хай-тека</w:t>
      </w:r>
      <w:proofErr w:type="spellEnd"/>
      <w:r w:rsidRPr="00331591">
        <w:rPr>
          <w:rFonts w:ascii="Times New Roman" w:hAnsi="Times New Roman" w:cs="Times New Roman"/>
          <w:i/>
          <w:sz w:val="24"/>
          <w:szCs w:val="24"/>
        </w:rPr>
        <w:t xml:space="preserve">. Роль элитарной и массовой культуры в информационном обществе. 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591">
        <w:rPr>
          <w:rFonts w:ascii="Times New Roman" w:hAnsi="Times New Roman" w:cs="Times New Roman"/>
          <w:i/>
          <w:sz w:val="24"/>
          <w:szCs w:val="24"/>
        </w:rPr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 </w:t>
      </w:r>
    </w:p>
    <w:p w:rsidR="00A51BC5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ОБУЧЕНИЯ.</w:t>
      </w:r>
    </w:p>
    <w:p w:rsidR="00A51BC5" w:rsidRPr="00331591" w:rsidRDefault="00A51BC5" w:rsidP="003315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1591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A51BC5" w:rsidRPr="00331591" w:rsidRDefault="00A51BC5" w:rsidP="00331591">
      <w:pPr>
        <w:pStyle w:val="ac"/>
        <w:numPr>
          <w:ilvl w:val="0"/>
          <w:numId w:val="3"/>
        </w:numPr>
        <w:spacing w:before="0" w:after="0"/>
        <w:ind w:left="0" w:firstLine="0"/>
      </w:pPr>
      <w:r w:rsidRPr="00331591">
        <w:t xml:space="preserve">Учебник Волобуев О.В. Россия и мир с древнейших времен до конца </w:t>
      </w:r>
      <w:r w:rsidRPr="00331591">
        <w:rPr>
          <w:lang w:val="en-US"/>
        </w:rPr>
        <w:t>XIX</w:t>
      </w:r>
      <w:r w:rsidRPr="00331591">
        <w:t xml:space="preserve"> века. 10 класс. М., «Дрофа», 2007.</w:t>
      </w: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10 КЛАСС (70 ЧАСОВ)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804"/>
        <w:gridCol w:w="1592"/>
      </w:tblGrid>
      <w:tr w:rsidR="00A51BC5" w:rsidRPr="00331591" w:rsidTr="00A200CF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Раздел, тема.</w:t>
            </w:r>
          </w:p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1BC5" w:rsidRPr="00331591" w:rsidTr="00A200CF">
        <w:tc>
          <w:tcPr>
            <w:tcW w:w="1101" w:type="dxa"/>
          </w:tcPr>
          <w:p w:rsidR="00A51BC5" w:rsidRPr="00331591" w:rsidRDefault="00A51BC5" w:rsidP="003315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6804" w:type="dxa"/>
          </w:tcPr>
          <w:p w:rsidR="00A51BC5" w:rsidRPr="00331591" w:rsidRDefault="00A51BC5" w:rsidP="003315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в системе гуманитарных наук. Основные концепции исторического развития человечества.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200CF">
        <w:tc>
          <w:tcPr>
            <w:tcW w:w="1101" w:type="dxa"/>
          </w:tcPr>
          <w:p w:rsidR="00A51BC5" w:rsidRDefault="00A51BC5" w:rsidP="003315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1BC5" w:rsidRDefault="00A51BC5" w:rsidP="003315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«Древнейшая история человечества» 1 час.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200CF">
        <w:tc>
          <w:tcPr>
            <w:tcW w:w="1101" w:type="dxa"/>
          </w:tcPr>
          <w:p w:rsidR="00A51BC5" w:rsidRPr="003A077F" w:rsidRDefault="00A51BC5" w:rsidP="003315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6804" w:type="dxa"/>
          </w:tcPr>
          <w:p w:rsidR="00A51BC5" w:rsidRPr="00864BF1" w:rsidRDefault="00A51BC5" w:rsidP="003315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864B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Природное</w:t>
            </w:r>
            <w:proofErr w:type="gramEnd"/>
            <w:r w:rsidRPr="00864B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социальное в человеке и человеческом сообществе первобытной эпохи. Изменения в укладе жизни и формах социальных связей.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Цивил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изации Древнего мира и раннего С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редневековья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7 часов.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6804" w:type="dxa"/>
            <w:vAlign w:val="center"/>
          </w:tcPr>
          <w:p w:rsidR="00A51BC5" w:rsidRPr="00864BF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Традиционное общество Древнего Востока: экономическая жизнь, политические и социальные отношения.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6804" w:type="dxa"/>
            <w:vAlign w:val="center"/>
          </w:tcPr>
          <w:p w:rsidR="00A51BC5" w:rsidRPr="00864BF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Античные цивилизации Средиземноморья. Философское и </w:t>
            </w:r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культурное наследие античности.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5(5)</w:t>
            </w:r>
          </w:p>
        </w:tc>
        <w:tc>
          <w:tcPr>
            <w:tcW w:w="6804" w:type="dxa"/>
            <w:vAlign w:val="center"/>
          </w:tcPr>
          <w:p w:rsidR="00A51BC5" w:rsidRPr="00864BF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Древние Индия и Китай. Формирование </w:t>
            </w:r>
            <w:proofErr w:type="spellStart"/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индо-буддийской</w:t>
            </w:r>
            <w:proofErr w:type="spellEnd"/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китайско-конфуцианской</w:t>
            </w:r>
            <w:proofErr w:type="gramEnd"/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духовных традиций.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6(6)</w:t>
            </w:r>
          </w:p>
        </w:tc>
        <w:tc>
          <w:tcPr>
            <w:tcW w:w="6804" w:type="dxa"/>
            <w:vAlign w:val="center"/>
          </w:tcPr>
          <w:p w:rsidR="00A51BC5" w:rsidRPr="00864BF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Рождение европейской средневековой цивилизации и распространение христианской духовной традиции.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7(7)</w:t>
            </w:r>
          </w:p>
        </w:tc>
        <w:tc>
          <w:tcPr>
            <w:tcW w:w="6804" w:type="dxa"/>
            <w:vAlign w:val="center"/>
          </w:tcPr>
          <w:p w:rsidR="00A51BC5" w:rsidRPr="00864BF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Европейская цивилизация: политическая динамика и социальная структура. Феодализм.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8(8)</w:t>
            </w:r>
          </w:p>
        </w:tc>
        <w:tc>
          <w:tcPr>
            <w:tcW w:w="6804" w:type="dxa"/>
            <w:vAlign w:val="center"/>
          </w:tcPr>
          <w:p w:rsidR="00A51BC5" w:rsidRPr="00864BF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Византийская империя и </w:t>
            </w:r>
            <w:proofErr w:type="spellStart"/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восточнохристианский</w:t>
            </w:r>
            <w:proofErr w:type="spellEnd"/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мир. Византия и славяне.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9(9)</w:t>
            </w:r>
          </w:p>
        </w:tc>
        <w:tc>
          <w:tcPr>
            <w:tcW w:w="6804" w:type="dxa"/>
            <w:vAlign w:val="center"/>
          </w:tcPr>
          <w:p w:rsidR="00A51BC5" w:rsidRPr="00864BF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4B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Возникновение исламской цивилизации. Исламская духовная культура и философская мысль в эпоху Средневековья. Контрольный тест по теме</w:t>
            </w:r>
            <w:r w:rsidRPr="00864BF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« Цивилизации Древнего мира и раннего Средневековья»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Древняя Русь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 часов.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 – часть всемирной истории. Особенности становления и развития российской цивилизации.</w:t>
            </w: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Восточно-славянские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племенные союзы и их соседи: балтийские. Финно-угорские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тюркоязычные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племена.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vAlign w:val="center"/>
          </w:tcPr>
          <w:p w:rsidR="00A51BC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Восточные славяне в древности: хозяйственные занятия, общественный строй и верования восточных славян.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Древнерусс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кого государства. Первые князья династии Рюриковичей. Дань и подданство, князья и дружина, вечевые порядки.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ind w:right="15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христианства и языческие традиции. Влияние Византии.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Вотчинное хозяйство, социальные отношения и развитие права на Руси.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Древней Руси.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vAlign w:val="center"/>
          </w:tcPr>
          <w:p w:rsidR="00A51BC5" w:rsidRPr="00D7635E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Причины распада Древнерусского государства. Крупнейшие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княжества: Новгородская республика,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Владимиро-Суздальское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Галицко-Волынское княжества.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Монгольского государства. Монгольское нашествие на Русь. Русь и Золотая Орда. Роль монгольского завоевания в истории Руси.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Экспансия с Запада. Борьба с крестоносной агрессией: итоги и значение.</w:t>
            </w: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«Древняя Русь»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Контрольный тест.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Западная Европа в 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</w:t>
            </w: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 3 часа.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21(10)</w:t>
            </w:r>
          </w:p>
        </w:tc>
        <w:tc>
          <w:tcPr>
            <w:tcW w:w="6804" w:type="dxa"/>
            <w:vAlign w:val="center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Экономическое развитие и сословно-корпоративный строй. Образование централизованных государств. Сословно-представительные монархии.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200CF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22(11)</w:t>
            </w:r>
          </w:p>
        </w:tc>
        <w:tc>
          <w:tcPr>
            <w:tcW w:w="6804" w:type="dxa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Католический, православный и мусульманский миры в эпоху Средневековья. Крестовые походы и их последствия.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23(12)</w:t>
            </w:r>
          </w:p>
        </w:tc>
        <w:tc>
          <w:tcPr>
            <w:tcW w:w="6804" w:type="dxa"/>
            <w:vAlign w:val="center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Культура Европы в период Средневековья.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Российское государство в 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XIV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XVII 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 10 часов.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экономики русских земель. Борьба за политическую гегемонию в Северо-Восточной Руси. Предпосылки возвышения Москвы.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борьбы за независимость государства. Дмитрий Донской. Московское княжество в системе международных отношений.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Завершение объединения русских земель и образование Российского государства. Свержение золотоордынского ига.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vAlign w:val="center"/>
          </w:tcPr>
          <w:p w:rsidR="00A51BC5" w:rsidRPr="0022481D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Централизация системы управления. Изменения в социальной структуре общества и формах феодального землевладения. Православная церковь.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Правление 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Реформы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224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века и создание органов сословно-представительной монархии. Опричнина.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vAlign w:val="center"/>
          </w:tcPr>
          <w:p w:rsidR="00A51BC5" w:rsidRPr="00623957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Смута. Обострение социально-экономических противоречий. Борьба с Речью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Швецией за сохранение независимости государства.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Романовы. Укрепление позиций самодержавия и юридическое оформление крепостного права. Новые явления в экономике.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vAlign w:val="center"/>
          </w:tcPr>
          <w:p w:rsidR="00A51BC5" w:rsidRPr="00623957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Церковный раскол и социальные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623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center"/>
          </w:tcPr>
          <w:p w:rsidR="00A51BC5" w:rsidRPr="00623957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 государственной территории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623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623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веках. Складывание многонационального государства.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vAlign w:val="center"/>
          </w:tcPr>
          <w:p w:rsidR="00A51BC5" w:rsidRPr="00623957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623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623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веках. Усиление светских элементов в культуре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623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Запад в Новое время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6 часов.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34(13)</w:t>
            </w:r>
          </w:p>
        </w:tc>
        <w:tc>
          <w:tcPr>
            <w:tcW w:w="6804" w:type="dxa"/>
            <w:vAlign w:val="center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Модернизация. Великие географические открытия и начало европейской колониальной экспансии.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35(14)</w:t>
            </w:r>
          </w:p>
        </w:tc>
        <w:tc>
          <w:tcPr>
            <w:tcW w:w="6804" w:type="dxa"/>
            <w:vAlign w:val="center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Торговый и мануфактурный капитализм. Новации в эпоху Возрождения и Реформации.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36(15)</w:t>
            </w:r>
          </w:p>
        </w:tc>
        <w:tc>
          <w:tcPr>
            <w:tcW w:w="6804" w:type="dxa"/>
            <w:vAlign w:val="center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 сословных монархий к абсолютизму. Английская революция </w:t>
            </w: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XVII</w:t>
            </w: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37(16)</w:t>
            </w:r>
          </w:p>
        </w:tc>
        <w:tc>
          <w:tcPr>
            <w:tcW w:w="6804" w:type="dxa"/>
            <w:vAlign w:val="center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Идеология Просвещения. Возникновение идейно-политических течений и становление гражданского общества.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38(17)</w:t>
            </w:r>
          </w:p>
        </w:tc>
        <w:tc>
          <w:tcPr>
            <w:tcW w:w="6804" w:type="dxa"/>
            <w:vAlign w:val="center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Революции </w:t>
            </w: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XVIII </w:t>
            </w: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столетия.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39(18)</w:t>
            </w:r>
          </w:p>
        </w:tc>
        <w:tc>
          <w:tcPr>
            <w:tcW w:w="6804" w:type="dxa"/>
            <w:vAlign w:val="center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Тенденция развития европейской культуры </w:t>
            </w: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XVI</w:t>
            </w: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XVIII</w:t>
            </w: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proofErr w:type="gramStart"/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веках</w:t>
            </w:r>
            <w:proofErr w:type="gramEnd"/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51BC5" w:rsidRPr="007C3CE3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Российская империя</w:t>
            </w:r>
            <w:r w:rsidRPr="003315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ru-RU"/>
              </w:rPr>
              <w:t>XVIII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веке» 6 часов.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vAlign w:val="center"/>
          </w:tcPr>
          <w:p w:rsidR="00A51BC5" w:rsidRPr="007C3CE3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Петровские преобразования. Реформы государственной системы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7C3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веке. Дворцовые перевороты.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  <w:vAlign w:val="center"/>
          </w:tcPr>
          <w:p w:rsidR="00A51BC5" w:rsidRPr="007C3CE3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Просвещенный абсолютизм. Законодательное оформление сословного строя. Превращение дворянства в господствующее сословие.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  <w:vAlign w:val="center"/>
          </w:tcPr>
          <w:p w:rsidR="00A51BC5" w:rsidRPr="007C3CE3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экономического развития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7C3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веке.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804" w:type="dxa"/>
            <w:vAlign w:val="center"/>
          </w:tcPr>
          <w:p w:rsidR="00A51BC5" w:rsidRPr="007C3CE3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Превращение России в мировую державу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7C3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веке. Имперская внешняя политика и расширение территории.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  <w:vAlign w:val="center"/>
          </w:tcPr>
          <w:p w:rsidR="00A51BC5" w:rsidRPr="00901549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народов Росс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 с европейской и мировой культурой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901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века. Русское Просвещение.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5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3315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обобщающий уро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 по теме «Россия в новое время</w:t>
            </w:r>
            <w:r w:rsidRPr="003315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Контрольный тест.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 в 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веке.</w:t>
            </w: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индустриальной цивилизации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7 часов.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47(19)</w:t>
            </w:r>
          </w:p>
        </w:tc>
        <w:tc>
          <w:tcPr>
            <w:tcW w:w="6804" w:type="dxa"/>
            <w:vAlign w:val="center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Промышленный переворот. Изменения в социальной структуре общества в </w:t>
            </w: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веке.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48(20)</w:t>
            </w:r>
          </w:p>
        </w:tc>
        <w:tc>
          <w:tcPr>
            <w:tcW w:w="6804" w:type="dxa"/>
            <w:vAlign w:val="center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Различные варианты перехода к индустриальному обществу: революции и реформы.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200CF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49(21)</w:t>
            </w:r>
          </w:p>
        </w:tc>
        <w:tc>
          <w:tcPr>
            <w:tcW w:w="6804" w:type="dxa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Идейные течения и политические партии в </w:t>
            </w: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200CF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50(22)</w:t>
            </w:r>
          </w:p>
        </w:tc>
        <w:tc>
          <w:tcPr>
            <w:tcW w:w="6804" w:type="dxa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Международные отношения. Распад колониальных империй.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51(23)</w:t>
            </w:r>
          </w:p>
        </w:tc>
        <w:tc>
          <w:tcPr>
            <w:tcW w:w="6804" w:type="dxa"/>
            <w:vAlign w:val="center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Особенности развития стран Запада во второй половине </w:t>
            </w:r>
            <w:r w:rsidRPr="00E855D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XIX</w:t>
            </w:r>
            <w:r w:rsidRPr="00E855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52(24)</w:t>
            </w:r>
          </w:p>
        </w:tc>
        <w:tc>
          <w:tcPr>
            <w:tcW w:w="6804" w:type="dxa"/>
            <w:vAlign w:val="center"/>
          </w:tcPr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Формирование классической научной картины мира.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53(25)</w:t>
            </w:r>
          </w:p>
        </w:tc>
        <w:tc>
          <w:tcPr>
            <w:tcW w:w="6804" w:type="dxa"/>
            <w:vAlign w:val="center"/>
          </w:tcPr>
          <w:p w:rsidR="00A51BC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855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Мировая литература и художественная культура в </w:t>
            </w:r>
            <w:r w:rsidRPr="00E855D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XIX</w:t>
            </w:r>
            <w:r w:rsidRPr="00E855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веке.</w:t>
            </w:r>
          </w:p>
          <w:p w:rsidR="00A51BC5" w:rsidRPr="00E855D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Контрольный тест по теме «Зарубежные страны в новое время».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Россия на пути модернизации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 12 часов.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  <w:vAlign w:val="center"/>
          </w:tcPr>
          <w:p w:rsidR="00A51BC5" w:rsidRPr="00297399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Реформы государственной системы России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973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804" w:type="dxa"/>
            <w:vAlign w:val="center"/>
          </w:tcPr>
          <w:p w:rsidR="00A51BC5" w:rsidRPr="00297399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973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века: декабристы, консерваторы, западни и славянофилы, русский утопический социализм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Реформы 1860-1870-х годов. Отмена крепостного права.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остатков крепостничества.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кономическое развитие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06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веке</w:t>
            </w: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Промышленный переворот, развитие капиталистических отношений в промышленности и сельском хозяйстве.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 движение в России во второй половине </w:t>
            </w:r>
            <w:r w:rsidRPr="003315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либерализм, консерватизм, народничество.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  <w:vAlign w:val="center"/>
          </w:tcPr>
          <w:p w:rsidR="00A51BC5" w:rsidRPr="00E06F8D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первой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06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века. Отечественная война 1812 года.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  <w:vAlign w:val="center"/>
          </w:tcPr>
          <w:p w:rsidR="00A51BC5" w:rsidRPr="00E06F8D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06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века. Крымская война. «Восточный вопрос» во внешней политике Российской империи.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  <w:vAlign w:val="center"/>
          </w:tcPr>
          <w:p w:rsidR="00A51BC5" w:rsidRPr="00E06F8D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E06F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  <w:vAlign w:val="center"/>
          </w:tcPr>
          <w:p w:rsidR="00A51BC5" w:rsidRPr="00705017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7050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  <w:vAlign w:val="center"/>
          </w:tcPr>
          <w:p w:rsidR="00A51BC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Повторительно-обобщающий урок по теме «Россия на пути модернизации».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 по курсу «</w:t>
            </w:r>
            <w:r w:rsidRPr="0033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«История. Россия и мир»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  <w:vAlign w:val="center"/>
          </w:tcPr>
          <w:p w:rsidR="00A51BC5" w:rsidRPr="00384B3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курсу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</w:t>
            </w:r>
            <w:r w:rsidRPr="0033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38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8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веках».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6804" w:type="dxa"/>
            <w:vAlign w:val="center"/>
          </w:tcPr>
          <w:p w:rsidR="00A51BC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 учебного времени.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591">
        <w:rPr>
          <w:rFonts w:ascii="Times New Roman" w:hAnsi="Times New Roman" w:cs="Times New Roman"/>
          <w:b/>
          <w:sz w:val="24"/>
          <w:szCs w:val="24"/>
        </w:rPr>
        <w:t>11 КЛАСС (70 ЧАСОВ)</w:t>
      </w:r>
      <w:r w:rsidRPr="0033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804"/>
        <w:gridCol w:w="1592"/>
      </w:tblGrid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Раздел, тема.</w:t>
            </w:r>
          </w:p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804" w:type="dxa"/>
          </w:tcPr>
          <w:p w:rsidR="00A51BC5" w:rsidRPr="00E720D8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Модернизация и изменения социальной структуры индустриального общества. Кризис классической идеологии на рубеже </w:t>
            </w:r>
            <w:r w:rsidRPr="00E72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E720D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72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E72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веков и поиск новых моделей развития.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и мир в начале XX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8 часов.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A51BC5" w:rsidRPr="00D976E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976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Нарастание экономических и социальных противоречий в условиях форсированной модернизации.</w:t>
            </w:r>
            <w:r w:rsidRPr="00D97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Идейные течения и политические партии в России на рубеже веков. Революция 1905-1907 годов: причины, этапы.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1905-1907 годов. Формирование многопартийности. Становление российского парламентаризма.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Аграрная реформа П.А.Столыпина. Окончание революции. Третьеиюньская монархия.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A51BC5" w:rsidRPr="00E720D8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системе военно-политических союзов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72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7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веков. Русско-японская война.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804" w:type="dxa"/>
            <w:vAlign w:val="center"/>
          </w:tcPr>
          <w:p w:rsidR="00A51BC5" w:rsidRPr="00E720D8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0D8">
              <w:rPr>
                <w:rFonts w:ascii="Times New Roman" w:hAnsi="Times New Roman" w:cs="Times New Roman"/>
                <w:i/>
                <w:sz w:val="24"/>
                <w:szCs w:val="24"/>
              </w:rPr>
              <w:t>Первая мировая война: экономические и политические причины, основные события и последствия.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  <w:vAlign w:val="center"/>
          </w:tcPr>
          <w:p w:rsidR="00A51BC5" w:rsidRPr="00E720D8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мировой войне. Влияние войны на российское общество.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A51BC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культура «серебряного века».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 Р</w:t>
            </w:r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>еволюционные потрясения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 6 часов.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Российская революция 1917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России: от Февраля к Октябрю. Временное правительство и Советы.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Провозглашение и утверждение советской власти. Учредительное собрание. Формирование однопартийной системы государственной власти.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 и иностранная интервенция. Политические программы участвующих сторон.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 Причины победы «красных», итоги,  последствия и уроки гражданской войны.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14(3)</w:t>
            </w:r>
          </w:p>
        </w:tc>
        <w:tc>
          <w:tcPr>
            <w:tcW w:w="6804" w:type="dxa"/>
            <w:vAlign w:val="center"/>
          </w:tcPr>
          <w:p w:rsidR="00A51BC5" w:rsidRPr="00CE6313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313">
              <w:rPr>
                <w:rFonts w:ascii="Times New Roman" w:hAnsi="Times New Roman" w:cs="Times New Roman"/>
                <w:i/>
                <w:sz w:val="24"/>
                <w:szCs w:val="24"/>
              </w:rPr>
              <w:t>Послевоенное урегулирование и революционные события в Европе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обобщения по теме: «Важнейшие события мировой и отечественной истории 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E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Контрольный тест.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 </w:t>
            </w:r>
            <w:proofErr w:type="spellStart"/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>межвоенный</w:t>
            </w:r>
            <w:proofErr w:type="spellEnd"/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4 часа.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16(4)</w:t>
            </w:r>
          </w:p>
        </w:tc>
        <w:tc>
          <w:tcPr>
            <w:tcW w:w="6804" w:type="dxa"/>
            <w:vAlign w:val="center"/>
          </w:tcPr>
          <w:p w:rsidR="00A51BC5" w:rsidRPr="001B2FE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FE5">
              <w:rPr>
                <w:rFonts w:ascii="Times New Roman" w:hAnsi="Times New Roman" w:cs="Times New Roman"/>
                <w:i/>
                <w:sz w:val="24"/>
                <w:szCs w:val="24"/>
              </w:rPr>
              <w:t>Мировой экономический кризис 1929-1932 годов. От монополистического капитализма к смешанной экономике. Эволюция собственности, трудовых отношений и предпринимательства.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17(5)</w:t>
            </w:r>
          </w:p>
        </w:tc>
        <w:tc>
          <w:tcPr>
            <w:tcW w:w="6804" w:type="dxa"/>
            <w:vAlign w:val="center"/>
          </w:tcPr>
          <w:p w:rsidR="00A51BC5" w:rsidRPr="001B2FE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FE5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Историческая природа тоталитаризма новейшего времени. Распространение фашизма в Италии и Германии. Государственно-правовые системы и социально-экономическое развитие в условиях диктатуры.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18(6)</w:t>
            </w:r>
          </w:p>
        </w:tc>
        <w:tc>
          <w:tcPr>
            <w:tcW w:w="6804" w:type="dxa"/>
          </w:tcPr>
          <w:p w:rsidR="00A51BC5" w:rsidRPr="001B2FE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FE5">
              <w:rPr>
                <w:rFonts w:ascii="Times New Roman" w:hAnsi="Times New Roman" w:cs="Times New Roman"/>
                <w:i/>
                <w:sz w:val="24"/>
                <w:szCs w:val="24"/>
              </w:rPr>
              <w:t>Модернизация в странах Востока. Кризис Версальско-Вашингтонской системы. Революционные движения.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19(7)</w:t>
            </w:r>
          </w:p>
        </w:tc>
        <w:tc>
          <w:tcPr>
            <w:tcW w:w="6804" w:type="dxa"/>
            <w:vAlign w:val="center"/>
          </w:tcPr>
          <w:p w:rsidR="00A51BC5" w:rsidRPr="001B2FE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F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этапы развития системы международных отношений в конце </w:t>
            </w:r>
            <w:r w:rsidRPr="001B2F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1B2F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середине </w:t>
            </w:r>
            <w:r w:rsidRPr="001B2F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1B2F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века.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F81622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Социалистический эксперимен</w:t>
            </w:r>
            <w:proofErr w:type="gramStart"/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>т в СССР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5 часов.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СССР. Выбор путей объединения. Национально-государственное строительство.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НЭП: основные мероприятия, результаты и причины свертывания.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Индустриализация. Коллективизация. Культурная революция. Конституция 1936 года.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Партийные дискуссии о путях социалистической модернизации. Концепция построения социализма в одной стране. Культ личности И.В.Сталина. Массовые репрессии.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vAlign w:val="center"/>
          </w:tcPr>
          <w:p w:rsidR="00A51BC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Внешнеполитическая стратегия СССР между мировыми войнами. Дипломатическое признание СССР.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E54DA8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Вторая мировая война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8 часов.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25(8)</w:t>
            </w:r>
          </w:p>
        </w:tc>
        <w:tc>
          <w:tcPr>
            <w:tcW w:w="6804" w:type="dxa"/>
            <w:vAlign w:val="center"/>
          </w:tcPr>
          <w:p w:rsidR="00A51BC5" w:rsidRPr="001B2FE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FE5">
              <w:rPr>
                <w:rFonts w:ascii="Times New Roman" w:hAnsi="Times New Roman" w:cs="Times New Roman"/>
                <w:i/>
                <w:sz w:val="24"/>
                <w:szCs w:val="24"/>
              </w:rPr>
              <w:t>Вторая мировая война в Западной Европе, Северной Африке и Азиатско-Тихоокеанском регионе.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 xml:space="preserve">СССР накануне </w:t>
            </w:r>
            <w:proofErr w:type="gramStart"/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331591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Расширение территории СССР. Советско-финская война.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война: основные этапы. Начальный период войны. Битва за Москву. СССР в антигитлеровской коалиции.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Коренной перелом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 мировой войне. Сталинградская и Курская битвы. Советский тыл в годы войны.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Героизм советских людей в годы войны. Партизанское движение. Идеология и культура в годы Великой Отечественной войны.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а</w:t>
            </w: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нтигитлеровской коалиции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Роль СССР 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 мировой войне. Советское военное искусство.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31(9)</w:t>
            </w:r>
          </w:p>
        </w:tc>
        <w:tc>
          <w:tcPr>
            <w:tcW w:w="6804" w:type="dxa"/>
            <w:vAlign w:val="center"/>
          </w:tcPr>
          <w:p w:rsidR="00A51BC5" w:rsidRPr="00002F7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F72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</w:t>
            </w:r>
            <w:proofErr w:type="gramStart"/>
            <w:r w:rsidRPr="00002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002F72">
              <w:rPr>
                <w:rFonts w:ascii="Times New Roman" w:hAnsi="Times New Roman" w:cs="Times New Roman"/>
                <w:i/>
                <w:sz w:val="24"/>
                <w:szCs w:val="24"/>
              </w:rPr>
              <w:t>торой мировой войны. Создание ООН. Мировые войны в истории человечества: социальные, демографические, экономические и политические последствия.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center"/>
          </w:tcPr>
          <w:p w:rsidR="00A51BC5" w:rsidRPr="00287089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тест: «Россия и мир в 20-40 годах </w:t>
            </w:r>
            <w:r w:rsidRPr="00287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87089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27738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Биполярный мир и «холодная война»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33(10)</w:t>
            </w:r>
          </w:p>
        </w:tc>
        <w:tc>
          <w:tcPr>
            <w:tcW w:w="6804" w:type="dxa"/>
            <w:vAlign w:val="center"/>
          </w:tcPr>
          <w:p w:rsidR="00A51BC5" w:rsidRPr="009041BE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1BE">
              <w:rPr>
                <w:rFonts w:ascii="Times New Roman" w:hAnsi="Times New Roman" w:cs="Times New Roman"/>
                <w:i/>
                <w:sz w:val="24"/>
                <w:szCs w:val="24"/>
              </w:rPr>
              <w:t>«Холодная война». Начало противостояния. Раскол Европы. Мир на грани ядерной войны.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34(11)</w:t>
            </w:r>
          </w:p>
        </w:tc>
        <w:tc>
          <w:tcPr>
            <w:tcW w:w="6804" w:type="dxa"/>
            <w:vAlign w:val="center"/>
          </w:tcPr>
          <w:p w:rsidR="00A51BC5" w:rsidRPr="009041BE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1BE">
              <w:rPr>
                <w:rFonts w:ascii="Times New Roman" w:hAnsi="Times New Roman" w:cs="Times New Roman"/>
                <w:i/>
                <w:sz w:val="24"/>
                <w:szCs w:val="24"/>
              </w:rPr>
              <w:t>«Холодная война». Политика разрядки и ее итоги.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«Холодная война» и ее влияние на экономику и внешнюю политику СССР.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EF2661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и социалистические страны Европы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8 часов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 экономики СССР после Великой Отечественной войны. Идеологические кампании конца 40-х годов.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Смерть И.В.Сталина. Внутрипартийная борьба за власть и ее итоги. Н.С.Хрущев.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  <w:vAlign w:val="center"/>
          </w:tcPr>
          <w:p w:rsidR="00A51BC5" w:rsidRPr="00B90BFF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КПСС. Попытки преодоления культа личности. Реабилитация.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1950-1960 годов: цели, итоги и причины  неудач.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vAlign w:val="center"/>
          </w:tcPr>
          <w:p w:rsidR="00A51BC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Оттепель. Особенности развития советской культуры в 1950-1960 годы. Наука и образование в СССР.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  <w:vAlign w:val="center"/>
          </w:tcPr>
          <w:p w:rsidR="00A51BC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в 70-80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Застой». Теория развитого социализма. Конституция 1977 года. Л.И.Брежнев.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  <w:vAlign w:val="center"/>
          </w:tcPr>
          <w:p w:rsidR="00A51BC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Диссидентское и правозащитное движение. Попытки модернизации советского общества в условиях замедления темпов экономического роста. Достижение военно-стратегического паритета СССР и США. Политика разрядки.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Афеанская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43(12)</w:t>
            </w:r>
          </w:p>
        </w:tc>
        <w:tc>
          <w:tcPr>
            <w:tcW w:w="6804" w:type="dxa"/>
            <w:vAlign w:val="center"/>
          </w:tcPr>
          <w:p w:rsidR="00A51BC5" w:rsidRPr="00BA30A0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0A0">
              <w:rPr>
                <w:rFonts w:ascii="Times New Roman" w:hAnsi="Times New Roman" w:cs="Times New Roman"/>
                <w:i/>
                <w:sz w:val="24"/>
                <w:szCs w:val="24"/>
              </w:rPr>
              <w:t>Страны социалистического лагеря.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9B2CCB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Запад и «третий мир» во второй половине XX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4 часа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44(13)</w:t>
            </w:r>
          </w:p>
        </w:tc>
        <w:tc>
          <w:tcPr>
            <w:tcW w:w="6804" w:type="dxa"/>
            <w:vAlign w:val="center"/>
          </w:tcPr>
          <w:p w:rsidR="00A51BC5" w:rsidRPr="00362C7C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C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Социально-экономическое развитие стран Запада в 40-50 годы </w:t>
            </w:r>
            <w:r w:rsidRPr="00362C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362C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века. Системный кризис индустриального общества на рубеже 1960-1970 годов.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45(14)</w:t>
            </w:r>
          </w:p>
        </w:tc>
        <w:tc>
          <w:tcPr>
            <w:tcW w:w="6804" w:type="dxa"/>
            <w:vAlign w:val="center"/>
          </w:tcPr>
          <w:p w:rsidR="00A51BC5" w:rsidRPr="00362C7C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C7C">
              <w:rPr>
                <w:rFonts w:ascii="Times New Roman" w:hAnsi="Times New Roman" w:cs="Times New Roman"/>
                <w:i/>
                <w:sz w:val="24"/>
                <w:szCs w:val="24"/>
              </w:rPr>
              <w:t>Демократизация общественно-политической жизни и развитие правового государства. Молодежные, антивоенные, экологические, феминистические движения. Проблема международного терроризма.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46(15)</w:t>
            </w:r>
          </w:p>
        </w:tc>
        <w:tc>
          <w:tcPr>
            <w:tcW w:w="6804" w:type="dxa"/>
            <w:vAlign w:val="center"/>
          </w:tcPr>
          <w:p w:rsidR="00A51BC5" w:rsidRPr="00362C7C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C7C">
              <w:rPr>
                <w:rFonts w:ascii="Times New Roman" w:hAnsi="Times New Roman" w:cs="Times New Roman"/>
                <w:i/>
                <w:sz w:val="24"/>
                <w:szCs w:val="24"/>
              </w:rPr>
              <w:t>Новые индустриальные страны Латинской Америки и Юго-Восточной Азии: авторитаризм и демократия в политической жизни, экономические реформы.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47(16)</w:t>
            </w:r>
          </w:p>
        </w:tc>
        <w:tc>
          <w:tcPr>
            <w:tcW w:w="6804" w:type="dxa"/>
            <w:vAlign w:val="center"/>
          </w:tcPr>
          <w:p w:rsidR="00A51BC5" w:rsidRPr="00362C7C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2C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Национально-освободительные движения и региональные особенности процесса модернизации в странах Азии и Африки. Хронологический диктант «Мир во второй половине </w:t>
            </w:r>
            <w:r w:rsidRPr="00362C7C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XX </w:t>
            </w:r>
            <w:r w:rsidRPr="00362C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века».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F52388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в современном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11 часов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перестройки и гласности. М.С. Горбачев. Стратегия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ускорения и ее крах.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Перестройка политической системы. Формирование многопартийности. Кризис коммунистической идеологии. Межнациональные конфликты.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vAlign w:val="center"/>
          </w:tcPr>
          <w:p w:rsidR="00A51BC5" w:rsidRPr="007533DA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в глобальных и региональных конфликтах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5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 Политика «нового мышления».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распада СССР. Августовские события 1991 года. Б.Н.Ельцин.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vAlign w:val="center"/>
          </w:tcPr>
          <w:p w:rsidR="00A51BC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Становление новой российской государственности. Политический кризис сентября-октября 1993 года. Конституция РФ. Политические партии и движения РФ.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к рыночной экономике: реформы и их последствия.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Межнациональные и межконфессиональные отношения в современной России. Чеченский конфликт.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и страны СНГ. Россия в мировых интеграционных процессах и формировании современной международной правовой системы. Россия и вызовы глобализации.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  <w:vAlign w:val="center"/>
          </w:tcPr>
          <w:p w:rsidR="00A51BC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культура в условиях радикального преобразования общества. 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vAlign w:val="center"/>
          </w:tcPr>
          <w:p w:rsidR="00A51BC5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выборы 2000 года. Курс на укрепление государственности, стабильности, национальной безопасности и достойное место в мировом сообществе. В.В.Путин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</w:rPr>
              <w:t>Урок обобщения по теме: «Россия в современном мире»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Контрольный тест.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51BC5" w:rsidRPr="00C33548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8">
              <w:rPr>
                <w:rFonts w:ascii="Times New Roman" w:hAnsi="Times New Roman" w:cs="Times New Roman"/>
                <w:b/>
                <w:sz w:val="24"/>
                <w:szCs w:val="24"/>
              </w:rPr>
              <w:t>Тема «Человечество на этапе перехода к информационному обществу»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287089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6804" w:type="dxa"/>
            <w:vAlign w:val="center"/>
          </w:tcPr>
          <w:p w:rsidR="00A51BC5" w:rsidRPr="006260F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0F2"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социально-экономических процессов в странах Запада и Востока.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287089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6804" w:type="dxa"/>
            <w:vAlign w:val="center"/>
          </w:tcPr>
          <w:p w:rsidR="00A51BC5" w:rsidRPr="006260F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0F2">
              <w:rPr>
                <w:rFonts w:ascii="Times New Roman" w:hAnsi="Times New Roman" w:cs="Times New Roman"/>
                <w:i/>
                <w:sz w:val="24"/>
                <w:szCs w:val="24"/>
              </w:rPr>
              <w:t>Глобализация общественного развития.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61(19)</w:t>
            </w:r>
          </w:p>
        </w:tc>
        <w:tc>
          <w:tcPr>
            <w:tcW w:w="6804" w:type="dxa"/>
            <w:vAlign w:val="center"/>
          </w:tcPr>
          <w:p w:rsidR="00A51BC5" w:rsidRPr="006260F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Кризис политической идеологии на рубеже </w:t>
            </w:r>
            <w:r w:rsidRPr="00626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6260F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26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XXI</w:t>
            </w:r>
            <w:r w:rsidRPr="00626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веков. </w:t>
            </w:r>
            <w:proofErr w:type="spellStart"/>
            <w:r w:rsidRPr="006260F2">
              <w:rPr>
                <w:rFonts w:ascii="Times New Roman" w:hAnsi="Times New Roman" w:cs="Times New Roman"/>
                <w:i/>
                <w:sz w:val="24"/>
                <w:szCs w:val="24"/>
              </w:rPr>
              <w:t>Неоконсервативная</w:t>
            </w:r>
            <w:proofErr w:type="spellEnd"/>
            <w:r w:rsidRPr="00626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революция. Современная идеология «третьего пути». Антиглобализм.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62(20)</w:t>
            </w:r>
          </w:p>
        </w:tc>
        <w:tc>
          <w:tcPr>
            <w:tcW w:w="6804" w:type="dxa"/>
            <w:vAlign w:val="center"/>
          </w:tcPr>
          <w:p w:rsidR="00A51BC5" w:rsidRPr="006260F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</w:t>
            </w:r>
            <w:r w:rsidRPr="00626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XXI</w:t>
            </w:r>
            <w:r w:rsidRPr="00626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63(21)</w:t>
            </w:r>
          </w:p>
        </w:tc>
        <w:tc>
          <w:tcPr>
            <w:tcW w:w="6804" w:type="dxa"/>
            <w:vAlign w:val="center"/>
          </w:tcPr>
          <w:p w:rsidR="00A51BC5" w:rsidRPr="006260F2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по теме «Мир на рубеже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62094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веков».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7C15E4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33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Духовная жизнь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3 часа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64(22)</w:t>
            </w:r>
          </w:p>
        </w:tc>
        <w:tc>
          <w:tcPr>
            <w:tcW w:w="6804" w:type="dxa"/>
            <w:vAlign w:val="center"/>
          </w:tcPr>
          <w:p w:rsidR="00A51BC5" w:rsidRPr="00514B19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сознание и духовная культура в период Новейшей истории. Формирование неклассической научной картины мира. Изменения в научной картине мира на современном этапе.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65(23)</w:t>
            </w:r>
          </w:p>
        </w:tc>
        <w:tc>
          <w:tcPr>
            <w:tcW w:w="6804" w:type="dxa"/>
            <w:vAlign w:val="center"/>
          </w:tcPr>
          <w:p w:rsidR="00A51BC5" w:rsidRPr="00514B19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Мировоззренческие основы реализма и модернизма. </w:t>
            </w:r>
            <w:proofErr w:type="spellStart"/>
            <w:r w:rsidRPr="00514B19">
              <w:rPr>
                <w:rFonts w:ascii="Times New Roman" w:hAnsi="Times New Roman" w:cs="Times New Roman"/>
                <w:i/>
                <w:sz w:val="24"/>
                <w:szCs w:val="24"/>
              </w:rPr>
              <w:t>Технократизм</w:t>
            </w:r>
            <w:proofErr w:type="spellEnd"/>
            <w:r w:rsidRPr="00514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иррационализм в общественном сознании  </w:t>
            </w:r>
            <w:r w:rsidRPr="00514B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514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66(24)</w:t>
            </w:r>
          </w:p>
        </w:tc>
        <w:tc>
          <w:tcPr>
            <w:tcW w:w="6804" w:type="dxa"/>
            <w:vAlign w:val="center"/>
          </w:tcPr>
          <w:p w:rsidR="00A51BC5" w:rsidRPr="00514B19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i/>
                <w:sz w:val="24"/>
                <w:szCs w:val="24"/>
              </w:rPr>
              <w:t>Мировоззренческие основы постмодернизма. Роль элитарной и массовой культуры в информационном обществе.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«Ключевые события отечественной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20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2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«Россия 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20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2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века».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5" w:rsidRPr="00331591" w:rsidTr="00AD6B9D">
        <w:tc>
          <w:tcPr>
            <w:tcW w:w="1101" w:type="dxa"/>
          </w:tcPr>
          <w:p w:rsidR="00A51BC5" w:rsidRPr="00331591" w:rsidRDefault="00A51BC5" w:rsidP="0033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6804" w:type="dxa"/>
            <w:vAlign w:val="center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 времени</w:t>
            </w:r>
          </w:p>
        </w:tc>
        <w:tc>
          <w:tcPr>
            <w:tcW w:w="1592" w:type="dxa"/>
          </w:tcPr>
          <w:p w:rsidR="00A51BC5" w:rsidRPr="00331591" w:rsidRDefault="00A51BC5" w:rsidP="0033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C5" w:rsidRPr="00331591" w:rsidRDefault="00A51BC5" w:rsidP="00331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C5" w:rsidRPr="00331591" w:rsidRDefault="00A51BC5" w:rsidP="0033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1BC5" w:rsidRPr="00331591" w:rsidSect="00837507">
      <w:pgSz w:w="11906" w:h="16838"/>
      <w:pgMar w:top="851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BC5" w:rsidRDefault="00A51BC5">
      <w:r>
        <w:separator/>
      </w:r>
    </w:p>
  </w:endnote>
  <w:endnote w:type="continuationSeparator" w:id="0">
    <w:p w:rsidR="00A51BC5" w:rsidRDefault="00A5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BC5" w:rsidRDefault="00A51BC5">
      <w:r>
        <w:separator/>
      </w:r>
    </w:p>
  </w:footnote>
  <w:footnote w:type="continuationSeparator" w:id="0">
    <w:p w:rsidR="00A51BC5" w:rsidRDefault="00A51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C7D48AC0"/>
    <w:lvl w:ilvl="0">
      <w:start w:val="1"/>
      <w:numFmt w:val="decimal"/>
      <w:lvlText w:val="%1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803"/>
        </w:tabs>
        <w:ind w:left="180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163"/>
        </w:tabs>
        <w:ind w:left="216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3"/>
        </w:tabs>
        <w:ind w:left="288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243"/>
        </w:tabs>
        <w:ind w:left="324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3"/>
        </w:tabs>
        <w:ind w:left="396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323"/>
        </w:tabs>
        <w:ind w:left="4323" w:hanging="360"/>
      </w:pPr>
      <w:rPr>
        <w:rFonts w:ascii="OpenSymbol" w:eastAsia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23E40DA"/>
    <w:multiLevelType w:val="hybridMultilevel"/>
    <w:tmpl w:val="42B4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CB5742"/>
    <w:multiLevelType w:val="hybridMultilevel"/>
    <w:tmpl w:val="9F7E4BDE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>
    <w:nsid w:val="18860F61"/>
    <w:multiLevelType w:val="hybridMultilevel"/>
    <w:tmpl w:val="4EF218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38E2ED5"/>
    <w:multiLevelType w:val="hybridMultilevel"/>
    <w:tmpl w:val="A906E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1B4607"/>
    <w:multiLevelType w:val="hybridMultilevel"/>
    <w:tmpl w:val="6A8E52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F55332F"/>
    <w:multiLevelType w:val="hybridMultilevel"/>
    <w:tmpl w:val="8A70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734"/>
    <w:rsid w:val="00002F72"/>
    <w:rsid w:val="00026A44"/>
    <w:rsid w:val="00032D98"/>
    <w:rsid w:val="000F0E7B"/>
    <w:rsid w:val="0011264C"/>
    <w:rsid w:val="00115FC5"/>
    <w:rsid w:val="0014137E"/>
    <w:rsid w:val="001A2007"/>
    <w:rsid w:val="001B2FE5"/>
    <w:rsid w:val="002129FE"/>
    <w:rsid w:val="0022481D"/>
    <w:rsid w:val="002248F6"/>
    <w:rsid w:val="00244F2C"/>
    <w:rsid w:val="0027738D"/>
    <w:rsid w:val="00287089"/>
    <w:rsid w:val="002870CC"/>
    <w:rsid w:val="00295267"/>
    <w:rsid w:val="00297399"/>
    <w:rsid w:val="002B246C"/>
    <w:rsid w:val="002F3F2B"/>
    <w:rsid w:val="003062AF"/>
    <w:rsid w:val="00331591"/>
    <w:rsid w:val="0033365A"/>
    <w:rsid w:val="00341695"/>
    <w:rsid w:val="0034220D"/>
    <w:rsid w:val="00362C7C"/>
    <w:rsid w:val="00384B32"/>
    <w:rsid w:val="003A077F"/>
    <w:rsid w:val="003E3CAD"/>
    <w:rsid w:val="00410B0F"/>
    <w:rsid w:val="004358AA"/>
    <w:rsid w:val="00466E53"/>
    <w:rsid w:val="00482AD8"/>
    <w:rsid w:val="004D6F90"/>
    <w:rsid w:val="004D7D6A"/>
    <w:rsid w:val="004F59B9"/>
    <w:rsid w:val="0050079D"/>
    <w:rsid w:val="00507106"/>
    <w:rsid w:val="00514B19"/>
    <w:rsid w:val="00551F46"/>
    <w:rsid w:val="005623CC"/>
    <w:rsid w:val="0059322A"/>
    <w:rsid w:val="005C194C"/>
    <w:rsid w:val="005D380A"/>
    <w:rsid w:val="00613007"/>
    <w:rsid w:val="0062094A"/>
    <w:rsid w:val="006214F1"/>
    <w:rsid w:val="00623957"/>
    <w:rsid w:val="006260F2"/>
    <w:rsid w:val="006371D8"/>
    <w:rsid w:val="00662A32"/>
    <w:rsid w:val="00672415"/>
    <w:rsid w:val="00705017"/>
    <w:rsid w:val="007076CE"/>
    <w:rsid w:val="0072294F"/>
    <w:rsid w:val="00724EB4"/>
    <w:rsid w:val="007533DA"/>
    <w:rsid w:val="00754878"/>
    <w:rsid w:val="007B78F3"/>
    <w:rsid w:val="007C15E4"/>
    <w:rsid w:val="007C3CE3"/>
    <w:rsid w:val="008137B8"/>
    <w:rsid w:val="00837507"/>
    <w:rsid w:val="00864BF1"/>
    <w:rsid w:val="00870BAD"/>
    <w:rsid w:val="0087344F"/>
    <w:rsid w:val="0087374A"/>
    <w:rsid w:val="00880B75"/>
    <w:rsid w:val="008C5561"/>
    <w:rsid w:val="00901549"/>
    <w:rsid w:val="009041BE"/>
    <w:rsid w:val="009662D9"/>
    <w:rsid w:val="0097135D"/>
    <w:rsid w:val="009745EA"/>
    <w:rsid w:val="00987B1A"/>
    <w:rsid w:val="009B2CCB"/>
    <w:rsid w:val="009D0D17"/>
    <w:rsid w:val="009D2805"/>
    <w:rsid w:val="00A140DB"/>
    <w:rsid w:val="00A200CF"/>
    <w:rsid w:val="00A262C8"/>
    <w:rsid w:val="00A43DEE"/>
    <w:rsid w:val="00A47217"/>
    <w:rsid w:val="00A47BF4"/>
    <w:rsid w:val="00A51BC5"/>
    <w:rsid w:val="00A532F2"/>
    <w:rsid w:val="00A55372"/>
    <w:rsid w:val="00A9386F"/>
    <w:rsid w:val="00A93C8B"/>
    <w:rsid w:val="00AA619C"/>
    <w:rsid w:val="00AD6B9D"/>
    <w:rsid w:val="00AE7496"/>
    <w:rsid w:val="00AF0B1B"/>
    <w:rsid w:val="00B0221B"/>
    <w:rsid w:val="00B06EEF"/>
    <w:rsid w:val="00B07833"/>
    <w:rsid w:val="00B27F1C"/>
    <w:rsid w:val="00B349AE"/>
    <w:rsid w:val="00B771F8"/>
    <w:rsid w:val="00B83D2D"/>
    <w:rsid w:val="00B90BFF"/>
    <w:rsid w:val="00BA30A0"/>
    <w:rsid w:val="00BC4E75"/>
    <w:rsid w:val="00BD2267"/>
    <w:rsid w:val="00BD5302"/>
    <w:rsid w:val="00C30614"/>
    <w:rsid w:val="00C33548"/>
    <w:rsid w:val="00C50261"/>
    <w:rsid w:val="00C54BC1"/>
    <w:rsid w:val="00C70595"/>
    <w:rsid w:val="00C7260A"/>
    <w:rsid w:val="00C81734"/>
    <w:rsid w:val="00CD1A10"/>
    <w:rsid w:val="00CD7C96"/>
    <w:rsid w:val="00CE6313"/>
    <w:rsid w:val="00CE7607"/>
    <w:rsid w:val="00D13190"/>
    <w:rsid w:val="00D71876"/>
    <w:rsid w:val="00D755AB"/>
    <w:rsid w:val="00D760C2"/>
    <w:rsid w:val="00D7635E"/>
    <w:rsid w:val="00D84D5E"/>
    <w:rsid w:val="00D976E5"/>
    <w:rsid w:val="00DB6C8C"/>
    <w:rsid w:val="00DB75D8"/>
    <w:rsid w:val="00DD1470"/>
    <w:rsid w:val="00DD1CA6"/>
    <w:rsid w:val="00DE4C9B"/>
    <w:rsid w:val="00DF6BE1"/>
    <w:rsid w:val="00E06F8D"/>
    <w:rsid w:val="00E5096C"/>
    <w:rsid w:val="00E54DA8"/>
    <w:rsid w:val="00E63783"/>
    <w:rsid w:val="00E63B4A"/>
    <w:rsid w:val="00E70A7B"/>
    <w:rsid w:val="00E720D8"/>
    <w:rsid w:val="00E746A0"/>
    <w:rsid w:val="00E855D2"/>
    <w:rsid w:val="00EA54E8"/>
    <w:rsid w:val="00EB6C2F"/>
    <w:rsid w:val="00EF17C2"/>
    <w:rsid w:val="00EF2661"/>
    <w:rsid w:val="00F016CB"/>
    <w:rsid w:val="00F31881"/>
    <w:rsid w:val="00F33AEC"/>
    <w:rsid w:val="00F4121A"/>
    <w:rsid w:val="00F52388"/>
    <w:rsid w:val="00F81622"/>
    <w:rsid w:val="00F872E1"/>
    <w:rsid w:val="00FA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67"/>
    <w:pPr>
      <w:suppressAutoHyphens/>
      <w:spacing w:after="200" w:line="276" w:lineRule="auto"/>
      <w:jc w:val="both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uiPriority w:val="99"/>
    <w:rsid w:val="00BD2267"/>
    <w:rPr>
      <w:rFonts w:ascii="Symbol" w:hAnsi="Symbol"/>
    </w:rPr>
  </w:style>
  <w:style w:type="character" w:customStyle="1" w:styleId="WW8Num4z1">
    <w:name w:val="WW8Num4z1"/>
    <w:uiPriority w:val="99"/>
    <w:rsid w:val="00BD2267"/>
    <w:rPr>
      <w:rFonts w:ascii="OpenSymbol" w:eastAsia="OpenSymbol"/>
    </w:rPr>
  </w:style>
  <w:style w:type="character" w:customStyle="1" w:styleId="WW8Num6z0">
    <w:name w:val="WW8Num6z0"/>
    <w:uiPriority w:val="99"/>
    <w:rsid w:val="00BD2267"/>
    <w:rPr>
      <w:rFonts w:ascii="Symbol" w:hAnsi="Symbol"/>
    </w:rPr>
  </w:style>
  <w:style w:type="character" w:customStyle="1" w:styleId="WW8Num6z1">
    <w:name w:val="WW8Num6z1"/>
    <w:uiPriority w:val="99"/>
    <w:rsid w:val="00BD2267"/>
    <w:rPr>
      <w:rFonts w:ascii="OpenSymbol" w:eastAsia="OpenSymbol"/>
    </w:rPr>
  </w:style>
  <w:style w:type="character" w:customStyle="1" w:styleId="WW8Num8z0">
    <w:name w:val="WW8Num8z0"/>
    <w:uiPriority w:val="99"/>
    <w:rsid w:val="00BD2267"/>
    <w:rPr>
      <w:rFonts w:ascii="Symbol" w:hAnsi="Symbol"/>
    </w:rPr>
  </w:style>
  <w:style w:type="character" w:customStyle="1" w:styleId="WW8Num8z1">
    <w:name w:val="WW8Num8z1"/>
    <w:uiPriority w:val="99"/>
    <w:rsid w:val="00BD2267"/>
    <w:rPr>
      <w:rFonts w:ascii="OpenSymbol" w:eastAsia="OpenSymbol"/>
    </w:rPr>
  </w:style>
  <w:style w:type="character" w:customStyle="1" w:styleId="WW8Num9z0">
    <w:name w:val="WW8Num9z0"/>
    <w:uiPriority w:val="99"/>
    <w:rsid w:val="00BD2267"/>
    <w:rPr>
      <w:rFonts w:ascii="Symbol" w:hAnsi="Symbol"/>
    </w:rPr>
  </w:style>
  <w:style w:type="character" w:customStyle="1" w:styleId="WW8Num9z1">
    <w:name w:val="WW8Num9z1"/>
    <w:uiPriority w:val="99"/>
    <w:rsid w:val="00BD2267"/>
    <w:rPr>
      <w:rFonts w:ascii="OpenSymbol" w:eastAsia="OpenSymbol"/>
    </w:rPr>
  </w:style>
  <w:style w:type="character" w:customStyle="1" w:styleId="WW8Num10z0">
    <w:name w:val="WW8Num10z0"/>
    <w:uiPriority w:val="99"/>
    <w:rsid w:val="00BD2267"/>
    <w:rPr>
      <w:rFonts w:ascii="Symbol" w:hAnsi="Symbol"/>
    </w:rPr>
  </w:style>
  <w:style w:type="character" w:customStyle="1" w:styleId="3">
    <w:name w:val="Основной шрифт абзаца3"/>
    <w:uiPriority w:val="99"/>
    <w:rsid w:val="00BD2267"/>
  </w:style>
  <w:style w:type="character" w:customStyle="1" w:styleId="WW8Num5z0">
    <w:name w:val="WW8Num5z0"/>
    <w:uiPriority w:val="99"/>
    <w:rsid w:val="00BD2267"/>
    <w:rPr>
      <w:rFonts w:ascii="Symbol" w:hAnsi="Symbol"/>
    </w:rPr>
  </w:style>
  <w:style w:type="character" w:customStyle="1" w:styleId="WW8Num5z1">
    <w:name w:val="WW8Num5z1"/>
    <w:uiPriority w:val="99"/>
    <w:rsid w:val="00BD2267"/>
    <w:rPr>
      <w:rFonts w:ascii="OpenSymbol" w:eastAsia="OpenSymbol"/>
    </w:rPr>
  </w:style>
  <w:style w:type="character" w:customStyle="1" w:styleId="WW8Num7z0">
    <w:name w:val="WW8Num7z0"/>
    <w:uiPriority w:val="99"/>
    <w:rsid w:val="00BD2267"/>
    <w:rPr>
      <w:rFonts w:ascii="Symbol" w:hAnsi="Symbol"/>
    </w:rPr>
  </w:style>
  <w:style w:type="character" w:customStyle="1" w:styleId="WW8Num7z1">
    <w:name w:val="WW8Num7z1"/>
    <w:uiPriority w:val="99"/>
    <w:rsid w:val="00BD2267"/>
    <w:rPr>
      <w:rFonts w:ascii="OpenSymbol" w:eastAsia="OpenSymbol"/>
    </w:rPr>
  </w:style>
  <w:style w:type="character" w:customStyle="1" w:styleId="WW8Num10z1">
    <w:name w:val="WW8Num10z1"/>
    <w:uiPriority w:val="99"/>
    <w:rsid w:val="00BD2267"/>
    <w:rPr>
      <w:rFonts w:ascii="OpenSymbol" w:eastAsia="OpenSymbol"/>
    </w:rPr>
  </w:style>
  <w:style w:type="character" w:customStyle="1" w:styleId="WW8Num12z0">
    <w:name w:val="WW8Num12z0"/>
    <w:uiPriority w:val="99"/>
    <w:rsid w:val="00BD2267"/>
    <w:rPr>
      <w:rFonts w:ascii="Symbol" w:hAnsi="Symbol"/>
    </w:rPr>
  </w:style>
  <w:style w:type="character" w:customStyle="1" w:styleId="WW8Num12z1">
    <w:name w:val="WW8Num12z1"/>
    <w:uiPriority w:val="99"/>
    <w:rsid w:val="00BD2267"/>
    <w:rPr>
      <w:rFonts w:ascii="Courier New" w:hAnsi="Courier New"/>
    </w:rPr>
  </w:style>
  <w:style w:type="character" w:customStyle="1" w:styleId="WW8Num12z2">
    <w:name w:val="WW8Num12z2"/>
    <w:uiPriority w:val="99"/>
    <w:rsid w:val="00BD2267"/>
    <w:rPr>
      <w:rFonts w:ascii="Wingdings" w:hAnsi="Wingdings"/>
    </w:rPr>
  </w:style>
  <w:style w:type="character" w:customStyle="1" w:styleId="WW8Num13z0">
    <w:name w:val="WW8Num13z0"/>
    <w:uiPriority w:val="99"/>
    <w:rsid w:val="00BD2267"/>
    <w:rPr>
      <w:rFonts w:ascii="Symbol" w:hAnsi="Symbol"/>
    </w:rPr>
  </w:style>
  <w:style w:type="character" w:customStyle="1" w:styleId="WW8Num14z0">
    <w:name w:val="WW8Num14z0"/>
    <w:uiPriority w:val="99"/>
    <w:rsid w:val="00BD2267"/>
  </w:style>
  <w:style w:type="character" w:customStyle="1" w:styleId="2">
    <w:name w:val="Основной шрифт абзаца2"/>
    <w:uiPriority w:val="99"/>
    <w:rsid w:val="00BD2267"/>
  </w:style>
  <w:style w:type="character" w:customStyle="1" w:styleId="WW8Num11z0">
    <w:name w:val="WW8Num11z0"/>
    <w:uiPriority w:val="99"/>
    <w:rsid w:val="00BD2267"/>
    <w:rPr>
      <w:rFonts w:ascii="Symbol" w:hAnsi="Symbol"/>
    </w:rPr>
  </w:style>
  <w:style w:type="character" w:customStyle="1" w:styleId="WW8Num11z1">
    <w:name w:val="WW8Num11z1"/>
    <w:uiPriority w:val="99"/>
    <w:rsid w:val="00BD2267"/>
    <w:rPr>
      <w:rFonts w:ascii="OpenSymbol" w:eastAsia="OpenSymbol"/>
    </w:rPr>
  </w:style>
  <w:style w:type="character" w:customStyle="1" w:styleId="WW8Num13z1">
    <w:name w:val="WW8Num13z1"/>
    <w:uiPriority w:val="99"/>
    <w:rsid w:val="00BD2267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BD2267"/>
  </w:style>
  <w:style w:type="character" w:customStyle="1" w:styleId="1">
    <w:name w:val="Основной шрифт абзаца1"/>
    <w:uiPriority w:val="99"/>
    <w:rsid w:val="00BD2267"/>
  </w:style>
  <w:style w:type="character" w:customStyle="1" w:styleId="a3">
    <w:name w:val="Символ нумерации"/>
    <w:uiPriority w:val="99"/>
    <w:rsid w:val="00BD2267"/>
  </w:style>
  <w:style w:type="character" w:customStyle="1" w:styleId="a4">
    <w:name w:val="Маркеры списка"/>
    <w:uiPriority w:val="99"/>
    <w:rsid w:val="00BD2267"/>
    <w:rPr>
      <w:rFonts w:ascii="OpenSymbol" w:eastAsia="OpenSymbol" w:hAnsi="OpenSymbol"/>
    </w:rPr>
  </w:style>
  <w:style w:type="character" w:styleId="a5">
    <w:name w:val="Strong"/>
    <w:basedOn w:val="a0"/>
    <w:uiPriority w:val="99"/>
    <w:qFormat/>
    <w:rsid w:val="00BD2267"/>
    <w:rPr>
      <w:rFonts w:cs="Times New Roman"/>
      <w:b/>
    </w:rPr>
  </w:style>
  <w:style w:type="paragraph" w:customStyle="1" w:styleId="a6">
    <w:name w:val="Заголовок"/>
    <w:basedOn w:val="a"/>
    <w:next w:val="a7"/>
    <w:uiPriority w:val="99"/>
    <w:rsid w:val="00BD226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BD22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349AE"/>
    <w:rPr>
      <w:rFonts w:ascii="Calibri" w:hAnsi="Calibri" w:cs="Calibri"/>
      <w:lang w:eastAsia="ar-SA" w:bidi="ar-SA"/>
    </w:rPr>
  </w:style>
  <w:style w:type="paragraph" w:styleId="a9">
    <w:name w:val="List"/>
    <w:basedOn w:val="a7"/>
    <w:uiPriority w:val="99"/>
    <w:rsid w:val="00BD2267"/>
    <w:rPr>
      <w:rFonts w:cs="Tahoma"/>
    </w:rPr>
  </w:style>
  <w:style w:type="paragraph" w:customStyle="1" w:styleId="30">
    <w:name w:val="Название3"/>
    <w:basedOn w:val="a"/>
    <w:uiPriority w:val="99"/>
    <w:rsid w:val="00BD22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BD2267"/>
    <w:pPr>
      <w:suppressLineNumbers/>
    </w:pPr>
    <w:rPr>
      <w:rFonts w:cs="Tahoma"/>
    </w:rPr>
  </w:style>
  <w:style w:type="paragraph" w:customStyle="1" w:styleId="20">
    <w:name w:val="Название2"/>
    <w:basedOn w:val="a"/>
    <w:uiPriority w:val="99"/>
    <w:rsid w:val="00BD22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BD2267"/>
    <w:pPr>
      <w:suppressLineNumbers/>
    </w:pPr>
    <w:rPr>
      <w:rFonts w:cs="Tahoma"/>
    </w:rPr>
  </w:style>
  <w:style w:type="paragraph" w:customStyle="1" w:styleId="10">
    <w:name w:val="Название1"/>
    <w:basedOn w:val="a"/>
    <w:uiPriority w:val="99"/>
    <w:rsid w:val="00BD22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BD2267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uiPriority w:val="99"/>
    <w:rsid w:val="00BD2267"/>
    <w:pPr>
      <w:suppressLineNumbers/>
    </w:pPr>
  </w:style>
  <w:style w:type="paragraph" w:customStyle="1" w:styleId="ab">
    <w:name w:val="Заголовок таблицы"/>
    <w:basedOn w:val="aa"/>
    <w:uiPriority w:val="99"/>
    <w:rsid w:val="00BD2267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BD226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4D7D6A"/>
    <w:rPr>
      <w:rFonts w:cs="Times New Roman"/>
      <w:color w:val="0000FF"/>
      <w:u w:val="single"/>
    </w:rPr>
  </w:style>
  <w:style w:type="paragraph" w:styleId="ae">
    <w:name w:val="caption"/>
    <w:basedOn w:val="a"/>
    <w:next w:val="a"/>
    <w:uiPriority w:val="99"/>
    <w:qFormat/>
    <w:rsid w:val="00410B0F"/>
    <w:pPr>
      <w:suppressAutoHyphens w:val="0"/>
      <w:spacing w:line="288" w:lineRule="auto"/>
      <w:jc w:val="left"/>
    </w:pPr>
    <w:rPr>
      <w:rFonts w:ascii="Times New Roman" w:hAnsi="Times New Roman" w:cs="Times New Roman"/>
      <w:b/>
      <w:bCs/>
      <w:i/>
      <w:iCs/>
      <w:color w:val="943634"/>
      <w:sz w:val="18"/>
      <w:szCs w:val="18"/>
      <w:lang w:eastAsia="en-US"/>
    </w:rPr>
  </w:style>
  <w:style w:type="paragraph" w:customStyle="1" w:styleId="FR1">
    <w:name w:val="FR1"/>
    <w:uiPriority w:val="99"/>
    <w:rsid w:val="00410B0F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FontStyle15">
    <w:name w:val="Font Style15"/>
    <w:basedOn w:val="a0"/>
    <w:uiPriority w:val="99"/>
    <w:rsid w:val="00410B0F"/>
    <w:rPr>
      <w:rFonts w:ascii="Georgia" w:hAnsi="Georgia" w:cs="Georgia"/>
      <w:sz w:val="18"/>
      <w:szCs w:val="18"/>
    </w:rPr>
  </w:style>
  <w:style w:type="character" w:customStyle="1" w:styleId="FontStyle14">
    <w:name w:val="Font Style14"/>
    <w:basedOn w:val="a0"/>
    <w:uiPriority w:val="99"/>
    <w:rsid w:val="00410B0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10B0F"/>
    <w:pPr>
      <w:widowControl w:val="0"/>
      <w:suppressAutoHyphens w:val="0"/>
      <w:autoSpaceDE w:val="0"/>
      <w:autoSpaceDN w:val="0"/>
      <w:adjustRightInd w:val="0"/>
      <w:spacing w:after="0" w:line="293" w:lineRule="exact"/>
      <w:ind w:firstLine="77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10B0F"/>
    <w:pPr>
      <w:widowControl w:val="0"/>
      <w:suppressAutoHyphens w:val="0"/>
      <w:autoSpaceDE w:val="0"/>
      <w:autoSpaceDN w:val="0"/>
      <w:adjustRightInd w:val="0"/>
      <w:spacing w:after="0" w:line="29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7C3C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870BAD"/>
    <w:rPr>
      <w:rFonts w:ascii="Calibri" w:hAnsi="Calibri" w:cs="Calibri"/>
      <w:lang w:eastAsia="ar-SA" w:bidi="ar-SA"/>
    </w:rPr>
  </w:style>
  <w:style w:type="paragraph" w:styleId="af1">
    <w:name w:val="footer"/>
    <w:basedOn w:val="a"/>
    <w:link w:val="af2"/>
    <w:uiPriority w:val="99"/>
    <w:rsid w:val="007C3C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870BAD"/>
    <w:rPr>
      <w:rFonts w:ascii="Calibri" w:hAnsi="Calibri" w:cs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17</Pages>
  <Words>5629</Words>
  <Characters>42552</Characters>
  <Application>Microsoft Office Word</Application>
  <DocSecurity>0</DocSecurity>
  <Lines>354</Lines>
  <Paragraphs>96</Paragraphs>
  <ScaleCrop>false</ScaleCrop>
  <Company>школа № 139</Company>
  <LinksUpToDate>false</LinksUpToDate>
  <CharactersWithSpaces>48085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Лиолик</cp:lastModifiedBy>
  <cp:revision>31</cp:revision>
  <dcterms:created xsi:type="dcterms:W3CDTF">2013-04-07T06:28:00Z</dcterms:created>
  <dcterms:modified xsi:type="dcterms:W3CDTF">2014-01-14T17:27:00Z</dcterms:modified>
</cp:coreProperties>
</file>