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99" w:rsidRPr="00C004BA" w:rsidRDefault="00A44499" w:rsidP="00A44499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8B0F0F">
        <w:rPr>
          <w:rFonts w:ascii="Times New Roman" w:hAnsi="Times New Roman" w:cs="Times New Roman"/>
          <w:sz w:val="28"/>
        </w:rPr>
        <w:t xml:space="preserve">Мониторинг </w:t>
      </w:r>
      <w:r>
        <w:rPr>
          <w:rFonts w:ascii="Times New Roman" w:hAnsi="Times New Roman" w:cs="Times New Roman"/>
          <w:sz w:val="28"/>
        </w:rPr>
        <w:t xml:space="preserve"> </w:t>
      </w:r>
      <w:r w:rsidRPr="00C004BA">
        <w:rPr>
          <w:rFonts w:ascii="Times New Roman" w:hAnsi="Times New Roman" w:cs="Times New Roman"/>
          <w:sz w:val="28"/>
          <w:u w:val="single"/>
        </w:rPr>
        <w:t xml:space="preserve">за </w:t>
      </w:r>
      <w:r w:rsidRPr="00C004BA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Pr="00C004BA">
        <w:rPr>
          <w:rFonts w:ascii="Times New Roman" w:hAnsi="Times New Roman" w:cs="Times New Roman"/>
          <w:sz w:val="28"/>
          <w:u w:val="single"/>
        </w:rPr>
        <w:t xml:space="preserve"> четверть 2014-2015 уч.год.</w:t>
      </w:r>
    </w:p>
    <w:p w:rsidR="00A44499" w:rsidRDefault="00A44499" w:rsidP="00A444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Орлова  Ю.А.</w:t>
      </w:r>
    </w:p>
    <w:p w:rsidR="00A44499" w:rsidRDefault="00A44499" w:rsidP="00A444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Качество по предмету: </w:t>
      </w:r>
      <w:r w:rsidRPr="00C01DED">
        <w:rPr>
          <w:rFonts w:ascii="Times New Roman" w:hAnsi="Times New Roman" w:cs="Times New Roman"/>
          <w:b/>
          <w:sz w:val="28"/>
        </w:rPr>
        <w:t>45%</w:t>
      </w:r>
    </w:p>
    <w:p w:rsidR="00A44499" w:rsidRPr="008B0F0F" w:rsidRDefault="00A44499" w:rsidP="00A444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Успеваемость по предмету: </w:t>
      </w:r>
      <w:r w:rsidRPr="00C01DED">
        <w:rPr>
          <w:rFonts w:ascii="Times New Roman" w:hAnsi="Times New Roman" w:cs="Times New Roman"/>
          <w:b/>
          <w:sz w:val="28"/>
        </w:rPr>
        <w:t>100%</w:t>
      </w: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5 класс – 14 учащихся</w:t>
      </w: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6 класс – 7 учащихся</w:t>
      </w: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7 класс – 9 учащихся</w:t>
      </w: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8 класс – 14 учащихся</w:t>
      </w: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9 класс – 17 учащихся</w:t>
      </w: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A44499" w:rsidRDefault="00A44499" w:rsidP="00A44499">
      <w:pPr>
        <w:jc w:val="center"/>
        <w:rPr>
          <w:rFonts w:ascii="Monotype Corsiva" w:hAnsi="Monotype Corsiva"/>
          <w:b/>
          <w:sz w:val="32"/>
        </w:rPr>
      </w:pPr>
    </w:p>
    <w:p w:rsidR="0045018D" w:rsidRDefault="0045018D"/>
    <w:sectPr w:rsidR="0045018D" w:rsidSect="00BD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499"/>
    <w:rsid w:val="0045018D"/>
    <w:rsid w:val="00A4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4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121261056"/>
        <c:axId val="122159872"/>
        <c:axId val="0"/>
      </c:bar3DChart>
      <c:catAx>
        <c:axId val="121261056"/>
        <c:scaling>
          <c:orientation val="minMax"/>
        </c:scaling>
        <c:axPos val="b"/>
        <c:tickLblPos val="nextTo"/>
        <c:crossAx val="122159872"/>
        <c:crosses val="autoZero"/>
        <c:auto val="1"/>
        <c:lblAlgn val="ctr"/>
        <c:lblOffset val="100"/>
      </c:catAx>
      <c:valAx>
        <c:axId val="122159872"/>
        <c:scaling>
          <c:orientation val="minMax"/>
        </c:scaling>
        <c:axPos val="l"/>
        <c:numFmt formatCode="General" sourceLinked="1"/>
        <c:tickLblPos val="nextTo"/>
        <c:crossAx val="12126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225"/>
          <c:h val="0.23941132358455194"/>
        </c:manualLayout>
      </c:layout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64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axId val="134043904"/>
        <c:axId val="134049792"/>
      </c:barChart>
      <c:catAx>
        <c:axId val="134043904"/>
        <c:scaling>
          <c:orientation val="minMax"/>
        </c:scaling>
        <c:axPos val="b"/>
        <c:tickLblPos val="nextTo"/>
        <c:crossAx val="134049792"/>
        <c:crosses val="autoZero"/>
        <c:auto val="1"/>
        <c:lblAlgn val="ctr"/>
        <c:lblOffset val="100"/>
      </c:catAx>
      <c:valAx>
        <c:axId val="134049792"/>
        <c:scaling>
          <c:orientation val="minMax"/>
        </c:scaling>
        <c:axPos val="l"/>
        <c:majorGridlines/>
        <c:numFmt formatCode="General" sourceLinked="1"/>
        <c:tickLblPos val="nextTo"/>
        <c:crossAx val="134043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62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axId val="122223616"/>
        <c:axId val="123613952"/>
      </c:barChart>
      <c:catAx>
        <c:axId val="122223616"/>
        <c:scaling>
          <c:orientation val="minMax"/>
        </c:scaling>
        <c:axPos val="b"/>
        <c:tickLblPos val="nextTo"/>
        <c:crossAx val="123613952"/>
        <c:crosses val="autoZero"/>
        <c:auto val="1"/>
        <c:lblAlgn val="ctr"/>
        <c:lblOffset val="100"/>
      </c:catAx>
      <c:valAx>
        <c:axId val="123613952"/>
        <c:scaling>
          <c:orientation val="minMax"/>
        </c:scaling>
        <c:axPos val="l"/>
        <c:majorGridlines/>
        <c:numFmt formatCode="General" sourceLinked="1"/>
        <c:tickLblPos val="nextTo"/>
        <c:crossAx val="122223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7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123631488"/>
        <c:axId val="123633024"/>
        <c:axId val="0"/>
      </c:bar3DChart>
      <c:catAx>
        <c:axId val="123631488"/>
        <c:scaling>
          <c:orientation val="minMax"/>
        </c:scaling>
        <c:axPos val="b"/>
        <c:tickLblPos val="nextTo"/>
        <c:crossAx val="123633024"/>
        <c:crosses val="autoZero"/>
        <c:auto val="1"/>
        <c:lblAlgn val="ctr"/>
        <c:lblOffset val="100"/>
      </c:catAx>
      <c:valAx>
        <c:axId val="123633024"/>
        <c:scaling>
          <c:orientation val="minMax"/>
        </c:scaling>
        <c:axPos val="l"/>
        <c:numFmt formatCode="General" sourceLinked="1"/>
        <c:tickLblPos val="nextTo"/>
        <c:crossAx val="123631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264"/>
          <c:h val="0.23941132358455194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64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120280960"/>
        <c:axId val="120282496"/>
      </c:barChart>
      <c:catAx>
        <c:axId val="120280960"/>
        <c:scaling>
          <c:orientation val="minMax"/>
        </c:scaling>
        <c:axPos val="b"/>
        <c:tickLblPos val="nextTo"/>
        <c:crossAx val="120282496"/>
        <c:crosses val="autoZero"/>
        <c:auto val="1"/>
        <c:lblAlgn val="ctr"/>
        <c:lblOffset val="100"/>
      </c:catAx>
      <c:valAx>
        <c:axId val="120282496"/>
        <c:scaling>
          <c:orientation val="minMax"/>
        </c:scaling>
        <c:axPos val="l"/>
        <c:majorGridlines/>
        <c:numFmt formatCode="General" sourceLinked="1"/>
        <c:tickLblPos val="nextTo"/>
        <c:crossAx val="120280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7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133329664"/>
        <c:axId val="133331200"/>
        <c:axId val="0"/>
      </c:bar3DChart>
      <c:catAx>
        <c:axId val="133329664"/>
        <c:scaling>
          <c:orientation val="minMax"/>
        </c:scaling>
        <c:axPos val="b"/>
        <c:tickLblPos val="nextTo"/>
        <c:crossAx val="133331200"/>
        <c:crosses val="autoZero"/>
        <c:auto val="1"/>
        <c:lblAlgn val="ctr"/>
        <c:lblOffset val="100"/>
      </c:catAx>
      <c:valAx>
        <c:axId val="133331200"/>
        <c:scaling>
          <c:orientation val="minMax"/>
        </c:scaling>
        <c:axPos val="l"/>
        <c:numFmt formatCode="General" sourceLinked="1"/>
        <c:tickLblPos val="nextTo"/>
        <c:crossAx val="13332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264"/>
          <c:h val="0.23941132358455194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64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axId val="133489408"/>
        <c:axId val="133490944"/>
      </c:barChart>
      <c:catAx>
        <c:axId val="133489408"/>
        <c:scaling>
          <c:orientation val="minMax"/>
        </c:scaling>
        <c:axPos val="b"/>
        <c:tickLblPos val="nextTo"/>
        <c:crossAx val="133490944"/>
        <c:crosses val="autoZero"/>
        <c:auto val="1"/>
        <c:lblAlgn val="ctr"/>
        <c:lblOffset val="100"/>
      </c:catAx>
      <c:valAx>
        <c:axId val="133490944"/>
        <c:scaling>
          <c:orientation val="minMax"/>
        </c:scaling>
        <c:axPos val="l"/>
        <c:majorGridlines/>
        <c:numFmt formatCode="General" sourceLinked="1"/>
        <c:tickLblPos val="nextTo"/>
        <c:crossAx val="133489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7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133213568"/>
        <c:axId val="133321856"/>
        <c:axId val="0"/>
      </c:bar3DChart>
      <c:catAx>
        <c:axId val="133213568"/>
        <c:scaling>
          <c:orientation val="minMax"/>
        </c:scaling>
        <c:axPos val="b"/>
        <c:tickLblPos val="nextTo"/>
        <c:crossAx val="133321856"/>
        <c:crosses val="autoZero"/>
        <c:auto val="1"/>
        <c:lblAlgn val="ctr"/>
        <c:lblOffset val="100"/>
      </c:catAx>
      <c:valAx>
        <c:axId val="133321856"/>
        <c:scaling>
          <c:orientation val="minMax"/>
        </c:scaling>
        <c:axPos val="l"/>
        <c:numFmt formatCode="General" sourceLinked="1"/>
        <c:tickLblPos val="nextTo"/>
        <c:crossAx val="133213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264"/>
          <c:h val="0.23941132358455194"/>
        </c:manualLayout>
      </c:layout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64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axId val="133606784"/>
        <c:axId val="133616768"/>
      </c:barChart>
      <c:catAx>
        <c:axId val="133606784"/>
        <c:scaling>
          <c:orientation val="minMax"/>
        </c:scaling>
        <c:axPos val="b"/>
        <c:tickLblPos val="nextTo"/>
        <c:crossAx val="133616768"/>
        <c:crosses val="autoZero"/>
        <c:auto val="1"/>
        <c:lblAlgn val="ctr"/>
        <c:lblOffset val="100"/>
      </c:catAx>
      <c:valAx>
        <c:axId val="133616768"/>
        <c:scaling>
          <c:orientation val="minMax"/>
        </c:scaling>
        <c:axPos val="l"/>
        <c:majorGridlines/>
        <c:numFmt formatCode="General" sourceLinked="1"/>
        <c:tickLblPos val="nextTo"/>
        <c:crossAx val="133606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7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133777664"/>
        <c:axId val="133791744"/>
        <c:axId val="0"/>
      </c:bar3DChart>
      <c:catAx>
        <c:axId val="133777664"/>
        <c:scaling>
          <c:orientation val="minMax"/>
        </c:scaling>
        <c:axPos val="b"/>
        <c:tickLblPos val="nextTo"/>
        <c:crossAx val="133791744"/>
        <c:crosses val="autoZero"/>
        <c:auto val="1"/>
        <c:lblAlgn val="ctr"/>
        <c:lblOffset val="100"/>
      </c:catAx>
      <c:valAx>
        <c:axId val="133791744"/>
        <c:scaling>
          <c:orientation val="minMax"/>
        </c:scaling>
        <c:axPos val="l"/>
        <c:numFmt formatCode="General" sourceLinked="1"/>
        <c:tickLblPos val="nextTo"/>
        <c:crossAx val="13377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264"/>
          <c:h val="0.23941132358455194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2014-11-11T15:23:00Z</dcterms:created>
  <dcterms:modified xsi:type="dcterms:W3CDTF">2014-11-11T15:24:00Z</dcterms:modified>
</cp:coreProperties>
</file>