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5F" w:rsidRPr="00190C3B" w:rsidRDefault="008D375F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  <w:r w:rsidRPr="00190C3B"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>Гимназия №526</w:t>
      </w:r>
    </w:p>
    <w:p w:rsidR="008D375F" w:rsidRPr="00190C3B" w:rsidRDefault="008D375F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  <w:r w:rsidRPr="00190C3B"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>Московский район</w:t>
      </w:r>
    </w:p>
    <w:p w:rsidR="008D375F" w:rsidRPr="00190C3B" w:rsidRDefault="00190C3B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>г</w:t>
      </w:r>
      <w:r w:rsidR="008D375F" w:rsidRPr="00190C3B"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 xml:space="preserve"> </w:t>
      </w:r>
      <w:r w:rsidR="008D375F" w:rsidRPr="00190C3B"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>Санкт-Петербург</w:t>
      </w:r>
    </w:p>
    <w:p w:rsidR="008D375F" w:rsidRPr="00190C3B" w:rsidRDefault="008D375F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  <w:r w:rsidRPr="00190C3B"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 xml:space="preserve">Учитель истории и обществознания </w:t>
      </w:r>
    </w:p>
    <w:p w:rsidR="008D375F" w:rsidRDefault="008D375F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  <w:r w:rsidRPr="00190C3B"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>Алексеева Ирина Алексеевна</w:t>
      </w:r>
      <w:r w:rsidR="00190C3B"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  <w:t xml:space="preserve">         </w:t>
      </w:r>
    </w:p>
    <w:p w:rsidR="00190C3B" w:rsidRDefault="00190C3B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190C3B" w:rsidRDefault="00190C3B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190C3B" w:rsidRDefault="00190C3B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190C3B" w:rsidRDefault="00190C3B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190C3B" w:rsidRDefault="00D3225A" w:rsidP="00B43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429425"/>
            <wp:effectExtent l="19050" t="0" r="3175" b="0"/>
            <wp:docPr id="2" name="Рисунок 1" descr="C:\Users\Ирина\AppData\Local\Microsoft\Windows\Temporary Internet Files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Microsoft\Windows\Temporary Internet Files\Content.Word\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8A7" w:rsidRPr="000558A7" w:rsidRDefault="000558A7" w:rsidP="00B43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val="en-US" w:eastAsia="ru-RU"/>
        </w:rPr>
      </w:pPr>
    </w:p>
    <w:p w:rsidR="00190C3B" w:rsidRDefault="00190C3B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190C3B" w:rsidRPr="00C51F47" w:rsidRDefault="00190C3B" w:rsidP="00110AAA">
      <w:pPr>
        <w:pStyle w:val="2"/>
        <w:jc w:val="center"/>
        <w:rPr>
          <w:kern w:val="36"/>
        </w:rPr>
      </w:pPr>
      <w:r w:rsidRPr="00C51F47">
        <w:rPr>
          <w:kern w:val="36"/>
        </w:rPr>
        <w:t>(урок с использованием мультимедийной техники)</w:t>
      </w:r>
    </w:p>
    <w:p w:rsidR="00190C3B" w:rsidRDefault="00190C3B" w:rsidP="00110A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190C3B" w:rsidRDefault="00190C3B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190C3B" w:rsidRDefault="00190C3B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190C3B" w:rsidRDefault="00190C3B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190C3B" w:rsidRDefault="00190C3B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190C3B" w:rsidRDefault="00190C3B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190C3B" w:rsidRDefault="00190C3B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190C3B" w:rsidRPr="00803CDE" w:rsidRDefault="00190C3B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0558A7" w:rsidRPr="00803CDE" w:rsidRDefault="000558A7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0558A7" w:rsidRPr="00803CDE" w:rsidRDefault="000558A7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0558A7" w:rsidRPr="00803CDE" w:rsidRDefault="000558A7" w:rsidP="00110A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6"/>
          <w:kern w:val="36"/>
          <w:sz w:val="24"/>
          <w:szCs w:val="24"/>
          <w:lang w:eastAsia="ru-RU"/>
        </w:rPr>
      </w:pPr>
    </w:p>
    <w:p w:rsidR="00C51F47" w:rsidRDefault="00C51F47" w:rsidP="00B4388A">
      <w:pPr>
        <w:spacing w:before="58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D69A5"/>
          <w:spacing w:val="46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D69A5"/>
          <w:spacing w:val="46"/>
          <w:kern w:val="36"/>
          <w:sz w:val="28"/>
          <w:szCs w:val="28"/>
          <w:lang w:eastAsia="ru-RU"/>
        </w:rPr>
        <w:t xml:space="preserve">               </w:t>
      </w:r>
    </w:p>
    <w:p w:rsidR="00B4388A" w:rsidRDefault="00B4388A" w:rsidP="00B4388A">
      <w:pPr>
        <w:spacing w:before="58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D69A5"/>
          <w:spacing w:val="46"/>
          <w:kern w:val="36"/>
          <w:sz w:val="28"/>
          <w:szCs w:val="28"/>
          <w:lang w:eastAsia="ru-RU"/>
        </w:rPr>
      </w:pPr>
    </w:p>
    <w:p w:rsidR="00B4388A" w:rsidRPr="00B4388A" w:rsidRDefault="00B4388A" w:rsidP="00B4388A">
      <w:pPr>
        <w:spacing w:before="58"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6"/>
          <w:kern w:val="36"/>
          <w:sz w:val="28"/>
          <w:szCs w:val="28"/>
          <w:lang w:eastAsia="ru-RU"/>
        </w:rPr>
      </w:pPr>
      <w:r w:rsidRPr="00B4388A">
        <w:rPr>
          <w:rFonts w:ascii="Arial" w:eastAsia="Times New Roman" w:hAnsi="Arial" w:cs="Arial"/>
          <w:b/>
          <w:bCs/>
          <w:spacing w:val="46"/>
          <w:kern w:val="36"/>
          <w:sz w:val="28"/>
          <w:szCs w:val="28"/>
          <w:lang w:eastAsia="ru-RU"/>
        </w:rPr>
        <w:t>2014</w:t>
      </w:r>
      <w:r>
        <w:rPr>
          <w:rFonts w:ascii="Arial" w:eastAsia="Times New Roman" w:hAnsi="Arial" w:cs="Arial"/>
          <w:b/>
          <w:bCs/>
          <w:spacing w:val="46"/>
          <w:kern w:val="36"/>
          <w:sz w:val="28"/>
          <w:szCs w:val="28"/>
          <w:lang w:eastAsia="ru-RU"/>
        </w:rPr>
        <w:t>г.</w:t>
      </w:r>
    </w:p>
    <w:p w:rsidR="00C51F47" w:rsidRDefault="00C51F47" w:rsidP="00110AAA">
      <w:pPr>
        <w:spacing w:before="58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D69A5"/>
          <w:spacing w:val="46"/>
          <w:kern w:val="36"/>
          <w:sz w:val="28"/>
          <w:szCs w:val="28"/>
          <w:lang w:eastAsia="ru-RU"/>
        </w:rPr>
      </w:pPr>
    </w:p>
    <w:p w:rsidR="00C51F47" w:rsidRDefault="00C51F47" w:rsidP="00110AAA">
      <w:pPr>
        <w:spacing w:before="58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D69A5"/>
          <w:spacing w:val="46"/>
          <w:kern w:val="36"/>
          <w:sz w:val="28"/>
          <w:szCs w:val="28"/>
          <w:lang w:eastAsia="ru-RU"/>
        </w:rPr>
      </w:pPr>
    </w:p>
    <w:p w:rsidR="00056938" w:rsidRPr="008D375F" w:rsidRDefault="00056938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8D375F">
        <w:rPr>
          <w:rFonts w:ascii="Times New Roman" w:hAnsi="Times New Roman" w:cs="Times New Roman"/>
          <w:b/>
          <w:kern w:val="36"/>
          <w:lang w:eastAsia="ru-RU"/>
        </w:rPr>
        <w:lastRenderedPageBreak/>
        <w:t xml:space="preserve">Тип урока: </w:t>
      </w:r>
      <w:r w:rsidRPr="008D375F">
        <w:rPr>
          <w:rFonts w:ascii="Times New Roman" w:hAnsi="Times New Roman" w:cs="Times New Roman"/>
          <w:kern w:val="36"/>
          <w:lang w:eastAsia="ru-RU"/>
        </w:rPr>
        <w:t>урок изучения и первичного закрепления знаний.</w:t>
      </w:r>
    </w:p>
    <w:p w:rsidR="00C51F47" w:rsidRDefault="00C51F47" w:rsidP="00110AAA">
      <w:pPr>
        <w:spacing w:before="58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D69A5"/>
          <w:spacing w:val="46"/>
          <w:kern w:val="36"/>
          <w:sz w:val="28"/>
          <w:szCs w:val="28"/>
          <w:lang w:eastAsia="ru-RU"/>
        </w:rPr>
      </w:pPr>
    </w:p>
    <w:p w:rsidR="00C51F47" w:rsidRDefault="00C51F47" w:rsidP="00110AAA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C51F47">
        <w:rPr>
          <w:rFonts w:ascii="Times New Roman" w:hAnsi="Times New Roman" w:cs="Times New Roman"/>
          <w:b/>
          <w:kern w:val="36"/>
          <w:lang w:eastAsia="ru-RU"/>
        </w:rPr>
        <w:t>Цель урока</w:t>
      </w:r>
      <w:r>
        <w:rPr>
          <w:rFonts w:ascii="Times New Roman" w:hAnsi="Times New Roman" w:cs="Times New Roman"/>
          <w:b/>
          <w:kern w:val="36"/>
          <w:lang w:eastAsia="ru-RU"/>
        </w:rPr>
        <w:t>:</w:t>
      </w:r>
    </w:p>
    <w:p w:rsidR="00C51F47" w:rsidRPr="00C51F47" w:rsidRDefault="00C51F47" w:rsidP="00110AAA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8D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ая:</w:t>
      </w:r>
    </w:p>
    <w:p w:rsidR="00C51F47" w:rsidRPr="00C51F47" w:rsidRDefault="00C51F47" w:rsidP="00110AAA">
      <w:pPr>
        <w:pStyle w:val="a8"/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C51F47">
        <w:rPr>
          <w:rFonts w:ascii="Times New Roman" w:hAnsi="Times New Roman" w:cs="Times New Roman"/>
          <w:kern w:val="36"/>
          <w:lang w:eastAsia="ru-RU"/>
        </w:rPr>
        <w:t xml:space="preserve"> Подвести учащихся к пониманию того, что</w:t>
      </w:r>
      <w:r>
        <w:rPr>
          <w:rFonts w:ascii="Times New Roman" w:hAnsi="Times New Roman" w:cs="Times New Roman"/>
          <w:kern w:val="36"/>
          <w:lang w:eastAsia="ru-RU"/>
        </w:rPr>
        <w:t>:</w:t>
      </w:r>
    </w:p>
    <w:p w:rsidR="00C51F47" w:rsidRPr="00C51F47" w:rsidRDefault="00C51F47" w:rsidP="00110AAA">
      <w:pPr>
        <w:pStyle w:val="a8"/>
        <w:numPr>
          <w:ilvl w:val="0"/>
          <w:numId w:val="4"/>
        </w:num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  <w:r w:rsidRPr="00C51F47">
        <w:rPr>
          <w:rFonts w:ascii="Times New Roman" w:eastAsia="Times New Roman" w:hAnsi="Times New Roman" w:cs="Times New Roman"/>
          <w:lang w:eastAsia="ru-RU"/>
        </w:rPr>
        <w:t>эпоха Петра I явилась переломным моментом в истории России, когда страна стала на совершенно новый путь развития;</w:t>
      </w:r>
    </w:p>
    <w:p w:rsidR="00C51F47" w:rsidRPr="00C51F47" w:rsidRDefault="00C51F47" w:rsidP="00110AAA">
      <w:pPr>
        <w:pStyle w:val="a8"/>
        <w:numPr>
          <w:ilvl w:val="0"/>
          <w:numId w:val="4"/>
        </w:num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  <w:r w:rsidRPr="00C51F47">
        <w:rPr>
          <w:rFonts w:ascii="Times New Roman" w:eastAsia="Times New Roman" w:hAnsi="Times New Roman" w:cs="Times New Roman"/>
          <w:lang w:eastAsia="ru-RU"/>
        </w:rPr>
        <w:t>значение петровских преобразований для страны огромно, они изменили страну до неузнаваемости, поставив ее в один ряд с ведущими мировыми державами;</w:t>
      </w:r>
    </w:p>
    <w:p w:rsidR="00C51F47" w:rsidRPr="00C51F47" w:rsidRDefault="00C51F47" w:rsidP="00110AAA">
      <w:pPr>
        <w:pStyle w:val="a8"/>
        <w:numPr>
          <w:ilvl w:val="0"/>
          <w:numId w:val="4"/>
        </w:num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  <w:r w:rsidRPr="00C51F47">
        <w:rPr>
          <w:rFonts w:ascii="Times New Roman" w:eastAsia="Times New Roman" w:hAnsi="Times New Roman" w:cs="Times New Roman"/>
          <w:lang w:eastAsia="ru-RU"/>
        </w:rPr>
        <w:t>после Северной войны внешнеполитическое положение России изменилось кардинально: страна решила вековую проблему выхода к Балтийскому морю, вырос ее престиж, появилась новая, регулярная, боеспособная армия;</w:t>
      </w:r>
    </w:p>
    <w:p w:rsidR="00C51F47" w:rsidRDefault="00C51F47" w:rsidP="00110AAA">
      <w:pPr>
        <w:pStyle w:val="a8"/>
        <w:numPr>
          <w:ilvl w:val="0"/>
          <w:numId w:val="4"/>
        </w:num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  <w:r w:rsidRPr="00C51F47">
        <w:rPr>
          <w:rFonts w:ascii="Times New Roman" w:eastAsia="Times New Roman" w:hAnsi="Times New Roman" w:cs="Times New Roman"/>
          <w:lang w:eastAsia="ru-RU"/>
        </w:rPr>
        <w:t>огромную роль в этих изменениях сыграла личность царя, его неуемная энергия, направленная на развитие страны.</w:t>
      </w:r>
    </w:p>
    <w:p w:rsidR="00C51F47" w:rsidRPr="00C51F47" w:rsidRDefault="00C51F47" w:rsidP="00110AAA">
      <w:p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1F47" w:rsidRDefault="00C51F47" w:rsidP="00110AAA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>
        <w:rPr>
          <w:rFonts w:ascii="Times New Roman" w:hAnsi="Times New Roman" w:cs="Times New Roman"/>
          <w:b/>
          <w:kern w:val="36"/>
          <w:lang w:eastAsia="ru-RU"/>
        </w:rPr>
        <w:t>Воспитательная:</w:t>
      </w:r>
    </w:p>
    <w:p w:rsidR="00C51F47" w:rsidRPr="00C51F47" w:rsidRDefault="00C51F47" w:rsidP="00110AAA">
      <w:pPr>
        <w:pStyle w:val="a8"/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C51F47">
        <w:rPr>
          <w:rFonts w:ascii="Times New Roman" w:hAnsi="Times New Roman" w:cs="Times New Roman"/>
          <w:kern w:val="36"/>
          <w:lang w:eastAsia="ru-RU"/>
        </w:rPr>
        <w:t>Используя материал по теме:</w:t>
      </w:r>
    </w:p>
    <w:p w:rsidR="00C51F47" w:rsidRPr="00C51F47" w:rsidRDefault="00C51F47" w:rsidP="00110AAA">
      <w:pPr>
        <w:pStyle w:val="a8"/>
        <w:numPr>
          <w:ilvl w:val="0"/>
          <w:numId w:val="4"/>
        </w:num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  <w:r w:rsidRPr="00C51F47">
        <w:rPr>
          <w:rFonts w:ascii="Times New Roman" w:eastAsia="Times New Roman" w:hAnsi="Times New Roman" w:cs="Times New Roman"/>
          <w:lang w:eastAsia="ru-RU"/>
        </w:rPr>
        <w:t>способствовать нравственно патриотическому воспитанию школьников, воспитывать любовь и уважение к своему народу, к истории своей страны;</w:t>
      </w:r>
    </w:p>
    <w:p w:rsidR="00C51F47" w:rsidRPr="00C51F47" w:rsidRDefault="00C51F47" w:rsidP="00110AAA">
      <w:pPr>
        <w:pStyle w:val="a8"/>
        <w:numPr>
          <w:ilvl w:val="0"/>
          <w:numId w:val="4"/>
        </w:num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  <w:r w:rsidRPr="00C51F47">
        <w:rPr>
          <w:rFonts w:ascii="Times New Roman" w:eastAsia="Times New Roman" w:hAnsi="Times New Roman" w:cs="Times New Roman"/>
          <w:lang w:eastAsia="ru-RU"/>
        </w:rPr>
        <w:t>сформировать у учащихся восхищение личностными качествами Петра I , его преобразовательной деятельностью;</w:t>
      </w:r>
    </w:p>
    <w:p w:rsidR="00C51F47" w:rsidRDefault="00C51F47" w:rsidP="00110AAA">
      <w:pPr>
        <w:pStyle w:val="a8"/>
        <w:numPr>
          <w:ilvl w:val="0"/>
          <w:numId w:val="4"/>
        </w:num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  <w:r w:rsidRPr="00C51F47">
        <w:rPr>
          <w:rFonts w:ascii="Times New Roman" w:eastAsia="Times New Roman" w:hAnsi="Times New Roman" w:cs="Times New Roman"/>
          <w:lang w:eastAsia="ru-RU"/>
        </w:rPr>
        <w:t>воспитывать интерес к истории как учебному предмету.</w:t>
      </w:r>
    </w:p>
    <w:p w:rsidR="00C51F47" w:rsidRPr="00056938" w:rsidRDefault="00C51F47" w:rsidP="00110AAA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056938">
        <w:rPr>
          <w:rFonts w:ascii="Times New Roman" w:hAnsi="Times New Roman" w:cs="Times New Roman"/>
          <w:b/>
          <w:kern w:val="36"/>
          <w:lang w:eastAsia="ru-RU"/>
        </w:rPr>
        <w:t>Развивающ</w:t>
      </w:r>
      <w:r w:rsidR="00056938">
        <w:rPr>
          <w:rFonts w:ascii="Times New Roman" w:hAnsi="Times New Roman" w:cs="Times New Roman"/>
          <w:b/>
          <w:kern w:val="36"/>
          <w:lang w:eastAsia="ru-RU"/>
        </w:rPr>
        <w:t>ая:</w:t>
      </w:r>
    </w:p>
    <w:p w:rsidR="00C51F47" w:rsidRPr="00056938" w:rsidRDefault="00C51F47" w:rsidP="00110AAA">
      <w:pPr>
        <w:pStyle w:val="a8"/>
        <w:numPr>
          <w:ilvl w:val="0"/>
          <w:numId w:val="4"/>
        </w:num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  <w:r w:rsidRPr="00056938">
        <w:rPr>
          <w:rFonts w:ascii="Times New Roman" w:eastAsia="Times New Roman" w:hAnsi="Times New Roman" w:cs="Times New Roman"/>
          <w:lang w:eastAsia="ru-RU"/>
        </w:rPr>
        <w:t>развивать у учащихся критическое мышление, умение анализировать, аргументировано доказывать и отстаивать свою точку зрения, видеть альтернативные подходы, развивать свои творческие способности, учиться грамотно вести дискуссию и работать сообща;</w:t>
      </w:r>
    </w:p>
    <w:p w:rsidR="00C51F47" w:rsidRPr="00056938" w:rsidRDefault="00C51F47" w:rsidP="00110AAA">
      <w:pPr>
        <w:pStyle w:val="a8"/>
        <w:numPr>
          <w:ilvl w:val="0"/>
          <w:numId w:val="4"/>
        </w:num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  <w:r w:rsidRPr="00056938">
        <w:rPr>
          <w:rFonts w:ascii="Times New Roman" w:eastAsia="Times New Roman" w:hAnsi="Times New Roman" w:cs="Times New Roman"/>
          <w:lang w:eastAsia="ru-RU"/>
        </w:rPr>
        <w:t>формировать у учащихся оценочные суждения на основе обобщения событий и явлений, умения работать с картой и историческим документом, как историческими источниками;</w:t>
      </w:r>
    </w:p>
    <w:p w:rsidR="00056938" w:rsidRDefault="00C51F47" w:rsidP="00110AAA">
      <w:pPr>
        <w:pStyle w:val="a8"/>
        <w:numPr>
          <w:ilvl w:val="0"/>
          <w:numId w:val="4"/>
        </w:num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  <w:r w:rsidRPr="00056938">
        <w:rPr>
          <w:rFonts w:ascii="Times New Roman" w:eastAsia="Times New Roman" w:hAnsi="Times New Roman" w:cs="Times New Roman"/>
          <w:lang w:eastAsia="ru-RU"/>
        </w:rPr>
        <w:t>расширить представления о роли и значении личности в истории</w:t>
      </w:r>
    </w:p>
    <w:p w:rsidR="00057645" w:rsidRPr="00057645" w:rsidRDefault="00057645" w:rsidP="00110AAA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057645">
        <w:rPr>
          <w:rFonts w:ascii="Times New Roman" w:hAnsi="Times New Roman" w:cs="Times New Roman"/>
          <w:b/>
          <w:kern w:val="36"/>
          <w:lang w:eastAsia="ru-RU"/>
        </w:rPr>
        <w:t>Задачи урока:</w:t>
      </w:r>
    </w:p>
    <w:p w:rsidR="00057645" w:rsidRPr="00057645" w:rsidRDefault="00057645" w:rsidP="00110AAA">
      <w:pPr>
        <w:pStyle w:val="a8"/>
        <w:numPr>
          <w:ilvl w:val="0"/>
          <w:numId w:val="4"/>
        </w:num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  <w:r w:rsidRPr="00057645">
        <w:rPr>
          <w:rFonts w:ascii="Times New Roman" w:eastAsia="Times New Roman" w:hAnsi="Times New Roman" w:cs="Times New Roman"/>
          <w:lang w:eastAsia="ru-RU"/>
        </w:rPr>
        <w:t>Учащиеся должны показать знания, умения и навыки работы с дополнительной литературой для самостоятельного изучения, поиска информации с помощью компьютерных технологий, электронных и традиционных носителей информации.</w:t>
      </w:r>
    </w:p>
    <w:p w:rsidR="00057645" w:rsidRPr="00057645" w:rsidRDefault="00057645" w:rsidP="00110AAA">
      <w:pPr>
        <w:pStyle w:val="a8"/>
        <w:numPr>
          <w:ilvl w:val="0"/>
          <w:numId w:val="4"/>
        </w:num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  <w:r w:rsidRPr="00057645">
        <w:rPr>
          <w:rFonts w:ascii="Times New Roman" w:eastAsia="Times New Roman" w:hAnsi="Times New Roman" w:cs="Times New Roman"/>
          <w:lang w:eastAsia="ru-RU"/>
        </w:rPr>
        <w:t>Класс поделен на равносильные группы, которые получили опережающее задание по данной теме. Ученики должны выступить соавторами</w:t>
      </w:r>
      <w:r>
        <w:rPr>
          <w:rFonts w:ascii="Times New Roman" w:eastAsia="Times New Roman" w:hAnsi="Times New Roman" w:cs="Times New Roman"/>
          <w:lang w:eastAsia="ru-RU"/>
        </w:rPr>
        <w:t xml:space="preserve"> учителя в проведении урока</w:t>
      </w:r>
      <w:r w:rsidR="0031656F">
        <w:rPr>
          <w:rFonts w:ascii="Times New Roman" w:eastAsia="Times New Roman" w:hAnsi="Times New Roman" w:cs="Times New Roman"/>
          <w:lang w:eastAsia="ru-RU"/>
        </w:rPr>
        <w:t>.</w:t>
      </w:r>
    </w:p>
    <w:p w:rsidR="00057645" w:rsidRPr="00057645" w:rsidRDefault="00057645" w:rsidP="00110AAA">
      <w:pPr>
        <w:pStyle w:val="a8"/>
        <w:numPr>
          <w:ilvl w:val="0"/>
          <w:numId w:val="4"/>
        </w:numPr>
        <w:spacing w:before="35" w:after="35" w:line="240" w:lineRule="auto"/>
        <w:rPr>
          <w:rFonts w:ascii="Times New Roman" w:eastAsia="Times New Roman" w:hAnsi="Times New Roman" w:cs="Times New Roman"/>
          <w:lang w:eastAsia="ru-RU"/>
        </w:rPr>
      </w:pPr>
      <w:r w:rsidRPr="00057645">
        <w:rPr>
          <w:rFonts w:ascii="Times New Roman" w:eastAsia="Times New Roman" w:hAnsi="Times New Roman" w:cs="Times New Roman"/>
          <w:lang w:eastAsia="ru-RU"/>
        </w:rPr>
        <w:t>Интерактивная форма проведения урока позволяет учащимся учиться формировать критическое мышление, анализировать, аргументировано доказывать и отстаивать свою точку зрения, развивать свои творческие способности.</w:t>
      </w:r>
    </w:p>
    <w:p w:rsidR="00057645" w:rsidRPr="00057645" w:rsidRDefault="00057645" w:rsidP="00110AAA">
      <w:pPr>
        <w:spacing w:before="35" w:after="35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</w:p>
    <w:p w:rsidR="00056938" w:rsidRPr="00056938" w:rsidRDefault="00056938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412680">
        <w:rPr>
          <w:rFonts w:ascii="Times New Roman" w:hAnsi="Times New Roman" w:cs="Times New Roman"/>
          <w:b/>
          <w:kern w:val="36"/>
          <w:lang w:eastAsia="ru-RU"/>
        </w:rPr>
        <w:t>Основные формы работы на уроке</w:t>
      </w:r>
      <w:r w:rsidRPr="00056938">
        <w:rPr>
          <w:rFonts w:ascii="Times New Roman" w:hAnsi="Times New Roman" w:cs="Times New Roman"/>
          <w:kern w:val="36"/>
          <w:lang w:eastAsia="ru-RU"/>
        </w:rPr>
        <w:t xml:space="preserve"> - фронтальная и групповая, а также учебные диалоги "ученик - ученик" и "ученик - учитель".</w:t>
      </w:r>
    </w:p>
    <w:p w:rsidR="00056938" w:rsidRDefault="00397105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b/>
          <w:kern w:val="36"/>
          <w:lang w:eastAsia="ru-RU"/>
        </w:rPr>
        <w:t>Учебное оборудование</w:t>
      </w:r>
      <w:r w:rsidR="00056938" w:rsidRPr="00056938">
        <w:rPr>
          <w:rFonts w:ascii="Times New Roman" w:hAnsi="Times New Roman" w:cs="Times New Roman"/>
          <w:b/>
          <w:kern w:val="36"/>
          <w:lang w:eastAsia="ru-RU"/>
        </w:rPr>
        <w:t xml:space="preserve">: </w:t>
      </w:r>
      <w:r>
        <w:rPr>
          <w:rFonts w:ascii="Times New Roman" w:hAnsi="Times New Roman" w:cs="Times New Roman"/>
          <w:b/>
          <w:kern w:val="36"/>
          <w:lang w:eastAsia="ru-RU"/>
        </w:rPr>
        <w:t xml:space="preserve"> </w:t>
      </w:r>
      <w:r w:rsidR="00056938" w:rsidRPr="00056938">
        <w:rPr>
          <w:rFonts w:ascii="Times New Roman" w:hAnsi="Times New Roman" w:cs="Times New Roman"/>
          <w:kern w:val="36"/>
          <w:lang w:eastAsia="ru-RU"/>
        </w:rPr>
        <w:t>ПК, интерактивная доска, слайд-шоу (PowerPoint)</w:t>
      </w:r>
    </w:p>
    <w:p w:rsidR="0031656F" w:rsidRDefault="0031656F" w:rsidP="00110AAA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31656F">
        <w:rPr>
          <w:rFonts w:ascii="Times New Roman" w:hAnsi="Times New Roman" w:cs="Times New Roman"/>
          <w:b/>
          <w:kern w:val="36"/>
          <w:lang w:eastAsia="ru-RU"/>
        </w:rPr>
        <w:t>Использованный материал:</w:t>
      </w:r>
    </w:p>
    <w:p w:rsidR="0031656F" w:rsidRPr="00CD5F97" w:rsidRDefault="0031656F" w:rsidP="00110AAA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История России.</w:t>
      </w:r>
      <w:r w:rsidRPr="00CD5F97">
        <w:rPr>
          <w:rFonts w:ascii="Times New Roman" w:hAnsi="Times New Roman" w:cs="Times New Roman"/>
          <w:kern w:val="36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lang w:eastAsia="ru-RU"/>
        </w:rPr>
        <w:t xml:space="preserve">Конец </w:t>
      </w:r>
      <w:r w:rsidR="00CD5F97">
        <w:rPr>
          <w:rFonts w:ascii="Times New Roman" w:hAnsi="Times New Roman" w:cs="Times New Roman"/>
          <w:kern w:val="36"/>
          <w:lang w:val="en-US" w:eastAsia="ru-RU"/>
        </w:rPr>
        <w:t>XVI</w:t>
      </w:r>
      <w:r w:rsidR="00CD5F97" w:rsidRPr="00CD5F97">
        <w:rPr>
          <w:rFonts w:ascii="Times New Roman" w:hAnsi="Times New Roman" w:cs="Times New Roman"/>
          <w:kern w:val="36"/>
          <w:lang w:eastAsia="ru-RU"/>
        </w:rPr>
        <w:t>-</w:t>
      </w:r>
      <w:r w:rsidR="00CD5F97">
        <w:rPr>
          <w:rFonts w:ascii="Times New Roman" w:hAnsi="Times New Roman" w:cs="Times New Roman"/>
          <w:kern w:val="36"/>
          <w:lang w:val="en-US" w:eastAsia="ru-RU"/>
        </w:rPr>
        <w:t>XVIII</w:t>
      </w:r>
      <w:r w:rsidR="00CD5F97" w:rsidRPr="00CD5F97">
        <w:rPr>
          <w:rFonts w:ascii="Times New Roman" w:hAnsi="Times New Roman" w:cs="Times New Roman"/>
          <w:kern w:val="36"/>
          <w:lang w:eastAsia="ru-RU"/>
        </w:rPr>
        <w:t xml:space="preserve"> </w:t>
      </w:r>
      <w:r w:rsidR="00CD5F97">
        <w:rPr>
          <w:rFonts w:ascii="Times New Roman" w:hAnsi="Times New Roman" w:cs="Times New Roman"/>
          <w:kern w:val="36"/>
          <w:lang w:eastAsia="ru-RU"/>
        </w:rPr>
        <w:t>век А.А.Данилов, Л.Г.Косулина</w:t>
      </w:r>
    </w:p>
    <w:p w:rsidR="00CD5F97" w:rsidRPr="00CD5F97" w:rsidRDefault="00CD5F97" w:rsidP="00110AAA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История России.</w:t>
      </w:r>
      <w:r w:rsidRPr="00CD5F97">
        <w:rPr>
          <w:rFonts w:ascii="Times New Roman" w:hAnsi="Times New Roman" w:cs="Times New Roman"/>
          <w:kern w:val="36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lang w:eastAsia="ru-RU"/>
        </w:rPr>
        <w:t xml:space="preserve">Конец </w:t>
      </w:r>
      <w:r>
        <w:rPr>
          <w:rFonts w:ascii="Times New Roman" w:hAnsi="Times New Roman" w:cs="Times New Roman"/>
          <w:kern w:val="36"/>
          <w:lang w:val="en-US" w:eastAsia="ru-RU"/>
        </w:rPr>
        <w:t>XVI</w:t>
      </w:r>
      <w:r w:rsidRPr="00CD5F97">
        <w:rPr>
          <w:rFonts w:ascii="Times New Roman" w:hAnsi="Times New Roman" w:cs="Times New Roman"/>
          <w:kern w:val="36"/>
          <w:lang w:eastAsia="ru-RU"/>
        </w:rPr>
        <w:t>-</w:t>
      </w:r>
      <w:r>
        <w:rPr>
          <w:rFonts w:ascii="Times New Roman" w:hAnsi="Times New Roman" w:cs="Times New Roman"/>
          <w:kern w:val="36"/>
          <w:lang w:val="en-US" w:eastAsia="ru-RU"/>
        </w:rPr>
        <w:t>XVIII</w:t>
      </w:r>
      <w:r w:rsidRPr="00CD5F97">
        <w:rPr>
          <w:rFonts w:ascii="Times New Roman" w:hAnsi="Times New Roman" w:cs="Times New Roman"/>
          <w:kern w:val="36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lang w:eastAsia="ru-RU"/>
        </w:rPr>
        <w:t>век  7 класс поурочные планы Н.Ю.Колисниченко</w:t>
      </w:r>
    </w:p>
    <w:p w:rsidR="00CD5F97" w:rsidRPr="00935A4E" w:rsidRDefault="00CD5F97" w:rsidP="00110AAA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Контрольно-измерительные материалы. История России 7 класс составитель К.В.Волкова</w:t>
      </w:r>
    </w:p>
    <w:p w:rsidR="00935A4E" w:rsidRDefault="00935A4E" w:rsidP="00110AAA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 xml:space="preserve">Российская империя том </w:t>
      </w:r>
      <w:r w:rsidRPr="00935A4E">
        <w:rPr>
          <w:rFonts w:ascii="Times New Roman" w:hAnsi="Times New Roman" w:cs="Times New Roman"/>
          <w:kern w:val="36"/>
          <w:lang w:val="en-US" w:eastAsia="ru-RU"/>
        </w:rPr>
        <w:t>I</w:t>
      </w:r>
      <w:r w:rsidRPr="00935A4E">
        <w:rPr>
          <w:rFonts w:ascii="Times New Roman" w:hAnsi="Times New Roman" w:cs="Times New Roman"/>
          <w:kern w:val="36"/>
          <w:lang w:eastAsia="ru-RU"/>
        </w:rPr>
        <w:t xml:space="preserve"> проект Леонида Парфенова</w:t>
      </w:r>
    </w:p>
    <w:p w:rsidR="00412680" w:rsidRDefault="00935A4E" w:rsidP="00110AAA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 xml:space="preserve">Уроки Отечественной истории Кирилла и Мефодия до </w:t>
      </w:r>
      <w:r>
        <w:rPr>
          <w:rFonts w:ascii="Times New Roman" w:hAnsi="Times New Roman" w:cs="Times New Roman"/>
          <w:kern w:val="36"/>
          <w:lang w:val="en-US" w:eastAsia="ru-RU"/>
        </w:rPr>
        <w:t>XIX</w:t>
      </w:r>
      <w:r w:rsidRPr="00935A4E">
        <w:rPr>
          <w:rFonts w:ascii="Times New Roman" w:hAnsi="Times New Roman" w:cs="Times New Roman"/>
          <w:kern w:val="36"/>
          <w:lang w:eastAsia="ru-RU"/>
        </w:rPr>
        <w:t xml:space="preserve"> в. </w:t>
      </w:r>
    </w:p>
    <w:p w:rsidR="00412680" w:rsidRPr="00110AAA" w:rsidRDefault="00397105" w:rsidP="00110AAA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412680">
        <w:rPr>
          <w:rFonts w:ascii="Times New Roman" w:hAnsi="Times New Roman" w:cs="Times New Roman"/>
          <w:kern w:val="36"/>
          <w:lang w:eastAsia="ru-RU"/>
        </w:rPr>
        <w:lastRenderedPageBreak/>
        <w:t>Фрагмент фильма «</w:t>
      </w:r>
      <w:hyperlink r:id="rId9" w:tgtFrame="_blank" w:history="1">
        <w:r w:rsidR="00FC638F" w:rsidRPr="00412680">
          <w:rPr>
            <w:rFonts w:ascii="Times New Roman" w:hAnsi="Times New Roman" w:cs="Times New Roman"/>
            <w:kern w:val="36"/>
          </w:rPr>
          <w:t>Сказ про то, как царь Петр арапа женил</w:t>
        </w:r>
        <w:r w:rsidR="00412680">
          <w:rPr>
            <w:rFonts w:ascii="Times New Roman" w:hAnsi="Times New Roman" w:cs="Times New Roman"/>
            <w:kern w:val="36"/>
          </w:rPr>
          <w:t>»</w:t>
        </w:r>
      </w:hyperlink>
      <w:r w:rsidR="00412680">
        <w:rPr>
          <w:rFonts w:ascii="Times New Roman" w:hAnsi="Times New Roman" w:cs="Times New Roman"/>
          <w:kern w:val="36"/>
        </w:rPr>
        <w:t xml:space="preserve"> (реж.</w:t>
      </w:r>
      <w:r w:rsidR="00412680" w:rsidRPr="00412680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proofErr w:type="gramStart"/>
      <w:r w:rsidR="00412680" w:rsidRPr="00412680">
        <w:rPr>
          <w:rFonts w:ascii="Times New Roman" w:hAnsi="Times New Roman" w:cs="Times New Roman"/>
          <w:kern w:val="36"/>
          <w:lang w:eastAsia="ru-RU"/>
        </w:rPr>
        <w:t>Александр Митта</w:t>
      </w:r>
      <w:r w:rsidR="00412680">
        <w:rPr>
          <w:rFonts w:ascii="Times New Roman" w:hAnsi="Times New Roman" w:cs="Times New Roman"/>
          <w:kern w:val="36"/>
          <w:lang w:eastAsia="ru-RU"/>
        </w:rPr>
        <w:t>)</w:t>
      </w:r>
      <w:proofErr w:type="gramEnd"/>
    </w:p>
    <w:p w:rsidR="00110AAA" w:rsidRPr="00412680" w:rsidRDefault="00110AAA" w:rsidP="00110AAA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Интернет-ресурсы</w:t>
      </w:r>
    </w:p>
    <w:p w:rsidR="008D375F" w:rsidRPr="00412680" w:rsidRDefault="008D375F" w:rsidP="00110AAA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412680">
        <w:rPr>
          <w:rFonts w:ascii="Times New Roman" w:hAnsi="Times New Roman" w:cs="Times New Roman"/>
          <w:b/>
          <w:kern w:val="36"/>
          <w:lang w:eastAsia="ru-RU"/>
        </w:rPr>
        <w:t>Ход урока</w:t>
      </w:r>
    </w:p>
    <w:p w:rsidR="008D375F" w:rsidRPr="00935A4E" w:rsidRDefault="008D375F" w:rsidP="00110AAA">
      <w:pPr>
        <w:spacing w:after="0"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 I. Организационный момент.</w:t>
      </w:r>
    </w:p>
    <w:p w:rsidR="008D375F" w:rsidRPr="00935A4E" w:rsidRDefault="008D375F" w:rsidP="00110AAA">
      <w:pPr>
        <w:spacing w:after="0"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II. Проверка домашнего задания.</w:t>
      </w:r>
    </w:p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2680">
        <w:rPr>
          <w:rFonts w:ascii="Times New Roman" w:eastAsia="Times New Roman" w:hAnsi="Times New Roman" w:cs="Times New Roman"/>
          <w:lang w:eastAsia="ru-RU"/>
        </w:rPr>
        <w:t>Вариант</w:t>
      </w:r>
      <w:proofErr w:type="gramStart"/>
      <w:r w:rsidRPr="00412680">
        <w:rPr>
          <w:rFonts w:ascii="Times New Roman" w:eastAsia="Times New Roman" w:hAnsi="Times New Roman" w:cs="Times New Roman"/>
          <w:lang w:eastAsia="ru-RU"/>
        </w:rPr>
        <w:t>1</w:t>
      </w:r>
      <w:proofErr w:type="gramEnd"/>
    </w:p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A1Стремление улучшить вооруженные силы России за</w:t>
      </w:r>
      <w:r w:rsidRPr="00412680">
        <w:rPr>
          <w:rFonts w:ascii="Times New Roman" w:eastAsia="Times New Roman" w:hAnsi="Times New Roman" w:cs="Times New Roman"/>
          <w:lang w:eastAsia="ru-RU"/>
        </w:rPr>
        <w:softHyphen/>
        <w:t>ставило Петра I: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приступить к созданию регулярной армии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ввести всеобщую воинскую повинность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отменить в армии чины и звания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ограничить срок службы 25 годами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A2Какой город становится в первой четверти XVIII в. главным торговым портом?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Архангельск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Воронеж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Петербург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A3С какой целью подворная подать при Петре I была заменена подушной?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набрать рекрутов для службы в армии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облегчить положение крестьян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увеличить налоговые поступления в казну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заставить дворянство платить налоги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A4К какому сражению относят приведенные слова?</w:t>
      </w:r>
    </w:p>
    <w:p w:rsidR="00412680" w:rsidRPr="00412680" w:rsidRDefault="00412680" w:rsidP="00110AAA">
      <w:pPr>
        <w:shd w:val="clear" w:color="auto" w:fill="FFFFFF"/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>Серьезное поражение поднимающейся нации, умевшей даже поражение превращать в победу.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8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к Полтавской битве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к битве у мыса Гангут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right="156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к сражению у деревни Лесной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к сражению под Нарвой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A5Как называли воинов, проходивших службу по найму или по повинности в XVIII в.?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85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right="10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стрельцами</w:t>
            </w: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85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right="10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воеводами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85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right="10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рекрутами</w:t>
            </w: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85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right="10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редутами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A6Чем российские мануфактуры XVIII в. отличались от западноевропейских?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они использовали ручной труд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right="10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они использовали вольнонаемный труд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right="10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они находились только в частных руках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они основывали свою деятельность на подневольном труде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>A7Причиной Северной войны явилось стремление России: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получить выход к Балтийскому морю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расширить территорию на севере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завоевать побережье Северного моря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не допустить вступления Швеции в Северный союз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A8Прочтите отрывок из сочинения С.М. Соловьёва и укажите название войны, о которой идёт речь.</w:t>
      </w:r>
    </w:p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   "Степной, восточный период русской истории кончился - морской, западный период начался... Таково главное следствие ... войны: Швеция потеряла первенствующее положение на северо-востоке, которое заняла Россия... Война эта, окончившись таким блистательным миром для России, изменяла положение Европы: подле Западной Европы для общей деятельности с нею явилась новая Европа, Восточная, что сейчас же отразилось на европейском организме, отозвалось всюду - от Швеции до Испании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Северная война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русско-турецкая война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Смоленская война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русско-польская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A9"Городом-ключом" называли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Нарву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Нотебург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Полтаву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Москву</w:t>
            </w:r>
          </w:p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Вариант 2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A1Что называли «потешными» полками?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дворянское ополчение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полки «иноземного строя»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полки, состоящие из новобранцев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отряды, созданные для забав молодого царевича Петра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A2Причиной Азовских походов было стремление Петра I: 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получить выход в Азовское море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подписать «Вечный мир» с Турцией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before="150"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познакомиться с достижениями Востока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найти союзников для борьбы со Швецией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A3Причиной поездки Петра I за границу 1697-1698 гг. было стремление: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найти союзников для войны с Турцией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найти союзников для войны с Речью Посполитой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заключить династический брак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познакомить мир с достижениями русской науки и техники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A4Подушная подать, в отличие от подворного обложе</w:t>
      </w:r>
      <w:r w:rsidRPr="00412680">
        <w:rPr>
          <w:rFonts w:ascii="Times New Roman" w:eastAsia="Times New Roman" w:hAnsi="Times New Roman" w:cs="Times New Roman"/>
          <w:lang w:eastAsia="ru-RU"/>
        </w:rPr>
        <w:softHyphen/>
        <w:t>ния, взималась: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 xml:space="preserve"> 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феодалами вместо барщины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государством с представителей всех сословий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 xml:space="preserve">крестьянской общиной для оказания помощи </w:t>
            </w:r>
            <w:proofErr w:type="gramStart"/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нуждающимся</w:t>
            </w:r>
            <w:proofErr w:type="gramEnd"/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государством с мужского населения податных со</w:t>
            </w: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softHyphen/>
              <w:t>словий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A5В какое время произошли события, описанные в от</w:t>
      </w:r>
      <w:r w:rsidRPr="00412680">
        <w:rPr>
          <w:rFonts w:ascii="Times New Roman" w:eastAsia="Times New Roman" w:hAnsi="Times New Roman" w:cs="Times New Roman"/>
          <w:lang w:eastAsia="ru-RU"/>
        </w:rPr>
        <w:softHyphen/>
        <w:t>рывке из документа?</w:t>
      </w:r>
    </w:p>
    <w:p w:rsidR="00412680" w:rsidRPr="00412680" w:rsidRDefault="00412680" w:rsidP="00110AAA">
      <w:pPr>
        <w:shd w:val="clear" w:color="auto" w:fill="FFFFFF"/>
        <w:autoSpaceDE w:val="0"/>
        <w:autoSpaceDN w:val="0"/>
        <w:adjustRightInd w:val="0"/>
        <w:spacing w:before="30" w:after="0" w:line="240" w:lineRule="auto"/>
        <w:ind w:right="15"/>
        <w:jc w:val="both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>...Один правдивый амстердамский торговец рас</w:t>
      </w:r>
      <w:r w:rsidRPr="00412680">
        <w:rPr>
          <w:rFonts w:ascii="Times New Roman" w:eastAsia="Times New Roman" w:hAnsi="Times New Roman" w:cs="Times New Roman"/>
          <w:lang w:eastAsia="ru-RU"/>
        </w:rPr>
        <w:softHyphen/>
        <w:t>сказывал мне, что какой-то купец в Амстердаме поже</w:t>
      </w:r>
      <w:r w:rsidRPr="00412680">
        <w:rPr>
          <w:rFonts w:ascii="Times New Roman" w:eastAsia="Times New Roman" w:hAnsi="Times New Roman" w:cs="Times New Roman"/>
          <w:lang w:eastAsia="ru-RU"/>
        </w:rPr>
        <w:softHyphen/>
        <w:t xml:space="preserve">лал видеть великого князя за работой... Его просьба была исполнена, но чтобы </w:t>
      </w:r>
      <w:proofErr w:type="gramStart"/>
      <w:r w:rsidRPr="00412680">
        <w:rPr>
          <w:rFonts w:ascii="Times New Roman" w:eastAsia="Times New Roman" w:hAnsi="Times New Roman" w:cs="Times New Roman"/>
          <w:lang w:eastAsia="ru-RU"/>
        </w:rPr>
        <w:t>он</w:t>
      </w:r>
      <w:proofErr w:type="gramEnd"/>
      <w:r w:rsidRPr="00412680">
        <w:rPr>
          <w:rFonts w:ascii="Times New Roman" w:eastAsia="Times New Roman" w:hAnsi="Times New Roman" w:cs="Times New Roman"/>
          <w:lang w:eastAsia="ru-RU"/>
        </w:rPr>
        <w:t xml:space="preserve"> наверное узнал великого князя, мастер предупредил его, что тот, кому он ска</w:t>
      </w:r>
      <w:r w:rsidRPr="00412680">
        <w:rPr>
          <w:rFonts w:ascii="Times New Roman" w:eastAsia="Times New Roman" w:hAnsi="Times New Roman" w:cs="Times New Roman"/>
          <w:lang w:eastAsia="ru-RU"/>
        </w:rPr>
        <w:softHyphen/>
        <w:t>жет: «Питер, мастер зандамский, сделай это или то», и есть великий князь.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Великого посольства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Азовского похода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Смутного времени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опричнины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A6Чем были вызваны реформы в России в конце XVII -начале XVIII в.? 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before="1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прихотью царя Алексея Михайловича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before="1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превращением России в крупнейшую колониальную империю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созданием сословно-представительных органов власти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autoSpaceDE w:val="0"/>
              <w:autoSpaceDN w:val="0"/>
              <w:adjustRightInd w:val="0"/>
              <w:spacing w:before="1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экономическим и военным отставанием России от европейских стран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A7С какого поражения России началась Северная война?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330"/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при Гренгаме</w:t>
            </w: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330"/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при Лесной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330"/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при Полтаве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shd w:val="clear" w:color="auto" w:fill="FFFFFF"/>
              <w:tabs>
                <w:tab w:val="left" w:pos="330"/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при Нарве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lastRenderedPageBreak/>
        <w:t xml:space="preserve"> A8Крестьян, которых прикрепляли к предприятию навечно и которых можно было продать только с предприятием, называли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приписными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посессионными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рекрутами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владельческими</w:t>
            </w:r>
          </w:p>
        </w:tc>
      </w:tr>
    </w:tbl>
    <w:p w:rsidR="00412680" w:rsidRPr="00412680" w:rsidRDefault="00412680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2680">
        <w:rPr>
          <w:rFonts w:ascii="Times New Roman" w:eastAsia="Times New Roman" w:hAnsi="Times New Roman" w:cs="Times New Roman"/>
          <w:lang w:eastAsia="ru-RU"/>
        </w:rPr>
        <w:t xml:space="preserve"> A9Великое посольство было организовано с целью поиска союзников России в борьбе против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931"/>
      </w:tblGrid>
      <w:tr w:rsidR="00412680" w:rsidRPr="00412680" w:rsidTr="00370065">
        <w:trPr>
          <w:tblCellSpacing w:w="15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Турции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Швеции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Англии</w:t>
            </w:r>
          </w:p>
        </w:tc>
      </w:tr>
      <w:tr w:rsidR="00412680" w:rsidRPr="00412680" w:rsidTr="00370065">
        <w:tblPrEx>
          <w:tblCellSpacing w:w="-8" w:type="dxa"/>
        </w:tblPrEx>
        <w:trPr>
          <w:tblCellSpacing w:w="-8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</w:tcPr>
          <w:p w:rsidR="00412680" w:rsidRPr="00412680" w:rsidRDefault="00412680" w:rsidP="0011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80">
              <w:rPr>
                <w:rFonts w:ascii="Times New Roman" w:eastAsia="Times New Roman" w:hAnsi="Times New Roman" w:cs="Times New Roman"/>
                <w:lang w:eastAsia="ru-RU"/>
              </w:rPr>
              <w:t>Пруссии</w:t>
            </w:r>
          </w:p>
        </w:tc>
      </w:tr>
    </w:tbl>
    <w:p w:rsidR="00412680" w:rsidRPr="00110AAA" w:rsidRDefault="00110AAA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AAA">
        <w:rPr>
          <w:rFonts w:ascii="Times New Roman" w:eastAsia="Times New Roman" w:hAnsi="Times New Roman" w:cs="Times New Roman"/>
          <w:lang w:eastAsia="ru-RU"/>
        </w:rPr>
        <w:t>Просмотр фрагмента видеофильма «</w:t>
      </w:r>
      <w:hyperlink r:id="rId10" w:tgtFrame="_blank" w:history="1">
        <w:r w:rsidRPr="00110AAA">
          <w:rPr>
            <w:rFonts w:ascii="Times New Roman" w:eastAsia="Times New Roman" w:hAnsi="Times New Roman" w:cs="Times New Roman"/>
            <w:lang w:eastAsia="ru-RU"/>
          </w:rPr>
          <w:t>Сказ про то, как царь Петр арапа женил»</w:t>
        </w:r>
      </w:hyperlink>
    </w:p>
    <w:p w:rsidR="00110AAA" w:rsidRPr="00110AAA" w:rsidRDefault="00110AAA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AAA">
        <w:rPr>
          <w:rFonts w:ascii="Times New Roman" w:eastAsia="Times New Roman" w:hAnsi="Times New Roman" w:cs="Times New Roman"/>
          <w:lang w:eastAsia="ru-RU"/>
        </w:rPr>
        <w:t>Ребята в группах получают следующее задание:</w:t>
      </w:r>
    </w:p>
    <w:p w:rsidR="00957891" w:rsidRPr="00110AAA" w:rsidRDefault="008D375F" w:rsidP="0095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AAA">
        <w:rPr>
          <w:rFonts w:ascii="Times New Roman" w:eastAsia="Times New Roman" w:hAnsi="Times New Roman" w:cs="Times New Roman"/>
          <w:lang w:eastAsia="ru-RU"/>
        </w:rPr>
        <w:t xml:space="preserve">1 группа. Назвать основные причины проведения </w:t>
      </w:r>
      <w:r w:rsidR="00110AAA">
        <w:rPr>
          <w:rFonts w:ascii="Times New Roman" w:eastAsia="Times New Roman" w:hAnsi="Times New Roman" w:cs="Times New Roman"/>
          <w:lang w:eastAsia="ru-RU"/>
        </w:rPr>
        <w:t>преобразований в стране</w:t>
      </w:r>
      <w:r w:rsidRPr="00110AAA">
        <w:rPr>
          <w:rFonts w:ascii="Times New Roman" w:eastAsia="Times New Roman" w:hAnsi="Times New Roman" w:cs="Times New Roman"/>
          <w:lang w:eastAsia="ru-RU"/>
        </w:rPr>
        <w:t>.</w:t>
      </w:r>
      <w:r w:rsidR="00957891" w:rsidRPr="009578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7891" w:rsidRPr="00110AAA" w:rsidRDefault="008D375F" w:rsidP="0095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AAA">
        <w:rPr>
          <w:rFonts w:ascii="Times New Roman" w:eastAsia="Times New Roman" w:hAnsi="Times New Roman" w:cs="Times New Roman"/>
          <w:lang w:eastAsia="ru-RU"/>
        </w:rPr>
        <w:t xml:space="preserve">2, 3 группы. </w:t>
      </w:r>
      <w:r w:rsidR="00957891" w:rsidRPr="00110AAA">
        <w:rPr>
          <w:rFonts w:ascii="Times New Roman" w:eastAsia="Times New Roman" w:hAnsi="Times New Roman" w:cs="Times New Roman"/>
          <w:lang w:eastAsia="ru-RU"/>
        </w:rPr>
        <w:t xml:space="preserve">Указать </w:t>
      </w:r>
      <w:r w:rsidR="00957891">
        <w:rPr>
          <w:rFonts w:ascii="Times New Roman" w:eastAsia="Times New Roman" w:hAnsi="Times New Roman" w:cs="Times New Roman"/>
          <w:lang w:eastAsia="ru-RU"/>
        </w:rPr>
        <w:t>основные направления преобразований</w:t>
      </w:r>
      <w:r w:rsidR="00957891" w:rsidRPr="00110AAA">
        <w:rPr>
          <w:rFonts w:ascii="Times New Roman" w:eastAsia="Times New Roman" w:hAnsi="Times New Roman" w:cs="Times New Roman"/>
          <w:lang w:eastAsia="ru-RU"/>
        </w:rPr>
        <w:t>.</w:t>
      </w:r>
    </w:p>
    <w:p w:rsidR="00957891" w:rsidRPr="00110AAA" w:rsidRDefault="008D375F" w:rsidP="009578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AAA">
        <w:rPr>
          <w:rFonts w:ascii="Times New Roman" w:eastAsia="Times New Roman" w:hAnsi="Times New Roman" w:cs="Times New Roman"/>
          <w:lang w:eastAsia="ru-RU"/>
        </w:rPr>
        <w:t>4 группа.</w:t>
      </w:r>
      <w:r w:rsidR="00957891" w:rsidRPr="009578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7891" w:rsidRPr="00110AAA">
        <w:rPr>
          <w:rFonts w:ascii="Times New Roman" w:eastAsia="Times New Roman" w:hAnsi="Times New Roman" w:cs="Times New Roman"/>
          <w:lang w:eastAsia="ru-RU"/>
        </w:rPr>
        <w:t>Изложить основные положения военной реформы.</w:t>
      </w:r>
    </w:p>
    <w:p w:rsidR="00110AAA" w:rsidRDefault="008D375F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AAA">
        <w:rPr>
          <w:rFonts w:ascii="Times New Roman" w:eastAsia="Times New Roman" w:hAnsi="Times New Roman" w:cs="Times New Roman"/>
          <w:lang w:eastAsia="ru-RU"/>
        </w:rPr>
        <w:t xml:space="preserve"> 5 группа. Подвести итог выступлений. </w:t>
      </w:r>
    </w:p>
    <w:p w:rsidR="00957891" w:rsidRPr="00110AAA" w:rsidRDefault="00957891" w:rsidP="00110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75F" w:rsidRDefault="00110AAA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val="en-US" w:eastAsia="ru-RU"/>
        </w:rPr>
        <w:t>III</w:t>
      </w:r>
      <w:r w:rsidR="008D375F" w:rsidRPr="00935A4E">
        <w:rPr>
          <w:rFonts w:ascii="Times New Roman" w:hAnsi="Times New Roman" w:cs="Times New Roman"/>
          <w:kern w:val="36"/>
          <w:lang w:eastAsia="ru-RU"/>
        </w:rPr>
        <w:t>. Изучение нового материала</w:t>
      </w: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Государственные реформы.</w:t>
      </w: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1. Причины модернизации органов государственного управления.</w:t>
      </w: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 xml:space="preserve">Необходимость модернизации органов государственного управления проявилось ещё в XVII </w:t>
      </w:r>
      <w:proofErr w:type="gramStart"/>
      <w:r w:rsidRPr="003439B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3439B2">
        <w:rPr>
          <w:rFonts w:ascii="Times New Roman" w:eastAsia="Times New Roman" w:hAnsi="Times New Roman" w:cs="Times New Roman"/>
          <w:lang w:eastAsia="ru-RU"/>
        </w:rPr>
        <w:t>.</w:t>
      </w:r>
    </w:p>
    <w:p w:rsidR="003439B2" w:rsidRPr="00335E3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Но реформа</w:t>
      </w:r>
      <w:r>
        <w:rPr>
          <w:rFonts w:ascii="Times New Roman" w:eastAsia="Times New Roman" w:hAnsi="Times New Roman" w:cs="Times New Roman"/>
          <w:lang w:eastAsia="ru-RU"/>
        </w:rPr>
        <w:t>ция власти выпала на долю Петра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I</w:t>
      </w:r>
      <w:proofErr w:type="gramEnd"/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 </w:t>
      </w:r>
      <w:r w:rsidRPr="003439B2">
        <w:rPr>
          <w:rFonts w:ascii="Times New Roman" w:eastAsia="Times New Roman" w:hAnsi="Times New Roman" w:cs="Times New Roman"/>
          <w:u w:val="single"/>
          <w:lang w:eastAsia="ru-RU"/>
        </w:rPr>
        <w:t>Что способствовало этому решению?</w:t>
      </w: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Примерные ответы учащихся:</w:t>
      </w: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Во-первых: обострение положения в стране в связи с ухудшением жизни трудового народа.</w:t>
      </w:r>
    </w:p>
    <w:p w:rsidR="003439B2" w:rsidRPr="00335E3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Во-вторых: Петр I считал, что прежняя приказная система изжила себя и лучше для России будет создание новых органов по европейскому образцу.</w:t>
      </w:r>
    </w:p>
    <w:p w:rsidR="004F13C2" w:rsidRDefault="005168E9" w:rsidP="005168E9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Как вы понимаете, установление новой формы правления влечет за собой изменения во всех государственных сферах. Сейчас каждая группа расскажет нам об этих</w:t>
      </w:r>
      <w:r w:rsidR="004F13C2">
        <w:rPr>
          <w:rFonts w:ascii="Times New Roman" w:hAnsi="Times New Roman" w:cs="Times New Roman"/>
          <w:kern w:val="36"/>
          <w:lang w:eastAsia="ru-RU"/>
        </w:rPr>
        <w:t xml:space="preserve"> реформах</w:t>
      </w:r>
      <w:proofErr w:type="gramStart"/>
      <w:r w:rsidR="004F13C2">
        <w:rPr>
          <w:rFonts w:ascii="Times New Roman" w:hAnsi="Times New Roman" w:cs="Times New Roman"/>
          <w:kern w:val="36"/>
          <w:lang w:eastAsia="ru-RU"/>
        </w:rPr>
        <w:t>.(</w:t>
      </w:r>
      <w:proofErr w:type="gramEnd"/>
      <w:r w:rsidR="004F13C2">
        <w:rPr>
          <w:rFonts w:ascii="Times New Roman" w:hAnsi="Times New Roman" w:cs="Times New Roman"/>
          <w:kern w:val="36"/>
          <w:lang w:eastAsia="ru-RU"/>
        </w:rPr>
        <w:t xml:space="preserve"> Демонстрация слайдов)</w:t>
      </w:r>
    </w:p>
    <w:p w:rsidR="005168E9" w:rsidRPr="00E2097D" w:rsidRDefault="005168E9" w:rsidP="005168E9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 xml:space="preserve"> 1 группа</w:t>
      </w:r>
      <w:r w:rsidR="004F13C2">
        <w:rPr>
          <w:rFonts w:ascii="Times New Roman" w:hAnsi="Times New Roman" w:cs="Times New Roman"/>
          <w:kern w:val="36"/>
          <w:lang w:eastAsia="ru-RU"/>
        </w:rPr>
        <w:t xml:space="preserve"> </w:t>
      </w:r>
      <w:r w:rsidRPr="00935A4E">
        <w:rPr>
          <w:rFonts w:ascii="Times New Roman" w:hAnsi="Times New Roman" w:cs="Times New Roman"/>
          <w:kern w:val="36"/>
          <w:lang w:eastAsia="ru-RU"/>
        </w:rPr>
        <w:t>Реформа центрального управления</w:t>
      </w:r>
      <w:r w:rsidRPr="00E2097D">
        <w:rPr>
          <w:rFonts w:ascii="Times New Roman" w:hAnsi="Times New Roman" w:cs="Times New Roman"/>
          <w:kern w:val="36"/>
          <w:lang w:eastAsia="ru-RU"/>
        </w:rPr>
        <w:t xml:space="preserve">    </w:t>
      </w:r>
      <w:r w:rsidRPr="00E2097D">
        <w:rPr>
          <w:rFonts w:ascii="Times New Roman" w:hAnsi="Times New Roman" w:cs="Times New Roman"/>
          <w:b/>
          <w:kern w:val="36"/>
          <w:lang w:eastAsia="ru-RU"/>
        </w:rPr>
        <w:t>Приложение 1</w:t>
      </w:r>
    </w:p>
    <w:p w:rsidR="003439B2" w:rsidRDefault="003439B2" w:rsidP="003439B2">
      <w:pPr>
        <w:autoSpaceDE w:val="0"/>
        <w:autoSpaceDN w:val="0"/>
        <w:adjustRightInd w:val="0"/>
        <w:spacing w:after="0" w:line="240" w:lineRule="auto"/>
        <w:rPr>
          <w:color w:val="333333"/>
          <w:sz w:val="16"/>
          <w:szCs w:val="16"/>
          <w:u w:val="single"/>
        </w:rPr>
      </w:pPr>
      <w:r w:rsidRPr="003439B2">
        <w:rPr>
          <w:rFonts w:ascii="Times New Roman" w:eastAsia="Times New Roman" w:hAnsi="Times New Roman" w:cs="Times New Roman"/>
          <w:lang w:eastAsia="ru-RU"/>
        </w:rPr>
        <w:t xml:space="preserve">Работа со схемой государственного устройства России в начале XVIII </w:t>
      </w:r>
      <w:proofErr w:type="gramStart"/>
      <w:r w:rsidRPr="003439B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3439B2">
        <w:rPr>
          <w:rFonts w:ascii="Helvetica" w:hAnsi="Helvetica"/>
          <w:color w:val="333333"/>
          <w:sz w:val="16"/>
          <w:szCs w:val="16"/>
        </w:rPr>
        <w:t xml:space="preserve"> </w:t>
      </w:r>
      <w:r>
        <w:rPr>
          <w:rFonts w:ascii="Helvetica" w:hAnsi="Helvetica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2514037" cy="1884460"/>
            <wp:effectExtent l="19050" t="0" r="56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80" cy="188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16"/>
          <w:szCs w:val="16"/>
          <w:u w:val="single"/>
        </w:rPr>
        <w:t>-</w:t>
      </w:r>
      <w:r w:rsidR="00B4388A" w:rsidRPr="00B4388A">
        <w:rPr>
          <w:rFonts w:ascii="Helvetica" w:hAnsi="Helvetica"/>
          <w:color w:val="333333"/>
          <w:sz w:val="16"/>
          <w:szCs w:val="16"/>
          <w:u w:val="single"/>
        </w:rPr>
        <w:t xml:space="preserve"> </w:t>
      </w:r>
      <w:r w:rsidR="00B4388A">
        <w:rPr>
          <w:rFonts w:ascii="Helvetica" w:hAnsi="Helvetica"/>
          <w:noProof/>
          <w:color w:val="333333"/>
          <w:sz w:val="16"/>
          <w:szCs w:val="16"/>
          <w:u w:val="single"/>
          <w:lang w:eastAsia="ru-RU"/>
        </w:rPr>
        <w:drawing>
          <wp:inline distT="0" distB="0" distL="0" distR="0">
            <wp:extent cx="2603152" cy="1932167"/>
            <wp:effectExtent l="19050" t="0" r="669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94" cy="193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39B2">
        <w:rPr>
          <w:rFonts w:ascii="Times New Roman" w:eastAsia="Times New Roman" w:hAnsi="Times New Roman" w:cs="Times New Roman"/>
          <w:u w:val="single"/>
          <w:lang w:eastAsia="ru-RU"/>
        </w:rPr>
        <w:t>Как проходило реформирование органов власти?</w:t>
      </w:r>
    </w:p>
    <w:p w:rsidR="003439B2" w:rsidRPr="00335E3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Примерные ответы учащихся: Реформы управления проходили постепенно, новая система сложилась не сразу, поначалу продолжали действовать прежние органы.</w:t>
      </w:r>
    </w:p>
    <w:p w:rsidR="00B4388A" w:rsidRPr="00335E32" w:rsidRDefault="00B4388A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39B2">
        <w:rPr>
          <w:rFonts w:ascii="Times New Roman" w:eastAsia="Times New Roman" w:hAnsi="Times New Roman" w:cs="Times New Roman"/>
          <w:u w:val="single"/>
          <w:lang w:eastAsia="ru-RU"/>
        </w:rPr>
        <w:t>Какой принцип построения был заложен в основе реформ?</w:t>
      </w: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Объясните, как вы это понимаете?</w:t>
      </w: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Примерные ответы учащихся:</w:t>
      </w: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lastRenderedPageBreak/>
        <w:t>Реформирование проводилось по принципу коллегиональности. (Учащиеся рассказывают о создании коллегий, сената, изменении в органах местного управления.)</w:t>
      </w:r>
    </w:p>
    <w:p w:rsidR="003439B2" w:rsidRPr="00335E3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Вывод. Все эти действия Петра I реформатора приводили к усилению власти самого монарха. В 1721 г. Сенат преподнес Петру I вместе с титулом императора именование "Великого".</w:t>
      </w:r>
    </w:p>
    <w:p w:rsidR="00B4388A" w:rsidRPr="005168E9" w:rsidRDefault="00B4388A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641760" cy="1987826"/>
            <wp:effectExtent l="19050" t="0" r="61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73" cy="198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E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638922" cy="1982995"/>
            <wp:effectExtent l="19050" t="0" r="902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15" cy="198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E9" w:rsidRPr="00E2097D" w:rsidRDefault="005168E9" w:rsidP="005168E9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2 группа</w:t>
      </w:r>
      <w:r w:rsidRPr="00E2097D">
        <w:rPr>
          <w:rFonts w:ascii="Times New Roman" w:hAnsi="Times New Roman" w:cs="Times New Roman"/>
          <w:kern w:val="36"/>
          <w:lang w:eastAsia="ru-RU"/>
        </w:rPr>
        <w:t xml:space="preserve"> </w:t>
      </w:r>
      <w:r w:rsidRPr="00935A4E">
        <w:rPr>
          <w:rFonts w:ascii="Times New Roman" w:hAnsi="Times New Roman" w:cs="Times New Roman"/>
          <w:kern w:val="36"/>
          <w:lang w:eastAsia="ru-RU"/>
        </w:rPr>
        <w:t>Изменения в положении дворянства.</w:t>
      </w:r>
      <w:r w:rsidRPr="00E2097D">
        <w:rPr>
          <w:rFonts w:ascii="Times New Roman" w:hAnsi="Times New Roman" w:cs="Times New Roman"/>
          <w:kern w:val="36"/>
          <w:lang w:eastAsia="ru-RU"/>
        </w:rPr>
        <w:t xml:space="preserve"> </w:t>
      </w:r>
      <w:r w:rsidRPr="00E2097D">
        <w:rPr>
          <w:rFonts w:ascii="Times New Roman" w:hAnsi="Times New Roman" w:cs="Times New Roman"/>
          <w:b/>
          <w:kern w:val="36"/>
          <w:lang w:eastAsia="ru-RU"/>
        </w:rPr>
        <w:t>Приложение 2</w:t>
      </w:r>
    </w:p>
    <w:p w:rsidR="005168E9" w:rsidRPr="00E2097D" w:rsidRDefault="005168E9" w:rsidP="005168E9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3 группа</w:t>
      </w:r>
      <w:r w:rsidRPr="00E2097D">
        <w:rPr>
          <w:rFonts w:ascii="Times New Roman" w:hAnsi="Times New Roman" w:cs="Times New Roman"/>
          <w:kern w:val="36"/>
          <w:lang w:eastAsia="ru-RU"/>
        </w:rPr>
        <w:t xml:space="preserve">  </w:t>
      </w:r>
      <w:r w:rsidRPr="00935A4E">
        <w:rPr>
          <w:rFonts w:ascii="Times New Roman" w:hAnsi="Times New Roman" w:cs="Times New Roman"/>
          <w:kern w:val="36"/>
          <w:lang w:eastAsia="ru-RU"/>
        </w:rPr>
        <w:t xml:space="preserve">Табель о рангах. </w:t>
      </w:r>
      <w:r w:rsidRPr="00E2097D">
        <w:rPr>
          <w:rFonts w:ascii="Times New Roman" w:hAnsi="Times New Roman" w:cs="Times New Roman"/>
          <w:kern w:val="36"/>
          <w:lang w:eastAsia="ru-RU"/>
        </w:rPr>
        <w:t xml:space="preserve"> </w:t>
      </w:r>
      <w:r w:rsidRPr="00E2097D">
        <w:rPr>
          <w:rFonts w:ascii="Times New Roman" w:hAnsi="Times New Roman" w:cs="Times New Roman"/>
          <w:b/>
          <w:kern w:val="36"/>
          <w:lang w:eastAsia="ru-RU"/>
        </w:rPr>
        <w:t>Приложение 3</w:t>
      </w:r>
    </w:p>
    <w:p w:rsidR="003439B2" w:rsidRPr="00B4388A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4388A">
        <w:rPr>
          <w:rFonts w:ascii="Times New Roman" w:eastAsia="Times New Roman" w:hAnsi="Times New Roman" w:cs="Times New Roman"/>
          <w:u w:val="single"/>
          <w:lang w:eastAsia="ru-RU"/>
        </w:rPr>
        <w:t>Что вы можете сказать о таком сословном документе, как "Табель о рангах". Ведь он шел вразрез с принципом государства?</w:t>
      </w: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Примерные ответы учащихся: Согласно этому документу любой мог выслужиться и получить дворянство. Теперь каждый свободный человек</w:t>
      </w:r>
      <w:r w:rsidR="00B4388A">
        <w:rPr>
          <w:rFonts w:ascii="Times New Roman" w:eastAsia="Times New Roman" w:hAnsi="Times New Roman" w:cs="Times New Roman"/>
          <w:lang w:eastAsia="ru-RU"/>
        </w:rPr>
        <w:t>, благодаря своей личной заслуге</w:t>
      </w:r>
      <w:r w:rsidRPr="003439B2">
        <w:rPr>
          <w:rFonts w:ascii="Times New Roman" w:eastAsia="Times New Roman" w:hAnsi="Times New Roman" w:cs="Times New Roman"/>
          <w:lang w:eastAsia="ru-RU"/>
        </w:rPr>
        <w:t>, т. е. в зависимости от способностей, мог в принципе занять самый высокий пост.</w:t>
      </w:r>
    </w:p>
    <w:p w:rsid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Работа с источниками. Уч-ся составляют мини портрет ближайших соратников Петра I, используя дополнительный источник.</w:t>
      </w:r>
    </w:p>
    <w:p w:rsidR="004F13C2" w:rsidRPr="00335E32" w:rsidRDefault="004F13C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68E9" w:rsidRPr="00E2097D" w:rsidRDefault="005168E9" w:rsidP="005168E9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4 группа</w:t>
      </w:r>
      <w:r w:rsidRPr="00E2097D">
        <w:rPr>
          <w:rFonts w:ascii="Times New Roman" w:hAnsi="Times New Roman" w:cs="Times New Roman"/>
          <w:kern w:val="36"/>
          <w:lang w:eastAsia="ru-RU"/>
        </w:rPr>
        <w:t xml:space="preserve"> </w:t>
      </w:r>
      <w:r w:rsidRPr="00935A4E">
        <w:rPr>
          <w:rFonts w:ascii="Times New Roman" w:hAnsi="Times New Roman" w:cs="Times New Roman"/>
          <w:kern w:val="36"/>
          <w:lang w:eastAsia="ru-RU"/>
        </w:rPr>
        <w:t xml:space="preserve">Областная реформа. Реформа городского управления. </w:t>
      </w:r>
      <w:r w:rsidRPr="00E2097D">
        <w:rPr>
          <w:rFonts w:ascii="Times New Roman" w:hAnsi="Times New Roman" w:cs="Times New Roman"/>
          <w:b/>
          <w:kern w:val="36"/>
          <w:lang w:eastAsia="ru-RU"/>
        </w:rPr>
        <w:t>Приложение 4 , 5</w:t>
      </w:r>
    </w:p>
    <w:p w:rsidR="005168E9" w:rsidRPr="005168E9" w:rsidRDefault="005168E9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1A33" w:rsidRPr="004F13C2" w:rsidRDefault="0038588A" w:rsidP="004F13C2">
      <w:pPr>
        <w:pStyle w:val="a8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F13C2">
        <w:rPr>
          <w:rFonts w:ascii="Times New Roman" w:eastAsia="Times New Roman" w:hAnsi="Times New Roman" w:cs="Times New Roman"/>
          <w:lang w:eastAsia="ru-RU"/>
        </w:rPr>
        <w:t>1708 г – деление страны на 8 губерний</w:t>
      </w:r>
    </w:p>
    <w:p w:rsidR="006D1A33" w:rsidRPr="00B4388A" w:rsidRDefault="0038588A" w:rsidP="00B438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388A">
        <w:rPr>
          <w:rFonts w:ascii="Times New Roman" w:eastAsia="Times New Roman" w:hAnsi="Times New Roman" w:cs="Times New Roman"/>
          <w:lang w:eastAsia="ru-RU"/>
        </w:rPr>
        <w:t>Во главе – губернаторы, назначаемые царем – административная, военная</w:t>
      </w:r>
      <w:proofErr w:type="gramStart"/>
      <w:r w:rsidRPr="00B4388A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B4388A">
        <w:rPr>
          <w:rFonts w:ascii="Times New Roman" w:eastAsia="Times New Roman" w:hAnsi="Times New Roman" w:cs="Times New Roman"/>
          <w:lang w:eastAsia="ru-RU"/>
        </w:rPr>
        <w:t xml:space="preserve"> судебная власть</w:t>
      </w:r>
    </w:p>
    <w:p w:rsidR="006D1A33" w:rsidRPr="00B4388A" w:rsidRDefault="0038588A" w:rsidP="00B438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388A">
        <w:rPr>
          <w:rFonts w:ascii="Times New Roman" w:eastAsia="Times New Roman" w:hAnsi="Times New Roman" w:cs="Times New Roman"/>
          <w:lang w:eastAsia="ru-RU"/>
        </w:rPr>
        <w:t>Губерния – уезды – провинции</w:t>
      </w:r>
    </w:p>
    <w:p w:rsidR="006D1A33" w:rsidRPr="00B4388A" w:rsidRDefault="0038588A" w:rsidP="00B438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4388A">
        <w:rPr>
          <w:rFonts w:ascii="Times New Roman" w:eastAsia="Times New Roman" w:hAnsi="Times New Roman" w:cs="Times New Roman"/>
          <w:lang w:eastAsia="ru-RU"/>
        </w:rPr>
        <w:t>1719 г. – 50 провинций (воевода; у губернаторов – военные, судебные функции</w:t>
      </w:r>
      <w:proofErr w:type="gramEnd"/>
    </w:p>
    <w:p w:rsidR="006D1A33" w:rsidRPr="00B4388A" w:rsidRDefault="0038588A" w:rsidP="00B438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388A">
        <w:rPr>
          <w:rFonts w:ascii="Times New Roman" w:eastAsia="Times New Roman" w:hAnsi="Times New Roman" w:cs="Times New Roman"/>
          <w:lang w:eastAsia="ru-RU"/>
        </w:rPr>
        <w:t>Украина – гетманство; контроль – малороссийская коллеги</w:t>
      </w:r>
      <w:proofErr w:type="gramStart"/>
      <w:r w:rsidRPr="00B4388A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B4388A">
        <w:rPr>
          <w:rFonts w:ascii="Times New Roman" w:eastAsia="Times New Roman" w:hAnsi="Times New Roman" w:cs="Times New Roman"/>
          <w:lang w:eastAsia="ru-RU"/>
        </w:rPr>
        <w:t>русский офицер)</w:t>
      </w:r>
    </w:p>
    <w:p w:rsidR="006D1A33" w:rsidRDefault="0038588A" w:rsidP="00B438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388A">
        <w:rPr>
          <w:rFonts w:ascii="Times New Roman" w:eastAsia="Times New Roman" w:hAnsi="Times New Roman" w:cs="Times New Roman"/>
          <w:lang w:eastAsia="ru-RU"/>
        </w:rPr>
        <w:t>Последний гетман – Скоропадский – 1722 г.</w:t>
      </w:r>
    </w:p>
    <w:p w:rsidR="00B4388A" w:rsidRPr="00B4388A" w:rsidRDefault="00B4388A" w:rsidP="00B43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453778" cy="1844868"/>
            <wp:effectExtent l="19050" t="0" r="367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436" cy="184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88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460998" cy="1844703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033" cy="184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88A" w:rsidRPr="00B4388A" w:rsidRDefault="00B4388A" w:rsidP="00B43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388A" w:rsidRPr="00B4388A" w:rsidRDefault="00B4388A" w:rsidP="00B4388A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68E9" w:rsidRPr="00E2097D" w:rsidRDefault="005168E9" w:rsidP="005168E9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5 группа</w:t>
      </w:r>
      <w:r w:rsidRPr="00E2097D">
        <w:rPr>
          <w:rFonts w:ascii="Times New Roman" w:hAnsi="Times New Roman" w:cs="Times New Roman"/>
          <w:kern w:val="36"/>
          <w:lang w:eastAsia="ru-RU"/>
        </w:rPr>
        <w:t xml:space="preserve">  </w:t>
      </w:r>
      <w:r w:rsidRPr="00935A4E">
        <w:rPr>
          <w:rFonts w:ascii="Times New Roman" w:hAnsi="Times New Roman" w:cs="Times New Roman"/>
          <w:kern w:val="36"/>
          <w:lang w:eastAsia="ru-RU"/>
        </w:rPr>
        <w:t xml:space="preserve">Церковная реформа. </w:t>
      </w:r>
      <w:r w:rsidRPr="00E2097D">
        <w:rPr>
          <w:rFonts w:ascii="Times New Roman" w:hAnsi="Times New Roman" w:cs="Times New Roman"/>
          <w:kern w:val="36"/>
          <w:lang w:eastAsia="ru-RU"/>
        </w:rPr>
        <w:t xml:space="preserve"> </w:t>
      </w:r>
      <w:r w:rsidRPr="00E2097D">
        <w:rPr>
          <w:rFonts w:ascii="Times New Roman" w:hAnsi="Times New Roman" w:cs="Times New Roman"/>
          <w:b/>
          <w:kern w:val="36"/>
          <w:lang w:eastAsia="ru-RU"/>
        </w:rPr>
        <w:t>Приложение 6</w:t>
      </w:r>
    </w:p>
    <w:p w:rsid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К реформам государственного управления мы относим и изменения в положении Русской Православной церкви.</w:t>
      </w:r>
    </w:p>
    <w:p w:rsidR="00E2097D" w:rsidRPr="003439B2" w:rsidRDefault="00E2097D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151656" cy="1615076"/>
            <wp:effectExtent l="19050" t="0" r="994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56" cy="161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9B2" w:rsidRPr="00B4388A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4388A">
        <w:rPr>
          <w:rFonts w:ascii="Times New Roman" w:eastAsia="Times New Roman" w:hAnsi="Times New Roman" w:cs="Times New Roman"/>
          <w:u w:val="single"/>
          <w:lang w:eastAsia="ru-RU"/>
        </w:rPr>
        <w:t>Почему Петр I реформировал церковь, ведь он сам был верующим человеком?</w:t>
      </w: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Примерные ответы учащихся: Потому что деятельность царя - преобразователя, внедрявшего в России европейские порядки не вызывала одобрения у духовенства. Кроме того, церковь - это источник доходов, так нужных для реформирования всей России. Для управления религиозными делами был создан Синод во главе со светским лицом, который непосредственно подчинялся государю.</w:t>
      </w: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Вывод. На смену сословной монархии XVII века в России приходит новая форма правления, которая характеризуется усилением власти монарха.</w:t>
      </w:r>
    </w:p>
    <w:p w:rsidR="003439B2" w:rsidRPr="00B4388A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4388A">
        <w:rPr>
          <w:rFonts w:ascii="Times New Roman" w:eastAsia="Times New Roman" w:hAnsi="Times New Roman" w:cs="Times New Roman"/>
          <w:u w:val="single"/>
          <w:lang w:eastAsia="ru-RU"/>
        </w:rPr>
        <w:t>Назовите эту форму правления?</w:t>
      </w:r>
    </w:p>
    <w:p w:rsidR="003439B2" w:rsidRPr="003439B2" w:rsidRDefault="003439B2" w:rsidP="00343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39B2">
        <w:rPr>
          <w:rFonts w:ascii="Times New Roman" w:eastAsia="Times New Roman" w:hAnsi="Times New Roman" w:cs="Times New Roman"/>
          <w:lang w:eastAsia="ru-RU"/>
        </w:rPr>
        <w:t>Ответы учащихся: Россия стала на путь укрепления самодержавия - значит, оформилась абсолютная монархия.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 xml:space="preserve">На сегодняшнем уроке мы познакомимся с реформами государственного управления Реформы, проводимые Петром </w:t>
      </w:r>
      <w:r w:rsidR="00E2097D">
        <w:rPr>
          <w:rFonts w:ascii="Times New Roman" w:hAnsi="Times New Roman" w:cs="Times New Roman"/>
          <w:kern w:val="36"/>
          <w:lang w:val="en-US" w:eastAsia="ru-RU"/>
        </w:rPr>
        <w:t>I</w:t>
      </w:r>
      <w:r w:rsidRPr="00935A4E">
        <w:rPr>
          <w:rFonts w:ascii="Times New Roman" w:hAnsi="Times New Roman" w:cs="Times New Roman"/>
          <w:kern w:val="36"/>
          <w:lang w:eastAsia="ru-RU"/>
        </w:rPr>
        <w:t>, были ли необходимостью на данном историческом этапе?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 xml:space="preserve">Ребята отвечают на проблемный вопрос и подтверждают мысль о том, что реформы государственного управления, проводимые Петром </w:t>
      </w:r>
      <w:r w:rsidR="00E2097D">
        <w:rPr>
          <w:rFonts w:ascii="Times New Roman" w:hAnsi="Times New Roman" w:cs="Times New Roman"/>
          <w:kern w:val="36"/>
          <w:lang w:val="en-US" w:eastAsia="ru-RU"/>
        </w:rPr>
        <w:t>I</w:t>
      </w:r>
      <w:r w:rsidRPr="00935A4E">
        <w:rPr>
          <w:rFonts w:ascii="Times New Roman" w:hAnsi="Times New Roman" w:cs="Times New Roman"/>
          <w:kern w:val="36"/>
          <w:lang w:eastAsia="ru-RU"/>
        </w:rPr>
        <w:t xml:space="preserve">, были необходимы нашей стране в первой четверти </w:t>
      </w:r>
      <w:r w:rsidR="005168E9">
        <w:rPr>
          <w:rFonts w:ascii="Times New Roman" w:hAnsi="Times New Roman" w:cs="Times New Roman"/>
          <w:kern w:val="36"/>
          <w:lang w:val="en-US" w:eastAsia="ru-RU"/>
        </w:rPr>
        <w:t>XVIII</w:t>
      </w:r>
      <w:r w:rsidR="005168E9" w:rsidRPr="005168E9">
        <w:rPr>
          <w:rFonts w:ascii="Times New Roman" w:hAnsi="Times New Roman" w:cs="Times New Roman"/>
          <w:kern w:val="36"/>
          <w:lang w:eastAsia="ru-RU"/>
        </w:rPr>
        <w:t xml:space="preserve"> </w:t>
      </w:r>
      <w:r w:rsidRPr="00935A4E">
        <w:rPr>
          <w:rFonts w:ascii="Times New Roman" w:hAnsi="Times New Roman" w:cs="Times New Roman"/>
          <w:kern w:val="36"/>
          <w:lang w:eastAsia="ru-RU"/>
        </w:rPr>
        <w:t>века.</w:t>
      </w:r>
    </w:p>
    <w:p w:rsidR="008D375F" w:rsidRPr="00335E32" w:rsidRDefault="00335E32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val="en-US" w:eastAsia="ru-RU"/>
        </w:rPr>
        <w:t>IV</w:t>
      </w:r>
      <w:r w:rsidR="008D375F" w:rsidRPr="00935A4E">
        <w:rPr>
          <w:rFonts w:ascii="Times New Roman" w:hAnsi="Times New Roman" w:cs="Times New Roman"/>
          <w:kern w:val="36"/>
          <w:lang w:eastAsia="ru-RU"/>
        </w:rPr>
        <w:t>. Домашнее задание.</w:t>
      </w:r>
      <w:r w:rsidR="00E2097D" w:rsidRPr="00335E32">
        <w:rPr>
          <w:rFonts w:ascii="Times New Roman" w:hAnsi="Times New Roman" w:cs="Times New Roman"/>
          <w:kern w:val="36"/>
          <w:lang w:eastAsia="ru-RU"/>
        </w:rPr>
        <w:t xml:space="preserve"> </w:t>
      </w:r>
      <w:r w:rsidR="005168E9">
        <w:rPr>
          <w:rFonts w:ascii="Times New Roman" w:hAnsi="Times New Roman" w:cs="Times New Roman"/>
          <w:kern w:val="36"/>
          <w:lang w:eastAsia="ru-RU"/>
        </w:rPr>
        <w:t>Урок 15</w:t>
      </w:r>
    </w:p>
    <w:p w:rsidR="008D375F" w:rsidRPr="00E2097D" w:rsidRDefault="008D375F" w:rsidP="00110AAA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E2097D">
        <w:rPr>
          <w:rFonts w:ascii="Times New Roman" w:hAnsi="Times New Roman" w:cs="Times New Roman"/>
          <w:b/>
          <w:kern w:val="36"/>
          <w:lang w:eastAsia="ru-RU"/>
        </w:rPr>
        <w:t>Приложение 1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Реформа центрального управления.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Наметившаяся еще в XVII веке тенденция к абсолютизму потребовала еще большей централизации власти в условиях Северной войны.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В 1699 году Боярская дума была заменена царем Ближней канцелярией, переименованной в 1708 году в «консилию ми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нистров».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Следующим шагом стало создание в 1711 году Правитель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ствующего сената, ставшего высшим правительственным уч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реждением. Он обладал не только законодательными, но и распорядительными и судебными функция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ми, а также контролировал работу раз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 xml:space="preserve">ветвленного государственного аппарата в центре и на местах. В состав Сената царь назначил 9 человек, представлявших как </w:t>
      </w:r>
      <w:proofErr w:type="gramStart"/>
      <w:r w:rsidRPr="00935A4E">
        <w:rPr>
          <w:rFonts w:ascii="Times New Roman" w:hAnsi="Times New Roman" w:cs="Times New Roman"/>
          <w:kern w:val="36"/>
          <w:lang w:eastAsia="ru-RU"/>
        </w:rPr>
        <w:t>родовую</w:t>
      </w:r>
      <w:proofErr w:type="gramEnd"/>
      <w:r w:rsidRPr="00935A4E">
        <w:rPr>
          <w:rFonts w:ascii="Times New Roman" w:hAnsi="Times New Roman" w:cs="Times New Roman"/>
          <w:kern w:val="36"/>
          <w:lang w:eastAsia="ru-RU"/>
        </w:rPr>
        <w:t xml:space="preserve"> знать (включая бывших членов Боярской думы), так и своих выдвижен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цев. Решения Сената принимались его членами на общем собрании.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Над деятельностью Сената также был установлен контроль: в 1722 году был назначен генерал-прокурор (П. И. Ягу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жинский), которого называли «оком го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сударевым» в Сенате.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Реформа 1718—1720 годов упразднила громоздкие и не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поворотливые приказы и ввела коллегии. Первоначально их было 11.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В отличие от приказов решения здесь принимались коллектив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но (коллегиально). Каждую коллегию возглавляли президент, вице-президент, несколько советников. Для руководства дея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тельностью коллегий были изданы Генеральный регламент и регламенты каждой коллегии.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lastRenderedPageBreak/>
        <w:t>Центральное место в системе управления занимала тайная полиция. Делами о государственных преступлениях ведал Пре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ображенский приказ, а затем Тайная канцелярия. Они нахо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дились в ведении самого императора.</w:t>
      </w:r>
    </w:p>
    <w:p w:rsidR="008D375F" w:rsidRPr="00E2097D" w:rsidRDefault="008D375F" w:rsidP="00110AAA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E2097D">
        <w:rPr>
          <w:rFonts w:ascii="Times New Roman" w:hAnsi="Times New Roman" w:cs="Times New Roman"/>
          <w:b/>
          <w:kern w:val="36"/>
          <w:lang w:eastAsia="ru-RU"/>
        </w:rPr>
        <w:t>Приложение 2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Указ о единонаследии.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23 марта 1714 года Петр подписал указ о единонаследии, согласно которому поместья дво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 xml:space="preserve">рян </w:t>
      </w:r>
      <w:proofErr w:type="gramStart"/>
      <w:r w:rsidRPr="00935A4E">
        <w:rPr>
          <w:rFonts w:ascii="Times New Roman" w:hAnsi="Times New Roman" w:cs="Times New Roman"/>
          <w:kern w:val="36"/>
          <w:lang w:eastAsia="ru-RU"/>
        </w:rPr>
        <w:t>оказались</w:t>
      </w:r>
      <w:proofErr w:type="gramEnd"/>
      <w:r w:rsidRPr="00935A4E">
        <w:rPr>
          <w:rFonts w:ascii="Times New Roman" w:hAnsi="Times New Roman" w:cs="Times New Roman"/>
          <w:kern w:val="36"/>
          <w:lang w:eastAsia="ru-RU"/>
        </w:rPr>
        <w:t xml:space="preserve"> приравнены к боярским вотчинам. Этот документ был направлен на стирание граней между родовой и «новой» (дворянской) знатью. Теперь не существовало разницы между дворянским и боярским землевладением.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Указ ограничивал право помещика распоряжаться недвижимым имуществом (вотчинами и жившими в них крестьянами): запрещалось продавать его, а также делить между наследниками. После смерти владельца вся недвижимая собственность (вотчина) могла быть передана только одному из сыновей, причем необязательно старшему, а движимое имущество получали остальные наследники. Необходимость Указа о единонаследии была мотивирована стремлением предотвратить дробление земельных владений, и, как следствие, измельчение помещичьих хозяйств. С другой стороны, Указ устанавливал, что сыновья, не получившие недвижимого имущества, "принуждены будут хлеба своего искать службою, учением, торгами", или иной деятельностью на пользу государства.</w:t>
      </w:r>
    </w:p>
    <w:p w:rsidR="008D375F" w:rsidRPr="00E2097D" w:rsidRDefault="008D375F" w:rsidP="00110AAA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E2097D">
        <w:rPr>
          <w:rFonts w:ascii="Times New Roman" w:hAnsi="Times New Roman" w:cs="Times New Roman"/>
          <w:b/>
          <w:kern w:val="36"/>
          <w:lang w:eastAsia="ru-RU"/>
        </w:rPr>
        <w:t>Приложение 3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Табель о рангах.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 xml:space="preserve">В 1722 году царь принял Табель о рангах. Теперь старая и новая аристократия уравнивалась и в служебном положении. Согласно новому закону, служба делилась на </w:t>
      </w:r>
      <w:proofErr w:type="gramStart"/>
      <w:r w:rsidRPr="00935A4E">
        <w:rPr>
          <w:rFonts w:ascii="Times New Roman" w:hAnsi="Times New Roman" w:cs="Times New Roman"/>
          <w:kern w:val="36"/>
          <w:lang w:eastAsia="ru-RU"/>
        </w:rPr>
        <w:t>гражданскую</w:t>
      </w:r>
      <w:proofErr w:type="gramEnd"/>
      <w:r w:rsidRPr="00935A4E">
        <w:rPr>
          <w:rFonts w:ascii="Times New Roman" w:hAnsi="Times New Roman" w:cs="Times New Roman"/>
          <w:kern w:val="36"/>
          <w:lang w:eastAsia="ru-RU"/>
        </w:rPr>
        <w:t xml:space="preserve"> и военную. Было определено 14 классов (рангов) чиновников: в гражданской службе — от коллежского регистратора до канц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 xml:space="preserve">лера; в армии — от прапорщика до </w:t>
      </w:r>
      <w:proofErr w:type="gramStart"/>
      <w:r w:rsidRPr="00935A4E">
        <w:rPr>
          <w:rFonts w:ascii="Times New Roman" w:hAnsi="Times New Roman" w:cs="Times New Roman"/>
          <w:kern w:val="36"/>
          <w:lang w:eastAsia="ru-RU"/>
        </w:rPr>
        <w:t>генерал-фельдмаршала</w:t>
      </w:r>
      <w:proofErr w:type="gramEnd"/>
      <w:r w:rsidRPr="00935A4E">
        <w:rPr>
          <w:rFonts w:ascii="Times New Roman" w:hAnsi="Times New Roman" w:cs="Times New Roman"/>
          <w:kern w:val="36"/>
          <w:lang w:eastAsia="ru-RU"/>
        </w:rPr>
        <w:t>; на флоте — от прапорщика до генерал-адмирала. Всякий получив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ший чин 8 класса становился потомственным дворянином. Чины с 14 по 9 давали личное дворянство без права передачи по на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следству. За свою службу чиновники получали земли и кресть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ян, а также денежное содержание.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Такая система давала возможность служебного роста любо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му служилому человеку, вне зависимости от его происхождения.</w:t>
      </w:r>
    </w:p>
    <w:p w:rsidR="008D375F" w:rsidRPr="00E2097D" w:rsidRDefault="008D375F" w:rsidP="00110AAA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E2097D">
        <w:rPr>
          <w:rFonts w:ascii="Times New Roman" w:hAnsi="Times New Roman" w:cs="Times New Roman"/>
          <w:b/>
          <w:kern w:val="36"/>
          <w:lang w:eastAsia="ru-RU"/>
        </w:rPr>
        <w:t>Приложение 4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Областная реформа.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В 1708 году для усиления местного ап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парата власти и повышения его авторитета и роли в деле уп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равления страна была разделена на восемь губерний (позднее их число увеличилось): Московскую, Ингерманландскую (поз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 xml:space="preserve">же— </w:t>
      </w:r>
      <w:proofErr w:type="gramStart"/>
      <w:r w:rsidRPr="00935A4E">
        <w:rPr>
          <w:rFonts w:ascii="Times New Roman" w:hAnsi="Times New Roman" w:cs="Times New Roman"/>
          <w:kern w:val="36"/>
          <w:lang w:eastAsia="ru-RU"/>
        </w:rPr>
        <w:t>Пе</w:t>
      </w:r>
      <w:proofErr w:type="gramEnd"/>
      <w:r w:rsidRPr="00935A4E">
        <w:rPr>
          <w:rFonts w:ascii="Times New Roman" w:hAnsi="Times New Roman" w:cs="Times New Roman"/>
          <w:kern w:val="36"/>
          <w:lang w:eastAsia="ru-RU"/>
        </w:rPr>
        <w:t>тербургскую), Смоленскую, Киевскую, Азовскую, Казан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скую, Архангелогородскую, Сибирскую. Во главе их стояли гу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бернаторы, назначаемые царем и обладавшие административной, военной и судебной властью. Губернии были поделены на уез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ды, а позднее — на провинции.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В 1719 году в стране было 50 провинций во главе с воево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дами. Губернское деление, однако, сохранилось. Но в руках гу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бернаторов остались лишь военные и судебные функции.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Особый режим местного управления существовал на Украи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не. Власть здесь принадлежала гетману.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 xml:space="preserve">Однако для </w:t>
      </w:r>
      <w:proofErr w:type="gramStart"/>
      <w:r w:rsidRPr="00935A4E">
        <w:rPr>
          <w:rFonts w:ascii="Times New Roman" w:hAnsi="Times New Roman" w:cs="Times New Roman"/>
          <w:kern w:val="36"/>
          <w:lang w:eastAsia="ru-RU"/>
        </w:rPr>
        <w:t>контроля за</w:t>
      </w:r>
      <w:proofErr w:type="gramEnd"/>
      <w:r w:rsidRPr="00935A4E">
        <w:rPr>
          <w:rFonts w:ascii="Times New Roman" w:hAnsi="Times New Roman" w:cs="Times New Roman"/>
          <w:kern w:val="36"/>
          <w:lang w:eastAsia="ru-RU"/>
        </w:rPr>
        <w:t xml:space="preserve"> его действиями (особенно после из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мены гетмана Мазепы) была создана Малороссийская коллегия, которую возглавлял царский офицер. После смерти в 1722 году гетмана И. И. Скоропадского новые выборы гетмана были за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прещены, а гетман впервые был назначен царским указом.</w:t>
      </w:r>
    </w:p>
    <w:p w:rsidR="008D375F" w:rsidRPr="00E2097D" w:rsidRDefault="008D375F" w:rsidP="00110AAA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E2097D">
        <w:rPr>
          <w:rFonts w:ascii="Times New Roman" w:hAnsi="Times New Roman" w:cs="Times New Roman"/>
          <w:b/>
          <w:kern w:val="36"/>
          <w:lang w:eastAsia="ru-RU"/>
        </w:rPr>
        <w:lastRenderedPageBreak/>
        <w:t>Приложение 5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Реформа городского управления.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С ростом городов увели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чилась и численность городского населения. К концу царствова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ния Петра в городах проживало уже 350 тысяч человек. Слож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ным был состав городского населения: основную массу горожан составляли ремесленники и мелкий посадский люд, появились и первые мануфактурные рабочие, значительно возросло число куп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цов и торговцев.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Посадское население было изъято из ведения воевод и пе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редано в руки выборной Бурмистерской палаты в Москве, а в других городах — выборных бурмистров.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Управление ими осуществлял созданный в 1720 году в Петербурге Главный магистрат, которому бы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ли подчинены местные магистраты во гла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ве с бурмистрами и ратманами, избира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емыми от городского населения. Горожа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не теперь делились на «регулярных» (выс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ших) и «п</w:t>
      </w:r>
      <w:r w:rsidR="004F13C2">
        <w:rPr>
          <w:rFonts w:ascii="Times New Roman" w:hAnsi="Times New Roman" w:cs="Times New Roman"/>
          <w:kern w:val="36"/>
          <w:lang w:eastAsia="ru-RU"/>
        </w:rPr>
        <w:t>одлых» (низших</w:t>
      </w:r>
      <w:r w:rsidRPr="00935A4E">
        <w:rPr>
          <w:rFonts w:ascii="Times New Roman" w:hAnsi="Times New Roman" w:cs="Times New Roman"/>
          <w:kern w:val="36"/>
          <w:lang w:eastAsia="ru-RU"/>
        </w:rPr>
        <w:t>). «Регуляр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ные», в свою очередь, подразделялись на две гильдии: к первой были отнесены бо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гатые купцы и лица «свободных профес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сий» (врачи, аптекари, художники), а ко второй — ремесленники и торговцы. «Ре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гулярные» пользовались особой государ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ственной поддержкой и льготами.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Городская реформа не только способ</w:t>
      </w:r>
      <w:r w:rsidRPr="00935A4E">
        <w:rPr>
          <w:rFonts w:ascii="Times New Roman" w:hAnsi="Times New Roman" w:cs="Times New Roman"/>
          <w:kern w:val="36"/>
          <w:lang w:eastAsia="ru-RU"/>
        </w:rPr>
        <w:softHyphen/>
        <w:t>ствовала экономическому подъему городов, но и обеспечивала поддержку самодержавия со стороны состоятельных граждан.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 xml:space="preserve">РАТМАН - (нем. Ratmann) - в Российской империи в XVIII-XIX вв. выборный член городских магистратов, ратуш, управ благочиния (в XIX </w:t>
      </w:r>
      <w:proofErr w:type="gramStart"/>
      <w:r w:rsidRPr="00935A4E">
        <w:rPr>
          <w:rFonts w:ascii="Times New Roman" w:hAnsi="Times New Roman" w:cs="Times New Roman"/>
          <w:kern w:val="36"/>
          <w:lang w:eastAsia="ru-RU"/>
        </w:rPr>
        <w:t>в</w:t>
      </w:r>
      <w:proofErr w:type="gramEnd"/>
      <w:r w:rsidRPr="00935A4E">
        <w:rPr>
          <w:rFonts w:ascii="Times New Roman" w:hAnsi="Times New Roman" w:cs="Times New Roman"/>
          <w:kern w:val="36"/>
          <w:lang w:eastAsia="ru-RU"/>
        </w:rPr>
        <w:t>.).</w:t>
      </w:r>
    </w:p>
    <w:p w:rsidR="008D375F" w:rsidRPr="00E2097D" w:rsidRDefault="008D375F" w:rsidP="00110AAA">
      <w:pPr>
        <w:spacing w:line="240" w:lineRule="auto"/>
        <w:rPr>
          <w:rFonts w:ascii="Times New Roman" w:hAnsi="Times New Roman" w:cs="Times New Roman"/>
          <w:b/>
          <w:kern w:val="36"/>
          <w:lang w:eastAsia="ru-RU"/>
        </w:rPr>
      </w:pPr>
      <w:r w:rsidRPr="00E2097D">
        <w:rPr>
          <w:rFonts w:ascii="Times New Roman" w:hAnsi="Times New Roman" w:cs="Times New Roman"/>
          <w:b/>
          <w:kern w:val="36"/>
          <w:lang w:eastAsia="ru-RU"/>
        </w:rPr>
        <w:t>Приложение 6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Церковная реформа.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При Петре I завершился процесс превращения церкви в одно из важнейших государственных учреждений, полностью подчиненных высшей светской власти.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После смерти в 1700 году патриарха Адриана Петр I запретил проводить новые выборы патриарха, сославшись на начавшуюся Северную войну. Местоблюстителем патриаршего престола (т. е. выполняющим обязанности главы церкви) он назначил Стефана Яворского.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После окончания Северной войны Петр I вовсе упразднил патриаршество. Управление церковными делами было передано Духовной коллегии, вскоре преобразованной в Святейший Правительствующий синод. В состав этой коллегии вошли представители высшего духовенства. Поскольку их назначение осуществлялось царем, а решения им утверждались, можно сказать, что российский император стал фактическим главой Русской православной церкви.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 xml:space="preserve">Действия Синода от имени высшей светской </w:t>
      </w:r>
      <w:proofErr w:type="gramStart"/>
      <w:r w:rsidRPr="00935A4E">
        <w:rPr>
          <w:rFonts w:ascii="Times New Roman" w:hAnsi="Times New Roman" w:cs="Times New Roman"/>
          <w:kern w:val="36"/>
          <w:lang w:eastAsia="ru-RU"/>
        </w:rPr>
        <w:t>в</w:t>
      </w:r>
      <w:proofErr w:type="gramEnd"/>
      <w:r w:rsidRPr="00935A4E">
        <w:rPr>
          <w:rFonts w:ascii="Times New Roman" w:hAnsi="Times New Roman" w:cs="Times New Roman"/>
          <w:kern w:val="36"/>
          <w:lang w:eastAsia="ru-RU"/>
        </w:rPr>
        <w:t xml:space="preserve"> власти контролировал обер-прокурор — гражданский чиновник, назначаемый царем.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Особым указом Петр I приказал священникам нести просвещенческую миссию среди крестьян: читать им проповеди, наставления, учить детей молитвам, воспитывать у них почтение к царю и церкви.</w:t>
      </w:r>
    </w:p>
    <w:p w:rsidR="008D375F" w:rsidRPr="00935A4E" w:rsidRDefault="008D375F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r w:rsidRPr="00935A4E">
        <w:rPr>
          <w:rFonts w:ascii="Times New Roman" w:hAnsi="Times New Roman" w:cs="Times New Roman"/>
          <w:kern w:val="36"/>
          <w:lang w:eastAsia="ru-RU"/>
        </w:rPr>
        <w:t>Эта реформа окончательно превратила церковь в опору российского абсолютизма.</w:t>
      </w:r>
    </w:p>
    <w:p w:rsidR="001F42D3" w:rsidRPr="00935A4E" w:rsidRDefault="005A3F29" w:rsidP="00110AAA">
      <w:pPr>
        <w:spacing w:line="240" w:lineRule="auto"/>
        <w:rPr>
          <w:rFonts w:ascii="Times New Roman" w:hAnsi="Times New Roman" w:cs="Times New Roman"/>
          <w:kern w:val="36"/>
          <w:lang w:eastAsia="ru-RU"/>
        </w:rPr>
      </w:pPr>
      <w:hyperlink r:id="rId18" w:tgtFrame="_blank" w:tooltip="Мой Мир" w:history="1">
        <w:r w:rsidR="008D375F" w:rsidRPr="00935A4E">
          <w:rPr>
            <w:rFonts w:ascii="Times New Roman" w:hAnsi="Times New Roman" w:cs="Times New Roman"/>
            <w:kern w:val="36"/>
            <w:lang w:eastAsia="ru-RU"/>
          </w:rPr>
          <w:br/>
        </w:r>
      </w:hyperlink>
    </w:p>
    <w:sectPr w:rsidR="001F42D3" w:rsidRPr="00935A4E" w:rsidSect="001F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F1" w:rsidRDefault="008830F1" w:rsidP="0031656F">
      <w:pPr>
        <w:spacing w:after="0" w:line="240" w:lineRule="auto"/>
      </w:pPr>
      <w:r>
        <w:separator/>
      </w:r>
    </w:p>
  </w:endnote>
  <w:endnote w:type="continuationSeparator" w:id="0">
    <w:p w:rsidR="008830F1" w:rsidRDefault="008830F1" w:rsidP="0031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F1" w:rsidRDefault="008830F1" w:rsidP="0031656F">
      <w:pPr>
        <w:spacing w:after="0" w:line="240" w:lineRule="auto"/>
      </w:pPr>
      <w:r>
        <w:separator/>
      </w:r>
    </w:p>
  </w:footnote>
  <w:footnote w:type="continuationSeparator" w:id="0">
    <w:p w:rsidR="008830F1" w:rsidRDefault="008830F1" w:rsidP="00316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642"/>
    <w:multiLevelType w:val="hybridMultilevel"/>
    <w:tmpl w:val="338C0E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72C6A"/>
    <w:multiLevelType w:val="hybridMultilevel"/>
    <w:tmpl w:val="34585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D75D5"/>
    <w:multiLevelType w:val="hybridMultilevel"/>
    <w:tmpl w:val="9E92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27756"/>
    <w:multiLevelType w:val="hybridMultilevel"/>
    <w:tmpl w:val="C01E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93D32"/>
    <w:multiLevelType w:val="hybridMultilevel"/>
    <w:tmpl w:val="EDFA52B8"/>
    <w:lvl w:ilvl="0" w:tplc="DF903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664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A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2D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82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D8D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80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D09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E80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CD487E"/>
    <w:multiLevelType w:val="hybridMultilevel"/>
    <w:tmpl w:val="995000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2842E1"/>
    <w:multiLevelType w:val="hybridMultilevel"/>
    <w:tmpl w:val="8946A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D734E"/>
    <w:multiLevelType w:val="hybridMultilevel"/>
    <w:tmpl w:val="F79802F8"/>
    <w:lvl w:ilvl="0" w:tplc="51B6212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D375F"/>
    <w:rsid w:val="0002504E"/>
    <w:rsid w:val="000558A7"/>
    <w:rsid w:val="00056938"/>
    <w:rsid w:val="00057645"/>
    <w:rsid w:val="00110AAA"/>
    <w:rsid w:val="00190C3B"/>
    <w:rsid w:val="001F42D3"/>
    <w:rsid w:val="002548CB"/>
    <w:rsid w:val="002A432A"/>
    <w:rsid w:val="002E00B5"/>
    <w:rsid w:val="0031656F"/>
    <w:rsid w:val="00326CD5"/>
    <w:rsid w:val="00335E32"/>
    <w:rsid w:val="003439B2"/>
    <w:rsid w:val="0038588A"/>
    <w:rsid w:val="00397105"/>
    <w:rsid w:val="00412680"/>
    <w:rsid w:val="004F13C2"/>
    <w:rsid w:val="005168E9"/>
    <w:rsid w:val="005A3F29"/>
    <w:rsid w:val="006D1A33"/>
    <w:rsid w:val="00803CDE"/>
    <w:rsid w:val="008830F1"/>
    <w:rsid w:val="008D375F"/>
    <w:rsid w:val="00935A4E"/>
    <w:rsid w:val="00957891"/>
    <w:rsid w:val="00B4388A"/>
    <w:rsid w:val="00B7760C"/>
    <w:rsid w:val="00C51F47"/>
    <w:rsid w:val="00C83E3E"/>
    <w:rsid w:val="00CD5F97"/>
    <w:rsid w:val="00D3225A"/>
    <w:rsid w:val="00E2097D"/>
    <w:rsid w:val="00FC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3E"/>
  </w:style>
  <w:style w:type="paragraph" w:styleId="1">
    <w:name w:val="heading 1"/>
    <w:basedOn w:val="a"/>
    <w:link w:val="10"/>
    <w:uiPriority w:val="9"/>
    <w:qFormat/>
    <w:rsid w:val="008D3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3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3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7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375F"/>
    <w:rPr>
      <w:color w:val="0000FF"/>
      <w:u w:val="single"/>
    </w:rPr>
  </w:style>
  <w:style w:type="character" w:customStyle="1" w:styleId="b-share">
    <w:name w:val="b-share"/>
    <w:basedOn w:val="a0"/>
    <w:rsid w:val="008D375F"/>
  </w:style>
  <w:style w:type="character" w:customStyle="1" w:styleId="b-share-form-button">
    <w:name w:val="b-share-form-button"/>
    <w:basedOn w:val="a0"/>
    <w:rsid w:val="008D375F"/>
  </w:style>
  <w:style w:type="paragraph" w:styleId="a5">
    <w:name w:val="Balloon Text"/>
    <w:basedOn w:val="a"/>
    <w:link w:val="a6"/>
    <w:uiPriority w:val="99"/>
    <w:semiHidden/>
    <w:unhideWhenUsed/>
    <w:rsid w:val="0019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1F4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51F4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16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656F"/>
  </w:style>
  <w:style w:type="paragraph" w:styleId="ab">
    <w:name w:val="footer"/>
    <w:basedOn w:val="a"/>
    <w:link w:val="ac"/>
    <w:uiPriority w:val="99"/>
    <w:semiHidden/>
    <w:unhideWhenUsed/>
    <w:rsid w:val="00316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656F"/>
  </w:style>
  <w:style w:type="character" w:customStyle="1" w:styleId="apple-converted-space">
    <w:name w:val="apple-converted-space"/>
    <w:basedOn w:val="a0"/>
    <w:rsid w:val="00FC638F"/>
  </w:style>
  <w:style w:type="character" w:styleId="ad">
    <w:name w:val="annotation reference"/>
    <w:basedOn w:val="a0"/>
    <w:uiPriority w:val="99"/>
    <w:semiHidden/>
    <w:unhideWhenUsed/>
    <w:rsid w:val="002548C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8C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548C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8C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54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share.yandex.ru/go.xml?service=moimir&amp;url=http%3A%2F%2Fxn--38-6kclvec3aj7p.xn--p1ai%2Furoki-plan-urokov-stsenarii-urokov%2F38-izuchenie-istorii%2F651-gosudarstvennye-reformy-petra-i-urok-istorii-v-7-klasse.html&amp;title=%D0%93%D0%BE%D1%81%D1%83%D0%B4%D0%B0%D1%80%D1%81%D1%82%D0%B2%D0%B5%D0%BD%D0%BD%D1%8B%D0%B5%20%D1%80%D0%B5%D1%84%D0%BE%D1%80%D0%BC%D1%8B%20%D0%9F%D0%B5%D1%82%D1%80%D0%B0%20I.%20%D0%A3%D1%80%D0%BE%D0%BA%20%D0%B8%D1%81%D1%82%D0%BE%D1%80%D0%B8%D0%B8%20%D0%B2%207%20%D0%BA%D0%BB%D0%B0%D1%81%D1%81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kinopoisk.ru/film/43805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nopoisk.ru/film/43805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54130-98F2-4264-8C9D-0CA29DD4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2014-10-09T18:06:00Z</dcterms:created>
  <dcterms:modified xsi:type="dcterms:W3CDTF">2014-10-09T18:06:00Z</dcterms:modified>
</cp:coreProperties>
</file>