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35" w:rsidRPr="000778E7" w:rsidRDefault="000537FE" w:rsidP="000778E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Cs w:val="0"/>
          <w:noProof/>
        </w:rPr>
        <w:drawing>
          <wp:inline distT="0" distB="0" distL="0" distR="0">
            <wp:extent cx="5579890" cy="8010525"/>
            <wp:effectExtent l="19050" t="0" r="17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299" t="14103" r="31367" b="4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9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435" w:rsidRPr="000778E7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0" w:name="_Toc370454170"/>
      <w:bookmarkStart w:id="1" w:name="_Toc370456949"/>
      <w:bookmarkStart w:id="2" w:name="_Toc372068006"/>
      <w:bookmarkStart w:id="3" w:name="_Toc372068067"/>
      <w:bookmarkStart w:id="4" w:name="_Toc372489074"/>
      <w:r w:rsidR="00EE2435" w:rsidRPr="000778E7">
        <w:rPr>
          <w:rFonts w:ascii="Times New Roman" w:hAnsi="Times New Roman" w:cs="Times New Roman"/>
          <w:sz w:val="28"/>
          <w:szCs w:val="28"/>
        </w:rPr>
        <w:lastRenderedPageBreak/>
        <w:t>Структура документа</w:t>
      </w:r>
      <w:bookmarkEnd w:id="0"/>
      <w:bookmarkEnd w:id="1"/>
      <w:bookmarkEnd w:id="2"/>
      <w:bookmarkEnd w:id="3"/>
      <w:bookmarkEnd w:id="4"/>
    </w:p>
    <w:p w:rsidR="00EE2435" w:rsidRPr="000778E7" w:rsidRDefault="00EE2435" w:rsidP="000778E7">
      <w:pPr>
        <w:ind w:right="-1"/>
        <w:jc w:val="both"/>
        <w:rPr>
          <w:rFonts w:cs="Times New Roman"/>
        </w:rPr>
      </w:pPr>
    </w:p>
    <w:sdt>
      <w:sdtPr>
        <w:id w:val="732126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64C4" w:rsidRDefault="00DD64C4" w:rsidP="00DD64C4">
          <w:pPr>
            <w:ind w:right="-1"/>
            <w:jc w:val="both"/>
            <w:rPr>
              <w:rFonts w:cs="Times New Roman"/>
            </w:rPr>
          </w:pPr>
          <w:r w:rsidRPr="00FA153C">
            <w:rPr>
              <w:rFonts w:cs="Times New Roman"/>
            </w:rPr>
            <w:t xml:space="preserve">Титульный лист </w:t>
          </w:r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5069">
            <w:fldChar w:fldCharType="begin"/>
          </w:r>
          <w:r w:rsidR="00DD64C4">
            <w:instrText xml:space="preserve"> TOC \o "1-3" \h \z \u </w:instrText>
          </w:r>
          <w:r w:rsidRPr="00B65069">
            <w:fldChar w:fldCharType="separate"/>
          </w:r>
          <w:hyperlink w:anchor="_Toc372489074" w:history="1">
            <w:r w:rsidR="00DD64C4" w:rsidRPr="003D091E">
              <w:rPr>
                <w:rStyle w:val="a7"/>
                <w:noProof/>
              </w:rPr>
              <w:t>Структура документа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75" w:history="1">
            <w:r w:rsidR="00DD64C4" w:rsidRPr="003D091E">
              <w:rPr>
                <w:rStyle w:val="a7"/>
                <w:noProof/>
              </w:rPr>
              <w:t>Пояснительная записка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76" w:history="1">
            <w:r w:rsidR="00DD64C4" w:rsidRPr="003D091E">
              <w:rPr>
                <w:rStyle w:val="a7"/>
                <w:noProof/>
              </w:rPr>
              <w:t>Учебно-тематический план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77" w:history="1">
            <w:r w:rsidR="00DD64C4" w:rsidRPr="003D091E">
              <w:rPr>
                <w:rStyle w:val="a7"/>
                <w:noProof/>
              </w:rPr>
              <w:t>Содержание  рабочей программы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78" w:history="1">
            <w:r w:rsidR="00DD64C4" w:rsidRPr="003D091E">
              <w:rPr>
                <w:rStyle w:val="a7"/>
                <w:noProof/>
              </w:rPr>
              <w:t>Календарно-тематическое планирование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79" w:history="1">
            <w:r w:rsidR="00DD64C4" w:rsidRPr="003D091E">
              <w:rPr>
                <w:rStyle w:val="a7"/>
                <w:noProof/>
              </w:rPr>
              <w:t>Требования к уровню подготовки учащихся.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80" w:history="1">
            <w:r w:rsidR="00DD64C4" w:rsidRPr="003D091E">
              <w:rPr>
                <w:rStyle w:val="a7"/>
                <w:noProof/>
              </w:rPr>
              <w:t>Критерии оценки уровня знаний учащихся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89081" w:history="1">
            <w:r w:rsidR="00DD64C4" w:rsidRPr="003D091E">
              <w:rPr>
                <w:rStyle w:val="a7"/>
                <w:noProof/>
              </w:rPr>
              <w:t>Ресурсное обеспечение программы</w:t>
            </w:r>
            <w:r w:rsidR="00DD64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4C4">
              <w:rPr>
                <w:noProof/>
                <w:webHidden/>
              </w:rPr>
              <w:instrText xml:space="preserve"> PAGEREF _Toc372489081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15B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64C4" w:rsidRDefault="00B65069">
          <w:r>
            <w:rPr>
              <w:b/>
              <w:bCs/>
            </w:rPr>
            <w:fldChar w:fldCharType="end"/>
          </w:r>
        </w:p>
      </w:sdtContent>
    </w:sdt>
    <w:p w:rsidR="00970352" w:rsidRPr="00FA153C" w:rsidRDefault="00B65069" w:rsidP="00970352">
      <w:pPr>
        <w:ind w:right="-1"/>
        <w:jc w:val="both"/>
        <w:rPr>
          <w:noProof/>
        </w:rPr>
      </w:pPr>
      <w:r w:rsidRPr="00FA153C">
        <w:rPr>
          <w:rFonts w:cs="Times New Roman"/>
        </w:rPr>
        <w:fldChar w:fldCharType="begin"/>
      </w:r>
      <w:r w:rsidR="00CB72D7" w:rsidRPr="00FA153C">
        <w:rPr>
          <w:rFonts w:cs="Times New Roman"/>
        </w:rPr>
        <w:instrText xml:space="preserve"> TOC \o "1-3" \h \z \u </w:instrText>
      </w:r>
      <w:r w:rsidRPr="00FA153C">
        <w:rPr>
          <w:rFonts w:cs="Times New Roman"/>
        </w:rPr>
        <w:fldChar w:fldCharType="separate"/>
      </w:r>
    </w:p>
    <w:p w:rsidR="00CB72D7" w:rsidRPr="00FA153C" w:rsidRDefault="00CB72D7" w:rsidP="00CB72D7">
      <w:pPr>
        <w:pStyle w:val="11"/>
        <w:tabs>
          <w:tab w:val="right" w:leader="dot" w:pos="9345"/>
        </w:tabs>
        <w:jc w:val="both"/>
        <w:rPr>
          <w:noProof/>
        </w:rPr>
      </w:pPr>
    </w:p>
    <w:p w:rsidR="00CB72D7" w:rsidRPr="00FA153C" w:rsidRDefault="00CB72D7" w:rsidP="00CB72D7">
      <w:pPr>
        <w:pStyle w:val="11"/>
        <w:tabs>
          <w:tab w:val="right" w:leader="dot" w:pos="9345"/>
        </w:tabs>
        <w:jc w:val="both"/>
        <w:rPr>
          <w:noProof/>
        </w:rPr>
      </w:pPr>
    </w:p>
    <w:p w:rsidR="00EE2435" w:rsidRPr="000778E7" w:rsidRDefault="00B65069" w:rsidP="00CB72D7">
      <w:pPr>
        <w:spacing w:after="160"/>
        <w:jc w:val="both"/>
        <w:rPr>
          <w:rFonts w:cs="Times New Roman"/>
        </w:rPr>
      </w:pPr>
      <w:r w:rsidRPr="00FA153C">
        <w:rPr>
          <w:rFonts w:cs="Times New Roman"/>
        </w:rPr>
        <w:fldChar w:fldCharType="end"/>
      </w:r>
    </w:p>
    <w:p w:rsidR="00EE2435" w:rsidRPr="000778E7" w:rsidRDefault="00EE2435" w:rsidP="000778E7">
      <w:pPr>
        <w:spacing w:after="160"/>
        <w:jc w:val="both"/>
        <w:rPr>
          <w:rFonts w:cs="Times New Roman"/>
        </w:rPr>
      </w:pPr>
      <w:r w:rsidRPr="000778E7">
        <w:rPr>
          <w:rFonts w:cs="Times New Roman"/>
        </w:rPr>
        <w:br w:type="page"/>
      </w:r>
    </w:p>
    <w:p w:rsidR="00EE2435" w:rsidRPr="000778E7" w:rsidRDefault="00EE2435" w:rsidP="00970352">
      <w:pPr>
        <w:pStyle w:val="1"/>
      </w:pPr>
    </w:p>
    <w:p w:rsidR="008D773D" w:rsidRDefault="008D773D" w:rsidP="00AD1E44">
      <w:pPr>
        <w:pStyle w:val="1"/>
        <w:jc w:val="center"/>
        <w:rPr>
          <w:sz w:val="28"/>
          <w:szCs w:val="28"/>
        </w:rPr>
      </w:pPr>
      <w:bookmarkStart w:id="5" w:name="_Toc372068007"/>
      <w:bookmarkStart w:id="6" w:name="_Toc372068068"/>
      <w:bookmarkStart w:id="7" w:name="_Toc372489075"/>
      <w:r w:rsidRPr="0063104D">
        <w:rPr>
          <w:sz w:val="28"/>
          <w:szCs w:val="28"/>
        </w:rPr>
        <w:t>Пояснительная записка</w:t>
      </w:r>
      <w:bookmarkEnd w:id="5"/>
      <w:bookmarkEnd w:id="6"/>
      <w:bookmarkEnd w:id="7"/>
    </w:p>
    <w:p w:rsidR="009F5CAA" w:rsidRPr="009F5CAA" w:rsidRDefault="009F5CAA" w:rsidP="009F5CAA"/>
    <w:p w:rsidR="0063104D" w:rsidRDefault="0063104D" w:rsidP="0063104D">
      <w:pPr>
        <w:spacing w:line="360" w:lineRule="auto"/>
        <w:ind w:right="-215"/>
      </w:pPr>
      <w:r>
        <w:t xml:space="preserve">Настоящая рабочая программа  по геометрии  для 7 класса разработана на основе: </w:t>
      </w:r>
    </w:p>
    <w:p w:rsidR="0063104D" w:rsidRPr="002C7744" w:rsidRDefault="0063104D" w:rsidP="0063104D">
      <w:pPr>
        <w:pStyle w:val="ac"/>
        <w:numPr>
          <w:ilvl w:val="0"/>
          <w:numId w:val="7"/>
        </w:numPr>
        <w:spacing w:line="360" w:lineRule="auto"/>
        <w:ind w:left="0" w:firstLine="0"/>
        <w:jc w:val="both"/>
      </w:pPr>
      <w:r w:rsidRPr="002C7744">
        <w:t xml:space="preserve">Закон Российской Федерации «Об образовании» № </w:t>
      </w:r>
      <w:r>
        <w:t>273</w:t>
      </w:r>
      <w:r w:rsidRPr="002C7744">
        <w:t>-ФЗ;</w:t>
      </w:r>
    </w:p>
    <w:p w:rsidR="0063104D" w:rsidRPr="002C7744" w:rsidRDefault="0063104D" w:rsidP="0063104D">
      <w:pPr>
        <w:pStyle w:val="ac"/>
        <w:numPr>
          <w:ilvl w:val="0"/>
          <w:numId w:val="7"/>
        </w:numPr>
        <w:spacing w:line="360" w:lineRule="auto"/>
        <w:ind w:left="0" w:firstLine="0"/>
        <w:jc w:val="both"/>
      </w:pPr>
      <w:r w:rsidRPr="002C7744">
        <w:t>Приказ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3104D" w:rsidRPr="002C7744" w:rsidRDefault="0063104D" w:rsidP="0063104D">
      <w:pPr>
        <w:pStyle w:val="ac"/>
        <w:numPr>
          <w:ilvl w:val="0"/>
          <w:numId w:val="7"/>
        </w:numPr>
        <w:spacing w:line="360" w:lineRule="auto"/>
        <w:ind w:left="0" w:firstLine="0"/>
        <w:jc w:val="both"/>
      </w:pPr>
      <w:r w:rsidRPr="002C7744">
        <w:t xml:space="preserve">Базисный учебный план для образовательных учреждений Нижегородской области, реализующих программы общего образования, утверждённый приказом Департамента образования </w:t>
      </w:r>
      <w:r>
        <w:t>Нижегородской</w:t>
      </w:r>
      <w:r w:rsidRPr="002C7744">
        <w:t xml:space="preserve"> области от 05.06..2006 г. №626;</w:t>
      </w:r>
    </w:p>
    <w:p w:rsidR="0063104D" w:rsidRDefault="0063104D" w:rsidP="0063104D">
      <w:pPr>
        <w:numPr>
          <w:ilvl w:val="0"/>
          <w:numId w:val="7"/>
        </w:numPr>
        <w:spacing w:line="360" w:lineRule="auto"/>
        <w:ind w:left="0" w:right="-215" w:firstLine="0"/>
      </w:pPr>
      <w:r>
        <w:t>Локального акта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образования».</w:t>
      </w:r>
    </w:p>
    <w:p w:rsidR="0063104D" w:rsidRPr="002C7744" w:rsidRDefault="0063104D" w:rsidP="0063104D">
      <w:pPr>
        <w:pStyle w:val="ac"/>
        <w:numPr>
          <w:ilvl w:val="0"/>
          <w:numId w:val="7"/>
        </w:numPr>
        <w:spacing w:line="360" w:lineRule="auto"/>
        <w:ind w:left="0" w:firstLine="0"/>
        <w:jc w:val="both"/>
      </w:pPr>
      <w:r w:rsidRPr="002C7744"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63104D" w:rsidRPr="002C7744" w:rsidRDefault="0063104D" w:rsidP="0063104D">
      <w:pPr>
        <w:pStyle w:val="ac"/>
        <w:numPr>
          <w:ilvl w:val="0"/>
          <w:numId w:val="7"/>
        </w:numPr>
        <w:spacing w:line="360" w:lineRule="auto"/>
        <w:ind w:left="0" w:firstLine="0"/>
        <w:jc w:val="both"/>
      </w:pPr>
      <w:r w:rsidRPr="002C7744"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63104D" w:rsidRDefault="0063104D" w:rsidP="0063104D">
      <w:pPr>
        <w:pStyle w:val="ac"/>
        <w:numPr>
          <w:ilvl w:val="0"/>
          <w:numId w:val="7"/>
        </w:numPr>
        <w:spacing w:line="360" w:lineRule="auto"/>
        <w:ind w:left="0" w:firstLine="0"/>
        <w:jc w:val="both"/>
      </w:pPr>
      <w:r w:rsidRPr="002C7744">
        <w:t>Учебный план МБОУ «Средняя общеобразовательная школа №81»;</w:t>
      </w:r>
    </w:p>
    <w:p w:rsidR="00504F95" w:rsidRPr="00504F95" w:rsidRDefault="00A41250" w:rsidP="00504F95">
      <w:pPr>
        <w:pStyle w:val="ac"/>
        <w:numPr>
          <w:ilvl w:val="0"/>
          <w:numId w:val="7"/>
        </w:numPr>
        <w:tabs>
          <w:tab w:val="left" w:pos="0"/>
        </w:tabs>
        <w:spacing w:line="360" w:lineRule="auto"/>
        <w:ind w:left="0" w:right="1289" w:firstLine="0"/>
        <w:jc w:val="both"/>
      </w:pPr>
      <w:r>
        <w:t>П</w:t>
      </w:r>
      <w:r w:rsidR="00504F95" w:rsidRPr="00504F95">
        <w:t>ланирование составлено на основе: Геометрия. Сборник рабочих программ. 7 -9  классы</w:t>
      </w:r>
      <w:proofErr w:type="gramStart"/>
      <w:r w:rsidR="00504F95" w:rsidRPr="00504F95">
        <w:t>:п</w:t>
      </w:r>
      <w:proofErr w:type="gramEnd"/>
      <w:r w:rsidR="00504F95" w:rsidRPr="00504F95">
        <w:t xml:space="preserve">особие для учителей </w:t>
      </w:r>
      <w:proofErr w:type="spellStart"/>
      <w:r w:rsidR="00504F95" w:rsidRPr="00504F95">
        <w:t>образоват</w:t>
      </w:r>
      <w:proofErr w:type="spellEnd"/>
      <w:r w:rsidR="00504F95" w:rsidRPr="00504F95">
        <w:t xml:space="preserve">. Учреждений/составитель Т. А. </w:t>
      </w:r>
      <w:proofErr w:type="spellStart"/>
      <w:r w:rsidR="00504F95" w:rsidRPr="00504F95">
        <w:t>Бурмистрова</w:t>
      </w:r>
      <w:proofErr w:type="spellEnd"/>
      <w:r w:rsidR="00504F95" w:rsidRPr="00504F95">
        <w:t xml:space="preserve">/. – М.: Просвещение, 2011. -95 с.  </w:t>
      </w:r>
    </w:p>
    <w:p w:rsidR="00504F95" w:rsidRPr="00504F95" w:rsidRDefault="00504F95" w:rsidP="00504F95">
      <w:pPr>
        <w:pStyle w:val="ac"/>
        <w:spacing w:before="120" w:line="360" w:lineRule="auto"/>
        <w:ind w:left="0"/>
        <w:jc w:val="both"/>
      </w:pPr>
    </w:p>
    <w:p w:rsidR="008D773D" w:rsidRPr="00504F95" w:rsidRDefault="008D773D" w:rsidP="00504F95">
      <w:pPr>
        <w:pStyle w:val="ac"/>
        <w:spacing w:before="120" w:line="360" w:lineRule="auto"/>
        <w:ind w:left="0"/>
        <w:jc w:val="both"/>
      </w:pPr>
      <w:r w:rsidRPr="00504F95">
        <w:t>Федеральный компонент государственного стандарта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:rsidR="008D773D" w:rsidRPr="000778E7" w:rsidRDefault="008D773D" w:rsidP="000778E7">
      <w:pPr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778E7">
        <w:rPr>
          <w:rFonts w:cs="Times New Roman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8D773D" w:rsidRPr="000778E7" w:rsidRDefault="008D773D" w:rsidP="000778E7">
      <w:pPr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778E7">
        <w:rPr>
          <w:rFonts w:cs="Times New Roman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8D773D" w:rsidRPr="000778E7" w:rsidRDefault="008D773D" w:rsidP="000778E7">
      <w:pPr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778E7">
        <w:rPr>
          <w:rFonts w:cs="Times New Roman"/>
        </w:rPr>
        <w:t>освоениесистемы знаний, умений и навыков, опыта осуществления разнообразных видов деятельности;</w:t>
      </w:r>
    </w:p>
    <w:p w:rsidR="008D773D" w:rsidRPr="000778E7" w:rsidRDefault="008D773D" w:rsidP="000778E7">
      <w:pPr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778E7">
        <w:rPr>
          <w:rFonts w:cs="Times New Roman"/>
        </w:rPr>
        <w:t>охрана и укрепление физического и психического здоровья детей;</w:t>
      </w:r>
    </w:p>
    <w:p w:rsidR="008D773D" w:rsidRPr="000778E7" w:rsidRDefault="008D773D" w:rsidP="000778E7">
      <w:pPr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778E7">
        <w:rPr>
          <w:rFonts w:cs="Times New Roman"/>
        </w:rPr>
        <w:lastRenderedPageBreak/>
        <w:t>сохранение и поддержка индивидуальности ребенка.</w:t>
      </w:r>
    </w:p>
    <w:p w:rsidR="008D773D" w:rsidRPr="000778E7" w:rsidRDefault="008D773D" w:rsidP="000778E7">
      <w:pPr>
        <w:pStyle w:val="a4"/>
        <w:spacing w:before="120"/>
        <w:jc w:val="both"/>
        <w:rPr>
          <w:sz w:val="24"/>
          <w:szCs w:val="24"/>
        </w:rPr>
      </w:pPr>
      <w:r w:rsidRPr="000778E7">
        <w:rPr>
          <w:sz w:val="24"/>
          <w:szCs w:val="24"/>
        </w:rPr>
        <w:t xml:space="preserve">Приоритетом общего образования является формирование </w:t>
      </w:r>
      <w:proofErr w:type="spellStart"/>
      <w:r w:rsidRPr="000778E7">
        <w:rPr>
          <w:sz w:val="24"/>
          <w:szCs w:val="24"/>
        </w:rPr>
        <w:t>общеучебных</w:t>
      </w:r>
      <w:proofErr w:type="spellEnd"/>
      <w:r w:rsidRPr="000778E7">
        <w:rPr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8D773D" w:rsidRPr="000778E7" w:rsidRDefault="008D773D" w:rsidP="000778E7">
      <w:pPr>
        <w:pStyle w:val="a4"/>
        <w:spacing w:before="60"/>
        <w:jc w:val="both"/>
        <w:rPr>
          <w:sz w:val="24"/>
          <w:szCs w:val="24"/>
        </w:rPr>
      </w:pPr>
      <w:r w:rsidRPr="000778E7">
        <w:rPr>
          <w:sz w:val="24"/>
          <w:szCs w:val="24"/>
        </w:rPr>
        <w:t xml:space="preserve">Выделение в стандарте </w:t>
      </w:r>
      <w:proofErr w:type="spellStart"/>
      <w:r w:rsidRPr="000778E7">
        <w:rPr>
          <w:sz w:val="24"/>
          <w:szCs w:val="24"/>
        </w:rPr>
        <w:t>межпредметных</w:t>
      </w:r>
      <w:proofErr w:type="spellEnd"/>
      <w:r w:rsidRPr="000778E7">
        <w:rPr>
          <w:sz w:val="24"/>
          <w:szCs w:val="24"/>
        </w:rPr>
        <w:t xml:space="preserve"> связей способствует интеграции предметов, </w:t>
      </w:r>
      <w:r w:rsidR="0063104D">
        <w:rPr>
          <w:sz w:val="24"/>
          <w:szCs w:val="24"/>
        </w:rPr>
        <w:t>п</w:t>
      </w:r>
      <w:r w:rsidRPr="000778E7">
        <w:rPr>
          <w:sz w:val="24"/>
          <w:szCs w:val="24"/>
        </w:rPr>
        <w:t>редотвращению предметной разобщенности и перегрузки обучающихся.</w:t>
      </w:r>
    </w:p>
    <w:p w:rsidR="008D773D" w:rsidRDefault="008D773D" w:rsidP="000778E7">
      <w:pPr>
        <w:pStyle w:val="a4"/>
        <w:spacing w:before="60"/>
        <w:jc w:val="both"/>
        <w:rPr>
          <w:sz w:val="24"/>
          <w:szCs w:val="24"/>
        </w:rPr>
      </w:pPr>
      <w:r w:rsidRPr="000778E7">
        <w:rPr>
          <w:sz w:val="24"/>
          <w:szCs w:val="24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0778E7">
        <w:rPr>
          <w:sz w:val="24"/>
          <w:szCs w:val="24"/>
        </w:rPr>
        <w:t>деятельностному</w:t>
      </w:r>
      <w:proofErr w:type="spellEnd"/>
      <w:r w:rsidRPr="000778E7">
        <w:rPr>
          <w:sz w:val="24"/>
          <w:szCs w:val="24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970352" w:rsidRPr="000778E7" w:rsidRDefault="00970352" w:rsidP="000778E7">
      <w:pPr>
        <w:pStyle w:val="a4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В сборнике рабочих программ на изучение геометрии в 7 классе отводится 50 часов, по два часа в неделю, начиная со второй четверти. Данная программа рассчитана на 68 часов, по два часа в неделю, начиная с первой четверти. В следствии этого количество часов на изучение отдельных тем увеличено.</w:t>
      </w: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63104D" w:rsidRDefault="0063104D" w:rsidP="000778E7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</w:rPr>
      </w:pPr>
    </w:p>
    <w:p w:rsidR="008D773D" w:rsidRDefault="008D773D" w:rsidP="00AD1E44">
      <w:pPr>
        <w:pStyle w:val="1"/>
        <w:jc w:val="center"/>
      </w:pPr>
      <w:bookmarkStart w:id="8" w:name="_Toc372068008"/>
      <w:bookmarkStart w:id="9" w:name="_Toc372068069"/>
      <w:bookmarkStart w:id="10" w:name="_Toc372489076"/>
      <w:r w:rsidRPr="0063104D">
        <w:lastRenderedPageBreak/>
        <w:t>Учебно-тематический план</w:t>
      </w:r>
      <w:bookmarkEnd w:id="8"/>
      <w:bookmarkEnd w:id="9"/>
      <w:bookmarkEnd w:id="10"/>
    </w:p>
    <w:p w:rsidR="008D773D" w:rsidRPr="000778E7" w:rsidRDefault="008D773D" w:rsidP="000778E7">
      <w:pPr>
        <w:jc w:val="both"/>
        <w:rPr>
          <w:rFonts w:eastAsia="Times New Roman" w:cs="Times New Roman"/>
          <w:color w:val="000000"/>
        </w:rPr>
      </w:pPr>
    </w:p>
    <w:tbl>
      <w:tblPr>
        <w:tblpPr w:leftFromText="180" w:rightFromText="180" w:vertAnchor="page" w:horzAnchor="margin" w:tblpXSpec="center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678"/>
        <w:gridCol w:w="2507"/>
        <w:gridCol w:w="979"/>
        <w:gridCol w:w="762"/>
        <w:gridCol w:w="1470"/>
        <w:gridCol w:w="1459"/>
      </w:tblGrid>
      <w:tr w:rsidR="00B2722A" w:rsidRPr="000778E7" w:rsidTr="00B2722A">
        <w:trPr>
          <w:trHeight w:val="45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№п/п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Наименование разделов и тем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Всего часов по </w:t>
            </w:r>
            <w:r w:rsidRPr="00504F95">
              <w:t xml:space="preserve"> Сборник рабочих </w:t>
            </w:r>
            <w:r>
              <w:t>п</w:t>
            </w:r>
            <w:r w:rsidRPr="00504F95">
              <w:t xml:space="preserve">рограмм. 7 -9  классы:пособие для учителей </w:t>
            </w:r>
            <w:proofErr w:type="spellStart"/>
            <w:r w:rsidRPr="00504F95">
              <w:t>образоват</w:t>
            </w:r>
            <w:proofErr w:type="spellEnd"/>
            <w:r w:rsidRPr="00504F95">
              <w:t xml:space="preserve">. </w:t>
            </w:r>
            <w:r>
              <w:t>у</w:t>
            </w:r>
            <w:r w:rsidRPr="00504F95">
              <w:t xml:space="preserve">чреждений/составитель Т. А. </w:t>
            </w:r>
            <w:proofErr w:type="spellStart"/>
            <w:r w:rsidRPr="00504F95">
              <w:t>Бурмистрова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Всего часов</w:t>
            </w:r>
          </w:p>
          <w:p w:rsidR="00B2722A" w:rsidRDefault="00B2722A" w:rsidP="00B2722A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 рабочей </w:t>
            </w:r>
            <w:proofErr w:type="spellStart"/>
            <w:r>
              <w:rPr>
                <w:rFonts w:eastAsia="Times New Roman" w:cs="Times New Roman"/>
              </w:rPr>
              <w:t>програм</w:t>
            </w:r>
            <w:proofErr w:type="spellEnd"/>
          </w:p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ме</w:t>
            </w:r>
            <w:proofErr w:type="spellEnd"/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В том числе на: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Контрольные работы</w:t>
            </w:r>
          </w:p>
        </w:tc>
      </w:tr>
      <w:tr w:rsidR="00B2722A" w:rsidRPr="000778E7" w:rsidTr="00B2722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уроки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лабораторно-практические работы, уроки развития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</w:p>
        </w:tc>
      </w:tr>
      <w:tr w:rsidR="00B2722A" w:rsidRPr="000778E7" w:rsidTr="00B2722A">
        <w:trPr>
          <w:trHeight w:val="3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Глава 1. Начальные геометрические сведения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Default="00B2722A" w:rsidP="00B2722A">
            <w:pPr>
              <w:jc w:val="both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4B" w:rsidRDefault="00EF024B" w:rsidP="00EF024B">
            <w:pPr>
              <w:jc w:val="center"/>
              <w:rPr>
                <w:rFonts w:eastAsia="Times New Roman" w:cs="Times New Roman"/>
              </w:rPr>
            </w:pPr>
          </w:p>
          <w:p w:rsidR="00EF024B" w:rsidRDefault="00EF024B" w:rsidP="00EF024B">
            <w:pPr>
              <w:jc w:val="center"/>
              <w:rPr>
                <w:rFonts w:eastAsia="Times New Roman" w:cs="Times New Roman"/>
              </w:rPr>
            </w:pPr>
          </w:p>
          <w:p w:rsidR="00B2722A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10</w:t>
            </w:r>
          </w:p>
          <w:p w:rsidR="00B2722A" w:rsidRDefault="00B2722A" w:rsidP="00EF024B">
            <w:pPr>
              <w:jc w:val="center"/>
              <w:rPr>
                <w:rFonts w:eastAsia="Times New Roman" w:cs="Times New Roman"/>
              </w:rPr>
            </w:pPr>
          </w:p>
          <w:p w:rsidR="00B2722A" w:rsidRPr="00B2722A" w:rsidRDefault="00B2722A" w:rsidP="00EF0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</w:p>
        </w:tc>
      </w:tr>
      <w:tr w:rsidR="00B2722A" w:rsidRPr="000778E7" w:rsidTr="00B2722A">
        <w:trPr>
          <w:trHeight w:val="3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Глава 2. Треугольники.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Default="00B2722A" w:rsidP="00B2722A">
            <w:pPr>
              <w:jc w:val="center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</w:p>
        </w:tc>
      </w:tr>
      <w:tr w:rsidR="00B2722A" w:rsidRPr="000778E7" w:rsidTr="00B2722A">
        <w:trPr>
          <w:trHeight w:val="3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Глава 3. Параллельные прямые.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Default="00B2722A" w:rsidP="00B2722A">
            <w:pPr>
              <w:jc w:val="center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</w:p>
        </w:tc>
      </w:tr>
      <w:tr w:rsidR="00B2722A" w:rsidRPr="000778E7" w:rsidTr="00B2722A">
        <w:trPr>
          <w:trHeight w:val="3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Глава 4. Соотношение между сторонами и углами треугольника.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Default="00B2722A" w:rsidP="00B2722A">
            <w:pPr>
              <w:jc w:val="center"/>
              <w:rPr>
                <w:rFonts w:eastAsia="Times New Roman" w:cs="Times New Roman"/>
              </w:rPr>
            </w:pPr>
          </w:p>
          <w:p w:rsidR="00B2722A" w:rsidRDefault="00B2722A" w:rsidP="00B2722A">
            <w:pPr>
              <w:jc w:val="center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2</w:t>
            </w:r>
          </w:p>
        </w:tc>
      </w:tr>
      <w:tr w:rsidR="00B2722A" w:rsidRPr="000778E7" w:rsidTr="00B2722A">
        <w:trPr>
          <w:trHeight w:val="3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Повторение. Решение задач.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Default="00B2722A" w:rsidP="00B2722A">
            <w:pPr>
              <w:jc w:val="center"/>
              <w:rPr>
                <w:rFonts w:eastAsia="Times New Roman" w:cs="Times New Roman"/>
              </w:rPr>
            </w:pPr>
          </w:p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1</w:t>
            </w:r>
          </w:p>
        </w:tc>
      </w:tr>
      <w:tr w:rsidR="00B2722A" w:rsidRPr="000778E7" w:rsidTr="00B2722A">
        <w:trPr>
          <w:trHeight w:val="37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Итого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EF024B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6</w:t>
            </w: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2A" w:rsidRPr="000778E7" w:rsidRDefault="00B2722A" w:rsidP="00B2722A">
            <w:pPr>
              <w:jc w:val="center"/>
              <w:rPr>
                <w:rFonts w:eastAsia="Times New Roman" w:cs="Times New Roman"/>
              </w:rPr>
            </w:pPr>
            <w:r w:rsidRPr="000778E7">
              <w:rPr>
                <w:rFonts w:eastAsia="Times New Roman" w:cs="Times New Roman"/>
              </w:rPr>
              <w:t>6</w:t>
            </w:r>
          </w:p>
        </w:tc>
      </w:tr>
    </w:tbl>
    <w:p w:rsidR="008D773D" w:rsidRPr="000778E7" w:rsidRDefault="008D773D" w:rsidP="000778E7">
      <w:pPr>
        <w:spacing w:after="16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br w:type="page"/>
      </w:r>
    </w:p>
    <w:p w:rsidR="00AE298B" w:rsidRDefault="00AE298B" w:rsidP="00AD1E44">
      <w:pPr>
        <w:pStyle w:val="1"/>
        <w:jc w:val="center"/>
      </w:pPr>
      <w:bookmarkStart w:id="11" w:name="_Toc372068009"/>
      <w:bookmarkStart w:id="12" w:name="_Toc372068070"/>
      <w:bookmarkStart w:id="13" w:name="_Toc372489077"/>
      <w:r w:rsidRPr="0063104D">
        <w:lastRenderedPageBreak/>
        <w:t>Содержание  рабочей программы</w:t>
      </w:r>
      <w:bookmarkEnd w:id="11"/>
      <w:bookmarkEnd w:id="12"/>
      <w:bookmarkEnd w:id="13"/>
    </w:p>
    <w:p w:rsidR="0063104D" w:rsidRPr="0063104D" w:rsidRDefault="0063104D" w:rsidP="00476D5B">
      <w:pPr>
        <w:pStyle w:val="1"/>
      </w:pPr>
    </w:p>
    <w:p w:rsidR="00394AE3" w:rsidRPr="00CB72D7" w:rsidRDefault="00476D5B" w:rsidP="00CB72D7">
      <w:pPr>
        <w:pStyle w:val="c5"/>
        <w:spacing w:before="0" w:beforeAutospacing="0" w:after="0" w:afterAutospacing="0"/>
        <w:ind w:left="284"/>
        <w:jc w:val="both"/>
        <w:rPr>
          <w:b/>
          <w:color w:val="000000"/>
          <w:u w:val="single"/>
        </w:rPr>
      </w:pPr>
      <w:r>
        <w:rPr>
          <w:rStyle w:val="c22"/>
          <w:b/>
          <w:bCs/>
          <w:color w:val="000000"/>
          <w:u w:val="single"/>
        </w:rPr>
        <w:t>1.</w:t>
      </w:r>
      <w:r w:rsidR="00394AE3" w:rsidRPr="00CB72D7">
        <w:rPr>
          <w:rStyle w:val="c22"/>
          <w:b/>
          <w:bCs/>
          <w:color w:val="000000"/>
          <w:u w:val="single"/>
        </w:rPr>
        <w:t xml:space="preserve"> Начальные геометрические сведения (10 ч)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Простейшие геометрические фигуры: прямая, точка, отрезок, луч, угол.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Понятие равенства геометрических фигур.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Сравнение отрезков и углов. Измерение отрезков, длина отрезка. Измерение углов, градусная мера угла.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Смежные и вертикальные углы, их свойства. Перпендикулярные прямые.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Основная цель — систематизировать знания учащихся о простейших геометрических фигурах и их свойствах; ввести понятие равенства фигур.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        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1—6 классов геометрических фактов.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 xml:space="preserve">        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 </w:t>
      </w:r>
      <w:proofErr w:type="spellStart"/>
      <w:r w:rsidRPr="000778E7">
        <w:rPr>
          <w:rStyle w:val="c33"/>
          <w:iCs/>
          <w:color w:val="000000"/>
        </w:rPr>
        <w:t>ства</w:t>
      </w:r>
      <w:proofErr w:type="spellEnd"/>
      <w:r w:rsidRPr="000778E7">
        <w:rPr>
          <w:rStyle w:val="c33"/>
          <w:iCs/>
          <w:color w:val="000000"/>
        </w:rPr>
        <w:t xml:space="preserve"> геометрических фигур, приводятся в описательной форме.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        Принципиальным моментом данной темы является введение понятия равенства геометрических фигур на основе наглядного понятия наложения.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        Определенное внимание должно уделяться практическим приложениям геометрических понятий.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22"/>
          <w:bCs/>
          <w:color w:val="000000"/>
        </w:rPr>
        <w:t>Учащиеся должны уметь:</w:t>
      </w:r>
    </w:p>
    <w:p w:rsidR="00394AE3" w:rsidRPr="000778E7" w:rsidRDefault="00394AE3" w:rsidP="00CB72D7">
      <w:pPr>
        <w:pStyle w:val="c47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- формулировать определения и иллюстрировать понятия отрезка, луча; угла, прямого, острого, тупого и развернутого углов; вертикальных и смежных углов; биссектрисы угла;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- формулировать и доказывать теоремы, выражающие свойства вертикальных и смежных углов;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- формулировать определения перпендикуляра к прямой;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- решать задачи на доказательство и вычисления, при меняя изученные определения и теоремы;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- опираясь на условие задачи, проводить необходимые доказательные рассуждения;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- сопоставлять полученный результат с условием задачи.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2"/>
          <w:color w:val="000000"/>
        </w:rPr>
        <w:t>Контрольная работа №1</w:t>
      </w:r>
      <w:r w:rsidRPr="000778E7">
        <w:rPr>
          <w:color w:val="000000"/>
        </w:rPr>
        <w:t> «Начальные геометрические сведения»  </w:t>
      </w:r>
    </w:p>
    <w:p w:rsidR="00394AE3" w:rsidRPr="00CB72D7" w:rsidRDefault="00476D5B" w:rsidP="00CB72D7">
      <w:pPr>
        <w:pStyle w:val="c5"/>
        <w:spacing w:before="0" w:beforeAutospacing="0" w:after="0" w:afterAutospacing="0"/>
        <w:ind w:left="284"/>
        <w:jc w:val="both"/>
        <w:rPr>
          <w:b/>
          <w:color w:val="000000"/>
          <w:u w:val="single"/>
        </w:rPr>
      </w:pPr>
      <w:r>
        <w:rPr>
          <w:rStyle w:val="c22"/>
          <w:b/>
          <w:bCs/>
          <w:color w:val="000000"/>
          <w:u w:val="single"/>
        </w:rPr>
        <w:t>2</w:t>
      </w:r>
      <w:r w:rsidR="00394AE3" w:rsidRPr="00CB72D7">
        <w:rPr>
          <w:rStyle w:val="c22"/>
          <w:b/>
          <w:bCs/>
          <w:color w:val="000000"/>
          <w:u w:val="single"/>
        </w:rPr>
        <w:t>. Треугольники (17 ч)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Треугольник. Признаки равенства треугольников.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Перпендикуляр к прямой. Медианы, биссектрисы и высоты треугольника.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Равнобедренный треугольник и его свойства.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color w:val="000000"/>
        </w:rPr>
        <w:t>Задачи на построение с помощью циркуля и линейки.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 мощью циркуля и линейки.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33"/>
          <w:iCs/>
          <w:color w:val="000000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 знаков равенства треугольников целесообразно использовать за дачи с готовыми чертежами.</w:t>
      </w:r>
    </w:p>
    <w:p w:rsidR="00394AE3" w:rsidRPr="000778E7" w:rsidRDefault="00394AE3" w:rsidP="00CB72D7">
      <w:pPr>
        <w:pStyle w:val="c5"/>
        <w:spacing w:before="0" w:beforeAutospacing="0" w:after="0" w:afterAutospacing="0"/>
        <w:ind w:left="284"/>
        <w:jc w:val="both"/>
        <w:rPr>
          <w:color w:val="000000"/>
        </w:rPr>
      </w:pPr>
      <w:r w:rsidRPr="000778E7">
        <w:rPr>
          <w:rStyle w:val="c22"/>
          <w:bCs/>
          <w:color w:val="000000"/>
        </w:rPr>
        <w:t>Учащиеся должны уметь: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lastRenderedPageBreak/>
        <w:t>- распознавать на чертежах, формулировать определения, изображать равнобедренный, равносторонний треугольники; высоту, медиану, биссектрису;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формулировать определение равных треугольников;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 формулировать и доказывать теоремы о признаках равенства треугольников;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объяснять и иллюстрировать неравенство треугольника;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формулировать и доказывать теоремы о свойствах и признаках равнобедренного треугольника,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моделировать условие задачи с помощью чертежа или рисунка, проводить дополнительные построения в ходе решения;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решать задачи на доказательство и вычисления, при меняя изученные определения и теоремы;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опираясь на условие задачи, проводить необходимые доказательные рассуждения;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интерпретировать полученный результат и сопоставлять его с условием задачи;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 xml:space="preserve">- решать основные  задачи на построение с помощью циркуля и линейки: деление отрезка пополам; построение угла, равного данному; построение </w:t>
      </w:r>
      <w:proofErr w:type="spellStart"/>
      <w:proofErr w:type="gramStart"/>
      <w:r w:rsidRPr="00CB72D7">
        <w:rPr>
          <w:rStyle w:val="c22"/>
          <w:bCs/>
        </w:rPr>
        <w:t>тре</w:t>
      </w:r>
      <w:proofErr w:type="spellEnd"/>
      <w:r w:rsidRPr="00CB72D7">
        <w:rPr>
          <w:rStyle w:val="c22"/>
          <w:bCs/>
        </w:rPr>
        <w:t xml:space="preserve"> угольника</w:t>
      </w:r>
      <w:proofErr w:type="gramEnd"/>
      <w:r w:rsidRPr="00CB72D7">
        <w:rPr>
          <w:rStyle w:val="c22"/>
          <w:bCs/>
        </w:rPr>
        <w:t xml:space="preserve"> по трем сторонам; построение перпендикуляра к прямой; построение биссектрисы угла; деление отрезка на и равных частей.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Контрольная работа №2 «Треугольники»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       </w:t>
      </w:r>
    </w:p>
    <w:p w:rsidR="00394AE3" w:rsidRPr="00CB72D7" w:rsidRDefault="00476D5B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/>
          <w:bCs/>
          <w:u w:val="single"/>
        </w:rPr>
      </w:pPr>
      <w:r>
        <w:rPr>
          <w:rStyle w:val="c22"/>
          <w:b/>
          <w:bCs/>
          <w:color w:val="000000"/>
          <w:u w:val="single"/>
        </w:rPr>
        <w:t>3</w:t>
      </w:r>
      <w:r w:rsidR="00394AE3" w:rsidRPr="00CB72D7">
        <w:rPr>
          <w:rStyle w:val="c22"/>
          <w:b/>
          <w:bCs/>
          <w:color w:val="000000"/>
          <w:u w:val="single"/>
        </w:rPr>
        <w:t>.</w:t>
      </w:r>
      <w:r w:rsidR="00394AE3" w:rsidRPr="00CB72D7">
        <w:rPr>
          <w:rStyle w:val="c22"/>
          <w:b/>
          <w:bCs/>
          <w:u w:val="single"/>
        </w:rPr>
        <w:t>  </w:t>
      </w:r>
      <w:r w:rsidR="00394AE3" w:rsidRPr="00CB72D7">
        <w:rPr>
          <w:rStyle w:val="c22"/>
          <w:b/>
          <w:bCs/>
          <w:color w:val="000000"/>
          <w:u w:val="single"/>
        </w:rPr>
        <w:t>Параллельные прямые (13 ч)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Признаки параллельности прямых. Аксиома параллельных прямых. Свойства параллельных прямых.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 се стереометрии.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  <w:color w:val="000000"/>
        </w:rPr>
        <w:t>Учащиеся должны уметь: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перпендикулярных прямых; перпендикуляра и наклонной к прямой; серединного перпендикуляра к отрезку;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формулировать аксиому параллельных прямых;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формулировать и доказывать теоремы, выражающие свойства и при знаки параллельных прямых;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моделировать условие задачи с помощью чертежа или рисунка, проводить дополнительные построения в ходе решения;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решать задачи на доказательство и вычисления, при меняя изученные определения и теоремы;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опираясь на условие задачи, проводить необходимые доказательные рассуждения;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интерпретировать полученный результат и сопоставлять его с условием задачи.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Контрольная работа №3 «Параллельные прямые»</w:t>
      </w:r>
    </w:p>
    <w:p w:rsidR="00394AE3" w:rsidRPr="00CB72D7" w:rsidRDefault="00394AE3" w:rsidP="00CB72D7">
      <w:pPr>
        <w:pStyle w:val="c5"/>
        <w:spacing w:before="0" w:beforeAutospacing="0" w:after="0" w:afterAutospacing="0"/>
        <w:jc w:val="both"/>
        <w:rPr>
          <w:rStyle w:val="c22"/>
          <w:b/>
          <w:bCs/>
          <w:u w:val="single"/>
        </w:rPr>
      </w:pPr>
      <w:r w:rsidRPr="00CB72D7">
        <w:rPr>
          <w:rStyle w:val="c22"/>
          <w:bCs/>
          <w:color w:val="000000"/>
        </w:rPr>
        <w:t> </w:t>
      </w:r>
      <w:r w:rsidR="00476D5B">
        <w:rPr>
          <w:rStyle w:val="c22"/>
          <w:b/>
          <w:bCs/>
          <w:color w:val="000000"/>
          <w:u w:val="single"/>
        </w:rPr>
        <w:t>4</w:t>
      </w:r>
      <w:r w:rsidRPr="00CB72D7">
        <w:rPr>
          <w:rStyle w:val="c22"/>
          <w:b/>
          <w:bCs/>
          <w:color w:val="000000"/>
          <w:u w:val="single"/>
        </w:rPr>
        <w:t>. Соотношения между сторонами и углами треугольника (18 ч)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Сумма углов треугольника. Соотношение между сторонами и углами треугольника.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Неравенство треугольника.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       Прямоугольные треугольники, их свойства и признаки равенства.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       Расстояние от точки до прямой. Рас</w:t>
      </w:r>
      <w:r w:rsidR="00BD720E">
        <w:rPr>
          <w:rStyle w:val="c22"/>
          <w:bCs/>
        </w:rPr>
        <w:t>стояние между параллельными пря</w:t>
      </w:r>
      <w:r w:rsidRPr="00CB72D7">
        <w:rPr>
          <w:rStyle w:val="c22"/>
          <w:bCs/>
        </w:rPr>
        <w:t>мыми.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       Построение треугольника по трем элементам.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Основная цель — рассмотреть новые интересные и важные свойства треугольников.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lastRenderedPageBreak/>
        <w:t>В данной теме доказывает</w:t>
      </w:r>
      <w:r w:rsidR="00BD720E">
        <w:rPr>
          <w:rStyle w:val="c22"/>
          <w:bCs/>
        </w:rPr>
        <w:t>ся одна из важнейших теорем геом</w:t>
      </w:r>
      <w:r w:rsidRPr="00CB72D7">
        <w:rPr>
          <w:rStyle w:val="c22"/>
          <w:bCs/>
        </w:rPr>
        <w:t>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Понятие расстояния меж</w:t>
      </w:r>
      <w:r w:rsidR="00BD720E">
        <w:rPr>
          <w:rStyle w:val="c22"/>
          <w:bCs/>
        </w:rPr>
        <w:t>ду параллельными прямыми вводит</w:t>
      </w:r>
      <w:r w:rsidRPr="00CB72D7">
        <w:rPr>
          <w:rStyle w:val="c22"/>
          <w:bCs/>
        </w:rPr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При решении задач на постр</w:t>
      </w:r>
      <w:r w:rsidR="00BD720E">
        <w:rPr>
          <w:rStyle w:val="c22"/>
          <w:bCs/>
        </w:rPr>
        <w:t>оение в 7 классе следует ограни</w:t>
      </w:r>
      <w:r w:rsidRPr="00CB72D7">
        <w:rPr>
          <w:rStyle w:val="c22"/>
          <w:bCs/>
        </w:rPr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  <w:color w:val="000000"/>
        </w:rPr>
        <w:t>Учащиеся должны уметь: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распознавать на чертежах, формулировать определения, изображать прямоугольный, остроугольный, тупо угольный;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формулировать и доказывать теоремы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- о соотношениях между сторонами и углами треугольника,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о сумме углов треугольника,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- о внешнем угле треугольника;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       - формулировать свойства и признаки равенства прямоугольных треугольников;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        - решать задачи на построение треугольника по трем его элементам  с помощью циркуля и линейки.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Контрольная работа №4 «Соотношения между сторонами и углами треугольника»</w:t>
      </w:r>
    </w:p>
    <w:p w:rsidR="000E6110" w:rsidRPr="00CB72D7" w:rsidRDefault="000E6110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</w:rPr>
      </w:pPr>
      <w:r w:rsidRPr="00CB72D7">
        <w:rPr>
          <w:rStyle w:val="c22"/>
          <w:bCs/>
        </w:rPr>
        <w:t>Контрольная работа №5 «Прямоугольные треугольники»</w:t>
      </w:r>
    </w:p>
    <w:p w:rsidR="00394AE3" w:rsidRPr="00CB72D7" w:rsidRDefault="00476D5B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/>
          <w:bCs/>
          <w:color w:val="000000"/>
          <w:u w:val="single"/>
        </w:rPr>
      </w:pPr>
      <w:r>
        <w:rPr>
          <w:rStyle w:val="c22"/>
          <w:b/>
          <w:bCs/>
          <w:color w:val="000000"/>
          <w:u w:val="single"/>
        </w:rPr>
        <w:t>5</w:t>
      </w:r>
      <w:r w:rsidR="00394AE3" w:rsidRPr="00CB72D7">
        <w:rPr>
          <w:rStyle w:val="c22"/>
          <w:b/>
          <w:bCs/>
          <w:color w:val="000000"/>
          <w:u w:val="single"/>
        </w:rPr>
        <w:t>. Повторение (10 ч)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  <w:color w:val="000000"/>
        </w:rPr>
      </w:pPr>
      <w:r w:rsidRPr="00CB72D7">
        <w:rPr>
          <w:rStyle w:val="c22"/>
          <w:bCs/>
          <w:color w:val="000000"/>
        </w:rPr>
        <w:t>Итоговая контрольная работа №</w:t>
      </w:r>
      <w:r w:rsidR="000E6110" w:rsidRPr="00CB72D7">
        <w:rPr>
          <w:rStyle w:val="c22"/>
          <w:bCs/>
          <w:color w:val="000000"/>
        </w:rPr>
        <w:t>6</w:t>
      </w: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  <w:color w:val="000000"/>
        </w:rPr>
      </w:pP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  <w:color w:val="000000"/>
        </w:rPr>
      </w:pP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  <w:color w:val="000000"/>
        </w:rPr>
      </w:pP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  <w:color w:val="000000"/>
        </w:rPr>
      </w:pPr>
    </w:p>
    <w:p w:rsidR="00394AE3" w:rsidRPr="00CB72D7" w:rsidRDefault="00394AE3" w:rsidP="00CB72D7">
      <w:pPr>
        <w:pStyle w:val="c5"/>
        <w:spacing w:before="0" w:beforeAutospacing="0" w:after="0" w:afterAutospacing="0"/>
        <w:ind w:left="284"/>
        <w:jc w:val="both"/>
        <w:rPr>
          <w:rStyle w:val="c22"/>
          <w:bCs/>
          <w:color w:val="000000"/>
        </w:rPr>
      </w:pPr>
    </w:p>
    <w:p w:rsidR="00394AE3" w:rsidRPr="000778E7" w:rsidRDefault="00394AE3" w:rsidP="000778E7">
      <w:pPr>
        <w:spacing w:after="160"/>
        <w:jc w:val="both"/>
        <w:rPr>
          <w:rFonts w:cs="Times New Roman"/>
        </w:rPr>
      </w:pPr>
    </w:p>
    <w:p w:rsidR="00394AE3" w:rsidRPr="000778E7" w:rsidRDefault="00394AE3" w:rsidP="000778E7">
      <w:pPr>
        <w:spacing w:after="160"/>
        <w:jc w:val="both"/>
        <w:rPr>
          <w:rFonts w:cs="Times New Roman"/>
        </w:rPr>
      </w:pPr>
    </w:p>
    <w:p w:rsidR="00394AE3" w:rsidRPr="000778E7" w:rsidRDefault="00394AE3" w:rsidP="000778E7">
      <w:pPr>
        <w:spacing w:after="160"/>
        <w:jc w:val="both"/>
        <w:rPr>
          <w:rFonts w:cs="Times New Roman"/>
        </w:rPr>
      </w:pPr>
    </w:p>
    <w:p w:rsidR="00394AE3" w:rsidRPr="000778E7" w:rsidRDefault="00394AE3" w:rsidP="000778E7">
      <w:pPr>
        <w:spacing w:after="160"/>
        <w:jc w:val="both"/>
        <w:rPr>
          <w:rFonts w:cs="Times New Roman"/>
        </w:rPr>
      </w:pPr>
    </w:p>
    <w:p w:rsidR="00394AE3" w:rsidRPr="000778E7" w:rsidRDefault="00394AE3" w:rsidP="000778E7">
      <w:pPr>
        <w:spacing w:after="160"/>
        <w:jc w:val="both"/>
        <w:rPr>
          <w:rFonts w:cs="Times New Roman"/>
        </w:rPr>
      </w:pPr>
    </w:p>
    <w:p w:rsidR="00394AE3" w:rsidRPr="000778E7" w:rsidRDefault="00394AE3" w:rsidP="000778E7">
      <w:pPr>
        <w:spacing w:after="160"/>
        <w:jc w:val="both"/>
        <w:rPr>
          <w:rFonts w:cs="Times New Roman"/>
        </w:rPr>
      </w:pPr>
    </w:p>
    <w:p w:rsidR="00891FE1" w:rsidRDefault="00891FE1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298B" w:rsidRDefault="00AE298B" w:rsidP="00AD1E44">
      <w:pPr>
        <w:pStyle w:val="1"/>
        <w:tabs>
          <w:tab w:val="left" w:pos="8364"/>
        </w:tabs>
        <w:jc w:val="center"/>
      </w:pPr>
      <w:bookmarkStart w:id="14" w:name="_Toc372068010"/>
      <w:bookmarkStart w:id="15" w:name="_Toc372068071"/>
      <w:bookmarkStart w:id="16" w:name="_Toc372489078"/>
      <w:r w:rsidRPr="00891FE1">
        <w:lastRenderedPageBreak/>
        <w:t>Календарно-тематическое планирование</w:t>
      </w:r>
      <w:bookmarkEnd w:id="14"/>
      <w:bookmarkEnd w:id="15"/>
      <w:bookmarkEnd w:id="16"/>
    </w:p>
    <w:p w:rsidR="00891FE1" w:rsidRPr="00891FE1" w:rsidRDefault="00891FE1" w:rsidP="00891FE1">
      <w:pPr>
        <w:spacing w:after="160"/>
        <w:jc w:val="center"/>
        <w:rPr>
          <w:rFonts w:cs="Times New Roman"/>
          <w:b/>
          <w:sz w:val="28"/>
          <w:szCs w:val="28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1784"/>
        <w:gridCol w:w="1023"/>
        <w:gridCol w:w="2264"/>
        <w:gridCol w:w="2229"/>
        <w:gridCol w:w="361"/>
        <w:gridCol w:w="772"/>
        <w:gridCol w:w="833"/>
        <w:gridCol w:w="854"/>
      </w:tblGrid>
      <w:tr w:rsidR="00977382" w:rsidRPr="000778E7" w:rsidTr="00EF024B">
        <w:trPr>
          <w:trHeight w:val="705"/>
          <w:jc w:val="center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№п/п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Тема урока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891FE1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Тип урока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891FE1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Элементы содержания</w:t>
            </w:r>
          </w:p>
          <w:p w:rsidR="00394AE3" w:rsidRPr="000778E7" w:rsidRDefault="00394AE3" w:rsidP="00891FE1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или основные</w:t>
            </w:r>
          </w:p>
          <w:p w:rsidR="00394AE3" w:rsidRPr="000778E7" w:rsidRDefault="00394AE3" w:rsidP="00891FE1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понятия урока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891FE1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Требования к уровню подготовки обучающихся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Практические, лабораторные работы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891FE1">
            <w:pPr>
              <w:ind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Оборудование</w:t>
            </w:r>
          </w:p>
          <w:p w:rsidR="00394AE3" w:rsidRPr="000778E7" w:rsidRDefault="00394AE3" w:rsidP="00891FE1">
            <w:pPr>
              <w:ind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наглядность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Дата проведения</w:t>
            </w:r>
          </w:p>
        </w:tc>
      </w:tr>
      <w:tr w:rsidR="00977382" w:rsidRPr="000778E7" w:rsidTr="00EF024B">
        <w:trPr>
          <w:trHeight w:val="660"/>
          <w:jc w:val="center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E3" w:rsidRPr="000778E7" w:rsidRDefault="00394AE3" w:rsidP="00891FE1">
            <w:pPr>
              <w:ind w:left="-22"/>
              <w:jc w:val="both"/>
              <w:rPr>
                <w:rFonts w:cs="Times New Roman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E3" w:rsidRPr="000778E7" w:rsidRDefault="00394AE3" w:rsidP="00891FE1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E3" w:rsidRPr="000778E7" w:rsidRDefault="00394AE3" w:rsidP="00891FE1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891FE1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план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5250A3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корректировка</w:t>
            </w:r>
          </w:p>
        </w:tc>
      </w:tr>
      <w:tr w:rsidR="00394AE3" w:rsidRPr="000778E7" w:rsidTr="00EF024B">
        <w:trPr>
          <w:trHeight w:val="45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3" w:rsidRPr="000778E7" w:rsidRDefault="00394AE3" w:rsidP="00891FE1">
            <w:pPr>
              <w:ind w:left="-22" w:right="76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Глава 1. Начальные геометрические сведения 10 часов</w:t>
            </w:r>
          </w:p>
        </w:tc>
      </w:tr>
      <w:tr w:rsidR="00977382" w:rsidRPr="000778E7" w:rsidTr="00EF024B">
        <w:trPr>
          <w:cantSplit/>
          <w:trHeight w:val="135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0" w:rsidRPr="000778E7" w:rsidRDefault="00F47760" w:rsidP="000778E7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0" w:rsidRPr="000778E7" w:rsidRDefault="00F47760" w:rsidP="000778E7">
            <w:pPr>
              <w:jc w:val="both"/>
              <w:rPr>
                <w:rFonts w:cs="Times New Roman"/>
                <w:color w:val="FF0000"/>
              </w:rPr>
            </w:pPr>
            <w:r w:rsidRPr="000778E7">
              <w:rPr>
                <w:rFonts w:cs="Times New Roman"/>
              </w:rPr>
              <w:t>Прямая и отрезок.</w:t>
            </w:r>
          </w:p>
          <w:p w:rsidR="00F47760" w:rsidRPr="000778E7" w:rsidRDefault="00F47760" w:rsidP="000778E7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0" w:rsidRPr="000778E7" w:rsidRDefault="00F47760" w:rsidP="00891FE1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0" w:rsidRPr="000778E7" w:rsidRDefault="00F47760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  <w:r w:rsidRPr="000778E7">
              <w:rPr>
                <w:rFonts w:cs="Times New Roman"/>
                <w:color w:val="000000"/>
                <w:shd w:val="clear" w:color="auto" w:fill="FFFFFF"/>
              </w:rPr>
              <w:t>Простейшие геометрические фигуры: прямая, точка, отрезок, луч, угол.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60" w:rsidRPr="000778E7" w:rsidRDefault="00F47760" w:rsidP="00891FE1">
            <w:pPr>
              <w:shd w:val="clear" w:color="auto" w:fill="FFFFFF"/>
              <w:ind w:left="72" w:right="82" w:firstLine="288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Знать, сколько прямых можно провести через две точки, сколько общих точек могут иметь две прямые, какая фигура называется отрезком</w:t>
            </w:r>
          </w:p>
          <w:p w:rsidR="00F47760" w:rsidRPr="000778E7" w:rsidRDefault="00F47760" w:rsidP="00891FE1">
            <w:pPr>
              <w:shd w:val="clear" w:color="auto" w:fill="FFFFFF"/>
              <w:ind w:left="72" w:right="82" w:firstLine="288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Уметь обозначать точки, прямые, отрезки, углы, </w:t>
            </w:r>
          </w:p>
          <w:p w:rsidR="00F47760" w:rsidRPr="000778E7" w:rsidRDefault="00F47760" w:rsidP="00891FE1">
            <w:pPr>
              <w:ind w:right="8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0" w:rsidRPr="000778E7" w:rsidRDefault="00F47760" w:rsidP="000778E7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760" w:rsidRPr="000778E7" w:rsidRDefault="00564B09" w:rsidP="00891FE1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Презентация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0" w:rsidRPr="00BC5E05" w:rsidRDefault="00EF024B" w:rsidP="000778E7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6.09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60" w:rsidRPr="000778E7" w:rsidRDefault="00F47760" w:rsidP="000778E7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Луч и угол.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9.09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3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Сравнение отрезков и углов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  <w:r w:rsidRPr="000778E7">
              <w:rPr>
                <w:rFonts w:cs="Times New Roman"/>
                <w:color w:val="000000"/>
                <w:shd w:val="clear" w:color="auto" w:fill="FFFFFF"/>
              </w:rPr>
              <w:t>Понятие равенства геометрических фигур. Сравнение отрезков и углов. Измерение отрезков, длина отрезка. Измерение углов, градусная мера угла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shd w:val="clear" w:color="auto" w:fill="FFFFFF"/>
              <w:ind w:left="72" w:right="82" w:firstLine="288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Уметь обозначать точки, прямые, отрезки, углы, </w:t>
            </w:r>
          </w:p>
          <w:p w:rsidR="00EF024B" w:rsidRPr="000778E7" w:rsidRDefault="00EF024B" w:rsidP="00EF024B">
            <w:pPr>
              <w:shd w:val="clear" w:color="auto" w:fill="FFFFFF"/>
              <w:ind w:left="72"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измерять отрезки, углы, строить отрезки,  углы, лучи, 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13.09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Измерение отрезков.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16.09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Измерение углов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Комбинированный урок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20.09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Измерение отрезков</w:t>
            </w:r>
            <w:r>
              <w:rPr>
                <w:rFonts w:cs="Times New Roman"/>
              </w:rPr>
              <w:t xml:space="preserve"> и углов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23.09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7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Перпендикулярные прямые.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  <w:r w:rsidRPr="000778E7">
              <w:rPr>
                <w:rFonts w:cs="Times New Roman"/>
                <w:color w:val="000000"/>
                <w:shd w:val="clear" w:color="auto" w:fill="FFFFFF"/>
              </w:rPr>
              <w:t>Смежные и вертикальные углы, их свойства. Перпендикулярные прямые.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Уметь строить угол, смежный с данным углом, находить их на рисунке. Решать задачи.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Изображать вертикальные углы Уметь определять вертикальные </w:t>
            </w:r>
            <w:r w:rsidRPr="000778E7">
              <w:rPr>
                <w:rFonts w:eastAsia="Times New Roman" w:cs="Times New Roman"/>
                <w:color w:val="000000"/>
              </w:rPr>
              <w:lastRenderedPageBreak/>
              <w:t>углы и применять теорему при решении задач</w:t>
            </w:r>
          </w:p>
          <w:p w:rsidR="00EF024B" w:rsidRPr="000778E7" w:rsidRDefault="00EF024B" w:rsidP="00EF024B">
            <w:pPr>
              <w:pStyle w:val="c4"/>
              <w:shd w:val="clear" w:color="auto" w:fill="FFFFFF"/>
              <w:spacing w:before="0" w:beforeAutospacing="0" w:after="0" w:afterAutospacing="0"/>
              <w:ind w:right="82"/>
              <w:jc w:val="both"/>
              <w:rPr>
                <w:color w:val="000000"/>
              </w:rPr>
            </w:pPr>
            <w:r w:rsidRPr="000778E7">
              <w:rPr>
                <w:color w:val="000000"/>
              </w:rPr>
              <w:t>Уметь доказывать от противного.</w:t>
            </w:r>
          </w:p>
          <w:p w:rsidR="00EF024B" w:rsidRPr="000778E7" w:rsidRDefault="00EF024B" w:rsidP="00EF024B">
            <w:pPr>
              <w:pStyle w:val="c4"/>
              <w:shd w:val="clear" w:color="auto" w:fill="FFFFFF"/>
              <w:spacing w:before="0" w:beforeAutospacing="0" w:after="0" w:afterAutospacing="0"/>
              <w:ind w:right="82"/>
              <w:jc w:val="both"/>
              <w:rPr>
                <w:color w:val="000000"/>
              </w:rPr>
            </w:pPr>
            <w:r w:rsidRPr="000778E7">
              <w:rPr>
                <w:color w:val="000000"/>
              </w:rPr>
              <w:t> Строить перпендикуляр к прямой. Находить перпендикулярные прямые в пространстве и на чертежах.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  <w:color w:val="FF0000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27.09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8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Перпендикулярные прямые.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Учебник, иллюстрация </w:t>
            </w:r>
            <w:r>
              <w:rPr>
                <w:rFonts w:cs="Times New Roman"/>
              </w:rPr>
              <w:lastRenderedPageBreak/>
              <w:t>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lastRenderedPageBreak/>
              <w:t>30.09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9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«Начальные геометрические сведения»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  <w:color w:val="FF0000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EF024B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4.10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Контрольная работа №1</w:t>
            </w:r>
            <w:r>
              <w:rPr>
                <w:rFonts w:cs="Times New Roman"/>
              </w:rPr>
              <w:t xml:space="preserve"> «Начальные геометрические сведения»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Уметь: обобщать и систематизировать знания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BC5E05" w:rsidRDefault="00AA3AAF" w:rsidP="00EF024B">
            <w:pPr>
              <w:jc w:val="both"/>
              <w:rPr>
                <w:rFonts w:cs="Times New Roman"/>
              </w:rPr>
            </w:pPr>
            <w:r w:rsidRPr="00BC5E05">
              <w:rPr>
                <w:rFonts w:cs="Times New Roman"/>
              </w:rPr>
              <w:t>7.10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 w:right="76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Глава 2. Треугольники. 17 часов</w:t>
            </w: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11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Первый признак 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Понятие теоремы и доказательство теоремы, первый признак равенства треугольни</w:t>
            </w:r>
            <w:r w:rsidRPr="000778E7">
              <w:rPr>
                <w:rFonts w:cs="Times New Roman"/>
                <w:color w:val="000000"/>
              </w:rPr>
              <w:t>ков. Треугольник и его элементы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Равные треугольники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Периметр треугольника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shd w:val="clear" w:color="auto" w:fill="FFFFFF"/>
              <w:tabs>
                <w:tab w:val="left" w:pos="1961"/>
              </w:tabs>
              <w:ind w:left="82"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Знать, какая фигура называется треугольником, знать его элементы, уметь обозначать треугольники, </w:t>
            </w:r>
          </w:p>
          <w:p w:rsidR="00EF024B" w:rsidRPr="000778E7" w:rsidRDefault="00EF024B" w:rsidP="00EF024B">
            <w:pPr>
              <w:shd w:val="clear" w:color="auto" w:fill="FFFFFF"/>
              <w:tabs>
                <w:tab w:val="left" w:pos="1961"/>
              </w:tabs>
              <w:ind w:left="82"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знать первый признак равенства треугольников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12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Первый признак 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13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Первый признак 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14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Медианы, биссектрисы и высоты треугольника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Понятие перпендикуляра к прямой, медианы, биссектрисы и </w:t>
            </w:r>
            <w:r w:rsidRPr="000778E7">
              <w:rPr>
                <w:rFonts w:cs="Times New Roman"/>
              </w:rPr>
              <w:lastRenderedPageBreak/>
              <w:t>высоты треугольника.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Формулировку свойства медианы и доказательство.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Равнобедренный и равносторонний треугольник.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 xml:space="preserve">Умение их строить и находить на чертеже оперируя </w:t>
            </w:r>
            <w:r w:rsidRPr="000778E7">
              <w:rPr>
                <w:rFonts w:cs="Times New Roman"/>
              </w:rPr>
              <w:lastRenderedPageBreak/>
              <w:t>определениями.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Применять при решении задач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15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Медианы, биссектрисы и высоты треугольника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16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Медианы, биссектрисы и высоты треугольника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17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Второй и третий признаки </w:t>
            </w:r>
            <w:r w:rsidRPr="000778E7">
              <w:rPr>
                <w:rFonts w:cs="Times New Roman"/>
              </w:rPr>
              <w:t>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2-й признак равенства треугольников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Применять при решении задач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18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Второй и третий признак</w:t>
            </w:r>
            <w:r>
              <w:rPr>
                <w:rFonts w:cs="Times New Roman"/>
              </w:rPr>
              <w:t>и</w:t>
            </w:r>
            <w:r w:rsidRPr="000778E7">
              <w:rPr>
                <w:rFonts w:cs="Times New Roman"/>
              </w:rPr>
              <w:t xml:space="preserve"> 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19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Второй и третий признак</w:t>
            </w:r>
            <w:r>
              <w:rPr>
                <w:rFonts w:cs="Times New Roman"/>
              </w:rPr>
              <w:t>и</w:t>
            </w:r>
            <w:r w:rsidRPr="000778E7">
              <w:rPr>
                <w:rFonts w:cs="Times New Roman"/>
              </w:rPr>
              <w:t xml:space="preserve"> 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20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Второй и третий </w:t>
            </w:r>
            <w:r w:rsidRPr="000778E7">
              <w:rPr>
                <w:rFonts w:cs="Times New Roman"/>
              </w:rPr>
              <w:lastRenderedPageBreak/>
              <w:t>признак</w:t>
            </w:r>
            <w:r>
              <w:rPr>
                <w:rFonts w:cs="Times New Roman"/>
              </w:rPr>
              <w:t>и</w:t>
            </w:r>
            <w:r w:rsidRPr="000778E7">
              <w:rPr>
                <w:rFonts w:cs="Times New Roman"/>
              </w:rPr>
              <w:t xml:space="preserve"> равенства треугольников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Урок система</w:t>
            </w:r>
            <w:r w:rsidRPr="000778E7">
              <w:rPr>
                <w:rFonts w:cs="Times New Roman"/>
              </w:rPr>
              <w:lastRenderedPageBreak/>
              <w:t>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</w:t>
            </w:r>
            <w:r>
              <w:rPr>
                <w:rFonts w:cs="Times New Roman"/>
              </w:rPr>
              <w:lastRenderedPageBreak/>
              <w:t>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21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Задачи на построение.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Алгоритм построения.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Построение отрезка с помощью циркуля и линейки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Деление отрезка пополам с помощью циркуля и линейки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778E7">
              <w:rPr>
                <w:rFonts w:cs="Times New Roman"/>
                <w:color w:val="000000"/>
                <w:shd w:val="clear" w:color="auto" w:fill="FFFFFF"/>
              </w:rPr>
              <w:t>Построение угла с помощью циркуля и линейки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Построение перпендикуляра с помощью циркуля и линейки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Построение биссектрисы угла с помощью циркуля и линейки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Уметь решать простейшие задачи на построение, совершенствовать навыки решения задач на применение признаков равенства треугольников.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22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Задачи на построение.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23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Задачи на построение.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24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25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</w:t>
            </w:r>
            <w:r>
              <w:rPr>
                <w:rFonts w:cs="Times New Roman"/>
              </w:rPr>
              <w:lastRenderedPageBreak/>
              <w:t>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AA3AAF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26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27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Контрольная работа № 2</w:t>
            </w:r>
            <w:r>
              <w:rPr>
                <w:rFonts w:cs="Times New Roman"/>
              </w:rPr>
              <w:t xml:space="preserve"> 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Уметь: обобщать и систематизировать знания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tabs>
                <w:tab w:val="left" w:pos="4260"/>
              </w:tabs>
              <w:ind w:left="-22" w:right="76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Глава 3. Параллельные прямые.</w:t>
            </w:r>
            <w:r w:rsidRPr="000778E7">
              <w:rPr>
                <w:rFonts w:cs="Times New Roman"/>
              </w:rPr>
              <w:tab/>
              <w:t xml:space="preserve"> 13 часов</w:t>
            </w: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28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Признаки параллельности двух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eastAsia="Times New Roman" w:cs="Times New Roman"/>
                <w:color w:val="000000"/>
              </w:rPr>
              <w:t>Определение параллельных прямых. Основное свойство параллельных прямых. Обозначение</w:t>
            </w:r>
            <w:r w:rsidRPr="000778E7">
              <w:rPr>
                <w:rFonts w:cs="Times New Roman"/>
                <w:color w:val="444444"/>
                <w:shd w:val="clear" w:color="auto" w:fill="FFFFFF"/>
              </w:rPr>
              <w:t>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Знать: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Признаки параллельности прямых;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Аксиому параллельности прямых;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Свойства параллельных прямых.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Уметь: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Применять признаки параллельности прямых;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Использовать аксиому параллельности прямых;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Применять свойства параллельных прямых.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Находить соответствующие углы</w:t>
            </w:r>
            <w:proofErr w:type="gramStart"/>
            <w:r w:rsidRPr="000778E7"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 w:rsidRPr="000778E7">
              <w:rPr>
                <w:rFonts w:eastAsia="Times New Roman" w:cs="Times New Roman"/>
                <w:color w:val="000000"/>
              </w:rPr>
              <w:t>решать задачи на вычислениевеличины углов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29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Признаки параллельности двух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30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Признаки параллельности двух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31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Признаки параллельности двух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</w:t>
            </w:r>
            <w:r>
              <w:rPr>
                <w:rFonts w:cs="Times New Roman"/>
              </w:rPr>
              <w:lastRenderedPageBreak/>
              <w:t>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32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Аксиома параллельных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Аксиома параллельных прямых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33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Аксиома параллельных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34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Аксиома параллельных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35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Аксиома параллельных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36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Аксиома параллельных прямых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37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</w:t>
            </w:r>
            <w:r w:rsidRPr="000778E7">
              <w:rPr>
                <w:rFonts w:cs="Times New Roman"/>
              </w:rPr>
              <w:t>Параллельные прямые</w:t>
            </w:r>
            <w:r>
              <w:rPr>
                <w:rFonts w:cs="Times New Roman"/>
              </w:rPr>
              <w:t>»</w:t>
            </w:r>
            <w:r w:rsidRPr="000778E7">
              <w:rPr>
                <w:rFonts w:cs="Times New Roman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Урок решени</w:t>
            </w:r>
            <w:r w:rsidRPr="000778E7">
              <w:rPr>
                <w:rFonts w:cs="Times New Roman"/>
              </w:rPr>
              <w:lastRenderedPageBreak/>
              <w:t>я задач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Уметь решать задачи на </w:t>
            </w:r>
            <w:r w:rsidRPr="000778E7">
              <w:rPr>
                <w:rFonts w:eastAsia="Times New Roman" w:cs="Times New Roman"/>
                <w:color w:val="000000"/>
              </w:rPr>
              <w:lastRenderedPageBreak/>
              <w:t>применение свойства параллельных прямых. Обозначать их. Изображать, находить в пространстве.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</w:t>
            </w:r>
            <w:r>
              <w:rPr>
                <w:rFonts w:cs="Times New Roman"/>
              </w:rPr>
              <w:lastRenderedPageBreak/>
              <w:t>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31.01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38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0778E7">
              <w:rPr>
                <w:rFonts w:cs="Times New Roman"/>
              </w:rPr>
              <w:t>Параллельные прямые</w:t>
            </w:r>
            <w:r>
              <w:rPr>
                <w:rFonts w:cs="Times New Roman"/>
              </w:rPr>
              <w:t>»</w:t>
            </w:r>
            <w:r w:rsidRPr="000778E7">
              <w:rPr>
                <w:rFonts w:cs="Times New Roman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39</w:t>
            </w:r>
          </w:p>
        </w:tc>
        <w:tc>
          <w:tcPr>
            <w:tcW w:w="825" w:type="pct"/>
          </w:tcPr>
          <w:p w:rsidR="00EF024B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</w:t>
            </w:r>
          </w:p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0778E7">
              <w:rPr>
                <w:rFonts w:cs="Times New Roman"/>
              </w:rPr>
              <w:t>Параллельные прямые</w:t>
            </w:r>
            <w:r>
              <w:rPr>
                <w:rFonts w:cs="Times New Roman"/>
              </w:rPr>
              <w:t>»</w:t>
            </w:r>
            <w:r w:rsidRPr="000778E7">
              <w:rPr>
                <w:rFonts w:cs="Times New Roman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40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Контрольная работа №3</w:t>
            </w:r>
            <w:r>
              <w:rPr>
                <w:rFonts w:cs="Times New Roman"/>
              </w:rPr>
              <w:t xml:space="preserve"> «</w:t>
            </w:r>
            <w:r w:rsidRPr="000778E7">
              <w:rPr>
                <w:rFonts w:cs="Times New Roman"/>
              </w:rPr>
              <w:t>Параллельные прямые</w:t>
            </w:r>
            <w:r>
              <w:rPr>
                <w:rFonts w:cs="Times New Roman"/>
              </w:rPr>
              <w:t>»</w:t>
            </w:r>
            <w:r w:rsidRPr="000778E7">
              <w:rPr>
                <w:rFonts w:cs="Times New Roman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Уметь: обобщать и систематизировать знания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 w:right="76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Глава 4. Соотношение между сторонами и углами треугольника. 18 часов</w:t>
            </w:r>
            <w:r w:rsidR="00BC5E05">
              <w:rPr>
                <w:rFonts w:cs="Times New Roman"/>
              </w:rPr>
              <w:t>.</w:t>
            </w: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41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Сумма углов треугольника.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Теорема о сумме углов треугольника, её следствия.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Теорема о величине внешнего угла  треугольника, её следствия.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  <w:color w:val="000000"/>
                <w:shd w:val="clear" w:color="auto" w:fill="FFFFFF"/>
              </w:rPr>
              <w:t>Остроугольный, прямоугольный и тупоугольный треугольники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Знать: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Понятие сумма углов треугольника;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Соотношение между сторонами и углами треугольника;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</w:t>
            </w:r>
          </w:p>
          <w:p w:rsidR="00EF024B" w:rsidRPr="000778E7" w:rsidRDefault="00EF024B" w:rsidP="00EF024B">
            <w:pPr>
              <w:ind w:left="568"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Уметь: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Решать задачи используя теорему о сумме углов треугольника;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 Решать задачи на построение.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42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Сумма углов треугольника.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Учебник, иллюстрация </w:t>
            </w:r>
            <w:r>
              <w:rPr>
                <w:rFonts w:cs="Times New Roman"/>
              </w:rPr>
              <w:lastRenderedPageBreak/>
              <w:t>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43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Соотношение между сторонами и углами треугольника.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Соотношение между сторонами и углами треугольника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Признак равнобедренного треугольника</w:t>
            </w:r>
          </w:p>
          <w:p w:rsidR="00EF024B" w:rsidRPr="000778E7" w:rsidRDefault="00EF024B" w:rsidP="00EF024B">
            <w:pPr>
              <w:pStyle w:val="c5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Неравенство треугольника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44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Соотношение между сторонами и углами треугольника.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45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Соотношение между сторонами и углами треугольника.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46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 4 «</w:t>
            </w:r>
            <w:r w:rsidRPr="000778E7">
              <w:rPr>
                <w:rFonts w:cs="Times New Roman"/>
              </w:rPr>
              <w:t xml:space="preserve">Соотношение между </w:t>
            </w:r>
            <w:r>
              <w:rPr>
                <w:rFonts w:cs="Times New Roman"/>
              </w:rPr>
              <w:t>сторонами и углами треугольника».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Уметь: обобщать и систематизировать знания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47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Прямоугольные треугольники.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>Свойство перпендикулярных прямых. Расстояние от точки до прямой - длина перпендикуляра</w:t>
            </w:r>
          </w:p>
          <w:p w:rsidR="00EF024B" w:rsidRPr="000778E7" w:rsidRDefault="00EF024B" w:rsidP="00EF024B">
            <w:pPr>
              <w:pStyle w:val="c21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 xml:space="preserve">Определение прямоугольного треугольника. </w:t>
            </w:r>
            <w:r w:rsidRPr="000778E7">
              <w:rPr>
                <w:color w:val="000000"/>
              </w:rPr>
              <w:lastRenderedPageBreak/>
              <w:t>Название сторон</w:t>
            </w:r>
          </w:p>
          <w:p w:rsidR="00EF024B" w:rsidRPr="000778E7" w:rsidRDefault="00EF024B" w:rsidP="00EF024B">
            <w:pPr>
              <w:pStyle w:val="c21"/>
              <w:shd w:val="clear" w:color="auto" w:fill="FFFFFF"/>
              <w:spacing w:before="0" w:beforeAutospacing="0" w:after="0" w:afterAutospacing="0"/>
              <w:ind w:right="120"/>
              <w:jc w:val="center"/>
              <w:rPr>
                <w:color w:val="000000"/>
              </w:rPr>
            </w:pPr>
            <w:r w:rsidRPr="000778E7">
              <w:rPr>
                <w:color w:val="000000"/>
              </w:rPr>
              <w:t>Признак равенства прямоугольных треугольников по гипотенузе и катету.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lastRenderedPageBreak/>
              <w:t>Некоторые свойства прямоугольных треугольников; Признаки равенства прямоугольных треугольников;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Использовать свойства </w:t>
            </w:r>
            <w:r w:rsidRPr="000778E7">
              <w:rPr>
                <w:rFonts w:eastAsia="Times New Roman" w:cs="Times New Roman"/>
                <w:color w:val="000000"/>
              </w:rPr>
              <w:lastRenderedPageBreak/>
              <w:t>прямоугольного треугольника;</w:t>
            </w:r>
          </w:p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48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Прямоугольные треугольники.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</w:t>
            </w:r>
            <w:r>
              <w:rPr>
                <w:rFonts w:cs="Times New Roman"/>
              </w:rPr>
              <w:lastRenderedPageBreak/>
              <w:t>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14.03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49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Прямоугольные треугольники.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50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Прямоугольные треугольники.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51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Построение треугольника по трем элементам.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изучения нового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Default="00EF024B" w:rsidP="00EF024B">
            <w:pPr>
              <w:spacing w:line="256" w:lineRule="auto"/>
              <w:ind w:right="12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Окружность. Центр окружности. Радиус, диаметр окружности. Хорда. Дуга окружности. Построение угла, равного данному. Построение биссектрисы угла. Построение перпендикулярных прямых. Построение середины отрезка. 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Default="00EF024B" w:rsidP="00EF024B">
            <w:pPr>
              <w:spacing w:line="256" w:lineRule="auto"/>
              <w:ind w:right="82"/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Знать определение окружности, центра окружности, радиуса и диаметра окружности, хорды окружности. Уметь строить угол, равный данному, биссектрису угла, перпендикулярные прямые, середину отрезка.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52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Построение треугольника по трем элементам.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Комбинированный урок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53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Построение треугольника по трем элементам.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Учебник, иллюстрация на </w:t>
            </w:r>
            <w:r>
              <w:rPr>
                <w:rFonts w:cs="Times New Roman"/>
              </w:rPr>
              <w:lastRenderedPageBreak/>
              <w:t>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54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Построение треугольника по трем элементам.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55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  «Прямоугольные 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56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  «Прямоугольные 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57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 «Прямоугольные 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58</w:t>
            </w:r>
          </w:p>
        </w:tc>
        <w:tc>
          <w:tcPr>
            <w:tcW w:w="825" w:type="pct"/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Контрольная работа №5</w:t>
            </w:r>
            <w:r>
              <w:rPr>
                <w:rFonts w:cs="Times New Roman"/>
              </w:rPr>
              <w:t xml:space="preserve"> «Прямоугольные треугольники».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Уметь: обобщать и систематизировать знания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BC5E05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5000" w:type="pct"/>
            <w:gridSpan w:val="9"/>
          </w:tcPr>
          <w:p w:rsidR="00EF024B" w:rsidRPr="000778E7" w:rsidRDefault="00EF024B" w:rsidP="00EF024B">
            <w:pPr>
              <w:ind w:left="-22" w:right="76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Повторение. Решение задач. 10 часов.</w:t>
            </w: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  <w:r w:rsidRPr="000778E7">
              <w:rPr>
                <w:rFonts w:cs="Times New Roman"/>
              </w:rPr>
              <w:t xml:space="preserve"> «Начальные геометрические сведения»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Измерение отрезков и углов.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Перпендикулярные прямые.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Параллельные прямые.</w:t>
            </w:r>
          </w:p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  <w:r w:rsidRPr="000778E7">
              <w:rPr>
                <w:rFonts w:cs="Times New Roman"/>
              </w:rPr>
              <w:t>Треугольники.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Уметь решать задачи и проводить доказательные рассуждения, используя известные теоремы, обнаруживая возможности их применения.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Решение задач </w:t>
            </w:r>
            <w:r>
              <w:rPr>
                <w:rFonts w:cs="Times New Roman"/>
              </w:rPr>
              <w:t xml:space="preserve">по теме </w:t>
            </w:r>
            <w:r w:rsidRPr="000778E7">
              <w:rPr>
                <w:rFonts w:cs="Times New Roman"/>
              </w:rPr>
              <w:t>«Параллельные прямые»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Решение задач </w:t>
            </w:r>
            <w:r>
              <w:rPr>
                <w:rFonts w:cs="Times New Roman"/>
              </w:rPr>
              <w:t xml:space="preserve">по теме </w:t>
            </w:r>
            <w:r w:rsidRPr="000778E7">
              <w:rPr>
                <w:rFonts w:cs="Times New Roman"/>
              </w:rPr>
              <w:t>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Учебник, иллюстрация 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cantSplit/>
          <w:trHeight w:val="113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  <w:r w:rsidRPr="000778E7">
              <w:rPr>
                <w:rFonts w:cs="Times New Roman"/>
              </w:rPr>
              <w:t xml:space="preserve"> 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024B" w:rsidRPr="000778E7" w:rsidRDefault="00EF024B" w:rsidP="00EF024B">
            <w:pPr>
              <w:ind w:left="113" w:right="76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Презентация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Итоговая контрольная работа №6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Уметь: обобщать и систематизировать знания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  <w:r w:rsidRPr="000778E7">
              <w:rPr>
                <w:rFonts w:cs="Times New Roman"/>
              </w:rPr>
              <w:t xml:space="preserve"> 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  <w:r w:rsidRPr="000778E7">
              <w:rPr>
                <w:rFonts w:eastAsia="Times New Roman" w:cs="Times New Roman"/>
                <w:color w:val="000000"/>
              </w:rPr>
              <w:t xml:space="preserve">Уметь решать задачи и проводить доказательные рассуждения, используя известные </w:t>
            </w:r>
            <w:r w:rsidRPr="000778E7">
              <w:rPr>
                <w:rFonts w:eastAsia="Times New Roman" w:cs="Times New Roman"/>
                <w:color w:val="000000"/>
              </w:rPr>
              <w:lastRenderedPageBreak/>
              <w:t>теоремы, обнаруживая возможности их применения.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Учебник, иллюстрация </w:t>
            </w:r>
            <w:r>
              <w:rPr>
                <w:rFonts w:cs="Times New Roman"/>
              </w:rPr>
              <w:lastRenderedPageBreak/>
              <w:t>на доске.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 xml:space="preserve">Решение задач </w:t>
            </w:r>
            <w:r>
              <w:rPr>
                <w:rFonts w:cs="Times New Roman"/>
              </w:rPr>
              <w:t xml:space="preserve">по теме </w:t>
            </w:r>
            <w:r w:rsidRPr="000778E7">
              <w:rPr>
                <w:rFonts w:cs="Times New Roman"/>
              </w:rPr>
              <w:t>«Треугольники</w:t>
            </w:r>
            <w:r w:rsidRPr="000778E7">
              <w:rPr>
                <w:rFonts w:cs="Times New Roman"/>
              </w:rPr>
              <w:lastRenderedPageBreak/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Урок решения задач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lastRenderedPageBreak/>
              <w:t>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  <w:r w:rsidRPr="000778E7">
              <w:rPr>
                <w:rFonts w:cs="Times New Roman"/>
              </w:rPr>
              <w:t xml:space="preserve"> «Треугольники»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  <w:r w:rsidRPr="000778E7">
              <w:rPr>
                <w:rFonts w:cs="Times New Roman"/>
              </w:rPr>
              <w:t xml:space="preserve"> «Соотношение между углами и сторонами треугольника»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DD64C4" w:rsidP="00EF0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  <w:tr w:rsidR="00EF024B" w:rsidRPr="000778E7" w:rsidTr="00EF024B">
        <w:trPr>
          <w:trHeight w:val="4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Решение задач</w:t>
            </w:r>
            <w:r>
              <w:rPr>
                <w:rFonts w:cs="Times New Roman"/>
              </w:rPr>
              <w:t xml:space="preserve"> по теме </w:t>
            </w:r>
            <w:r w:rsidRPr="000778E7">
              <w:rPr>
                <w:rFonts w:cs="Times New Roman"/>
              </w:rPr>
              <w:t xml:space="preserve"> «Прямоугольные треугольники»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left="-22"/>
              <w:jc w:val="both"/>
              <w:rPr>
                <w:rFonts w:cs="Times New Roman"/>
              </w:rPr>
            </w:pPr>
            <w:r w:rsidRPr="000778E7">
              <w:rPr>
                <w:rFonts w:cs="Times New Roman"/>
              </w:rPr>
              <w:t>Урок систематизации и обобщения знаний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120"/>
              <w:jc w:val="center"/>
              <w:rPr>
                <w:rFonts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82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-215"/>
              <w:jc w:val="both"/>
              <w:rPr>
                <w:rFonts w:cs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ind w:right="76"/>
              <w:jc w:val="both"/>
              <w:rPr>
                <w:rFonts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4B" w:rsidRPr="000778E7" w:rsidRDefault="00EF024B" w:rsidP="00EF024B">
            <w:pPr>
              <w:jc w:val="both"/>
              <w:rPr>
                <w:rFonts w:cs="Times New Roman"/>
              </w:rPr>
            </w:pPr>
          </w:p>
        </w:tc>
      </w:tr>
    </w:tbl>
    <w:p w:rsidR="00AE298B" w:rsidRPr="000778E7" w:rsidRDefault="00AE298B" w:rsidP="000778E7">
      <w:pPr>
        <w:spacing w:after="160"/>
        <w:jc w:val="both"/>
        <w:rPr>
          <w:rFonts w:cs="Times New Roman"/>
        </w:rPr>
      </w:pPr>
      <w:r w:rsidRPr="000778E7">
        <w:rPr>
          <w:rFonts w:cs="Times New Roman"/>
        </w:rPr>
        <w:br w:type="page"/>
      </w:r>
    </w:p>
    <w:p w:rsidR="008D773D" w:rsidRPr="000778E7" w:rsidRDefault="008D773D" w:rsidP="000778E7">
      <w:pPr>
        <w:spacing w:after="160"/>
        <w:jc w:val="both"/>
        <w:rPr>
          <w:rFonts w:cs="Times New Roman"/>
        </w:rPr>
      </w:pPr>
    </w:p>
    <w:p w:rsidR="008D773D" w:rsidRPr="000778E7" w:rsidRDefault="00B87111" w:rsidP="00AD1E44">
      <w:pPr>
        <w:pStyle w:val="1"/>
        <w:jc w:val="center"/>
      </w:pPr>
      <w:bookmarkStart w:id="17" w:name="_Toc372068072"/>
      <w:bookmarkStart w:id="18" w:name="_Toc372489079"/>
      <w:r>
        <w:t>Требования к уровню подготовки учащихся.</w:t>
      </w:r>
      <w:bookmarkEnd w:id="17"/>
      <w:bookmarkEnd w:id="18"/>
    </w:p>
    <w:p w:rsidR="008D773D" w:rsidRPr="000778E7" w:rsidRDefault="008D773D" w:rsidP="000778E7">
      <w:pPr>
        <w:jc w:val="both"/>
        <w:rPr>
          <w:rFonts w:cs="Times New Roman"/>
        </w:rPr>
      </w:pPr>
      <w:r w:rsidRPr="000778E7">
        <w:rPr>
          <w:rFonts w:cs="Times New Roman"/>
        </w:rPr>
        <w:t>В результате изучения ученик должен</w:t>
      </w:r>
    </w:p>
    <w:p w:rsidR="008D773D" w:rsidRPr="000778E7" w:rsidRDefault="008D773D" w:rsidP="000778E7">
      <w:pPr>
        <w:jc w:val="both"/>
        <w:rPr>
          <w:rFonts w:cs="Times New Roman"/>
        </w:rPr>
      </w:pPr>
      <w:r w:rsidRPr="000778E7">
        <w:rPr>
          <w:rFonts w:cs="Times New Roman"/>
        </w:rPr>
        <w:t>знать/понимать: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существо  понятия  математического доказательства; приводить примеры доказательств;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8D773D" w:rsidRPr="000778E7" w:rsidRDefault="008D773D" w:rsidP="000778E7">
      <w:pPr>
        <w:ind w:left="360"/>
        <w:jc w:val="both"/>
        <w:rPr>
          <w:rFonts w:cs="Times New Roman"/>
        </w:rPr>
      </w:pPr>
      <w:r w:rsidRPr="000778E7">
        <w:rPr>
          <w:rFonts w:cs="Times New Roman"/>
        </w:rPr>
        <w:t>уметь: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пользоваться геометрическим языком для описания предметов окружающего мира;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распознавать геометрические фигуры, различать их взаимное расположение;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8D773D" w:rsidRPr="000778E7" w:rsidRDefault="008D773D" w:rsidP="000778E7">
      <w:pPr>
        <w:ind w:left="360"/>
        <w:jc w:val="both"/>
        <w:rPr>
          <w:rFonts w:cs="Times New Roman"/>
        </w:rPr>
      </w:pPr>
      <w:r w:rsidRPr="000778E7">
        <w:rPr>
          <w:rFonts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778E7">
        <w:rPr>
          <w:rFonts w:cs="Times New Roman"/>
        </w:rPr>
        <w:t>для</w:t>
      </w:r>
      <w:proofErr w:type="gramEnd"/>
      <w:r w:rsidRPr="000778E7">
        <w:rPr>
          <w:rFonts w:cs="Times New Roman"/>
        </w:rPr>
        <w:t>: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описания реальных ситуаций на языке геометрии;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решения геометрических задач;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D773D" w:rsidRPr="000778E7" w:rsidRDefault="008D773D" w:rsidP="000778E7">
      <w:pPr>
        <w:numPr>
          <w:ilvl w:val="0"/>
          <w:numId w:val="3"/>
        </w:numPr>
        <w:jc w:val="both"/>
        <w:rPr>
          <w:rFonts w:cs="Times New Roman"/>
        </w:rPr>
      </w:pPr>
      <w:r w:rsidRPr="000778E7">
        <w:rPr>
          <w:rFonts w:cs="Times New Roman"/>
        </w:rPr>
        <w:t>построений геометрическими инструментами (линейка, угольник, циркуль, транспортир).</w:t>
      </w:r>
    </w:p>
    <w:p w:rsidR="008D773D" w:rsidRPr="000778E7" w:rsidRDefault="008D773D" w:rsidP="000778E7">
      <w:pPr>
        <w:shd w:val="clear" w:color="auto" w:fill="FFFFFF"/>
        <w:suppressAutoHyphens/>
        <w:spacing w:before="77"/>
        <w:ind w:left="540" w:right="1536"/>
        <w:jc w:val="both"/>
        <w:rPr>
          <w:rFonts w:cs="Times New Roman"/>
        </w:rPr>
      </w:pPr>
    </w:p>
    <w:p w:rsidR="00AE298B" w:rsidRPr="000778E7" w:rsidRDefault="00AE298B" w:rsidP="000778E7">
      <w:pPr>
        <w:jc w:val="both"/>
        <w:rPr>
          <w:rFonts w:cs="Times New Roman"/>
        </w:rPr>
      </w:pPr>
    </w:p>
    <w:p w:rsidR="00AE298B" w:rsidRPr="000778E7" w:rsidRDefault="00AE298B" w:rsidP="000778E7">
      <w:pPr>
        <w:spacing w:after="160"/>
        <w:jc w:val="both"/>
        <w:rPr>
          <w:rFonts w:cs="Times New Roman"/>
        </w:rPr>
      </w:pPr>
      <w:r w:rsidRPr="000778E7">
        <w:rPr>
          <w:rFonts w:cs="Times New Roman"/>
        </w:rPr>
        <w:br w:type="page"/>
      </w:r>
    </w:p>
    <w:p w:rsidR="00AE298B" w:rsidRPr="00891FE1" w:rsidRDefault="005250A3" w:rsidP="00AD1E44">
      <w:pPr>
        <w:pStyle w:val="1"/>
        <w:jc w:val="center"/>
      </w:pPr>
      <w:bookmarkStart w:id="19" w:name="_Toc370454177"/>
      <w:bookmarkStart w:id="20" w:name="_Toc370456956"/>
      <w:bookmarkStart w:id="21" w:name="_Toc372068012"/>
      <w:bookmarkStart w:id="22" w:name="_Toc372068073"/>
      <w:bookmarkStart w:id="23" w:name="_Toc372489080"/>
      <w:r w:rsidRPr="00891FE1">
        <w:lastRenderedPageBreak/>
        <w:t>Критерии оценки уровня знаний учащихся</w:t>
      </w:r>
      <w:bookmarkEnd w:id="19"/>
      <w:bookmarkEnd w:id="20"/>
      <w:bookmarkEnd w:id="21"/>
      <w:bookmarkEnd w:id="22"/>
      <w:bookmarkEnd w:id="23"/>
    </w:p>
    <w:p w:rsidR="00AE298B" w:rsidRPr="000778E7" w:rsidRDefault="00AE298B" w:rsidP="000778E7">
      <w:pPr>
        <w:jc w:val="both"/>
        <w:rPr>
          <w:rFonts w:cs="Times New Roman"/>
          <w:color w:val="000000"/>
        </w:rPr>
      </w:pPr>
      <w:r w:rsidRPr="000778E7">
        <w:rPr>
          <w:rFonts w:cs="Times New Roman"/>
          <w:color w:val="000000"/>
        </w:rPr>
        <w:t> </w:t>
      </w:r>
    </w:p>
    <w:p w:rsidR="00AE298B" w:rsidRPr="000778E7" w:rsidRDefault="00AE298B" w:rsidP="000778E7">
      <w:pPr>
        <w:jc w:val="both"/>
        <w:rPr>
          <w:rFonts w:cs="Times New Roman"/>
          <w:color w:val="000000"/>
        </w:rPr>
      </w:pP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Для оценки достижений учащихся применяется пятибалльная система оценивания.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Нормы оценки: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891FE1" w:rsidRDefault="00FF2A88" w:rsidP="000778E7">
      <w:pPr>
        <w:jc w:val="both"/>
        <w:rPr>
          <w:rFonts w:eastAsia="Times New Roman" w:cs="Times New Roman"/>
          <w:color w:val="000000"/>
          <w:u w:val="single"/>
        </w:rPr>
      </w:pPr>
      <w:r w:rsidRPr="00891FE1">
        <w:rPr>
          <w:rFonts w:eastAsia="Times New Roman" w:cs="Times New Roman"/>
          <w:bCs/>
          <w:color w:val="000000"/>
          <w:u w:val="single"/>
        </w:rPr>
        <w:t xml:space="preserve">1. Оценка письменных контрольных работ обучающихся по </w:t>
      </w:r>
      <w:r w:rsidR="005F3F86">
        <w:rPr>
          <w:rFonts w:eastAsia="Times New Roman" w:cs="Times New Roman"/>
          <w:bCs/>
          <w:color w:val="000000"/>
          <w:u w:val="single"/>
        </w:rPr>
        <w:t>геометрии</w:t>
      </w:r>
      <w:r w:rsidRPr="00891FE1">
        <w:rPr>
          <w:rFonts w:eastAsia="Times New Roman" w:cs="Times New Roman"/>
          <w:bCs/>
          <w:color w:val="000000"/>
          <w:u w:val="single"/>
        </w:rPr>
        <w:t>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Ответ оценивается отметкой «5», если: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1) работа выполнена полностью;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2) в логических рассуждениях и обосновании решения нет пробелов и ошибок;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Отметка «4» ставится, если: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Отметка «3» ставится, если: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Отметка «2» ставится, если: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1) допущены существенные ошибки, показавшие, что обучающийся не обладает обязательными умениями по данной теме в полной мере.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891FE1" w:rsidRDefault="00FF2A88" w:rsidP="000778E7">
      <w:pPr>
        <w:jc w:val="both"/>
        <w:rPr>
          <w:rFonts w:eastAsia="Times New Roman" w:cs="Times New Roman"/>
          <w:color w:val="000000"/>
          <w:u w:val="single"/>
        </w:rPr>
      </w:pPr>
      <w:r w:rsidRPr="00891FE1">
        <w:rPr>
          <w:rFonts w:eastAsia="Times New Roman" w:cs="Times New Roman"/>
          <w:bCs/>
          <w:iCs/>
          <w:color w:val="000000"/>
          <w:u w:val="single"/>
        </w:rPr>
        <w:t xml:space="preserve">2.Оценка устных ответов обучающихся по </w:t>
      </w:r>
      <w:r w:rsidR="005F3F86">
        <w:rPr>
          <w:rFonts w:eastAsia="Times New Roman" w:cs="Times New Roman"/>
          <w:bCs/>
          <w:iCs/>
          <w:color w:val="000000"/>
          <w:u w:val="single"/>
        </w:rPr>
        <w:t>геометрии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Ответ оценивается отметкой «5», если ученик: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полно раскрыл содержание материала в объеме, предусмотренном программой и учебником;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правильно выполнил рисунки, чертежи, графики, сопутствующие ответу;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 xml:space="preserve">▪ продемонстрировал знание теории ранее изученных сопутствующих тем,  </w:t>
      </w:r>
      <w:proofErr w:type="spellStart"/>
      <w:r w:rsidRPr="000778E7">
        <w:rPr>
          <w:rFonts w:eastAsia="Times New Roman" w:cs="Times New Roman"/>
          <w:color w:val="000000"/>
        </w:rPr>
        <w:t>сформированность</w:t>
      </w:r>
      <w:proofErr w:type="spellEnd"/>
      <w:r w:rsidRPr="000778E7">
        <w:rPr>
          <w:rFonts w:eastAsia="Times New Roman" w:cs="Times New Roman"/>
          <w:color w:val="000000"/>
        </w:rPr>
        <w:t>  и устойчивость используемых при ответе умений и навыков;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отвечал самостоятельно, без наводящих вопросов учителя;</w:t>
      </w:r>
    </w:p>
    <w:p w:rsidR="00FF2A88" w:rsidRPr="000778E7" w:rsidRDefault="00FF2A88" w:rsidP="000778E7">
      <w:pPr>
        <w:ind w:left="78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 xml:space="preserve">▪ возможны одна – две  неточности </w:t>
      </w:r>
      <w:proofErr w:type="gramStart"/>
      <w:r w:rsidRPr="000778E7">
        <w:rPr>
          <w:rFonts w:eastAsia="Times New Roman" w:cs="Times New Roman"/>
          <w:color w:val="000000"/>
        </w:rPr>
        <w:t>при</w:t>
      </w:r>
      <w:proofErr w:type="gramEnd"/>
      <w:r w:rsidRPr="000778E7">
        <w:rPr>
          <w:rFonts w:eastAsia="Times New Roman" w:cs="Times New Roman"/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Ответ оценивается отметкой «4»,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lastRenderedPageBreak/>
        <w:t>если удовлетворяет в основном требованиям на оценку «5»,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но при этом имеет один из недостатков: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в изложении допущены небольшие пробелы, не исказившее математическое содержание ответа;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допущены один – два недочета при освещении основного содержания ответа, исправленные после замечания учителя;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Отметка «3» ставится в следующих случаях:</w:t>
      </w:r>
    </w:p>
    <w:p w:rsidR="00FF2A88" w:rsidRDefault="00FF2A88" w:rsidP="00891FE1">
      <w:pPr>
        <w:pStyle w:val="ac"/>
        <w:numPr>
          <w:ilvl w:val="0"/>
          <w:numId w:val="11"/>
        </w:numPr>
        <w:jc w:val="both"/>
        <w:rPr>
          <w:color w:val="000000"/>
        </w:rPr>
      </w:pPr>
      <w:r w:rsidRPr="00891FE1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FF2A88" w:rsidRDefault="00FF2A88" w:rsidP="00891FE1">
      <w:pPr>
        <w:pStyle w:val="ac"/>
        <w:numPr>
          <w:ilvl w:val="0"/>
          <w:numId w:val="11"/>
        </w:numPr>
        <w:jc w:val="both"/>
        <w:rPr>
          <w:color w:val="000000"/>
        </w:rPr>
      </w:pPr>
      <w:r w:rsidRPr="00891FE1">
        <w:rPr>
          <w:color w:val="000000"/>
        </w:rPr>
        <w:t> 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F2A88" w:rsidRDefault="00FF2A88" w:rsidP="000778E7">
      <w:pPr>
        <w:pStyle w:val="ac"/>
        <w:numPr>
          <w:ilvl w:val="0"/>
          <w:numId w:val="11"/>
        </w:numPr>
        <w:ind w:left="708"/>
        <w:jc w:val="both"/>
        <w:rPr>
          <w:color w:val="000000"/>
        </w:rPr>
      </w:pPr>
      <w:r w:rsidRPr="00891FE1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F2A88" w:rsidRPr="00891FE1" w:rsidRDefault="00FF2A88" w:rsidP="000778E7">
      <w:pPr>
        <w:pStyle w:val="ac"/>
        <w:numPr>
          <w:ilvl w:val="0"/>
          <w:numId w:val="11"/>
        </w:numPr>
        <w:ind w:left="708"/>
        <w:jc w:val="both"/>
        <w:rPr>
          <w:color w:val="000000"/>
        </w:rPr>
      </w:pPr>
      <w:r w:rsidRPr="00891FE1">
        <w:rPr>
          <w:color w:val="000000"/>
        </w:rPr>
        <w:t xml:space="preserve">при достаточном знании теоретического материала </w:t>
      </w:r>
      <w:proofErr w:type="gramStart"/>
      <w:r w:rsidRPr="00891FE1">
        <w:rPr>
          <w:color w:val="000000"/>
        </w:rPr>
        <w:t>выявлена</w:t>
      </w:r>
      <w:proofErr w:type="gramEnd"/>
      <w:r w:rsidRPr="00891FE1">
        <w:rPr>
          <w:color w:val="000000"/>
        </w:rPr>
        <w:t xml:space="preserve"> недостаточная </w:t>
      </w:r>
      <w:proofErr w:type="spellStart"/>
      <w:r w:rsidRPr="00891FE1">
        <w:rPr>
          <w:color w:val="000000"/>
        </w:rPr>
        <w:t>сформированность</w:t>
      </w:r>
      <w:proofErr w:type="spellEnd"/>
      <w:r w:rsidRPr="00891FE1">
        <w:rPr>
          <w:color w:val="000000"/>
        </w:rPr>
        <w:t xml:space="preserve"> основных умений и навыков.</w:t>
      </w:r>
    </w:p>
    <w:p w:rsidR="00FF2A88" w:rsidRPr="000778E7" w:rsidRDefault="00FF2A88" w:rsidP="000778E7">
      <w:pPr>
        <w:ind w:left="426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852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891FE1">
      <w:pPr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iCs/>
          <w:color w:val="000000"/>
        </w:rPr>
        <w:t>Отметка «2» ставится в следующих случаях: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не раскрыто основное содержание учебного материала;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обнаружено незнание учеником большей или наиболее важной части учебного материала;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▪ 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F2A88" w:rsidRPr="000778E7" w:rsidRDefault="00FF2A88" w:rsidP="000778E7">
      <w:pPr>
        <w:ind w:left="708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FF2A88" w:rsidRPr="000778E7" w:rsidRDefault="00FF2A88" w:rsidP="000778E7">
      <w:pPr>
        <w:ind w:left="900"/>
        <w:jc w:val="both"/>
        <w:rPr>
          <w:rFonts w:eastAsia="Times New Roman" w:cs="Times New Roman"/>
          <w:color w:val="000000"/>
        </w:rPr>
      </w:pPr>
      <w:r w:rsidRPr="000778E7">
        <w:rPr>
          <w:rFonts w:eastAsia="Times New Roman" w:cs="Times New Roman"/>
          <w:color w:val="000000"/>
        </w:rPr>
        <w:t> </w:t>
      </w:r>
    </w:p>
    <w:p w:rsidR="00B76620" w:rsidRPr="000778E7" w:rsidRDefault="00B76620" w:rsidP="000778E7">
      <w:pPr>
        <w:jc w:val="both"/>
        <w:rPr>
          <w:rFonts w:cs="Times New Roman"/>
        </w:rPr>
      </w:pPr>
    </w:p>
    <w:p w:rsidR="00B76620" w:rsidRPr="000778E7" w:rsidRDefault="00B76620" w:rsidP="000778E7">
      <w:pPr>
        <w:spacing w:after="160"/>
        <w:jc w:val="both"/>
        <w:rPr>
          <w:rFonts w:cs="Times New Roman"/>
        </w:rPr>
      </w:pPr>
      <w:r w:rsidRPr="000778E7">
        <w:rPr>
          <w:rFonts w:cs="Times New Roman"/>
        </w:rPr>
        <w:br w:type="page"/>
      </w:r>
    </w:p>
    <w:p w:rsidR="00704490" w:rsidRPr="00891FE1" w:rsidRDefault="005250A3" w:rsidP="00AD1E44">
      <w:pPr>
        <w:pStyle w:val="1"/>
        <w:jc w:val="center"/>
      </w:pPr>
      <w:bookmarkStart w:id="24" w:name="_Toc372068013"/>
      <w:bookmarkStart w:id="25" w:name="_Toc372068074"/>
      <w:bookmarkStart w:id="26" w:name="_Toc372489081"/>
      <w:bookmarkStart w:id="27" w:name="_GoBack"/>
      <w:r w:rsidRPr="00891FE1">
        <w:lastRenderedPageBreak/>
        <w:t>Ресурсное обеспечение программы</w:t>
      </w:r>
      <w:bookmarkEnd w:id="24"/>
      <w:bookmarkEnd w:id="25"/>
      <w:bookmarkEnd w:id="26"/>
    </w:p>
    <w:bookmarkEnd w:id="27"/>
    <w:p w:rsidR="000778E7" w:rsidRPr="000778E7" w:rsidRDefault="000778E7" w:rsidP="009E5F3D">
      <w:pPr>
        <w:pStyle w:val="1"/>
      </w:pPr>
    </w:p>
    <w:p w:rsidR="000778E7" w:rsidRPr="000778E7" w:rsidRDefault="000778E7" w:rsidP="000778E7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0778E7">
        <w:rPr>
          <w:sz w:val="24"/>
          <w:szCs w:val="24"/>
        </w:rPr>
        <w:t>П</w:t>
      </w:r>
      <w:r w:rsidRPr="000778E7">
        <w:rPr>
          <w:bCs/>
          <w:iCs/>
          <w:sz w:val="24"/>
          <w:szCs w:val="24"/>
        </w:rPr>
        <w:t xml:space="preserve">рограммы </w:t>
      </w:r>
      <w:r w:rsidRPr="000778E7">
        <w:rPr>
          <w:sz w:val="24"/>
          <w:szCs w:val="24"/>
        </w:rPr>
        <w:t>общеобразовательных учреждений по геометрии 7–9 классы</w:t>
      </w:r>
      <w:r w:rsidRPr="000778E7">
        <w:rPr>
          <w:bCs/>
          <w:iCs/>
          <w:sz w:val="24"/>
          <w:szCs w:val="24"/>
        </w:rPr>
        <w:t xml:space="preserve">, </w:t>
      </w:r>
      <w:r w:rsidRPr="000778E7">
        <w:rPr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0778E7">
        <w:rPr>
          <w:sz w:val="24"/>
          <w:szCs w:val="24"/>
        </w:rPr>
        <w:t>Атанасян</w:t>
      </w:r>
      <w:proofErr w:type="spellEnd"/>
      <w:r w:rsidRPr="000778E7">
        <w:rPr>
          <w:sz w:val="24"/>
          <w:szCs w:val="24"/>
        </w:rPr>
        <w:t>, В.Ф. Бутузов, С.В. Кадомцев и др.,</w:t>
      </w:r>
      <w:r w:rsidRPr="000778E7">
        <w:rPr>
          <w:bCs/>
          <w:iCs/>
          <w:sz w:val="24"/>
          <w:szCs w:val="24"/>
        </w:rPr>
        <w:t xml:space="preserve"> составитель </w:t>
      </w:r>
      <w:r w:rsidRPr="000778E7">
        <w:rPr>
          <w:sz w:val="24"/>
          <w:szCs w:val="24"/>
        </w:rPr>
        <w:t xml:space="preserve">Т.А. </w:t>
      </w:r>
      <w:proofErr w:type="spellStart"/>
      <w:r w:rsidRPr="000778E7">
        <w:rPr>
          <w:sz w:val="24"/>
          <w:szCs w:val="24"/>
        </w:rPr>
        <w:t>Бурмистрова</w:t>
      </w:r>
      <w:proofErr w:type="spellEnd"/>
      <w:r w:rsidRPr="000778E7">
        <w:rPr>
          <w:sz w:val="24"/>
          <w:szCs w:val="24"/>
        </w:rPr>
        <w:t xml:space="preserve"> – М: «Просвещение», 2009. – с. 19-21).</w:t>
      </w:r>
    </w:p>
    <w:p w:rsidR="000778E7" w:rsidRPr="000778E7" w:rsidRDefault="000778E7" w:rsidP="000778E7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0778E7">
        <w:rPr>
          <w:sz w:val="24"/>
          <w:szCs w:val="24"/>
        </w:rPr>
        <w:t>П</w:t>
      </w:r>
      <w:r w:rsidRPr="000778E7">
        <w:rPr>
          <w:bCs/>
          <w:iCs/>
          <w:sz w:val="24"/>
          <w:szCs w:val="24"/>
        </w:rPr>
        <w:t xml:space="preserve">рограммы </w:t>
      </w:r>
      <w:r w:rsidRPr="000778E7">
        <w:rPr>
          <w:sz w:val="24"/>
          <w:szCs w:val="24"/>
        </w:rPr>
        <w:t>общеобразовательных учреждений по геометрии 7–9 классы</w:t>
      </w:r>
      <w:r w:rsidRPr="000778E7">
        <w:rPr>
          <w:bCs/>
          <w:iCs/>
          <w:sz w:val="24"/>
          <w:szCs w:val="24"/>
        </w:rPr>
        <w:t xml:space="preserve">, </w:t>
      </w:r>
      <w:r w:rsidRPr="000778E7">
        <w:rPr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0778E7">
        <w:rPr>
          <w:sz w:val="24"/>
          <w:szCs w:val="24"/>
        </w:rPr>
        <w:t>Атанасян</w:t>
      </w:r>
      <w:proofErr w:type="spellEnd"/>
      <w:r w:rsidRPr="000778E7">
        <w:rPr>
          <w:sz w:val="24"/>
          <w:szCs w:val="24"/>
        </w:rPr>
        <w:t>, В.Ф. Бутузов, С.В. Кадомцев и др.,</w:t>
      </w:r>
      <w:r w:rsidRPr="000778E7">
        <w:rPr>
          <w:bCs/>
          <w:iCs/>
          <w:sz w:val="24"/>
          <w:szCs w:val="24"/>
        </w:rPr>
        <w:t xml:space="preserve"> составитель </w:t>
      </w:r>
      <w:r w:rsidRPr="000778E7">
        <w:rPr>
          <w:sz w:val="24"/>
          <w:szCs w:val="24"/>
        </w:rPr>
        <w:t xml:space="preserve">Т.А. </w:t>
      </w:r>
      <w:proofErr w:type="spellStart"/>
      <w:r w:rsidRPr="000778E7">
        <w:rPr>
          <w:sz w:val="24"/>
          <w:szCs w:val="24"/>
        </w:rPr>
        <w:t>Бурмистрова</w:t>
      </w:r>
      <w:proofErr w:type="spellEnd"/>
      <w:r w:rsidRPr="000778E7">
        <w:rPr>
          <w:sz w:val="24"/>
          <w:szCs w:val="24"/>
        </w:rPr>
        <w:t xml:space="preserve"> – М: «Просвещение», 2009. – с. 19-21).</w:t>
      </w:r>
    </w:p>
    <w:p w:rsidR="000778E7" w:rsidRPr="000778E7" w:rsidRDefault="000778E7" w:rsidP="000778E7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0778E7">
        <w:rPr>
          <w:sz w:val="24"/>
          <w:szCs w:val="24"/>
        </w:rPr>
        <w:t xml:space="preserve">Геометрия: учебник для 7—9 </w:t>
      </w:r>
      <w:proofErr w:type="spellStart"/>
      <w:r w:rsidRPr="000778E7">
        <w:rPr>
          <w:sz w:val="24"/>
          <w:szCs w:val="24"/>
        </w:rPr>
        <w:t>кл</w:t>
      </w:r>
      <w:proofErr w:type="spellEnd"/>
      <w:r w:rsidRPr="000778E7">
        <w:rPr>
          <w:sz w:val="24"/>
          <w:szCs w:val="24"/>
        </w:rPr>
        <w:t xml:space="preserve">. / [Л. С. </w:t>
      </w:r>
      <w:proofErr w:type="spellStart"/>
      <w:r w:rsidRPr="000778E7">
        <w:rPr>
          <w:sz w:val="24"/>
          <w:szCs w:val="24"/>
        </w:rPr>
        <w:t>Атанасян</w:t>
      </w:r>
      <w:proofErr w:type="spellEnd"/>
      <w:r w:rsidRPr="000778E7">
        <w:rPr>
          <w:sz w:val="24"/>
          <w:szCs w:val="24"/>
        </w:rPr>
        <w:t xml:space="preserve">,   В. Ф. Бутузов, С. В. Кадомцев и др.]. — М.: Просвещение, </w:t>
      </w:r>
      <w:smartTag w:uri="urn:schemas-microsoft-com:office:smarttags" w:element="metricconverter">
        <w:smartTagPr>
          <w:attr w:name="ProductID" w:val="2009 г"/>
        </w:smartTagPr>
        <w:r w:rsidRPr="000778E7">
          <w:rPr>
            <w:sz w:val="24"/>
            <w:szCs w:val="24"/>
          </w:rPr>
          <w:t>2009 г</w:t>
        </w:r>
      </w:smartTag>
      <w:r w:rsidRPr="000778E7">
        <w:rPr>
          <w:sz w:val="24"/>
          <w:szCs w:val="24"/>
        </w:rPr>
        <w:t>.</w:t>
      </w:r>
    </w:p>
    <w:p w:rsidR="000778E7" w:rsidRPr="000778E7" w:rsidRDefault="000778E7" w:rsidP="000778E7">
      <w:pPr>
        <w:numPr>
          <w:ilvl w:val="0"/>
          <w:numId w:val="5"/>
        </w:numPr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>Оценка качества подготовки выпускников основной школы по математике/ Г.В.Дорофеев и др.– М.: Дрофа, 2000.</w:t>
      </w:r>
    </w:p>
    <w:p w:rsidR="000778E7" w:rsidRPr="000778E7" w:rsidRDefault="000778E7" w:rsidP="000778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 xml:space="preserve">Изучение геометрии в 7, 8, 9 классах: метод, рекомендации: кн. для учителя / [Л.С. </w:t>
      </w:r>
      <w:proofErr w:type="spellStart"/>
      <w:r w:rsidRPr="000778E7">
        <w:rPr>
          <w:rFonts w:cs="Times New Roman"/>
          <w:color w:val="333333"/>
        </w:rPr>
        <w:t>Атанасян</w:t>
      </w:r>
      <w:proofErr w:type="spellEnd"/>
      <w:r w:rsidRPr="000778E7">
        <w:rPr>
          <w:rFonts w:cs="Times New Roman"/>
          <w:color w:val="333333"/>
        </w:rPr>
        <w:t>, В.Ф. Бутузов, Ю.А. Глазков и др.]. - М.: Просвещение, 2003 — 2008.</w:t>
      </w:r>
    </w:p>
    <w:p w:rsidR="000778E7" w:rsidRPr="000778E7" w:rsidRDefault="000778E7" w:rsidP="000778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 xml:space="preserve">Зив Б.Г. Геометрия: </w:t>
      </w:r>
      <w:proofErr w:type="spellStart"/>
      <w:r w:rsidRPr="000778E7">
        <w:rPr>
          <w:rFonts w:cs="Times New Roman"/>
          <w:color w:val="333333"/>
        </w:rPr>
        <w:t>Дидакт</w:t>
      </w:r>
      <w:proofErr w:type="spellEnd"/>
      <w:r w:rsidRPr="000778E7">
        <w:rPr>
          <w:rFonts w:cs="Times New Roman"/>
          <w:color w:val="333333"/>
        </w:rPr>
        <w:t xml:space="preserve">. материалы для 7 </w:t>
      </w:r>
      <w:proofErr w:type="spellStart"/>
      <w:r w:rsidRPr="000778E7">
        <w:rPr>
          <w:rFonts w:cs="Times New Roman"/>
          <w:color w:val="333333"/>
        </w:rPr>
        <w:t>кл</w:t>
      </w:r>
      <w:proofErr w:type="spellEnd"/>
      <w:r w:rsidRPr="000778E7">
        <w:rPr>
          <w:rFonts w:cs="Times New Roman"/>
          <w:color w:val="333333"/>
        </w:rPr>
        <w:t xml:space="preserve">. / Б.Г. Зив, В.М. </w:t>
      </w:r>
      <w:proofErr w:type="spellStart"/>
      <w:r w:rsidRPr="000778E7">
        <w:rPr>
          <w:rFonts w:cs="Times New Roman"/>
          <w:color w:val="333333"/>
        </w:rPr>
        <w:t>Мейлер</w:t>
      </w:r>
      <w:proofErr w:type="spellEnd"/>
      <w:r w:rsidRPr="000778E7">
        <w:rPr>
          <w:rFonts w:cs="Times New Roman"/>
          <w:color w:val="333333"/>
        </w:rPr>
        <w:t>. — М.: Просвещение, 2004—2008.</w:t>
      </w:r>
    </w:p>
    <w:p w:rsidR="000778E7" w:rsidRPr="000778E7" w:rsidRDefault="000778E7" w:rsidP="000778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>Гаврилова Н.Ф. Поурочные разработки по геометрии. 7 класс. М.: ВАКО, 2004 – (В помощь школьному учителю)</w:t>
      </w:r>
    </w:p>
    <w:p w:rsidR="000778E7" w:rsidRPr="000778E7" w:rsidRDefault="000778E7" w:rsidP="000778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 xml:space="preserve">Рабочая тетрадь по геометрии для 7 класса общеобразовательных учреждений М: «Просвещение» </w:t>
      </w:r>
      <w:smartTag w:uri="urn:schemas-microsoft-com:office:smarttags" w:element="metricconverter">
        <w:smartTagPr>
          <w:attr w:name="ProductID" w:val="2008 г"/>
        </w:smartTagPr>
        <w:r w:rsidRPr="000778E7">
          <w:rPr>
            <w:rFonts w:cs="Times New Roman"/>
            <w:color w:val="333333"/>
          </w:rPr>
          <w:t>2008 г</w:t>
        </w:r>
      </w:smartTag>
      <w:r w:rsidRPr="000778E7">
        <w:rPr>
          <w:rFonts w:cs="Times New Roman"/>
          <w:color w:val="333333"/>
        </w:rPr>
        <w:t xml:space="preserve">  Авторы: </w:t>
      </w:r>
      <w:r w:rsidRPr="000778E7">
        <w:rPr>
          <w:rFonts w:cs="Times New Roman"/>
        </w:rPr>
        <w:t xml:space="preserve">Л. С. </w:t>
      </w:r>
      <w:proofErr w:type="spellStart"/>
      <w:r w:rsidRPr="000778E7">
        <w:rPr>
          <w:rFonts w:cs="Times New Roman"/>
        </w:rPr>
        <w:t>Атанасян</w:t>
      </w:r>
      <w:proofErr w:type="spellEnd"/>
      <w:r w:rsidRPr="000778E7">
        <w:rPr>
          <w:rFonts w:cs="Times New Roman"/>
        </w:rPr>
        <w:t>,   В. Ф. Бутузов;</w:t>
      </w:r>
    </w:p>
    <w:p w:rsidR="000778E7" w:rsidRPr="000778E7" w:rsidRDefault="000778E7" w:rsidP="000778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 xml:space="preserve">А.В. </w:t>
      </w:r>
      <w:proofErr w:type="spellStart"/>
      <w:r w:rsidRPr="000778E7">
        <w:rPr>
          <w:rFonts w:cs="Times New Roman"/>
          <w:color w:val="333333"/>
        </w:rPr>
        <w:t>Фарков</w:t>
      </w:r>
      <w:proofErr w:type="spellEnd"/>
      <w:r w:rsidRPr="000778E7">
        <w:rPr>
          <w:rFonts w:cs="Times New Roman"/>
          <w:color w:val="333333"/>
        </w:rPr>
        <w:t xml:space="preserve"> / Контрольные работы, тесты, диктанты по геометрии к учебнику </w:t>
      </w:r>
      <w:r w:rsidRPr="000778E7">
        <w:rPr>
          <w:rFonts w:cs="Times New Roman"/>
        </w:rPr>
        <w:t xml:space="preserve">Л. С. </w:t>
      </w:r>
      <w:proofErr w:type="spellStart"/>
      <w:r w:rsidRPr="000778E7">
        <w:rPr>
          <w:rFonts w:cs="Times New Roman"/>
        </w:rPr>
        <w:t>Атанасяна</w:t>
      </w:r>
      <w:proofErr w:type="spellEnd"/>
      <w:r w:rsidRPr="000778E7">
        <w:rPr>
          <w:rFonts w:cs="Times New Roman"/>
        </w:rPr>
        <w:t xml:space="preserve">,   В. Ф. </w:t>
      </w:r>
      <w:proofErr w:type="spellStart"/>
      <w:r w:rsidRPr="000778E7">
        <w:rPr>
          <w:rFonts w:cs="Times New Roman"/>
        </w:rPr>
        <w:t>Бутузова</w:t>
      </w:r>
      <w:proofErr w:type="spellEnd"/>
    </w:p>
    <w:p w:rsidR="000778E7" w:rsidRPr="000778E7" w:rsidRDefault="000778E7" w:rsidP="000778E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 xml:space="preserve">     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0778E7" w:rsidRPr="000778E7" w:rsidRDefault="000778E7" w:rsidP="000778E7">
      <w:pPr>
        <w:numPr>
          <w:ilvl w:val="0"/>
          <w:numId w:val="5"/>
        </w:numPr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>Конструирование современного урока математики: кн. для учителя / С.Г. Манвелов. – М.: Просвещение,2005.</w:t>
      </w:r>
    </w:p>
    <w:p w:rsidR="000778E7" w:rsidRPr="000778E7" w:rsidRDefault="000778E7" w:rsidP="000778E7">
      <w:pPr>
        <w:numPr>
          <w:ilvl w:val="0"/>
          <w:numId w:val="5"/>
        </w:numPr>
        <w:jc w:val="both"/>
        <w:rPr>
          <w:rFonts w:cs="Times New Roman"/>
          <w:color w:val="333333"/>
        </w:rPr>
      </w:pPr>
      <w:r w:rsidRPr="000778E7">
        <w:rPr>
          <w:rFonts w:cs="Times New Roman"/>
          <w:color w:val="333333"/>
        </w:rPr>
        <w:t>Гаврилова Н.Ф. Поурочные разработки по геометрии: 7 класс. – М.: ВАКО, 2005.</w:t>
      </w:r>
    </w:p>
    <w:p w:rsidR="000778E7" w:rsidRDefault="009E5F3D" w:rsidP="000778E7">
      <w:pPr>
        <w:spacing w:before="100" w:after="100"/>
        <w:ind w:firstLine="708"/>
        <w:jc w:val="both"/>
        <w:rPr>
          <w:rFonts w:cs="Times New Roman"/>
        </w:rPr>
      </w:pPr>
      <w:proofErr w:type="spellStart"/>
      <w:r w:rsidRPr="009E5F3D">
        <w:rPr>
          <w:rFonts w:cs="Times New Roman"/>
          <w:b/>
        </w:rPr>
        <w:t>Учебно</w:t>
      </w:r>
      <w:proofErr w:type="spellEnd"/>
      <w:r w:rsidRPr="009E5F3D">
        <w:rPr>
          <w:rFonts w:cs="Times New Roman"/>
          <w:b/>
        </w:rPr>
        <w:t xml:space="preserve"> – методическое обеспечение</w:t>
      </w:r>
      <w:r>
        <w:rPr>
          <w:rFonts w:cs="Times New Roman"/>
        </w:rPr>
        <w:t>.</w:t>
      </w:r>
    </w:p>
    <w:p w:rsidR="009E5F3D" w:rsidRPr="00B5540D" w:rsidRDefault="009E5F3D" w:rsidP="009E5F3D">
      <w:pPr>
        <w:numPr>
          <w:ilvl w:val="0"/>
          <w:numId w:val="12"/>
        </w:numPr>
      </w:pPr>
      <w:r w:rsidRPr="00B5540D">
        <w:t>Комплект инструментов классный КИК</w:t>
      </w:r>
    </w:p>
    <w:p w:rsidR="009E5F3D" w:rsidRDefault="009E5F3D" w:rsidP="009E5F3D">
      <w:pPr>
        <w:numPr>
          <w:ilvl w:val="0"/>
          <w:numId w:val="12"/>
        </w:numPr>
      </w:pPr>
      <w:r w:rsidRPr="00B5540D">
        <w:t>Набор  конструктор Геометрические тела</w:t>
      </w:r>
    </w:p>
    <w:p w:rsidR="009E5F3D" w:rsidRDefault="009E5F3D" w:rsidP="009E5F3D">
      <w:r>
        <w:t xml:space="preserve">       3.  Комплект таблиц по геометрии для </w:t>
      </w:r>
      <w:r w:rsidR="000A1C96">
        <w:t>7</w:t>
      </w:r>
      <w:r>
        <w:t xml:space="preserve"> класса.</w:t>
      </w:r>
    </w:p>
    <w:p w:rsidR="009E5F3D" w:rsidRPr="002F12A6" w:rsidRDefault="009E5F3D" w:rsidP="009E5F3D">
      <w:r>
        <w:t xml:space="preserve">       4. Раздаточный материал по темам.</w:t>
      </w:r>
    </w:p>
    <w:p w:rsidR="009E5F3D" w:rsidRPr="000778E7" w:rsidRDefault="009E5F3D" w:rsidP="000778E7">
      <w:pPr>
        <w:spacing w:before="100" w:after="100"/>
        <w:ind w:firstLine="708"/>
        <w:jc w:val="both"/>
        <w:rPr>
          <w:rFonts w:cs="Times New Roman"/>
        </w:rPr>
      </w:pPr>
    </w:p>
    <w:p w:rsidR="000778E7" w:rsidRPr="000778E7" w:rsidRDefault="000778E7" w:rsidP="000778E7">
      <w:pPr>
        <w:jc w:val="both"/>
        <w:rPr>
          <w:rFonts w:cs="Times New Roman"/>
        </w:rPr>
      </w:pPr>
    </w:p>
    <w:p w:rsidR="005250A3" w:rsidRPr="000778E7" w:rsidRDefault="005250A3" w:rsidP="000778E7">
      <w:pPr>
        <w:jc w:val="both"/>
        <w:rPr>
          <w:rFonts w:cs="Times New Roman"/>
        </w:rPr>
      </w:pPr>
    </w:p>
    <w:sectPr w:rsidR="005250A3" w:rsidRPr="000778E7" w:rsidSect="00CB72D7"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05" w:rsidRDefault="00BC5E05" w:rsidP="000778E7">
      <w:r>
        <w:separator/>
      </w:r>
    </w:p>
  </w:endnote>
  <w:endnote w:type="continuationSeparator" w:id="1">
    <w:p w:rsidR="00BC5E05" w:rsidRDefault="00BC5E05" w:rsidP="0007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001"/>
      <w:docPartObj>
        <w:docPartGallery w:val="Page Numbers (Bottom of Page)"/>
        <w:docPartUnique/>
      </w:docPartObj>
    </w:sdtPr>
    <w:sdtContent>
      <w:p w:rsidR="00BC5E05" w:rsidRDefault="00B65069">
        <w:pPr>
          <w:pStyle w:val="aa"/>
          <w:jc w:val="center"/>
        </w:pPr>
        <w:r>
          <w:fldChar w:fldCharType="begin"/>
        </w:r>
        <w:r w:rsidR="00BC5E05">
          <w:instrText xml:space="preserve"> PAGE   \* MERGEFORMAT </w:instrText>
        </w:r>
        <w:r>
          <w:fldChar w:fldCharType="separate"/>
        </w:r>
        <w:r w:rsidR="00053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E05" w:rsidRDefault="00BC5E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05" w:rsidRDefault="00BC5E05" w:rsidP="000778E7">
      <w:r>
        <w:separator/>
      </w:r>
    </w:p>
  </w:footnote>
  <w:footnote w:type="continuationSeparator" w:id="1">
    <w:p w:rsidR="00BC5E05" w:rsidRDefault="00BC5E05" w:rsidP="0007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96246CC"/>
    <w:multiLevelType w:val="hybridMultilevel"/>
    <w:tmpl w:val="8BD6F534"/>
    <w:lvl w:ilvl="0" w:tplc="50D0C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6FAF"/>
    <w:multiLevelType w:val="hybridMultilevel"/>
    <w:tmpl w:val="A36E31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B45CE"/>
    <w:multiLevelType w:val="hybridMultilevel"/>
    <w:tmpl w:val="69BE1D88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56306B9"/>
    <w:multiLevelType w:val="hybridMultilevel"/>
    <w:tmpl w:val="0E1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53844"/>
    <w:multiLevelType w:val="hybridMultilevel"/>
    <w:tmpl w:val="A176B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4CE"/>
    <w:rsid w:val="00032A5C"/>
    <w:rsid w:val="000537FE"/>
    <w:rsid w:val="000778E7"/>
    <w:rsid w:val="000A1C96"/>
    <w:rsid w:val="000A67ED"/>
    <w:rsid w:val="000E6110"/>
    <w:rsid w:val="00103919"/>
    <w:rsid w:val="001E16D4"/>
    <w:rsid w:val="003443D5"/>
    <w:rsid w:val="00344B0B"/>
    <w:rsid w:val="003454F6"/>
    <w:rsid w:val="003704CE"/>
    <w:rsid w:val="00372F47"/>
    <w:rsid w:val="00394AE3"/>
    <w:rsid w:val="00430D39"/>
    <w:rsid w:val="0046361E"/>
    <w:rsid w:val="00464BA3"/>
    <w:rsid w:val="00476D5B"/>
    <w:rsid w:val="00480C53"/>
    <w:rsid w:val="00504F95"/>
    <w:rsid w:val="005250A3"/>
    <w:rsid w:val="00552B6C"/>
    <w:rsid w:val="00564B09"/>
    <w:rsid w:val="00573E36"/>
    <w:rsid w:val="005F3F86"/>
    <w:rsid w:val="0063104D"/>
    <w:rsid w:val="00676AE4"/>
    <w:rsid w:val="006A1B2F"/>
    <w:rsid w:val="006A7E40"/>
    <w:rsid w:val="006C6CBD"/>
    <w:rsid w:val="00704490"/>
    <w:rsid w:val="007915B9"/>
    <w:rsid w:val="0082459D"/>
    <w:rsid w:val="008637FE"/>
    <w:rsid w:val="00891FE1"/>
    <w:rsid w:val="008D773D"/>
    <w:rsid w:val="00970352"/>
    <w:rsid w:val="00977382"/>
    <w:rsid w:val="009D0160"/>
    <w:rsid w:val="009E5F3D"/>
    <w:rsid w:val="009F5CAA"/>
    <w:rsid w:val="00A2060B"/>
    <w:rsid w:val="00A41250"/>
    <w:rsid w:val="00A746CB"/>
    <w:rsid w:val="00AA3AAF"/>
    <w:rsid w:val="00AD1E44"/>
    <w:rsid w:val="00AE298B"/>
    <w:rsid w:val="00AF3ADD"/>
    <w:rsid w:val="00B2722A"/>
    <w:rsid w:val="00B356F9"/>
    <w:rsid w:val="00B4739A"/>
    <w:rsid w:val="00B65069"/>
    <w:rsid w:val="00B76620"/>
    <w:rsid w:val="00B87111"/>
    <w:rsid w:val="00BC4636"/>
    <w:rsid w:val="00BC5E05"/>
    <w:rsid w:val="00BD720E"/>
    <w:rsid w:val="00CB72D7"/>
    <w:rsid w:val="00CC664A"/>
    <w:rsid w:val="00DD64C4"/>
    <w:rsid w:val="00DF57A7"/>
    <w:rsid w:val="00E23DF7"/>
    <w:rsid w:val="00E25D6D"/>
    <w:rsid w:val="00EC65FC"/>
    <w:rsid w:val="00EE2435"/>
    <w:rsid w:val="00EF024B"/>
    <w:rsid w:val="00F13CDF"/>
    <w:rsid w:val="00F47760"/>
    <w:rsid w:val="00FA0A86"/>
    <w:rsid w:val="00FF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43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6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773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3">
    <w:name w:val="Body Text 3"/>
    <w:basedOn w:val="a"/>
    <w:link w:val="30"/>
    <w:uiPriority w:val="99"/>
    <w:unhideWhenUsed/>
    <w:rsid w:val="008D773D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D77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8D773D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773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E29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94AE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2">
    <w:name w:val="c22"/>
    <w:basedOn w:val="a0"/>
    <w:rsid w:val="00394AE3"/>
  </w:style>
  <w:style w:type="character" w:customStyle="1" w:styleId="c10">
    <w:name w:val="c10"/>
    <w:basedOn w:val="a0"/>
    <w:rsid w:val="00394AE3"/>
  </w:style>
  <w:style w:type="paragraph" w:customStyle="1" w:styleId="c5">
    <w:name w:val="c5"/>
    <w:basedOn w:val="a"/>
    <w:rsid w:val="00394AE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1">
    <w:name w:val="c41"/>
    <w:basedOn w:val="a0"/>
    <w:rsid w:val="00394AE3"/>
  </w:style>
  <w:style w:type="character" w:customStyle="1" w:styleId="c33">
    <w:name w:val="c33"/>
    <w:basedOn w:val="a0"/>
    <w:rsid w:val="00394AE3"/>
  </w:style>
  <w:style w:type="paragraph" w:customStyle="1" w:styleId="c47">
    <w:name w:val="c47"/>
    <w:basedOn w:val="a"/>
    <w:rsid w:val="00394AE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32">
    <w:name w:val="c32"/>
    <w:basedOn w:val="a0"/>
    <w:rsid w:val="00394AE3"/>
  </w:style>
  <w:style w:type="paragraph" w:customStyle="1" w:styleId="c0">
    <w:name w:val="c0"/>
    <w:basedOn w:val="a"/>
    <w:rsid w:val="00394AE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94AE3"/>
  </w:style>
  <w:style w:type="paragraph" w:customStyle="1" w:styleId="c23">
    <w:name w:val="c23"/>
    <w:basedOn w:val="a"/>
    <w:rsid w:val="00394AE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6">
    <w:name w:val="c26"/>
    <w:basedOn w:val="a"/>
    <w:rsid w:val="00394AE3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">
    <w:name w:val="c4"/>
    <w:basedOn w:val="a"/>
    <w:rsid w:val="00F4776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5">
    <w:name w:val="c15"/>
    <w:basedOn w:val="a0"/>
    <w:rsid w:val="00F47760"/>
  </w:style>
  <w:style w:type="paragraph" w:customStyle="1" w:styleId="c21">
    <w:name w:val="c21"/>
    <w:basedOn w:val="a"/>
    <w:rsid w:val="0046361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EE24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EE243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E2435"/>
    <w:rPr>
      <w:rFonts w:eastAsia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0778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8E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7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78E7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104D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76D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B8711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8637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7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5A4A-2D9C-4ADA-9B03-2D31127E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25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2-26</cp:lastModifiedBy>
  <cp:revision>39</cp:revision>
  <cp:lastPrinted>2013-11-21T10:43:00Z</cp:lastPrinted>
  <dcterms:created xsi:type="dcterms:W3CDTF">2013-10-17T05:26:00Z</dcterms:created>
  <dcterms:modified xsi:type="dcterms:W3CDTF">2014-03-13T08:51:00Z</dcterms:modified>
</cp:coreProperties>
</file>