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F2" w:rsidRPr="002623E1" w:rsidRDefault="00D055B0" w:rsidP="002623E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A75F2" w:rsidRPr="002623E1">
        <w:rPr>
          <w:rFonts w:ascii="Times New Roman" w:hAnsi="Times New Roman"/>
          <w:b/>
          <w:i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BA75F2" w:rsidRPr="002623E1" w:rsidRDefault="00BA75F2" w:rsidP="002623E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23E1">
        <w:rPr>
          <w:rFonts w:ascii="Times New Roman" w:hAnsi="Times New Roman"/>
          <w:b/>
          <w:i/>
          <w:color w:val="000000"/>
          <w:sz w:val="24"/>
          <w:szCs w:val="24"/>
        </w:rPr>
        <w:t>«Средняя общеобразовательная школа №2 с углубленным изучением отдельных предметов»</w:t>
      </w:r>
    </w:p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3153"/>
        <w:gridCol w:w="3332"/>
      </w:tblGrid>
      <w:tr w:rsidR="00515520" w:rsidRPr="002623E1" w:rsidTr="00515520">
        <w:trPr>
          <w:trHeight w:val="2304"/>
        </w:trPr>
        <w:tc>
          <w:tcPr>
            <w:tcW w:w="1674" w:type="pct"/>
          </w:tcPr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___________Чуева И.В.</w:t>
            </w: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3FB3" w:rsidRDefault="00AD3FB3" w:rsidP="0016760A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 </w:t>
            </w:r>
            <w:r w:rsidRPr="0016760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5 </w:t>
            </w:r>
            <w:r w:rsidRPr="00167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6760A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16760A" w:rsidRPr="0016760A" w:rsidRDefault="0016760A" w:rsidP="0016760A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3FB3" w:rsidRPr="0016760A" w:rsidRDefault="00AD3FB3" w:rsidP="0016760A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60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6760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25</w:t>
            </w:r>
            <w:r w:rsidRPr="00167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16760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мая     </w:t>
            </w:r>
            <w:r w:rsidRPr="00167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г.</w:t>
            </w: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617" w:type="pct"/>
          </w:tcPr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школы по УВР МАОУ СОШ № 2 с УИОП г. Губкин</w:t>
            </w: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Г.Д.</w:t>
            </w: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июня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г.</w:t>
            </w: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10" w:type="pct"/>
          </w:tcPr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 СОШ №2 с УИОП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убкин</w:t>
            </w: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В.Е.</w:t>
            </w: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406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августа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г.</w:t>
            </w:r>
          </w:p>
          <w:p w:rsidR="00515520" w:rsidRDefault="00515520">
            <w:pPr>
              <w:tabs>
                <w:tab w:val="left" w:pos="9288"/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75F2" w:rsidRPr="002623E1" w:rsidRDefault="00BA75F2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75F2" w:rsidRPr="002623E1" w:rsidRDefault="00BA75F2" w:rsidP="002623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23E1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BA75F2" w:rsidRPr="00676AA6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23E1">
        <w:rPr>
          <w:rFonts w:ascii="Times New Roman" w:hAnsi="Times New Roman"/>
          <w:b/>
          <w:color w:val="000000"/>
          <w:sz w:val="28"/>
          <w:szCs w:val="28"/>
        </w:rPr>
        <w:t>Есиповой Ольги Анатольевны</w:t>
      </w:r>
    </w:p>
    <w:p w:rsidR="00676AA6" w:rsidRPr="00676AA6" w:rsidRDefault="00676AA6" w:rsidP="00262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первая квалификационная категория</w:t>
      </w:r>
    </w:p>
    <w:p w:rsidR="00BA75F2" w:rsidRPr="002623E1" w:rsidRDefault="00BA75F2" w:rsidP="002623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23E1">
        <w:rPr>
          <w:rFonts w:ascii="Times New Roman" w:hAnsi="Times New Roman"/>
          <w:b/>
          <w:color w:val="000000"/>
          <w:sz w:val="28"/>
          <w:szCs w:val="28"/>
        </w:rPr>
        <w:t>по учебному курсу «Геометрия»</w:t>
      </w:r>
    </w:p>
    <w:p w:rsidR="00BA75F2" w:rsidRPr="002623E1" w:rsidRDefault="00BA75F2" w:rsidP="002623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23E1">
        <w:rPr>
          <w:rFonts w:ascii="Times New Roman" w:hAnsi="Times New Roman"/>
          <w:b/>
          <w:color w:val="000000"/>
          <w:sz w:val="28"/>
          <w:szCs w:val="28"/>
        </w:rPr>
        <w:t>8 «А» класс</w:t>
      </w: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23E1">
        <w:rPr>
          <w:rFonts w:ascii="Times New Roman" w:hAnsi="Times New Roman"/>
          <w:b/>
          <w:color w:val="000000"/>
          <w:sz w:val="28"/>
          <w:szCs w:val="28"/>
        </w:rPr>
        <w:t>Базовый уровень</w:t>
      </w: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2623E1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A75F2" w:rsidRPr="009E4CE2" w:rsidRDefault="00BA75F2" w:rsidP="00E3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E4CE2" w:rsidRPr="00DA4E0A" w:rsidRDefault="009E4CE2" w:rsidP="0026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F0BF3" w:rsidRPr="0097079D" w:rsidRDefault="00BA75F2" w:rsidP="00262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623E1">
        <w:rPr>
          <w:rFonts w:ascii="Times New Roman" w:hAnsi="Times New Roman"/>
          <w:color w:val="000000"/>
          <w:sz w:val="24"/>
          <w:szCs w:val="24"/>
        </w:rPr>
        <w:t>2013 – 2014 учебный год</w:t>
      </w:r>
    </w:p>
    <w:p w:rsidR="00BA75F2" w:rsidRPr="002623E1" w:rsidRDefault="00BA75F2" w:rsidP="002623E1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23E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F0BF3" w:rsidRPr="002623E1" w:rsidRDefault="00EF0BF3" w:rsidP="002623E1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1126" w:rsidRPr="00DA4E0A" w:rsidRDefault="00BA75F2" w:rsidP="002623E1">
      <w:pPr>
        <w:pStyle w:val="2"/>
        <w:spacing w:line="240" w:lineRule="auto"/>
        <w:rPr>
          <w:bCs/>
          <w:iCs/>
          <w:sz w:val="24"/>
        </w:rPr>
      </w:pPr>
      <w:proofErr w:type="gramStart"/>
      <w:r w:rsidRPr="002623E1">
        <w:rPr>
          <w:bCs/>
          <w:sz w:val="24"/>
        </w:rPr>
        <w:t xml:space="preserve">Рабочая программа по геометрии для </w:t>
      </w:r>
      <w:r w:rsidR="00DA4E0A">
        <w:rPr>
          <w:bCs/>
          <w:sz w:val="24"/>
        </w:rPr>
        <w:t xml:space="preserve">8 «А» </w:t>
      </w:r>
      <w:r w:rsidRPr="002623E1">
        <w:rPr>
          <w:bCs/>
          <w:sz w:val="24"/>
        </w:rPr>
        <w:t>класса составлена</w:t>
      </w:r>
      <w:r w:rsidRPr="002623E1">
        <w:rPr>
          <w:sz w:val="24"/>
        </w:rPr>
        <w:t xml:space="preserve"> на основе федерального компонента государственного образовательного стандарта основного общего образования по математике, «Обязательного минимума содержания основного общего образования по математике»</w:t>
      </w:r>
      <w:r w:rsidR="00117675" w:rsidRPr="00117675">
        <w:rPr>
          <w:sz w:val="24"/>
        </w:rPr>
        <w:t xml:space="preserve"> </w:t>
      </w:r>
      <w:r w:rsidRPr="002623E1">
        <w:rPr>
          <w:sz w:val="24"/>
        </w:rPr>
        <w:t xml:space="preserve">и </w:t>
      </w:r>
      <w:r w:rsidRPr="002623E1">
        <w:rPr>
          <w:bCs/>
          <w:sz w:val="24"/>
        </w:rPr>
        <w:t>программы общеобразовательных учреж</w:t>
      </w:r>
      <w:r w:rsidR="000E1854">
        <w:rPr>
          <w:bCs/>
          <w:sz w:val="24"/>
        </w:rPr>
        <w:t xml:space="preserve">дений по геометрии 7–9 классы, </w:t>
      </w:r>
      <w:r w:rsidRPr="002623E1">
        <w:rPr>
          <w:bCs/>
          <w:sz w:val="24"/>
        </w:rPr>
        <w:t>к учебному комплексу для 7-9 классов (авторы Л.С.</w:t>
      </w:r>
      <w:r w:rsidR="00117675" w:rsidRPr="00117675">
        <w:rPr>
          <w:bCs/>
          <w:sz w:val="24"/>
        </w:rPr>
        <w:t xml:space="preserve"> </w:t>
      </w:r>
      <w:proofErr w:type="spellStart"/>
      <w:r w:rsidRPr="002623E1">
        <w:rPr>
          <w:bCs/>
          <w:sz w:val="24"/>
        </w:rPr>
        <w:t>Атанасян</w:t>
      </w:r>
      <w:proofErr w:type="spellEnd"/>
      <w:r w:rsidRPr="002623E1">
        <w:rPr>
          <w:bCs/>
          <w:sz w:val="24"/>
        </w:rPr>
        <w:t>, В.Ф.</w:t>
      </w:r>
      <w:r w:rsidR="00117675" w:rsidRPr="00117675">
        <w:rPr>
          <w:bCs/>
          <w:sz w:val="24"/>
        </w:rPr>
        <w:t xml:space="preserve"> </w:t>
      </w:r>
      <w:r w:rsidRPr="002623E1">
        <w:rPr>
          <w:bCs/>
          <w:sz w:val="24"/>
        </w:rPr>
        <w:t>Бутузов, С.Б.</w:t>
      </w:r>
      <w:r w:rsidR="00117675" w:rsidRPr="00117675">
        <w:rPr>
          <w:bCs/>
          <w:sz w:val="24"/>
        </w:rPr>
        <w:t xml:space="preserve"> </w:t>
      </w:r>
      <w:r w:rsidRPr="002623E1">
        <w:rPr>
          <w:bCs/>
          <w:sz w:val="24"/>
        </w:rPr>
        <w:t>Кадомцев, Э.Г.</w:t>
      </w:r>
      <w:r w:rsidR="00117675" w:rsidRPr="00117675">
        <w:rPr>
          <w:bCs/>
          <w:sz w:val="24"/>
        </w:rPr>
        <w:t xml:space="preserve"> </w:t>
      </w:r>
      <w:r w:rsidRPr="002623E1">
        <w:rPr>
          <w:bCs/>
          <w:sz w:val="24"/>
        </w:rPr>
        <w:t>Позняк, И.И.</w:t>
      </w:r>
      <w:r w:rsidR="00117675" w:rsidRPr="00117675">
        <w:rPr>
          <w:bCs/>
          <w:sz w:val="24"/>
        </w:rPr>
        <w:t xml:space="preserve"> </w:t>
      </w:r>
      <w:r w:rsidRPr="002623E1">
        <w:rPr>
          <w:bCs/>
          <w:sz w:val="24"/>
        </w:rPr>
        <w:t>Юдина составитель</w:t>
      </w:r>
      <w:proofErr w:type="gramEnd"/>
      <w:r w:rsidR="00117675" w:rsidRPr="00117675">
        <w:rPr>
          <w:bCs/>
          <w:sz w:val="24"/>
        </w:rPr>
        <w:t xml:space="preserve"> </w:t>
      </w:r>
      <w:proofErr w:type="gramStart"/>
      <w:r w:rsidRPr="002623E1">
        <w:rPr>
          <w:bCs/>
          <w:sz w:val="24"/>
        </w:rPr>
        <w:t>Т.А.</w:t>
      </w:r>
      <w:r w:rsidR="00117675" w:rsidRPr="00117675">
        <w:rPr>
          <w:bCs/>
          <w:sz w:val="24"/>
        </w:rPr>
        <w:t xml:space="preserve"> </w:t>
      </w:r>
      <w:proofErr w:type="spellStart"/>
      <w:r w:rsidRPr="002623E1">
        <w:rPr>
          <w:bCs/>
          <w:sz w:val="24"/>
        </w:rPr>
        <w:t>Бурмистрова</w:t>
      </w:r>
      <w:proofErr w:type="spellEnd"/>
      <w:r w:rsidRPr="002623E1">
        <w:rPr>
          <w:bCs/>
          <w:sz w:val="24"/>
        </w:rPr>
        <w:t xml:space="preserve"> – М: «П</w:t>
      </w:r>
      <w:r w:rsidR="00DA4E0A">
        <w:rPr>
          <w:bCs/>
          <w:sz w:val="24"/>
        </w:rPr>
        <w:t>росвещение», 2008. – с. 19-43)</w:t>
      </w:r>
      <w:r w:rsidR="00DA4E0A" w:rsidRPr="00DA4E0A">
        <w:rPr>
          <w:bCs/>
          <w:sz w:val="24"/>
        </w:rPr>
        <w:t>.</w:t>
      </w:r>
      <w:proofErr w:type="gramEnd"/>
    </w:p>
    <w:p w:rsidR="00DA4E0A" w:rsidRPr="005E4A24" w:rsidRDefault="00DA4E0A" w:rsidP="00DA4E0A">
      <w:pPr>
        <w:spacing w:after="0" w:line="240" w:lineRule="auto"/>
        <w:ind w:right="84" w:firstLine="709"/>
        <w:jc w:val="both"/>
        <w:rPr>
          <w:rFonts w:ascii="Times New Roman" w:hAnsi="Times New Roman"/>
          <w:sz w:val="24"/>
          <w:szCs w:val="24"/>
        </w:rPr>
      </w:pPr>
      <w:r w:rsidRPr="005E4A24">
        <w:rPr>
          <w:rFonts w:ascii="Times New Roman" w:hAnsi="Times New Roman"/>
          <w:sz w:val="24"/>
          <w:szCs w:val="24"/>
        </w:rPr>
        <w:t>Изуче</w:t>
      </w:r>
      <w:r>
        <w:rPr>
          <w:rFonts w:ascii="Times New Roman" w:hAnsi="Times New Roman"/>
          <w:sz w:val="24"/>
          <w:szCs w:val="24"/>
        </w:rPr>
        <w:t xml:space="preserve">ние курса геометрии в 8 классе </w:t>
      </w:r>
      <w:r w:rsidRPr="005E4A24"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7D0402" w:rsidRPr="0097079D" w:rsidRDefault="000B1126" w:rsidP="002623E1">
      <w:pPr>
        <w:spacing w:after="0" w:line="240" w:lineRule="auto"/>
        <w:ind w:right="189" w:firstLine="709"/>
        <w:jc w:val="both"/>
        <w:rPr>
          <w:rFonts w:ascii="Times New Roman" w:hAnsi="Times New Roman"/>
          <w:b/>
          <w:sz w:val="24"/>
          <w:szCs w:val="24"/>
        </w:rPr>
      </w:pPr>
      <w:r w:rsidRPr="002623E1">
        <w:rPr>
          <w:rFonts w:ascii="Times New Roman" w:hAnsi="Times New Roman"/>
          <w:b/>
          <w:sz w:val="24"/>
          <w:szCs w:val="24"/>
        </w:rPr>
        <w:t>Цели.</w:t>
      </w:r>
    </w:p>
    <w:p w:rsidR="000B1126" w:rsidRPr="002623E1" w:rsidRDefault="000B1126" w:rsidP="002623E1">
      <w:pPr>
        <w:pStyle w:val="a7"/>
        <w:spacing w:after="0"/>
        <w:ind w:firstLine="709"/>
        <w:jc w:val="both"/>
      </w:pPr>
      <w:r w:rsidRPr="002623E1">
        <w:t>Изучение предмета направлено на достижение следующих целей:</w:t>
      </w:r>
    </w:p>
    <w:p w:rsidR="000B1126" w:rsidRPr="002623E1" w:rsidRDefault="000B1126" w:rsidP="002623E1">
      <w:pPr>
        <w:pStyle w:val="a7"/>
        <w:numPr>
          <w:ilvl w:val="0"/>
          <w:numId w:val="1"/>
        </w:numPr>
        <w:spacing w:after="0"/>
        <w:ind w:left="0" w:firstLine="0"/>
        <w:jc w:val="both"/>
      </w:pPr>
      <w:r w:rsidRPr="00561B1D">
        <w:rPr>
          <w:i/>
        </w:rPr>
        <w:t>овладение</w:t>
      </w:r>
      <w:r w:rsidRPr="002623E1"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B1126" w:rsidRPr="002623E1" w:rsidRDefault="000B1126" w:rsidP="002623E1">
      <w:pPr>
        <w:pStyle w:val="a7"/>
        <w:numPr>
          <w:ilvl w:val="0"/>
          <w:numId w:val="1"/>
        </w:numPr>
        <w:spacing w:after="0"/>
        <w:ind w:left="0" w:firstLine="0"/>
        <w:jc w:val="both"/>
      </w:pPr>
      <w:r w:rsidRPr="00561B1D">
        <w:rPr>
          <w:i/>
        </w:rPr>
        <w:t>интеллектуальное развитие</w:t>
      </w:r>
      <w:r w:rsidRPr="002623E1">
        <w:rPr>
          <w:b/>
        </w:rPr>
        <w:t xml:space="preserve">, </w:t>
      </w:r>
      <w:r w:rsidRPr="002623E1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B1126" w:rsidRPr="002623E1" w:rsidRDefault="000B1126" w:rsidP="002623E1">
      <w:pPr>
        <w:pStyle w:val="a7"/>
        <w:numPr>
          <w:ilvl w:val="0"/>
          <w:numId w:val="1"/>
        </w:numPr>
        <w:spacing w:after="0"/>
        <w:ind w:left="0" w:firstLine="0"/>
        <w:jc w:val="both"/>
      </w:pPr>
      <w:r w:rsidRPr="00561B1D">
        <w:rPr>
          <w:i/>
        </w:rPr>
        <w:t xml:space="preserve">формирование представлений </w:t>
      </w:r>
      <w:r w:rsidRPr="002623E1">
        <w:t>об идеях и методах математики как универсального языка науки и техники, средства моделирования явлений и процессов;</w:t>
      </w:r>
    </w:p>
    <w:p w:rsidR="000B1126" w:rsidRPr="002623E1" w:rsidRDefault="000B1126" w:rsidP="002623E1">
      <w:pPr>
        <w:pStyle w:val="a7"/>
        <w:numPr>
          <w:ilvl w:val="0"/>
          <w:numId w:val="1"/>
        </w:numPr>
        <w:spacing w:after="0"/>
        <w:ind w:left="0" w:firstLine="0"/>
        <w:jc w:val="both"/>
      </w:pPr>
      <w:r w:rsidRPr="00561B1D">
        <w:rPr>
          <w:i/>
        </w:rPr>
        <w:t>воспитание</w:t>
      </w:r>
      <w:r w:rsidRPr="002623E1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A75F2" w:rsidRPr="002623E1" w:rsidRDefault="00BA75F2" w:rsidP="002623E1">
      <w:pPr>
        <w:pStyle w:val="a7"/>
        <w:spacing w:after="0"/>
        <w:ind w:firstLine="709"/>
        <w:jc w:val="both"/>
        <w:rPr>
          <w:i/>
        </w:rPr>
      </w:pPr>
      <w:r w:rsidRPr="002623E1">
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</w:r>
      <w:r w:rsidRPr="002623E1">
        <w:rPr>
          <w:b/>
          <w:i/>
        </w:rPr>
        <w:t>задачи</w:t>
      </w:r>
      <w:r w:rsidRPr="002623E1">
        <w:rPr>
          <w:i/>
        </w:rPr>
        <w:t>:</w:t>
      </w:r>
    </w:p>
    <w:p w:rsidR="00561B1D" w:rsidRPr="00561B1D" w:rsidRDefault="00BA75F2" w:rsidP="00561B1D">
      <w:pPr>
        <w:pStyle w:val="a7"/>
        <w:numPr>
          <w:ilvl w:val="0"/>
          <w:numId w:val="2"/>
        </w:numPr>
        <w:spacing w:after="0"/>
        <w:ind w:left="0" w:firstLine="0"/>
        <w:jc w:val="both"/>
      </w:pPr>
      <w:r w:rsidRPr="002623E1">
        <w:t>введение терминологии и отработка умения ее грамотно использования;</w:t>
      </w:r>
    </w:p>
    <w:p w:rsidR="00561B1D" w:rsidRPr="00561B1D" w:rsidRDefault="00BA75F2" w:rsidP="00561B1D">
      <w:pPr>
        <w:pStyle w:val="a7"/>
        <w:numPr>
          <w:ilvl w:val="0"/>
          <w:numId w:val="2"/>
        </w:numPr>
        <w:spacing w:after="0"/>
        <w:ind w:left="0" w:firstLine="0"/>
        <w:jc w:val="both"/>
      </w:pPr>
      <w:r w:rsidRPr="002623E1">
        <w:t>развитие навыков изображения планиметрических фигур и простейших геометрических конфигураций;</w:t>
      </w:r>
    </w:p>
    <w:p w:rsidR="00561B1D" w:rsidRPr="00561B1D" w:rsidRDefault="00BA75F2" w:rsidP="00561B1D">
      <w:pPr>
        <w:pStyle w:val="a7"/>
        <w:numPr>
          <w:ilvl w:val="0"/>
          <w:numId w:val="2"/>
        </w:numPr>
        <w:spacing w:after="0"/>
        <w:ind w:left="0" w:firstLine="0"/>
        <w:jc w:val="both"/>
      </w:pPr>
      <w:r w:rsidRPr="002623E1">
        <w:t>совершенствование навыков применения свойств геометрических фигур как опоры при решении задач;</w:t>
      </w:r>
    </w:p>
    <w:p w:rsidR="00561B1D" w:rsidRPr="00561B1D" w:rsidRDefault="00BA75F2" w:rsidP="00561B1D">
      <w:pPr>
        <w:pStyle w:val="a7"/>
        <w:numPr>
          <w:ilvl w:val="0"/>
          <w:numId w:val="2"/>
        </w:numPr>
        <w:spacing w:after="0"/>
        <w:ind w:left="0" w:firstLine="0"/>
        <w:jc w:val="both"/>
      </w:pPr>
      <w:r w:rsidRPr="002623E1">
        <w:t>формирования умения решения задач на вычисление геометрических величин с применением изученных свойств фигур и формул;</w:t>
      </w:r>
    </w:p>
    <w:p w:rsidR="00561B1D" w:rsidRPr="00561B1D" w:rsidRDefault="00BA75F2" w:rsidP="00561B1D">
      <w:pPr>
        <w:pStyle w:val="a7"/>
        <w:numPr>
          <w:ilvl w:val="0"/>
          <w:numId w:val="2"/>
        </w:numPr>
        <w:spacing w:after="0"/>
        <w:ind w:left="0" w:firstLine="0"/>
        <w:jc w:val="both"/>
      </w:pPr>
      <w:r w:rsidRPr="002623E1">
        <w:t>совершенствование навыков решения задач на доказательство;</w:t>
      </w:r>
    </w:p>
    <w:p w:rsidR="00561B1D" w:rsidRPr="00561B1D" w:rsidRDefault="00BA75F2" w:rsidP="00561B1D">
      <w:pPr>
        <w:pStyle w:val="a7"/>
        <w:numPr>
          <w:ilvl w:val="0"/>
          <w:numId w:val="2"/>
        </w:numPr>
        <w:spacing w:after="0"/>
        <w:ind w:left="0" w:firstLine="0"/>
        <w:jc w:val="both"/>
      </w:pPr>
      <w:r w:rsidRPr="002623E1">
        <w:t>отработка навыков решения задач на построе</w:t>
      </w:r>
      <w:r w:rsidR="002623E1">
        <w:t>ние с помощью циркуля и линейки</w:t>
      </w:r>
      <w:r w:rsidR="002623E1" w:rsidRPr="002623E1">
        <w:t>;</w:t>
      </w:r>
    </w:p>
    <w:p w:rsidR="000B1126" w:rsidRPr="002623E1" w:rsidRDefault="00BA75F2" w:rsidP="00561B1D">
      <w:pPr>
        <w:pStyle w:val="a7"/>
        <w:numPr>
          <w:ilvl w:val="0"/>
          <w:numId w:val="2"/>
        </w:numPr>
        <w:spacing w:after="0"/>
        <w:ind w:left="0" w:firstLine="0"/>
        <w:jc w:val="both"/>
      </w:pPr>
      <w:r w:rsidRPr="002623E1">
        <w:t>расширение знаний учащихся о треугольниках, четырёхугольниках и окружности.</w:t>
      </w:r>
    </w:p>
    <w:p w:rsidR="006F31D2" w:rsidRPr="006F31D2" w:rsidRDefault="006F31D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126" w:rsidRPr="006F31D2" w:rsidRDefault="000B1126" w:rsidP="002623E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623E1">
        <w:rPr>
          <w:rFonts w:ascii="Times New Roman" w:hAnsi="Times New Roman"/>
          <w:sz w:val="24"/>
          <w:szCs w:val="24"/>
        </w:rPr>
        <w:t xml:space="preserve">В авторскую программу </w:t>
      </w:r>
      <w:r w:rsidRPr="00561B1D">
        <w:rPr>
          <w:rFonts w:ascii="Times New Roman" w:hAnsi="Times New Roman"/>
          <w:i/>
          <w:sz w:val="24"/>
          <w:szCs w:val="24"/>
        </w:rPr>
        <w:t>внесено изменение</w:t>
      </w:r>
      <w:r w:rsidRPr="002623E1">
        <w:rPr>
          <w:rFonts w:ascii="Times New Roman" w:hAnsi="Times New Roman"/>
          <w:sz w:val="24"/>
          <w:szCs w:val="24"/>
        </w:rPr>
        <w:t xml:space="preserve"> по количеству учебных часов в год. В авторской про</w:t>
      </w:r>
      <w:r w:rsidR="006F31D2">
        <w:rPr>
          <w:rFonts w:ascii="Times New Roman" w:hAnsi="Times New Roman"/>
          <w:sz w:val="24"/>
          <w:szCs w:val="24"/>
        </w:rPr>
        <w:t xml:space="preserve">грамме программа рассчитана на </w:t>
      </w:r>
      <w:r w:rsidR="006F31D2" w:rsidRPr="006F31D2">
        <w:rPr>
          <w:rFonts w:ascii="Times New Roman" w:hAnsi="Times New Roman"/>
          <w:sz w:val="24"/>
          <w:szCs w:val="24"/>
        </w:rPr>
        <w:t>68</w:t>
      </w:r>
      <w:r w:rsidRPr="002623E1">
        <w:rPr>
          <w:rFonts w:ascii="Times New Roman" w:hAnsi="Times New Roman"/>
          <w:sz w:val="24"/>
          <w:szCs w:val="24"/>
        </w:rPr>
        <w:t xml:space="preserve"> часов, таким образом, необходимо добавить 2 часа, так как учебный план школы ориентирован на 35 учебных недель. Добавлено 2 часа на повторение учебного материала в начале года. </w:t>
      </w:r>
      <w:r w:rsidRPr="002623E1">
        <w:rPr>
          <w:rFonts w:ascii="Times New Roman" w:hAnsi="Times New Roman"/>
          <w:bCs/>
          <w:iCs/>
          <w:sz w:val="24"/>
          <w:szCs w:val="24"/>
          <w:lang w:eastAsia="ru-RU"/>
        </w:rPr>
        <w:t>Данная программа содержит все темы, включенные в федеральный компонент содержания образования.</w:t>
      </w:r>
    </w:p>
    <w:p w:rsidR="000B1126" w:rsidRPr="002623E1" w:rsidRDefault="000B1126" w:rsidP="002623E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EF0BF3" w:rsidRDefault="000B1126" w:rsidP="002623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623E1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Учебно-методический комплект:</w:t>
      </w:r>
    </w:p>
    <w:p w:rsidR="00DA4E0A" w:rsidRPr="002623E1" w:rsidRDefault="00DA4E0A" w:rsidP="002623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6385A" w:rsidRPr="002623E1" w:rsidRDefault="0036385A" w:rsidP="002623E1">
      <w:p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 xml:space="preserve">1. </w:t>
      </w:r>
      <w:r w:rsidR="009E4CE2" w:rsidRPr="002623E1">
        <w:rPr>
          <w:rFonts w:ascii="Times New Roman" w:hAnsi="Times New Roman"/>
          <w:sz w:val="24"/>
          <w:szCs w:val="24"/>
        </w:rPr>
        <w:t xml:space="preserve">Геометрия, 7-9 </w:t>
      </w:r>
      <w:proofErr w:type="spellStart"/>
      <w:r w:rsidR="009E4CE2" w:rsidRPr="002623E1">
        <w:rPr>
          <w:rFonts w:ascii="Times New Roman" w:hAnsi="Times New Roman"/>
          <w:sz w:val="24"/>
          <w:szCs w:val="24"/>
        </w:rPr>
        <w:t>кл</w:t>
      </w:r>
      <w:proofErr w:type="spellEnd"/>
      <w:r w:rsidR="009E4CE2" w:rsidRPr="002623E1">
        <w:rPr>
          <w:rFonts w:ascii="Times New Roman" w:hAnsi="Times New Roman"/>
          <w:sz w:val="24"/>
          <w:szCs w:val="24"/>
        </w:rPr>
        <w:t>.:</w:t>
      </w:r>
      <w:r w:rsidR="00117675" w:rsidRPr="00117675">
        <w:rPr>
          <w:rFonts w:ascii="Times New Roman" w:hAnsi="Times New Roman"/>
          <w:sz w:val="24"/>
          <w:szCs w:val="24"/>
        </w:rPr>
        <w:t xml:space="preserve"> </w:t>
      </w:r>
      <w:r w:rsidR="009E4CE2" w:rsidRPr="002623E1">
        <w:rPr>
          <w:rFonts w:ascii="Times New Roman" w:hAnsi="Times New Roman"/>
          <w:sz w:val="24"/>
          <w:szCs w:val="24"/>
        </w:rPr>
        <w:t>Учебник для общеобразовательных учреждений</w:t>
      </w:r>
      <w:r w:rsidR="000E1854" w:rsidRPr="000E1854">
        <w:rPr>
          <w:rFonts w:ascii="Times New Roman" w:hAnsi="Times New Roman"/>
          <w:sz w:val="24"/>
          <w:szCs w:val="24"/>
        </w:rPr>
        <w:t>.</w:t>
      </w:r>
      <w:r w:rsidR="00117675" w:rsidRPr="0011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3E1" w:rsidRPr="002623E1">
        <w:rPr>
          <w:rFonts w:ascii="Times New Roman" w:hAnsi="Times New Roman"/>
          <w:sz w:val="24"/>
          <w:szCs w:val="24"/>
        </w:rPr>
        <w:t>Атанасян</w:t>
      </w:r>
      <w:proofErr w:type="spellEnd"/>
      <w:r w:rsidR="002623E1" w:rsidRPr="002623E1">
        <w:rPr>
          <w:rFonts w:ascii="Times New Roman" w:hAnsi="Times New Roman"/>
          <w:sz w:val="24"/>
          <w:szCs w:val="24"/>
        </w:rPr>
        <w:t xml:space="preserve"> Л. С., В. Ф. Бутузов, С. Б. Кадомцев</w:t>
      </w:r>
      <w:r w:rsidR="002623E1">
        <w:rPr>
          <w:rFonts w:ascii="Times New Roman" w:hAnsi="Times New Roman"/>
          <w:sz w:val="24"/>
          <w:szCs w:val="24"/>
        </w:rPr>
        <w:t>.–</w:t>
      </w:r>
      <w:r w:rsidRPr="002623E1">
        <w:rPr>
          <w:rFonts w:ascii="Times New Roman" w:hAnsi="Times New Roman"/>
          <w:sz w:val="24"/>
          <w:szCs w:val="24"/>
        </w:rPr>
        <w:t xml:space="preserve"> М.: Просвещение 2012.</w:t>
      </w:r>
    </w:p>
    <w:p w:rsidR="0036385A" w:rsidRPr="00A10CAD" w:rsidRDefault="0036385A" w:rsidP="002623E1">
      <w:p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6385A" w:rsidRPr="002623E1" w:rsidRDefault="0036385A" w:rsidP="002623E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623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Рабочая программа рассчитана на 70 учебных часов: 2 часа в неделю. </w:t>
      </w:r>
      <w:r w:rsidR="002623E1" w:rsidRPr="002623E1">
        <w:rPr>
          <w:rFonts w:ascii="Times New Roman" w:hAnsi="Times New Roman"/>
          <w:bCs/>
          <w:iCs/>
          <w:sz w:val="24"/>
          <w:szCs w:val="24"/>
          <w:lang w:eastAsia="ru-RU"/>
        </w:rPr>
        <w:t>Для проведения контрольных работ отводится 5 часов из 70.</w:t>
      </w:r>
    </w:p>
    <w:p w:rsidR="0036385A" w:rsidRPr="002623E1" w:rsidRDefault="0036385A" w:rsidP="002623E1">
      <w:pPr>
        <w:spacing w:after="0" w:line="240" w:lineRule="auto"/>
        <w:ind w:right="189" w:firstLine="709"/>
        <w:jc w:val="both"/>
        <w:rPr>
          <w:rFonts w:ascii="Times New Roman" w:hAnsi="Times New Roman"/>
          <w:sz w:val="24"/>
          <w:szCs w:val="24"/>
        </w:rPr>
      </w:pPr>
    </w:p>
    <w:p w:rsidR="00DA4E0A" w:rsidRDefault="00DA4E0A" w:rsidP="002623E1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F3" w:rsidRPr="002623E1" w:rsidRDefault="0036385A" w:rsidP="002623E1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E1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учебного процесса</w:t>
      </w:r>
    </w:p>
    <w:p w:rsidR="0036385A" w:rsidRPr="002623E1" w:rsidRDefault="0036385A" w:rsidP="002623E1">
      <w:pPr>
        <w:pStyle w:val="aa"/>
        <w:tabs>
          <w:tab w:val="clear" w:pos="1440"/>
        </w:tabs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3E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Формы организации учебного процесса определяются составом учащихся, местом и временем занятий, последовательностью видов деятельности учащихся и способами рук</w:t>
      </w:r>
      <w:r w:rsidR="00561B1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оводства ими со стороны учителя.</w:t>
      </w:r>
      <w:r w:rsidRPr="002623E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обучения осуществляется через множество форм организации, взаимно дополняющих д</w:t>
      </w:r>
      <w:r w:rsidR="00676A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руг друга. О</w:t>
      </w:r>
      <w:r w:rsidRPr="002623E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сновная форма обучения </w:t>
      </w:r>
      <w:r w:rsidR="002623E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23E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урок. На уроке ознакомления с новым материала </w:t>
      </w:r>
      <w:r w:rsidR="00561B1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используется</w:t>
      </w:r>
      <w:r w:rsidR="00117675" w:rsidRPr="0011767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1B1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форма</w:t>
      </w:r>
      <w:r w:rsidRPr="002623E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учебной работы: лекция, экскурсия, беседа, лабораторная работа, конференция, традиционный урок. Урок закрепления </w:t>
      </w:r>
      <w:r w:rsidR="00561B1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включает</w:t>
      </w:r>
      <w:r w:rsidRPr="002623E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формы как: семинар, практикум, консультация, лабораторная работа, конференция, урок ключевых задач, работа в парах постоянного и смешенного сост</w:t>
      </w:r>
      <w:r w:rsidR="00561B1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ава. На уроках проверки знаний организуется самостоятельная работа</w:t>
      </w:r>
      <w:r w:rsidRPr="002623E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, урок </w:t>
      </w:r>
      <w:r w:rsidR="002623E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23E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зачёта</w:t>
      </w:r>
      <w:r w:rsidR="00561B1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контрольные р</w:t>
      </w:r>
      <w:r w:rsidRPr="002623E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аботы, собеседования, викторины, игры и т.д.</w:t>
      </w:r>
    </w:p>
    <w:p w:rsidR="0036385A" w:rsidRPr="002623E1" w:rsidRDefault="0036385A" w:rsidP="002623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F0BF3" w:rsidRPr="002623E1" w:rsidRDefault="0036385A" w:rsidP="00561B1D">
      <w:pPr>
        <w:spacing w:after="0" w:line="240" w:lineRule="auto"/>
        <w:ind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2623E1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8A40FE" w:rsidRPr="002623E1" w:rsidRDefault="008A40FE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В результате изучения курса геометрии 8 класса обучающиеся должны:</w:t>
      </w:r>
    </w:p>
    <w:p w:rsidR="00EF0BF3" w:rsidRPr="00561B1D" w:rsidRDefault="008A40FE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1B1D">
        <w:rPr>
          <w:rFonts w:ascii="Times New Roman" w:hAnsi="Times New Roman"/>
          <w:i/>
          <w:sz w:val="24"/>
          <w:szCs w:val="24"/>
        </w:rPr>
        <w:t>знать/понимать:</w:t>
      </w:r>
    </w:p>
    <w:p w:rsidR="008A40FE" w:rsidRPr="002623E1" w:rsidRDefault="008A40FE" w:rsidP="00561B1D">
      <w:pPr>
        <w:pStyle w:val="a9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8A40FE" w:rsidRPr="002623E1" w:rsidRDefault="008A40FE" w:rsidP="00561B1D">
      <w:pPr>
        <w:pStyle w:val="a9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8A40FE" w:rsidRPr="002623E1" w:rsidRDefault="008A40FE" w:rsidP="00561B1D">
      <w:pPr>
        <w:pStyle w:val="a9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A40FE" w:rsidRPr="002623E1" w:rsidRDefault="008A40FE" w:rsidP="00561B1D">
      <w:pPr>
        <w:pStyle w:val="a9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A40FE" w:rsidRPr="002623E1" w:rsidRDefault="008A40FE" w:rsidP="00561B1D">
      <w:pPr>
        <w:pStyle w:val="a9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8A40FE" w:rsidRPr="002623E1" w:rsidRDefault="008A40FE" w:rsidP="00561B1D">
      <w:pPr>
        <w:pStyle w:val="a9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A40FE" w:rsidRPr="00561B1D" w:rsidRDefault="008A40FE" w:rsidP="00561B1D">
      <w:pPr>
        <w:pStyle w:val="a9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  <w:r w:rsidR="00117675" w:rsidRPr="00117675">
        <w:rPr>
          <w:rFonts w:ascii="Times New Roman" w:hAnsi="Times New Roman"/>
          <w:sz w:val="24"/>
          <w:szCs w:val="24"/>
        </w:rPr>
        <w:t xml:space="preserve"> </w:t>
      </w:r>
      <w:r w:rsidRPr="002623E1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EF0BF3" w:rsidRPr="00561B1D" w:rsidRDefault="008A40FE" w:rsidP="00561B1D">
      <w:pPr>
        <w:spacing w:after="0" w:line="240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561B1D">
        <w:rPr>
          <w:rFonts w:ascii="Times New Roman" w:hAnsi="Times New Roman"/>
          <w:i/>
          <w:sz w:val="24"/>
          <w:szCs w:val="24"/>
        </w:rPr>
        <w:t>уметь:</w:t>
      </w:r>
    </w:p>
    <w:p w:rsidR="00561B1D" w:rsidRDefault="008A40FE" w:rsidP="00561B1D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561B1D" w:rsidRDefault="008A40FE" w:rsidP="00561B1D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561B1D" w:rsidRDefault="008A40FE" w:rsidP="00561B1D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61B1D" w:rsidRDefault="008A40FE" w:rsidP="00561B1D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561B1D" w:rsidRDefault="008A40FE" w:rsidP="00561B1D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561B1D" w:rsidRDefault="008A40FE" w:rsidP="00561B1D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sz w:val="24"/>
          <w:szCs w:val="24"/>
        </w:rPr>
        <w:t>вычислять значения геометрических величин;</w:t>
      </w:r>
    </w:p>
    <w:p w:rsidR="008A40FE" w:rsidRPr="00561B1D" w:rsidRDefault="008A40FE" w:rsidP="00561B1D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F0BF3" w:rsidRPr="00561B1D" w:rsidRDefault="008A40FE" w:rsidP="00561B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1B1D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61B1D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561B1D">
        <w:rPr>
          <w:rFonts w:ascii="Times New Roman" w:hAnsi="Times New Roman"/>
          <w:i/>
          <w:sz w:val="24"/>
          <w:szCs w:val="24"/>
        </w:rPr>
        <w:t>:</w:t>
      </w:r>
    </w:p>
    <w:p w:rsidR="00561B1D" w:rsidRDefault="008A40FE" w:rsidP="00561B1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561B1D" w:rsidRDefault="008A40FE" w:rsidP="00561B1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561B1D" w:rsidRDefault="008A40FE" w:rsidP="00561B1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</w:t>
      </w:r>
      <w:r w:rsidR="00561B1D">
        <w:rPr>
          <w:rFonts w:ascii="Times New Roman" w:hAnsi="Times New Roman"/>
          <w:sz w:val="24"/>
          <w:szCs w:val="24"/>
        </w:rPr>
        <w:t>;</w:t>
      </w:r>
    </w:p>
    <w:p w:rsidR="00561B1D" w:rsidRDefault="008A40FE" w:rsidP="00561B1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A40FE" w:rsidRPr="00561B1D" w:rsidRDefault="008A40FE" w:rsidP="00561B1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561B1D" w:rsidRPr="00DA4E0A" w:rsidRDefault="00561B1D" w:rsidP="002623E1">
      <w:p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6760A" w:rsidRDefault="0016760A" w:rsidP="002623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40FE" w:rsidRPr="002623E1" w:rsidRDefault="008A40FE" w:rsidP="002623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23E1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413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543"/>
      </w:tblGrid>
      <w:tr w:rsidR="008A40FE" w:rsidRPr="002623E1" w:rsidTr="00FE187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0FE" w:rsidRPr="002623E1" w:rsidRDefault="008A40FE" w:rsidP="002623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№ главы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0FE" w:rsidRPr="002623E1" w:rsidRDefault="008A40FE" w:rsidP="002623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главы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0FE" w:rsidRPr="002623E1" w:rsidRDefault="008A40FE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40FE" w:rsidRPr="002623E1" w:rsidTr="00FE1871"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40FE" w:rsidRPr="002623E1" w:rsidTr="00FE1871"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A40FE" w:rsidRPr="002623E1" w:rsidTr="00FE1871"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0FE" w:rsidRPr="002623E1" w:rsidTr="00FE1871"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0FE" w:rsidRPr="002623E1" w:rsidTr="00FE1871"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0FE" w:rsidRPr="002623E1" w:rsidTr="00FE1871"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0FE" w:rsidRPr="002623E1" w:rsidTr="00FE1871"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A40FE" w:rsidRPr="002623E1" w:rsidTr="00FE1871"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0FE" w:rsidRPr="002623E1" w:rsidTr="00FE1871"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 и трапеции.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0FE" w:rsidRPr="002623E1" w:rsidTr="00FE1871"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0FE" w:rsidRPr="002623E1" w:rsidTr="00FE1871"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0FE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8A40FE" w:rsidRPr="002623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треугольники.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BF3"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F0BF3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BF3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BF3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BF3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0BF3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0BF3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EF0BF3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7D0402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BF3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0FE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8A40FE" w:rsidRPr="002623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Окружность.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A40FE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0FE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402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402" w:rsidRPr="002623E1" w:rsidRDefault="007D0402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402" w:rsidRPr="002623E1" w:rsidRDefault="007D0402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402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402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402" w:rsidRPr="002623E1" w:rsidRDefault="007D0402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402" w:rsidRPr="002623E1" w:rsidRDefault="007D0402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402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402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402" w:rsidRPr="002623E1" w:rsidRDefault="007D0402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402" w:rsidRPr="002623E1" w:rsidRDefault="007D0402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402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402" w:rsidRPr="002623E1" w:rsidTr="00FE1871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402" w:rsidRPr="002623E1" w:rsidRDefault="007D0402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402" w:rsidRPr="002623E1" w:rsidRDefault="007D0402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402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40FE" w:rsidRPr="002623E1" w:rsidTr="00FE1871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8A40FE" w:rsidP="002623E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0FE" w:rsidRPr="002623E1" w:rsidRDefault="007D0402" w:rsidP="002623E1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E02383" w:rsidRPr="002623E1" w:rsidRDefault="00E02383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0FE" w:rsidRPr="002623E1" w:rsidRDefault="008A40FE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0FE" w:rsidRPr="002623E1" w:rsidRDefault="008A40FE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0FE" w:rsidRPr="002623E1" w:rsidRDefault="008A40FE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385A" w:rsidRPr="002623E1" w:rsidRDefault="0036385A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02" w:rsidRPr="00117675" w:rsidRDefault="007D0402" w:rsidP="00117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0402" w:rsidRPr="002623E1" w:rsidRDefault="007D0402" w:rsidP="0026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D0402" w:rsidRPr="002623E1" w:rsidSect="0016760A">
          <w:footerReference w:type="default" r:id="rId9"/>
          <w:footerReference w:type="first" r:id="rId10"/>
          <w:pgSz w:w="11906" w:h="16838"/>
          <w:pgMar w:top="1135" w:right="1133" w:bottom="993" w:left="1134" w:header="567" w:footer="567" w:gutter="0"/>
          <w:cols w:space="708"/>
          <w:titlePg/>
          <w:docGrid w:linePitch="360"/>
        </w:sectPr>
      </w:pPr>
    </w:p>
    <w:p w:rsidR="002623E1" w:rsidRDefault="007D0402" w:rsidP="003A58FC">
      <w:p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623E1"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 w:rsidR="001176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623E1">
        <w:rPr>
          <w:rFonts w:ascii="Times New Roman" w:hAnsi="Times New Roman"/>
          <w:b/>
          <w:sz w:val="24"/>
          <w:szCs w:val="24"/>
        </w:rPr>
        <w:t>- тематическое планирование</w:t>
      </w:r>
    </w:p>
    <w:p w:rsidR="003A58FC" w:rsidRDefault="003A58FC" w:rsidP="003A58FC">
      <w:p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3A58FC" w:rsidRDefault="003A58FC" w:rsidP="0016760A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/>
          <w:b/>
          <w:sz w:val="24"/>
          <w:szCs w:val="24"/>
        </w:rPr>
      </w:pPr>
    </w:p>
    <w:p w:rsidR="003A58FC" w:rsidRDefault="003A58FC" w:rsidP="003A58FC">
      <w:p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4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6"/>
        <w:gridCol w:w="1134"/>
        <w:gridCol w:w="7937"/>
        <w:gridCol w:w="1418"/>
        <w:gridCol w:w="1276"/>
      </w:tblGrid>
      <w:tr w:rsidR="002623E1" w:rsidRPr="00204A88" w:rsidTr="002623E1">
        <w:tc>
          <w:tcPr>
            <w:tcW w:w="817" w:type="dxa"/>
            <w:vMerge w:val="restart"/>
            <w:shd w:val="clear" w:color="auto" w:fill="auto"/>
            <w:vAlign w:val="center"/>
          </w:tcPr>
          <w:p w:rsidR="002623E1" w:rsidRPr="00204A88" w:rsidRDefault="002623E1" w:rsidP="002623E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623E1" w:rsidRPr="00204A88" w:rsidRDefault="002623E1" w:rsidP="002623E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 по теме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623E1" w:rsidRPr="00204A88" w:rsidRDefault="002623E1" w:rsidP="00143705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937" w:type="dxa"/>
            <w:vMerge w:val="restart"/>
            <w:shd w:val="clear" w:color="auto" w:fill="auto"/>
            <w:vAlign w:val="center"/>
          </w:tcPr>
          <w:p w:rsidR="002623E1" w:rsidRPr="00204A88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23E1" w:rsidRPr="00204A88" w:rsidRDefault="002623E1" w:rsidP="002623E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 пункта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23E1" w:rsidRPr="00204A88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2623E1" w:rsidRPr="00204A88" w:rsidTr="002623E1">
        <w:tc>
          <w:tcPr>
            <w:tcW w:w="817" w:type="dxa"/>
            <w:vMerge/>
            <w:shd w:val="clear" w:color="auto" w:fill="auto"/>
            <w:vAlign w:val="center"/>
          </w:tcPr>
          <w:p w:rsidR="002623E1" w:rsidRPr="00204A88" w:rsidRDefault="002623E1" w:rsidP="002623E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623E1" w:rsidRPr="00204A88" w:rsidRDefault="002623E1" w:rsidP="002623E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23E1" w:rsidRPr="00204A88" w:rsidRDefault="002623E1" w:rsidP="00143705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623E1" w:rsidRPr="00204A88" w:rsidRDefault="002623E1" w:rsidP="00143705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7937" w:type="dxa"/>
            <w:vMerge/>
            <w:shd w:val="clear" w:color="auto" w:fill="auto"/>
            <w:vAlign w:val="center"/>
          </w:tcPr>
          <w:p w:rsidR="002623E1" w:rsidRPr="00204A88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23E1" w:rsidRPr="00204A88" w:rsidRDefault="002623E1" w:rsidP="002623E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23E1" w:rsidRPr="00204A88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23E1" w:rsidRPr="00D67DAC" w:rsidTr="002623E1">
        <w:tc>
          <w:tcPr>
            <w:tcW w:w="817" w:type="dxa"/>
            <w:shd w:val="clear" w:color="auto" w:fill="auto"/>
            <w:vAlign w:val="center"/>
          </w:tcPr>
          <w:p w:rsidR="002623E1" w:rsidRPr="002623E1" w:rsidRDefault="002623E1" w:rsidP="002623E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23E1" w:rsidRPr="002623E1" w:rsidRDefault="002623E1" w:rsidP="002623E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23E1" w:rsidRPr="00143705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3E1" w:rsidRPr="00143705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2623E1" w:rsidRPr="002623E1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за 7 класс (2</w:t>
            </w:r>
            <w:r w:rsidRPr="00280275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3E1" w:rsidRPr="002623E1" w:rsidRDefault="002623E1" w:rsidP="002623E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23E1" w:rsidRPr="002623E1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23E1" w:rsidRPr="00D67DAC" w:rsidTr="002623E1">
        <w:tc>
          <w:tcPr>
            <w:tcW w:w="817" w:type="dxa"/>
            <w:shd w:val="clear" w:color="auto" w:fill="auto"/>
          </w:tcPr>
          <w:p w:rsidR="002623E1" w:rsidRPr="002623E1" w:rsidRDefault="002623E1" w:rsidP="002623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623E1" w:rsidRPr="002623E1" w:rsidRDefault="002623E1" w:rsidP="0026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3E1" w:rsidRPr="00143705" w:rsidRDefault="00143705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05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2623E1" w:rsidRPr="00143705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2623E1" w:rsidRPr="002623E1" w:rsidRDefault="002623E1" w:rsidP="0026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proofErr w:type="gramStart"/>
            <w:r w:rsidRPr="002623E1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2623E1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3E1" w:rsidRPr="002623E1" w:rsidRDefault="002623E1" w:rsidP="002623E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23E1" w:rsidRPr="002623E1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23E1" w:rsidRPr="00D67DAC" w:rsidTr="002623E1">
        <w:tc>
          <w:tcPr>
            <w:tcW w:w="817" w:type="dxa"/>
            <w:shd w:val="clear" w:color="auto" w:fill="auto"/>
          </w:tcPr>
          <w:p w:rsidR="002623E1" w:rsidRPr="002623E1" w:rsidRDefault="002623E1" w:rsidP="002623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623E1" w:rsidRPr="002623E1" w:rsidRDefault="002623E1" w:rsidP="0026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3E1" w:rsidRPr="00143705" w:rsidRDefault="00143705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05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134" w:type="dxa"/>
          </w:tcPr>
          <w:p w:rsidR="002623E1" w:rsidRPr="00143705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2623E1" w:rsidRPr="002623E1" w:rsidRDefault="002623E1" w:rsidP="0026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Повторение «Треугольники»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3E1" w:rsidRPr="002623E1" w:rsidRDefault="002623E1" w:rsidP="002623E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23E1" w:rsidRPr="002623E1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23E1" w:rsidRPr="00D67DAC" w:rsidTr="002623E1">
        <w:tc>
          <w:tcPr>
            <w:tcW w:w="817" w:type="dxa"/>
            <w:shd w:val="clear" w:color="auto" w:fill="auto"/>
            <w:vAlign w:val="center"/>
          </w:tcPr>
          <w:p w:rsidR="002623E1" w:rsidRPr="002623E1" w:rsidRDefault="002623E1" w:rsidP="002623E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23E1" w:rsidRPr="002623E1" w:rsidRDefault="002623E1" w:rsidP="002623E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23E1" w:rsidRPr="00143705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3E1" w:rsidRPr="00143705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2623E1" w:rsidRPr="002623E1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23E1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623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623E1">
              <w:rPr>
                <w:rFonts w:ascii="Times New Roman" w:hAnsi="Times New Roman"/>
                <w:b/>
                <w:sz w:val="24"/>
                <w:szCs w:val="24"/>
              </w:rPr>
              <w:t>. Четырёхугольники. 14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3E1" w:rsidRPr="002623E1" w:rsidRDefault="002623E1" w:rsidP="002623E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23E1" w:rsidRPr="002623E1" w:rsidRDefault="002623E1" w:rsidP="002623E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39,40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Многоугольники. Решение задач.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39,40,41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42,43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Трапеция. Теорема Фалеса.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Ромб. Квадрат.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«Прямоугольник. Ромб. Квадрат.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45, 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Решение задач по теме «Четырёхугольники»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23E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«Четырёхугольники»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23E1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2623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</w:t>
            </w:r>
            <w:r w:rsidRPr="002623E1">
              <w:rPr>
                <w:rFonts w:ascii="Times New Roman" w:hAnsi="Times New Roman"/>
                <w:b/>
                <w:sz w:val="24"/>
                <w:szCs w:val="24"/>
              </w:rPr>
              <w:t>. Площадь. 14 ч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623E1">
              <w:rPr>
                <w:rFonts w:ascii="Times New Roman" w:hAnsi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45-50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 xml:space="preserve">Площадь треугольника. </w:t>
            </w:r>
            <w:r w:rsidRPr="002623E1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48-53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«Площадь» 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48-53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54-55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48-53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48-53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23E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 «Площадь»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3E1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623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2623E1">
              <w:rPr>
                <w:rFonts w:ascii="Times New Roman" w:hAnsi="Times New Roman"/>
                <w:b/>
                <w:sz w:val="24"/>
                <w:szCs w:val="24"/>
              </w:rPr>
              <w:t>. Подобные треугольники. 19 ч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623E1">
              <w:rPr>
                <w:rFonts w:ascii="Times New Roman" w:hAnsi="Times New Roman"/>
                <w:sz w:val="24"/>
                <w:szCs w:val="24"/>
              </w:rPr>
              <w:t xml:space="preserve">Определение подобных треугольников. 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56-57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60-61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59-61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59-61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23E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623E1">
              <w:rPr>
                <w:rFonts w:ascii="Times New Roman" w:hAnsi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Средняя линия треугольника. Свойство медиан треугольника.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 xml:space="preserve">Практические приложения подобия треугольников. 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64-65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 30º, 45° и 60º.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66-67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23E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 «Соотношения между сторонами и углами прямоугольного треугольника»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623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623E1">
              <w:rPr>
                <w:rFonts w:ascii="Times New Roman" w:hAnsi="Times New Roman"/>
                <w:b/>
                <w:sz w:val="24"/>
                <w:szCs w:val="24"/>
              </w:rPr>
              <w:t>. Окружность. 17 ч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623E1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 xml:space="preserve">Касательная к окружности. Решение задач. </w:t>
            </w:r>
            <w:r w:rsidRPr="002623E1">
              <w:rPr>
                <w:rFonts w:ascii="Times New Roman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68-69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70-71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«Центральные и вписанные углы». </w:t>
            </w:r>
            <w:r w:rsidRPr="002623E1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70-71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Серединный перпендикуляр к отрезку.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04A88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705" w:rsidRPr="00D67DAC" w:rsidTr="002623E1">
        <w:tc>
          <w:tcPr>
            <w:tcW w:w="81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F77D2C" w:rsidRDefault="00F77D2C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1134" w:type="dxa"/>
          </w:tcPr>
          <w:p w:rsidR="00143705" w:rsidRPr="00143705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1418" w:type="dxa"/>
            <w:shd w:val="clear" w:color="auto" w:fill="auto"/>
          </w:tcPr>
          <w:p w:rsidR="00143705" w:rsidRPr="002623E1" w:rsidRDefault="00143705" w:rsidP="001437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705" w:rsidRPr="002623E1" w:rsidRDefault="00143705" w:rsidP="00143705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7D2C" w:rsidRPr="00D67DAC" w:rsidTr="002623E1">
        <w:tc>
          <w:tcPr>
            <w:tcW w:w="81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04A88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:rsidR="00F77D2C" w:rsidRPr="00143705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 xml:space="preserve">Свойство вписанного четырёхугольника. </w:t>
            </w:r>
            <w:r w:rsidRPr="002623E1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623E1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7D2C" w:rsidRPr="00D67DAC" w:rsidTr="002623E1">
        <w:tc>
          <w:tcPr>
            <w:tcW w:w="81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04A88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</w:tcPr>
          <w:p w:rsidR="00F77D2C" w:rsidRPr="00143705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Решение задач по теме «Окружность».</w:t>
            </w:r>
            <w:r w:rsidRPr="002623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Тест.</w:t>
            </w:r>
          </w:p>
        </w:tc>
        <w:tc>
          <w:tcPr>
            <w:tcW w:w="1418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74-75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623E1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7D2C" w:rsidRPr="00D67DAC" w:rsidTr="002623E1">
        <w:tc>
          <w:tcPr>
            <w:tcW w:w="81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04A88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F77D2C" w:rsidRPr="00143705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«Окружность». </w:t>
            </w:r>
            <w:r w:rsidRPr="002623E1">
              <w:rPr>
                <w:rFonts w:ascii="Times New Roman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1418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74-75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623E1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7D2C" w:rsidRPr="00D67DAC" w:rsidTr="002623E1">
        <w:tc>
          <w:tcPr>
            <w:tcW w:w="81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04A88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F77D2C" w:rsidRPr="00143705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23E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«Окружность»</w:t>
            </w:r>
          </w:p>
        </w:tc>
        <w:tc>
          <w:tcPr>
            <w:tcW w:w="1418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623E1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7D2C" w:rsidRPr="00D67DAC" w:rsidTr="002623E1">
        <w:tc>
          <w:tcPr>
            <w:tcW w:w="81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04A88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2C" w:rsidRPr="00143705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задач. 4 часа.</w:t>
            </w:r>
          </w:p>
        </w:tc>
        <w:tc>
          <w:tcPr>
            <w:tcW w:w="1418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623E1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7D2C" w:rsidRPr="00D67DAC" w:rsidTr="002623E1">
        <w:tc>
          <w:tcPr>
            <w:tcW w:w="81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04A88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F77D2C" w:rsidRPr="00143705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623E1">
              <w:rPr>
                <w:rFonts w:ascii="Times New Roman" w:hAnsi="Times New Roman"/>
                <w:sz w:val="24"/>
                <w:szCs w:val="24"/>
              </w:rPr>
              <w:t>Повторение по тем</w:t>
            </w:r>
            <w:r>
              <w:rPr>
                <w:rFonts w:ascii="Times New Roman" w:hAnsi="Times New Roman"/>
                <w:sz w:val="24"/>
                <w:szCs w:val="24"/>
              </w:rPr>
              <w:t>е «Четырёхугольники, площадь, п</w:t>
            </w:r>
            <w:r w:rsidRPr="002623E1">
              <w:rPr>
                <w:rFonts w:ascii="Times New Roman" w:hAnsi="Times New Roman"/>
                <w:sz w:val="24"/>
                <w:szCs w:val="24"/>
              </w:rPr>
              <w:t>одобные треуголь</w:t>
            </w:r>
            <w:r>
              <w:rPr>
                <w:rFonts w:ascii="Times New Roman" w:hAnsi="Times New Roman"/>
                <w:sz w:val="24"/>
                <w:szCs w:val="24"/>
              </w:rPr>
              <w:t>ники, о</w:t>
            </w:r>
            <w:r w:rsidRPr="002623E1">
              <w:rPr>
                <w:rFonts w:ascii="Times New Roman" w:hAnsi="Times New Roman"/>
                <w:sz w:val="24"/>
                <w:szCs w:val="24"/>
              </w:rPr>
              <w:t>кружность»</w:t>
            </w:r>
          </w:p>
        </w:tc>
        <w:tc>
          <w:tcPr>
            <w:tcW w:w="1418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39-55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623E1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7D2C" w:rsidRPr="00D67DAC" w:rsidTr="002623E1">
        <w:tc>
          <w:tcPr>
            <w:tcW w:w="81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04A88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F77D2C" w:rsidRPr="00143705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23E1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тест.</w:t>
            </w:r>
          </w:p>
        </w:tc>
        <w:tc>
          <w:tcPr>
            <w:tcW w:w="1418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color w:val="000000"/>
                <w:sz w:val="24"/>
                <w:szCs w:val="24"/>
              </w:rPr>
              <w:t>п. 56-75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623E1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7D2C" w:rsidRPr="00D67DAC" w:rsidTr="002623E1">
        <w:tc>
          <w:tcPr>
            <w:tcW w:w="81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04A88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F77D2C" w:rsidRPr="00143705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77D2C" w:rsidRPr="003A58FC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FC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418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623E1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7D2C" w:rsidRPr="00D67DAC" w:rsidTr="002623E1">
        <w:tc>
          <w:tcPr>
            <w:tcW w:w="817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04A88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F77D2C" w:rsidRPr="00143705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77D2C" w:rsidRPr="003A58FC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FC"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418" w:type="dxa"/>
            <w:shd w:val="clear" w:color="auto" w:fill="auto"/>
          </w:tcPr>
          <w:p w:rsidR="00F77D2C" w:rsidRPr="002623E1" w:rsidRDefault="00F77D2C" w:rsidP="00F77D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D2C" w:rsidRPr="002623E1" w:rsidRDefault="00F77D2C" w:rsidP="00F77D2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623E1" w:rsidRPr="002623E1" w:rsidRDefault="002623E1" w:rsidP="002623E1">
      <w:p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D0402" w:rsidRPr="002623E1" w:rsidRDefault="007D0402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0B70" w:rsidRPr="002623E1" w:rsidRDefault="00540B70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40B70" w:rsidRPr="002623E1" w:rsidSect="007D0402">
          <w:pgSz w:w="16838" w:h="11906" w:orient="landscape"/>
          <w:pgMar w:top="850" w:right="568" w:bottom="1134" w:left="709" w:header="567" w:footer="567" w:gutter="0"/>
          <w:cols w:space="708"/>
          <w:titlePg/>
          <w:docGrid w:linePitch="360"/>
        </w:sectPr>
      </w:pPr>
    </w:p>
    <w:p w:rsidR="007D0402" w:rsidRPr="00561B1D" w:rsidRDefault="000D70B8" w:rsidP="00561B1D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4"/>
          <w:szCs w:val="24"/>
        </w:rPr>
      </w:pPr>
      <w:r w:rsidRPr="002623E1">
        <w:rPr>
          <w:rFonts w:ascii="Times New Roman" w:hAnsi="Times New Roman"/>
          <w:b/>
          <w:sz w:val="24"/>
          <w:szCs w:val="24"/>
        </w:rPr>
        <w:lastRenderedPageBreak/>
        <w:t>Содержание программы учебного курса</w:t>
      </w:r>
    </w:p>
    <w:p w:rsidR="000D70B8" w:rsidRPr="00561B1D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1B1D">
        <w:rPr>
          <w:rFonts w:ascii="Times New Roman" w:hAnsi="Times New Roman"/>
          <w:bCs/>
          <w:i/>
          <w:sz w:val="24"/>
          <w:szCs w:val="24"/>
        </w:rPr>
        <w:t xml:space="preserve">Глава </w:t>
      </w:r>
      <w:r w:rsidRPr="00561B1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561B1D">
        <w:rPr>
          <w:rFonts w:ascii="Times New Roman" w:hAnsi="Times New Roman"/>
          <w:bCs/>
          <w:i/>
          <w:sz w:val="24"/>
          <w:szCs w:val="24"/>
        </w:rPr>
        <w:t>.Четырехугольники (14 часов)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i/>
          <w:sz w:val="24"/>
          <w:szCs w:val="24"/>
        </w:rPr>
        <w:t>Цель:</w:t>
      </w:r>
      <w:r w:rsidRPr="002623E1">
        <w:rPr>
          <w:rFonts w:ascii="Times New Roman" w:hAnsi="Times New Roman"/>
          <w:sz w:val="24"/>
          <w:szCs w:val="24"/>
        </w:rPr>
        <w:t xml:space="preserve">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0D70B8" w:rsidRPr="002623E1" w:rsidRDefault="000D70B8" w:rsidP="003A5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 xml:space="preserve">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</w:t>
      </w:r>
      <w:r w:rsidR="003A58FC">
        <w:rPr>
          <w:rFonts w:ascii="Times New Roman" w:hAnsi="Times New Roman"/>
          <w:sz w:val="24"/>
          <w:szCs w:val="24"/>
        </w:rPr>
        <w:t>плоскости состоится в 9 классе.</w:t>
      </w:r>
    </w:p>
    <w:p w:rsidR="000D70B8" w:rsidRPr="00561B1D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1B1D">
        <w:rPr>
          <w:rFonts w:ascii="Times New Roman" w:hAnsi="Times New Roman"/>
          <w:bCs/>
          <w:i/>
          <w:sz w:val="24"/>
          <w:szCs w:val="24"/>
        </w:rPr>
        <w:t>Глава</w:t>
      </w:r>
      <w:proofErr w:type="gramStart"/>
      <w:r w:rsidRPr="00561B1D">
        <w:rPr>
          <w:rFonts w:ascii="Times New Roman" w:hAnsi="Times New Roman"/>
          <w:i/>
          <w:sz w:val="24"/>
          <w:szCs w:val="24"/>
          <w:lang w:val="en-US"/>
        </w:rPr>
        <w:t>VI</w:t>
      </w:r>
      <w:proofErr w:type="gramEnd"/>
      <w:r w:rsidRPr="00561B1D">
        <w:rPr>
          <w:rFonts w:ascii="Times New Roman" w:hAnsi="Times New Roman"/>
          <w:bCs/>
          <w:i/>
          <w:sz w:val="24"/>
          <w:szCs w:val="24"/>
        </w:rPr>
        <w:t>.Площадь (14 часов)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i/>
          <w:sz w:val="24"/>
          <w:szCs w:val="24"/>
        </w:rPr>
        <w:t>Цель:</w:t>
      </w:r>
      <w:r w:rsidR="00117675" w:rsidRPr="00117675">
        <w:rPr>
          <w:rFonts w:ascii="Times New Roman" w:hAnsi="Times New Roman"/>
          <w:i/>
          <w:sz w:val="24"/>
          <w:szCs w:val="24"/>
        </w:rPr>
        <w:t xml:space="preserve"> </w:t>
      </w:r>
      <w:r w:rsidRPr="002623E1">
        <w:rPr>
          <w:rFonts w:ascii="Times New Roman" w:hAnsi="Times New Roman"/>
          <w:sz w:val="24"/>
          <w:szCs w:val="24"/>
        </w:rPr>
        <w:t>расширить и углубить полученные в 5 – 6 классах представления обучающихся об измерении и вычислении площадей; вывести формулы площадей прямоугольника, па</w:t>
      </w:r>
      <w:r w:rsidRPr="002623E1">
        <w:rPr>
          <w:rFonts w:ascii="Times New Roman" w:hAnsi="Times New Roman"/>
          <w:sz w:val="24"/>
          <w:szCs w:val="24"/>
        </w:rPr>
        <w:softHyphen/>
        <w:t>раллелограмма, треугольника, трапеции; доказать одну из главных теорем геометрии – теорему Пифагора.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 xml:space="preserve"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</w:t>
      </w:r>
      <w:proofErr w:type="gramStart"/>
      <w:r w:rsidRPr="002623E1">
        <w:rPr>
          <w:rFonts w:ascii="Times New Roman" w:hAnsi="Times New Roman"/>
          <w:sz w:val="24"/>
          <w:szCs w:val="24"/>
        </w:rPr>
        <w:t>для</w:t>
      </w:r>
      <w:proofErr w:type="gramEnd"/>
      <w:r w:rsidRPr="002623E1">
        <w:rPr>
          <w:rFonts w:ascii="Times New Roman" w:hAnsi="Times New Roman"/>
          <w:sz w:val="24"/>
          <w:szCs w:val="24"/>
        </w:rPr>
        <w:t xml:space="preserve"> обучающихся.</w:t>
      </w:r>
    </w:p>
    <w:p w:rsidR="000D70B8" w:rsidRPr="002623E1" w:rsidRDefault="000D70B8" w:rsidP="003A5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Нетрадиционной для школьного курса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</w:t>
      </w:r>
      <w:r w:rsidR="003A58FC">
        <w:rPr>
          <w:rFonts w:ascii="Times New Roman" w:hAnsi="Times New Roman"/>
          <w:sz w:val="24"/>
          <w:szCs w:val="24"/>
        </w:rPr>
        <w:t>ема, обратная теореме Пифагора.</w:t>
      </w:r>
    </w:p>
    <w:p w:rsidR="000D70B8" w:rsidRPr="00561B1D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1B1D">
        <w:rPr>
          <w:rFonts w:ascii="Times New Roman" w:hAnsi="Times New Roman"/>
          <w:bCs/>
          <w:i/>
          <w:sz w:val="24"/>
          <w:szCs w:val="24"/>
        </w:rPr>
        <w:t>Глава</w:t>
      </w:r>
      <w:proofErr w:type="gramStart"/>
      <w:r w:rsidRPr="00561B1D">
        <w:rPr>
          <w:rFonts w:ascii="Times New Roman" w:hAnsi="Times New Roman"/>
          <w:i/>
          <w:sz w:val="24"/>
          <w:szCs w:val="24"/>
          <w:lang w:val="en-US"/>
        </w:rPr>
        <w:t>VII</w:t>
      </w:r>
      <w:proofErr w:type="gramEnd"/>
      <w:r w:rsidRPr="00561B1D">
        <w:rPr>
          <w:rFonts w:ascii="Times New Roman" w:hAnsi="Times New Roman"/>
          <w:i/>
          <w:sz w:val="24"/>
          <w:szCs w:val="24"/>
        </w:rPr>
        <w:t xml:space="preserve">. Подобные треугольники </w:t>
      </w:r>
      <w:r w:rsidRPr="00561B1D">
        <w:rPr>
          <w:rFonts w:ascii="Times New Roman" w:hAnsi="Times New Roman"/>
          <w:bCs/>
          <w:i/>
          <w:sz w:val="24"/>
          <w:szCs w:val="24"/>
        </w:rPr>
        <w:t>(19 часов)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0D70B8" w:rsidRPr="002623E1" w:rsidRDefault="000D70B8" w:rsidP="002623E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61B1D">
        <w:rPr>
          <w:rFonts w:ascii="Times New Roman" w:hAnsi="Times New Roman"/>
          <w:i/>
          <w:sz w:val="24"/>
          <w:szCs w:val="24"/>
        </w:rPr>
        <w:t>Цель:</w:t>
      </w:r>
      <w:r w:rsidR="00117675" w:rsidRPr="00117675">
        <w:rPr>
          <w:rFonts w:ascii="Times New Roman" w:hAnsi="Times New Roman"/>
          <w:i/>
          <w:sz w:val="24"/>
          <w:szCs w:val="24"/>
        </w:rPr>
        <w:t xml:space="preserve"> </w:t>
      </w:r>
      <w:r w:rsidRPr="002623E1">
        <w:rPr>
          <w:rFonts w:ascii="Times New Roman" w:hAnsi="Times New Roman"/>
          <w:sz w:val="24"/>
          <w:szCs w:val="24"/>
        </w:rPr>
        <w:t>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 треугольнике. Дается представление о методе подобия в задачах на построение.</w:t>
      </w:r>
    </w:p>
    <w:p w:rsidR="000D70B8" w:rsidRPr="002623E1" w:rsidRDefault="000D70B8" w:rsidP="003A5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В заключение темы вводятся элементы тригонометрии – синус, косинус и тангенс острого уг</w:t>
      </w:r>
      <w:r w:rsidR="003A58FC">
        <w:rPr>
          <w:rFonts w:ascii="Times New Roman" w:hAnsi="Times New Roman"/>
          <w:sz w:val="24"/>
          <w:szCs w:val="24"/>
        </w:rPr>
        <w:t>ла прямоугольного треугольника.</w:t>
      </w:r>
    </w:p>
    <w:p w:rsidR="000D70B8" w:rsidRPr="00561B1D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1B1D">
        <w:rPr>
          <w:rFonts w:ascii="Times New Roman" w:hAnsi="Times New Roman"/>
          <w:bCs/>
          <w:i/>
          <w:sz w:val="24"/>
          <w:szCs w:val="24"/>
        </w:rPr>
        <w:t xml:space="preserve">Глава </w:t>
      </w:r>
      <w:r w:rsidRPr="00561B1D">
        <w:rPr>
          <w:rFonts w:ascii="Times New Roman" w:hAnsi="Times New Roman"/>
          <w:i/>
          <w:sz w:val="24"/>
          <w:szCs w:val="24"/>
          <w:lang w:val="en-US"/>
        </w:rPr>
        <w:t>VIII</w:t>
      </w:r>
      <w:r w:rsidRPr="00561B1D">
        <w:rPr>
          <w:rFonts w:ascii="Times New Roman" w:hAnsi="Times New Roman"/>
          <w:i/>
          <w:sz w:val="24"/>
          <w:szCs w:val="24"/>
        </w:rPr>
        <w:t xml:space="preserve">. Окружность </w:t>
      </w:r>
      <w:r w:rsidRPr="00561B1D">
        <w:rPr>
          <w:rFonts w:ascii="Times New Roman" w:hAnsi="Times New Roman"/>
          <w:bCs/>
          <w:i/>
          <w:sz w:val="24"/>
          <w:szCs w:val="24"/>
        </w:rPr>
        <w:t>(17 часов)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i/>
          <w:sz w:val="24"/>
          <w:szCs w:val="24"/>
        </w:rPr>
        <w:lastRenderedPageBreak/>
        <w:t>Цель:</w:t>
      </w:r>
      <w:r w:rsidR="00117675" w:rsidRPr="00117675">
        <w:rPr>
          <w:rFonts w:ascii="Times New Roman" w:hAnsi="Times New Roman"/>
          <w:i/>
          <w:sz w:val="24"/>
          <w:szCs w:val="24"/>
        </w:rPr>
        <w:t xml:space="preserve"> </w:t>
      </w:r>
      <w:r w:rsidRPr="002623E1">
        <w:rPr>
          <w:rFonts w:ascii="Times New Roman" w:hAnsi="Times New Roman"/>
          <w:sz w:val="24"/>
          <w:szCs w:val="24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2623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23E1">
        <w:rPr>
          <w:rFonts w:ascii="Times New Roman" w:hAnsi="Times New Roman"/>
          <w:sz w:val="24"/>
          <w:szCs w:val="24"/>
        </w:rPr>
        <w:t xml:space="preserve"> с четырьмя замечательными точками треугольника.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0D70B8" w:rsidRPr="002623E1" w:rsidRDefault="000D70B8" w:rsidP="002623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0D70B8" w:rsidRPr="002623E1" w:rsidRDefault="000D70B8" w:rsidP="003A5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</w:t>
      </w:r>
      <w:r w:rsidR="003A58FC">
        <w:rPr>
          <w:rFonts w:ascii="Times New Roman" w:hAnsi="Times New Roman"/>
          <w:sz w:val="24"/>
          <w:szCs w:val="24"/>
        </w:rPr>
        <w:t>ов вписанного четырехугольника.</w:t>
      </w:r>
    </w:p>
    <w:p w:rsidR="000D70B8" w:rsidRPr="00561B1D" w:rsidRDefault="000D70B8" w:rsidP="003A58F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61B1D">
        <w:rPr>
          <w:rFonts w:ascii="Times New Roman" w:hAnsi="Times New Roman"/>
          <w:i/>
          <w:sz w:val="24"/>
          <w:szCs w:val="24"/>
        </w:rPr>
        <w:t xml:space="preserve">Повторение. Решение задач. </w:t>
      </w:r>
      <w:r w:rsidR="003A58FC" w:rsidRPr="00561B1D">
        <w:rPr>
          <w:rFonts w:ascii="Times New Roman" w:hAnsi="Times New Roman"/>
          <w:bCs/>
          <w:i/>
          <w:sz w:val="24"/>
          <w:szCs w:val="24"/>
        </w:rPr>
        <w:t>(4 часа)</w:t>
      </w:r>
    </w:p>
    <w:p w:rsidR="000D70B8" w:rsidRPr="002623E1" w:rsidRDefault="000D70B8" w:rsidP="002623E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B1D">
        <w:rPr>
          <w:rFonts w:ascii="Times New Roman" w:hAnsi="Times New Roman"/>
          <w:i/>
          <w:sz w:val="24"/>
          <w:szCs w:val="24"/>
        </w:rPr>
        <w:t>Цель:</w:t>
      </w:r>
      <w:r w:rsidR="00117675">
        <w:rPr>
          <w:rFonts w:ascii="Times New Roman" w:hAnsi="Times New Roman"/>
          <w:sz w:val="24"/>
          <w:szCs w:val="24"/>
        </w:rPr>
        <w:t xml:space="preserve"> п</w:t>
      </w:r>
      <w:r w:rsidRPr="002623E1">
        <w:rPr>
          <w:rFonts w:ascii="Times New Roman" w:hAnsi="Times New Roman"/>
          <w:sz w:val="24"/>
          <w:szCs w:val="24"/>
        </w:rPr>
        <w:t>овторение, обобщение и систематизация знаний, умений и навыков за курс геометрии 8 класса.</w:t>
      </w:r>
    </w:p>
    <w:p w:rsidR="000D70B8" w:rsidRPr="002623E1" w:rsidRDefault="000D70B8" w:rsidP="0026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0B8" w:rsidRPr="002623E1" w:rsidRDefault="000D70B8" w:rsidP="003A58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23E1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561B1D" w:rsidRPr="00A86279" w:rsidRDefault="00561B1D" w:rsidP="00561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279">
        <w:rPr>
          <w:rFonts w:ascii="Times New Roman" w:hAnsi="Times New Roman"/>
          <w:sz w:val="24"/>
          <w:szCs w:val="24"/>
        </w:rPr>
        <w:t xml:space="preserve">Преобладающими формами текущего контроля являются самостоятельные работы, тестирование. Тематика самостоятельных работ охватывает всю программу по </w:t>
      </w:r>
      <w:r w:rsidR="000E1854">
        <w:rPr>
          <w:rFonts w:ascii="Times New Roman" w:hAnsi="Times New Roman"/>
          <w:sz w:val="24"/>
          <w:szCs w:val="24"/>
        </w:rPr>
        <w:t>геометрии 8</w:t>
      </w:r>
      <w:r w:rsidRPr="00A86279">
        <w:rPr>
          <w:rFonts w:ascii="Times New Roman" w:hAnsi="Times New Roman"/>
          <w:sz w:val="24"/>
          <w:szCs w:val="24"/>
        </w:rPr>
        <w:t xml:space="preserve"> класса, и их полный набор служит хорошим помощником при контроле и коррекции полученных знаний, навыков и умений учащихся. Самостоятельные работы используются и как карточки для индивидуальной работы, так как содержат не более 2 заданий и не занимают много времени от урока (7-10 минут).</w:t>
      </w:r>
    </w:p>
    <w:p w:rsidR="00561B1D" w:rsidRPr="00A86279" w:rsidRDefault="00561B1D" w:rsidP="00561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279">
        <w:rPr>
          <w:rFonts w:ascii="Times New Roman" w:hAnsi="Times New Roman"/>
          <w:sz w:val="24"/>
          <w:szCs w:val="24"/>
        </w:rPr>
        <w:t>Форма итогового контроля –</w:t>
      </w:r>
      <w:r>
        <w:rPr>
          <w:rFonts w:ascii="Times New Roman" w:hAnsi="Times New Roman"/>
          <w:sz w:val="24"/>
          <w:szCs w:val="24"/>
        </w:rPr>
        <w:t xml:space="preserve"> итоговое контрольное тестирование</w:t>
      </w:r>
      <w:r w:rsidRPr="00A86279">
        <w:rPr>
          <w:rFonts w:ascii="Times New Roman" w:hAnsi="Times New Roman"/>
          <w:sz w:val="24"/>
          <w:szCs w:val="24"/>
        </w:rPr>
        <w:t>.</w:t>
      </w:r>
    </w:p>
    <w:p w:rsidR="000D70B8" w:rsidRDefault="000D70B8" w:rsidP="002623E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76AA6" w:rsidRDefault="00676AA6" w:rsidP="00676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AA6">
        <w:rPr>
          <w:rFonts w:ascii="Times New Roman" w:hAnsi="Times New Roman"/>
          <w:b/>
          <w:sz w:val="24"/>
          <w:szCs w:val="24"/>
        </w:rPr>
        <w:t>Перечень учебно-методических средств обучения</w:t>
      </w:r>
    </w:p>
    <w:p w:rsidR="000E1854" w:rsidRPr="00676AA6" w:rsidRDefault="000E1854" w:rsidP="00676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DFC" w:rsidRPr="000E1854" w:rsidRDefault="00A10CAD" w:rsidP="008D253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E1854">
        <w:rPr>
          <w:rFonts w:ascii="Times New Roman" w:hAnsi="Times New Roman"/>
          <w:i/>
          <w:sz w:val="24"/>
          <w:szCs w:val="24"/>
        </w:rPr>
        <w:t>Основная литература</w:t>
      </w:r>
    </w:p>
    <w:p w:rsidR="00C57DFC" w:rsidRPr="002623E1" w:rsidRDefault="00117675" w:rsidP="00A10CAD">
      <w:pPr>
        <w:pStyle w:val="a9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2623E1">
        <w:rPr>
          <w:rFonts w:ascii="Times New Roman" w:hAnsi="Times New Roman"/>
          <w:sz w:val="24"/>
          <w:szCs w:val="24"/>
        </w:rPr>
        <w:t>Учебник для общеобразовательных учреждений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262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53D" w:rsidRPr="002623E1">
        <w:rPr>
          <w:rFonts w:ascii="Times New Roman" w:hAnsi="Times New Roman"/>
          <w:sz w:val="24"/>
          <w:szCs w:val="24"/>
        </w:rPr>
        <w:t>Атанасян</w:t>
      </w:r>
      <w:proofErr w:type="spellEnd"/>
      <w:r w:rsidR="008D253D" w:rsidRPr="002623E1">
        <w:rPr>
          <w:rFonts w:ascii="Times New Roman" w:hAnsi="Times New Roman"/>
          <w:sz w:val="24"/>
          <w:szCs w:val="24"/>
        </w:rPr>
        <w:t xml:space="preserve"> Л. С., </w:t>
      </w:r>
      <w:r w:rsidR="008D253D">
        <w:rPr>
          <w:rFonts w:ascii="Times New Roman" w:hAnsi="Times New Roman"/>
          <w:sz w:val="24"/>
          <w:szCs w:val="24"/>
        </w:rPr>
        <w:t xml:space="preserve">В. Ф. Бутузов, С. Б. Кадомцев. </w:t>
      </w:r>
      <w:r w:rsidR="00C57DFC" w:rsidRPr="002623E1">
        <w:rPr>
          <w:rFonts w:ascii="Times New Roman" w:hAnsi="Times New Roman"/>
          <w:sz w:val="24"/>
          <w:szCs w:val="24"/>
        </w:rPr>
        <w:t xml:space="preserve">Геометрия, 7-9 </w:t>
      </w:r>
      <w:proofErr w:type="spellStart"/>
      <w:r w:rsidR="00C57DFC" w:rsidRPr="002623E1">
        <w:rPr>
          <w:rFonts w:ascii="Times New Roman" w:hAnsi="Times New Roman"/>
          <w:sz w:val="24"/>
          <w:szCs w:val="24"/>
        </w:rPr>
        <w:t>кл</w:t>
      </w:r>
      <w:proofErr w:type="spellEnd"/>
      <w:r w:rsidR="00C57DFC" w:rsidRPr="002623E1">
        <w:rPr>
          <w:rFonts w:ascii="Times New Roman" w:hAnsi="Times New Roman"/>
          <w:sz w:val="24"/>
          <w:szCs w:val="24"/>
        </w:rPr>
        <w:t>.:</w:t>
      </w:r>
      <w:r w:rsidR="0016760A">
        <w:rPr>
          <w:rFonts w:ascii="Times New Roman" w:hAnsi="Times New Roman"/>
          <w:sz w:val="24"/>
          <w:szCs w:val="24"/>
        </w:rPr>
        <w:t xml:space="preserve"> </w:t>
      </w:r>
      <w:r w:rsidR="00C57DFC" w:rsidRPr="002623E1">
        <w:rPr>
          <w:rFonts w:ascii="Times New Roman" w:hAnsi="Times New Roman"/>
          <w:sz w:val="24"/>
          <w:szCs w:val="24"/>
        </w:rPr>
        <w:t>/ М.: Просвещение 2012.</w:t>
      </w:r>
    </w:p>
    <w:p w:rsidR="00A10CAD" w:rsidRPr="005E4A24" w:rsidRDefault="00A10CAD" w:rsidP="00A10CAD">
      <w:pPr>
        <w:spacing w:after="0" w:line="240" w:lineRule="auto"/>
        <w:ind w:right="84"/>
        <w:rPr>
          <w:rFonts w:ascii="Times New Roman" w:hAnsi="Times New Roman"/>
          <w:b/>
          <w:sz w:val="24"/>
          <w:szCs w:val="24"/>
        </w:rPr>
      </w:pPr>
    </w:p>
    <w:p w:rsidR="00A10CAD" w:rsidRPr="000E1854" w:rsidRDefault="00A10CAD" w:rsidP="00A10CAD">
      <w:pPr>
        <w:shd w:val="clear" w:color="auto" w:fill="FFFFFF"/>
        <w:spacing w:after="0" w:line="240" w:lineRule="auto"/>
        <w:ind w:left="360" w:right="84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E1854">
        <w:rPr>
          <w:rFonts w:ascii="Times New Roman" w:hAnsi="Times New Roman"/>
          <w:bCs/>
          <w:i/>
          <w:color w:val="000000"/>
          <w:sz w:val="24"/>
          <w:szCs w:val="24"/>
        </w:rPr>
        <w:t>Оборудование:</w:t>
      </w:r>
    </w:p>
    <w:p w:rsidR="00A10CAD" w:rsidRPr="005E4A24" w:rsidRDefault="00A10CAD" w:rsidP="00A10CAD">
      <w:pPr>
        <w:pStyle w:val="1"/>
        <w:numPr>
          <w:ilvl w:val="0"/>
          <w:numId w:val="21"/>
        </w:numPr>
        <w:spacing w:after="0" w:line="240" w:lineRule="auto"/>
        <w:ind w:left="0" w:right="84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Дидактические материалы.</w:t>
      </w:r>
    </w:p>
    <w:p w:rsidR="00A10CAD" w:rsidRPr="005E4A24" w:rsidRDefault="00A10CAD" w:rsidP="00A10CAD">
      <w:pPr>
        <w:pStyle w:val="1"/>
        <w:numPr>
          <w:ilvl w:val="0"/>
          <w:numId w:val="21"/>
        </w:numPr>
        <w:spacing w:after="0" w:line="240" w:lineRule="auto"/>
        <w:ind w:left="0" w:right="84" w:firstLine="0"/>
        <w:rPr>
          <w:rFonts w:ascii="Times New Roman" w:hAnsi="Times New Roman"/>
          <w:bCs/>
          <w:sz w:val="24"/>
          <w:szCs w:val="24"/>
        </w:rPr>
      </w:pPr>
      <w:r w:rsidRPr="005E4A24">
        <w:rPr>
          <w:rFonts w:ascii="Times New Roman" w:hAnsi="Times New Roman"/>
          <w:bCs/>
          <w:sz w:val="24"/>
          <w:szCs w:val="24"/>
        </w:rPr>
        <w:t>Портреты выдающихся деятелей математики</w:t>
      </w:r>
    </w:p>
    <w:p w:rsidR="00A10CAD" w:rsidRPr="005E4A24" w:rsidRDefault="00A10CAD" w:rsidP="00A10CAD">
      <w:pPr>
        <w:pStyle w:val="1"/>
        <w:numPr>
          <w:ilvl w:val="0"/>
          <w:numId w:val="21"/>
        </w:numPr>
        <w:spacing w:after="0" w:line="240" w:lineRule="auto"/>
        <w:ind w:left="0" w:right="84" w:firstLine="0"/>
        <w:jc w:val="both"/>
        <w:rPr>
          <w:rFonts w:ascii="Times New Roman" w:hAnsi="Times New Roman"/>
          <w:bCs/>
          <w:sz w:val="24"/>
          <w:szCs w:val="24"/>
        </w:rPr>
      </w:pPr>
      <w:r w:rsidRPr="005E4A24">
        <w:rPr>
          <w:rFonts w:ascii="Times New Roman" w:hAnsi="Times New Roman"/>
          <w:bCs/>
          <w:sz w:val="24"/>
          <w:szCs w:val="24"/>
        </w:rPr>
        <w:t>Технические средства обучения: 1) мультимедийный проектор; 2) интерактивная доска; 3)</w:t>
      </w:r>
      <w:r>
        <w:rPr>
          <w:rFonts w:ascii="Times New Roman" w:hAnsi="Times New Roman"/>
          <w:bCs/>
          <w:sz w:val="24"/>
          <w:szCs w:val="24"/>
        </w:rPr>
        <w:t>электронные пособия.</w:t>
      </w:r>
    </w:p>
    <w:p w:rsidR="00A10CAD" w:rsidRPr="005E4A24" w:rsidRDefault="00A10CAD" w:rsidP="00A10CAD">
      <w:pPr>
        <w:pStyle w:val="1"/>
        <w:numPr>
          <w:ilvl w:val="0"/>
          <w:numId w:val="21"/>
        </w:numPr>
        <w:spacing w:after="0" w:line="240" w:lineRule="auto"/>
        <w:ind w:left="0" w:right="84" w:firstLine="0"/>
        <w:rPr>
          <w:rFonts w:ascii="Times New Roman" w:hAnsi="Times New Roman"/>
          <w:bCs/>
          <w:sz w:val="24"/>
          <w:szCs w:val="24"/>
        </w:rPr>
      </w:pPr>
      <w:r w:rsidRPr="005E4A24">
        <w:rPr>
          <w:rFonts w:ascii="Times New Roman" w:hAnsi="Times New Roman"/>
          <w:bCs/>
          <w:sz w:val="24"/>
          <w:szCs w:val="24"/>
        </w:rPr>
        <w:t>Аудиторная доска с магнитной поверхностью</w:t>
      </w:r>
    </w:p>
    <w:p w:rsidR="00A10CAD" w:rsidRPr="005E4A24" w:rsidRDefault="00A10CAD" w:rsidP="00A10CAD">
      <w:pPr>
        <w:pStyle w:val="1"/>
        <w:numPr>
          <w:ilvl w:val="0"/>
          <w:numId w:val="21"/>
        </w:numPr>
        <w:spacing w:after="0" w:line="240" w:lineRule="auto"/>
        <w:ind w:left="0" w:right="84" w:firstLine="0"/>
        <w:rPr>
          <w:rFonts w:ascii="Times New Roman" w:hAnsi="Times New Roman"/>
          <w:bCs/>
          <w:sz w:val="24"/>
          <w:szCs w:val="24"/>
        </w:rPr>
      </w:pPr>
      <w:r w:rsidRPr="005E4A24">
        <w:rPr>
          <w:rFonts w:ascii="Times New Roman" w:hAnsi="Times New Roman"/>
          <w:bCs/>
          <w:sz w:val="24"/>
          <w:szCs w:val="24"/>
        </w:rPr>
        <w:t>Комплект инструментов классных: линейка, транспортир, циркуль.</w:t>
      </w:r>
    </w:p>
    <w:p w:rsidR="00C57DFC" w:rsidRPr="008D253D" w:rsidRDefault="00C57DFC" w:rsidP="00A10C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C57DFC" w:rsidRPr="008D253D" w:rsidSect="003A58FC">
      <w:pgSz w:w="11906" w:h="16838"/>
      <w:pgMar w:top="1135" w:right="1133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AD" w:rsidRDefault="00A10CAD" w:rsidP="00BA75F2">
      <w:pPr>
        <w:spacing w:after="0" w:line="240" w:lineRule="auto"/>
      </w:pPr>
      <w:r>
        <w:separator/>
      </w:r>
    </w:p>
  </w:endnote>
  <w:endnote w:type="continuationSeparator" w:id="0">
    <w:p w:rsidR="00A10CAD" w:rsidRDefault="00A10CAD" w:rsidP="00BA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6786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10CAD" w:rsidRPr="00561B1D" w:rsidRDefault="007475B5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561B1D">
          <w:rPr>
            <w:rFonts w:ascii="Times New Roman" w:hAnsi="Times New Roman"/>
            <w:sz w:val="24"/>
            <w:szCs w:val="24"/>
          </w:rPr>
          <w:fldChar w:fldCharType="begin"/>
        </w:r>
        <w:r w:rsidR="00A10CAD" w:rsidRPr="00561B1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1B1D">
          <w:rPr>
            <w:rFonts w:ascii="Times New Roman" w:hAnsi="Times New Roman"/>
            <w:sz w:val="24"/>
            <w:szCs w:val="24"/>
          </w:rPr>
          <w:fldChar w:fldCharType="separate"/>
        </w:r>
        <w:r w:rsidR="00117675">
          <w:rPr>
            <w:rFonts w:ascii="Times New Roman" w:hAnsi="Times New Roman"/>
            <w:noProof/>
            <w:sz w:val="24"/>
            <w:szCs w:val="24"/>
          </w:rPr>
          <w:t>9</w:t>
        </w:r>
        <w:r w:rsidRPr="00561B1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10CAD" w:rsidRPr="00561B1D" w:rsidRDefault="00A10CAD">
    <w:pPr>
      <w:pStyle w:val="a5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0A" w:rsidRDefault="0016760A">
    <w:pPr>
      <w:pStyle w:val="a5"/>
      <w:jc w:val="right"/>
    </w:pPr>
  </w:p>
  <w:p w:rsidR="00A10CAD" w:rsidRDefault="00A10C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AD" w:rsidRDefault="00A10CAD" w:rsidP="00BA75F2">
      <w:pPr>
        <w:spacing w:after="0" w:line="240" w:lineRule="auto"/>
      </w:pPr>
      <w:r>
        <w:separator/>
      </w:r>
    </w:p>
  </w:footnote>
  <w:footnote w:type="continuationSeparator" w:id="0">
    <w:p w:rsidR="00A10CAD" w:rsidRDefault="00A10CAD" w:rsidP="00BA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C6C"/>
    <w:multiLevelType w:val="hybridMultilevel"/>
    <w:tmpl w:val="B866A56E"/>
    <w:lvl w:ilvl="0" w:tplc="3528CCB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E356A"/>
    <w:multiLevelType w:val="hybridMultilevel"/>
    <w:tmpl w:val="BB4E5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3DBD"/>
    <w:multiLevelType w:val="hybridMultilevel"/>
    <w:tmpl w:val="F044F618"/>
    <w:lvl w:ilvl="0" w:tplc="3528CCB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7F6254"/>
    <w:multiLevelType w:val="hybridMultilevel"/>
    <w:tmpl w:val="38208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938A7"/>
    <w:multiLevelType w:val="hybridMultilevel"/>
    <w:tmpl w:val="53E4D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D71A3"/>
    <w:multiLevelType w:val="hybridMultilevel"/>
    <w:tmpl w:val="6E28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F3416"/>
    <w:multiLevelType w:val="hybridMultilevel"/>
    <w:tmpl w:val="2116B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166D5"/>
    <w:multiLevelType w:val="singleLevel"/>
    <w:tmpl w:val="ED7EAAC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DB03820"/>
    <w:multiLevelType w:val="singleLevel"/>
    <w:tmpl w:val="A28E892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43B53B3C"/>
    <w:multiLevelType w:val="hybridMultilevel"/>
    <w:tmpl w:val="5C189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3C53C0"/>
    <w:multiLevelType w:val="hybridMultilevel"/>
    <w:tmpl w:val="FA8C6D00"/>
    <w:lvl w:ilvl="0" w:tplc="3528CCB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8802B4"/>
    <w:multiLevelType w:val="hybridMultilevel"/>
    <w:tmpl w:val="65E6A110"/>
    <w:lvl w:ilvl="0" w:tplc="4CD872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96C14"/>
    <w:multiLevelType w:val="hybridMultilevel"/>
    <w:tmpl w:val="EA16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E6ABB"/>
    <w:multiLevelType w:val="singleLevel"/>
    <w:tmpl w:val="12F6B230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60D05F94"/>
    <w:multiLevelType w:val="hybridMultilevel"/>
    <w:tmpl w:val="FE464DF2"/>
    <w:lvl w:ilvl="0" w:tplc="C6402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C4818"/>
    <w:multiLevelType w:val="hybridMultilevel"/>
    <w:tmpl w:val="5D529938"/>
    <w:lvl w:ilvl="0" w:tplc="3528CCB4">
      <w:start w:val="1"/>
      <w:numFmt w:val="bullet"/>
      <w:lvlText w:val="-"/>
      <w:lvlJc w:val="left"/>
      <w:pPr>
        <w:ind w:left="142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6517480"/>
    <w:multiLevelType w:val="hybridMultilevel"/>
    <w:tmpl w:val="B5FE54EC"/>
    <w:lvl w:ilvl="0" w:tplc="73480B4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6AEF1909"/>
    <w:multiLevelType w:val="hybridMultilevel"/>
    <w:tmpl w:val="B9545362"/>
    <w:lvl w:ilvl="0" w:tplc="3528CC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B4672"/>
    <w:multiLevelType w:val="singleLevel"/>
    <w:tmpl w:val="48DED9A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79307DFB"/>
    <w:multiLevelType w:val="hybridMultilevel"/>
    <w:tmpl w:val="091E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4E2A20"/>
    <w:multiLevelType w:val="hybridMultilevel"/>
    <w:tmpl w:val="FFAC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13"/>
  </w:num>
  <w:num w:numId="8">
    <w:abstractNumId w:val="7"/>
  </w:num>
  <w:num w:numId="9">
    <w:abstractNumId w:val="18"/>
  </w:num>
  <w:num w:numId="10">
    <w:abstractNumId w:val="8"/>
  </w:num>
  <w:num w:numId="11">
    <w:abstractNumId w:val="16"/>
  </w:num>
  <w:num w:numId="12">
    <w:abstractNumId w:val="12"/>
  </w:num>
  <w:num w:numId="13">
    <w:abstractNumId w:val="5"/>
  </w:num>
  <w:num w:numId="14">
    <w:abstractNumId w:val="14"/>
  </w:num>
  <w:num w:numId="15">
    <w:abstractNumId w:val="4"/>
  </w:num>
  <w:num w:numId="16">
    <w:abstractNumId w:val="1"/>
  </w:num>
  <w:num w:numId="17">
    <w:abstractNumId w:val="3"/>
  </w:num>
  <w:num w:numId="18">
    <w:abstractNumId w:val="6"/>
  </w:num>
  <w:num w:numId="19">
    <w:abstractNumId w:val="20"/>
  </w:num>
  <w:num w:numId="20">
    <w:abstractNumId w:val="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5F2"/>
    <w:rsid w:val="000B1126"/>
    <w:rsid w:val="000D70B8"/>
    <w:rsid w:val="000E1854"/>
    <w:rsid w:val="00117675"/>
    <w:rsid w:val="00143705"/>
    <w:rsid w:val="0016760A"/>
    <w:rsid w:val="00186967"/>
    <w:rsid w:val="0019694A"/>
    <w:rsid w:val="001D2815"/>
    <w:rsid w:val="002623E1"/>
    <w:rsid w:val="00295761"/>
    <w:rsid w:val="00341C83"/>
    <w:rsid w:val="0036385A"/>
    <w:rsid w:val="00396EFD"/>
    <w:rsid w:val="003A17F1"/>
    <w:rsid w:val="003A58FC"/>
    <w:rsid w:val="003F1B7F"/>
    <w:rsid w:val="00403950"/>
    <w:rsid w:val="004E4DC0"/>
    <w:rsid w:val="004F3DD4"/>
    <w:rsid w:val="00502590"/>
    <w:rsid w:val="00515520"/>
    <w:rsid w:val="00540B70"/>
    <w:rsid w:val="00561B1D"/>
    <w:rsid w:val="00676AA6"/>
    <w:rsid w:val="006F31D2"/>
    <w:rsid w:val="007475B5"/>
    <w:rsid w:val="007D0402"/>
    <w:rsid w:val="007D6443"/>
    <w:rsid w:val="00806302"/>
    <w:rsid w:val="008A40FE"/>
    <w:rsid w:val="008D253D"/>
    <w:rsid w:val="009617D9"/>
    <w:rsid w:val="0097079D"/>
    <w:rsid w:val="009B1819"/>
    <w:rsid w:val="009E4CE2"/>
    <w:rsid w:val="00A10CAD"/>
    <w:rsid w:val="00AD3FB3"/>
    <w:rsid w:val="00AF4818"/>
    <w:rsid w:val="00B2183C"/>
    <w:rsid w:val="00B373E1"/>
    <w:rsid w:val="00B7124A"/>
    <w:rsid w:val="00BA75F2"/>
    <w:rsid w:val="00C01D71"/>
    <w:rsid w:val="00C14CD5"/>
    <w:rsid w:val="00C57DFC"/>
    <w:rsid w:val="00C64303"/>
    <w:rsid w:val="00CA41E7"/>
    <w:rsid w:val="00D055B0"/>
    <w:rsid w:val="00DA4E0A"/>
    <w:rsid w:val="00E02383"/>
    <w:rsid w:val="00E314AC"/>
    <w:rsid w:val="00EF0BF3"/>
    <w:rsid w:val="00F77D2C"/>
    <w:rsid w:val="00F83828"/>
    <w:rsid w:val="00FE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F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A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F2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A75F2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7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BA75F2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A75F2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uiPriority w:val="99"/>
    <w:rsid w:val="000B1126"/>
    <w:rPr>
      <w:rFonts w:ascii="Bookman Old Style" w:hAnsi="Bookman Old Style" w:cs="Bookman Old Style"/>
      <w:spacing w:val="0"/>
      <w:sz w:val="18"/>
      <w:szCs w:val="18"/>
    </w:rPr>
  </w:style>
  <w:style w:type="paragraph" w:styleId="a9">
    <w:name w:val="List Paragraph"/>
    <w:basedOn w:val="a"/>
    <w:uiPriority w:val="34"/>
    <w:qFormat/>
    <w:rsid w:val="000B1126"/>
    <w:pPr>
      <w:ind w:left="720"/>
      <w:contextualSpacing/>
    </w:pPr>
  </w:style>
  <w:style w:type="paragraph" w:customStyle="1" w:styleId="aa">
    <w:name w:val="???????"/>
    <w:rsid w:val="0036385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color w:val="000000"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36385A"/>
  </w:style>
  <w:style w:type="table" w:styleId="ab">
    <w:name w:val="Table Grid"/>
    <w:basedOn w:val="a1"/>
    <w:rsid w:val="00C6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83828"/>
    <w:pPr>
      <w:widowControl w:val="0"/>
      <w:autoSpaceDE w:val="0"/>
      <w:autoSpaceDN w:val="0"/>
      <w:adjustRightInd w:val="0"/>
      <w:spacing w:after="0" w:line="206" w:lineRule="exact"/>
      <w:ind w:firstLine="25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83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8382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838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F83828"/>
    <w:pPr>
      <w:widowControl w:val="0"/>
      <w:autoSpaceDE w:val="0"/>
      <w:autoSpaceDN w:val="0"/>
      <w:adjustRightInd w:val="0"/>
      <w:spacing w:after="0" w:line="211" w:lineRule="exact"/>
      <w:ind w:hanging="25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F838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rsid w:val="00F83828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F83828"/>
    <w:pPr>
      <w:widowControl w:val="0"/>
      <w:autoSpaceDE w:val="0"/>
      <w:autoSpaceDN w:val="0"/>
      <w:adjustRightInd w:val="0"/>
      <w:spacing w:after="0" w:line="206" w:lineRule="exact"/>
      <w:ind w:hanging="245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83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83828"/>
    <w:pPr>
      <w:widowControl w:val="0"/>
      <w:autoSpaceDE w:val="0"/>
      <w:autoSpaceDN w:val="0"/>
      <w:adjustRightInd w:val="0"/>
      <w:spacing w:after="0" w:line="240" w:lineRule="exact"/>
      <w:ind w:hanging="19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838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rsid w:val="00F8382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rsid w:val="009617D9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617D9"/>
    <w:pPr>
      <w:widowControl w:val="0"/>
      <w:autoSpaceDE w:val="0"/>
      <w:autoSpaceDN w:val="0"/>
      <w:adjustRightInd w:val="0"/>
      <w:spacing w:after="0" w:line="216" w:lineRule="exact"/>
      <w:ind w:hanging="250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61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617D9"/>
    <w:pPr>
      <w:widowControl w:val="0"/>
      <w:autoSpaceDE w:val="0"/>
      <w:autoSpaceDN w:val="0"/>
      <w:adjustRightInd w:val="0"/>
      <w:spacing w:after="0" w:line="204" w:lineRule="exact"/>
      <w:ind w:hanging="240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617D9"/>
    <w:pPr>
      <w:widowControl w:val="0"/>
      <w:autoSpaceDE w:val="0"/>
      <w:autoSpaceDN w:val="0"/>
      <w:adjustRightInd w:val="0"/>
      <w:spacing w:after="0" w:line="211" w:lineRule="exact"/>
      <w:ind w:firstLine="26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9617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rsid w:val="009617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rsid w:val="009617D9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9617D9"/>
    <w:pPr>
      <w:widowControl w:val="0"/>
      <w:autoSpaceDE w:val="0"/>
      <w:autoSpaceDN w:val="0"/>
      <w:adjustRightInd w:val="0"/>
      <w:spacing w:after="0" w:line="264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61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9617D9"/>
    <w:rPr>
      <w:rFonts w:ascii="Times New Roman" w:hAnsi="Times New Roman" w:cs="Times New Roman"/>
      <w:i/>
      <w:i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96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D9"/>
    <w:rPr>
      <w:rFonts w:ascii="Tahoma" w:eastAsia="Times New Roman" w:hAnsi="Tahoma" w:cs="Tahoma"/>
      <w:sz w:val="16"/>
      <w:szCs w:val="16"/>
    </w:rPr>
  </w:style>
  <w:style w:type="character" w:customStyle="1" w:styleId="FontStyle51">
    <w:name w:val="Font Style51"/>
    <w:basedOn w:val="a0"/>
    <w:rsid w:val="009617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4">
    <w:name w:val="Font Style54"/>
    <w:basedOn w:val="a0"/>
    <w:rsid w:val="009617D9"/>
    <w:rPr>
      <w:rFonts w:ascii="Times New Roman" w:hAnsi="Times New Roman" w:cs="Times New Roman"/>
      <w:i/>
      <w:iCs/>
      <w:smallCaps/>
      <w:sz w:val="18"/>
      <w:szCs w:val="18"/>
    </w:rPr>
  </w:style>
  <w:style w:type="paragraph" w:customStyle="1" w:styleId="1">
    <w:name w:val="Абзац списка1"/>
    <w:basedOn w:val="a"/>
    <w:rsid w:val="00A10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F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A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F2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A75F2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7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BA75F2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A75F2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uiPriority w:val="99"/>
    <w:rsid w:val="000B1126"/>
    <w:rPr>
      <w:rFonts w:ascii="Bookman Old Style" w:hAnsi="Bookman Old Style" w:cs="Bookman Old Style"/>
      <w:spacing w:val="0"/>
      <w:sz w:val="18"/>
      <w:szCs w:val="18"/>
    </w:rPr>
  </w:style>
  <w:style w:type="paragraph" w:styleId="a9">
    <w:name w:val="List Paragraph"/>
    <w:basedOn w:val="a"/>
    <w:uiPriority w:val="34"/>
    <w:qFormat/>
    <w:rsid w:val="000B1126"/>
    <w:pPr>
      <w:ind w:left="720"/>
      <w:contextualSpacing/>
    </w:pPr>
  </w:style>
  <w:style w:type="paragraph" w:customStyle="1" w:styleId="aa">
    <w:name w:val="???????"/>
    <w:rsid w:val="0036385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color w:val="000000"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36385A"/>
  </w:style>
  <w:style w:type="table" w:styleId="ab">
    <w:name w:val="Table Grid"/>
    <w:basedOn w:val="a1"/>
    <w:rsid w:val="00C6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83828"/>
    <w:pPr>
      <w:widowControl w:val="0"/>
      <w:autoSpaceDE w:val="0"/>
      <w:autoSpaceDN w:val="0"/>
      <w:adjustRightInd w:val="0"/>
      <w:spacing w:after="0" w:line="206" w:lineRule="exact"/>
      <w:ind w:firstLine="25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83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8382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838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F83828"/>
    <w:pPr>
      <w:widowControl w:val="0"/>
      <w:autoSpaceDE w:val="0"/>
      <w:autoSpaceDN w:val="0"/>
      <w:adjustRightInd w:val="0"/>
      <w:spacing w:after="0" w:line="211" w:lineRule="exact"/>
      <w:ind w:hanging="25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F838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rsid w:val="00F83828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F83828"/>
    <w:pPr>
      <w:widowControl w:val="0"/>
      <w:autoSpaceDE w:val="0"/>
      <w:autoSpaceDN w:val="0"/>
      <w:adjustRightInd w:val="0"/>
      <w:spacing w:after="0" w:line="206" w:lineRule="exact"/>
      <w:ind w:hanging="245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83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83828"/>
    <w:pPr>
      <w:widowControl w:val="0"/>
      <w:autoSpaceDE w:val="0"/>
      <w:autoSpaceDN w:val="0"/>
      <w:adjustRightInd w:val="0"/>
      <w:spacing w:after="0" w:line="240" w:lineRule="exact"/>
      <w:ind w:hanging="19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838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rsid w:val="00F8382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rsid w:val="009617D9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617D9"/>
    <w:pPr>
      <w:widowControl w:val="0"/>
      <w:autoSpaceDE w:val="0"/>
      <w:autoSpaceDN w:val="0"/>
      <w:adjustRightInd w:val="0"/>
      <w:spacing w:after="0" w:line="216" w:lineRule="exact"/>
      <w:ind w:hanging="250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61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617D9"/>
    <w:pPr>
      <w:widowControl w:val="0"/>
      <w:autoSpaceDE w:val="0"/>
      <w:autoSpaceDN w:val="0"/>
      <w:adjustRightInd w:val="0"/>
      <w:spacing w:after="0" w:line="204" w:lineRule="exact"/>
      <w:ind w:hanging="240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617D9"/>
    <w:pPr>
      <w:widowControl w:val="0"/>
      <w:autoSpaceDE w:val="0"/>
      <w:autoSpaceDN w:val="0"/>
      <w:adjustRightInd w:val="0"/>
      <w:spacing w:after="0" w:line="211" w:lineRule="exact"/>
      <w:ind w:firstLine="26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9617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rsid w:val="009617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rsid w:val="009617D9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9617D9"/>
    <w:pPr>
      <w:widowControl w:val="0"/>
      <w:autoSpaceDE w:val="0"/>
      <w:autoSpaceDN w:val="0"/>
      <w:adjustRightInd w:val="0"/>
      <w:spacing w:after="0" w:line="264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61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9617D9"/>
    <w:rPr>
      <w:rFonts w:ascii="Times New Roman" w:hAnsi="Times New Roman" w:cs="Times New Roman"/>
      <w:i/>
      <w:i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96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D9"/>
    <w:rPr>
      <w:rFonts w:ascii="Tahoma" w:eastAsia="Times New Roman" w:hAnsi="Tahoma" w:cs="Tahoma"/>
      <w:sz w:val="16"/>
      <w:szCs w:val="16"/>
    </w:rPr>
  </w:style>
  <w:style w:type="character" w:customStyle="1" w:styleId="FontStyle51">
    <w:name w:val="Font Style51"/>
    <w:basedOn w:val="a0"/>
    <w:rsid w:val="009617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4">
    <w:name w:val="Font Style54"/>
    <w:basedOn w:val="a0"/>
    <w:rsid w:val="009617D9"/>
    <w:rPr>
      <w:rFonts w:ascii="Times New Roman" w:hAnsi="Times New Roman" w:cs="Times New Roman"/>
      <w:i/>
      <w:iCs/>
      <w:smallCaps/>
      <w:sz w:val="18"/>
      <w:szCs w:val="18"/>
    </w:rPr>
  </w:style>
  <w:style w:type="paragraph" w:customStyle="1" w:styleId="1">
    <w:name w:val="Абзац списка1"/>
    <w:basedOn w:val="a"/>
    <w:rsid w:val="00A1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B5BC-14DF-4825-8C7D-FF4D3030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34</cp:revision>
  <cp:lastPrinted>2013-10-17T09:33:00Z</cp:lastPrinted>
  <dcterms:created xsi:type="dcterms:W3CDTF">2013-09-07T16:18:00Z</dcterms:created>
  <dcterms:modified xsi:type="dcterms:W3CDTF">2013-10-20T10:25:00Z</dcterms:modified>
</cp:coreProperties>
</file>