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22" w:rsidRDefault="001665E1" w:rsidP="002A0122">
      <w:pPr>
        <w:jc w:val="center"/>
        <w:rPr>
          <w:sz w:val="56"/>
          <w:szCs w:val="56"/>
        </w:rPr>
      </w:pPr>
      <w:r>
        <w:rPr>
          <w:sz w:val="24"/>
          <w:szCs w:val="24"/>
        </w:rPr>
        <w:t xml:space="preserve">        </w:t>
      </w:r>
    </w:p>
    <w:p w:rsidR="002A0122" w:rsidRDefault="002A0122" w:rsidP="002A0122">
      <w:pPr>
        <w:jc w:val="center"/>
        <w:rPr>
          <w:sz w:val="56"/>
          <w:szCs w:val="56"/>
        </w:rPr>
      </w:pPr>
    </w:p>
    <w:p w:rsidR="002A0122" w:rsidRPr="00765981" w:rsidRDefault="002A0122" w:rsidP="002A0122">
      <w:pPr>
        <w:jc w:val="center"/>
        <w:rPr>
          <w:sz w:val="96"/>
          <w:szCs w:val="96"/>
        </w:rPr>
      </w:pPr>
      <w:r w:rsidRPr="00765981">
        <w:rPr>
          <w:sz w:val="96"/>
          <w:szCs w:val="96"/>
        </w:rPr>
        <w:t xml:space="preserve">Урок истории </w:t>
      </w:r>
    </w:p>
    <w:p w:rsidR="002A0122" w:rsidRPr="00765981" w:rsidRDefault="002A0122" w:rsidP="002A0122">
      <w:pPr>
        <w:jc w:val="center"/>
        <w:rPr>
          <w:sz w:val="96"/>
          <w:szCs w:val="96"/>
        </w:rPr>
      </w:pPr>
      <w:r w:rsidRPr="00765981">
        <w:rPr>
          <w:sz w:val="96"/>
          <w:szCs w:val="96"/>
        </w:rPr>
        <w:t xml:space="preserve"> 8 класс</w:t>
      </w:r>
    </w:p>
    <w:p w:rsidR="002A0122" w:rsidRDefault="002A0122" w:rsidP="002A0122">
      <w:pPr>
        <w:jc w:val="center"/>
        <w:rPr>
          <w:sz w:val="96"/>
          <w:szCs w:val="96"/>
        </w:rPr>
      </w:pPr>
      <w:r w:rsidRPr="00765981">
        <w:rPr>
          <w:sz w:val="96"/>
          <w:szCs w:val="96"/>
        </w:rPr>
        <w:t>«Индия: насильственное разрушение  традиционного общества»</w:t>
      </w:r>
    </w:p>
    <w:p w:rsidR="002A0122" w:rsidRDefault="002A0122" w:rsidP="002A012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Разработала учитель</w:t>
      </w:r>
    </w:p>
    <w:p w:rsidR="002A0122" w:rsidRDefault="002A0122" w:rsidP="002A012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истории и обществознания</w:t>
      </w:r>
    </w:p>
    <w:p w:rsidR="002A0122" w:rsidRDefault="002A0122" w:rsidP="002A012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МОУ СОШ №19 г. Воронеж</w:t>
      </w:r>
    </w:p>
    <w:p w:rsidR="002A0122" w:rsidRPr="00765981" w:rsidRDefault="002A0122" w:rsidP="002A012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Терехина Елена Викторовна</w:t>
      </w:r>
    </w:p>
    <w:p w:rsidR="001665E1" w:rsidRDefault="001665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2A0122" w:rsidRDefault="002A0122">
      <w:pPr>
        <w:rPr>
          <w:sz w:val="24"/>
          <w:szCs w:val="24"/>
        </w:rPr>
      </w:pPr>
    </w:p>
    <w:p w:rsidR="002A0122" w:rsidRDefault="001665E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2A0122" w:rsidRPr="007265DD">
        <w:rPr>
          <w:b/>
          <w:sz w:val="24"/>
          <w:szCs w:val="24"/>
        </w:rPr>
        <w:t>Цели урока</w:t>
      </w:r>
      <w:proofErr w:type="gramStart"/>
      <w:r w:rsidR="002A0122">
        <w:rPr>
          <w:sz w:val="24"/>
          <w:szCs w:val="24"/>
        </w:rPr>
        <w:t xml:space="preserve">: -- </w:t>
      </w:r>
      <w:proofErr w:type="gramEnd"/>
      <w:r w:rsidR="002A0122">
        <w:rPr>
          <w:sz w:val="24"/>
          <w:szCs w:val="24"/>
        </w:rPr>
        <w:t>изучить особенности перехода к индустриальному обществу в Индии в   середине</w:t>
      </w:r>
    </w:p>
    <w:p w:rsidR="002A0122" w:rsidRDefault="002A0122" w:rsidP="004D79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19-го века;</w:t>
      </w:r>
    </w:p>
    <w:p w:rsidR="002A0122" w:rsidRDefault="002A0122" w:rsidP="004D79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D79FC">
        <w:rPr>
          <w:sz w:val="24"/>
          <w:szCs w:val="24"/>
        </w:rPr>
        <w:t xml:space="preserve"> </w:t>
      </w:r>
    </w:p>
    <w:p w:rsidR="004D79FC" w:rsidRDefault="001665E1" w:rsidP="004D79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79FC">
        <w:rPr>
          <w:sz w:val="24"/>
          <w:szCs w:val="24"/>
        </w:rPr>
        <w:t xml:space="preserve">                 </w:t>
      </w:r>
      <w:r w:rsidR="002A01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--  продолжить воспитывать уважительное отношение к истории и культуре других   </w:t>
      </w:r>
    </w:p>
    <w:p w:rsidR="001665E1" w:rsidRDefault="001665E1" w:rsidP="004D79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65E1" w:rsidRDefault="001665E1" w:rsidP="004D79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A012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народов;</w:t>
      </w:r>
    </w:p>
    <w:p w:rsidR="000E2FCD" w:rsidRDefault="001665E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A012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--  отработать умения обобщать и систематизировать знания, устанавливать причин-</w:t>
      </w:r>
    </w:p>
    <w:p w:rsidR="001665E1" w:rsidRDefault="001665E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2A012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но-следственные</w:t>
      </w:r>
      <w:proofErr w:type="spellEnd"/>
      <w:proofErr w:type="gramEnd"/>
      <w:r>
        <w:rPr>
          <w:sz w:val="24"/>
          <w:szCs w:val="24"/>
        </w:rPr>
        <w:t xml:space="preserve"> связи, формулировать выводы, аргументировать свою точку </w:t>
      </w:r>
    </w:p>
    <w:p w:rsidR="001665E1" w:rsidRDefault="001665E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A012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зрения.</w:t>
      </w:r>
    </w:p>
    <w:p w:rsidR="001665E1" w:rsidRDefault="001665E1" w:rsidP="004D79FC">
      <w:pPr>
        <w:spacing w:after="0"/>
        <w:rPr>
          <w:sz w:val="24"/>
          <w:szCs w:val="24"/>
        </w:rPr>
      </w:pPr>
      <w:r w:rsidRPr="007265DD">
        <w:rPr>
          <w:b/>
          <w:sz w:val="24"/>
          <w:szCs w:val="24"/>
        </w:rPr>
        <w:t>Задачи урока</w:t>
      </w:r>
      <w:proofErr w:type="gramStart"/>
      <w:r>
        <w:rPr>
          <w:sz w:val="24"/>
          <w:szCs w:val="24"/>
        </w:rPr>
        <w:t xml:space="preserve">: -- </w:t>
      </w:r>
      <w:proofErr w:type="gramEnd"/>
      <w:r>
        <w:rPr>
          <w:sz w:val="24"/>
          <w:szCs w:val="24"/>
        </w:rPr>
        <w:t xml:space="preserve">активизировать познавательную деятельность учащихся, стимулировать и </w:t>
      </w:r>
    </w:p>
    <w:p w:rsidR="001665E1" w:rsidRDefault="001665E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A01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развивать мыслительные процессы;</w:t>
      </w:r>
    </w:p>
    <w:p w:rsidR="001665E1" w:rsidRDefault="001665E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A01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-- </w:t>
      </w:r>
      <w:r w:rsidR="007265DD">
        <w:rPr>
          <w:sz w:val="24"/>
          <w:szCs w:val="24"/>
        </w:rPr>
        <w:t xml:space="preserve">выявить степень усвоения пройденного учебного материала, а также пробелы </w:t>
      </w:r>
    </w:p>
    <w:p w:rsidR="007265DD" w:rsidRDefault="007265DD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2A01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в знаниях, умениях, навыках;</w:t>
      </w:r>
    </w:p>
    <w:p w:rsidR="007265DD" w:rsidRDefault="002A0122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265DD">
        <w:rPr>
          <w:sz w:val="24"/>
          <w:szCs w:val="24"/>
        </w:rPr>
        <w:t xml:space="preserve">    -- способствовать созданию положительного настроя на уроке.</w:t>
      </w:r>
    </w:p>
    <w:p w:rsidR="007161CA" w:rsidRDefault="007265DD" w:rsidP="004D79FC">
      <w:pPr>
        <w:spacing w:after="0"/>
        <w:rPr>
          <w:sz w:val="24"/>
          <w:szCs w:val="24"/>
        </w:rPr>
      </w:pPr>
      <w:r w:rsidRPr="004D79FC">
        <w:rPr>
          <w:b/>
          <w:sz w:val="24"/>
          <w:szCs w:val="24"/>
        </w:rPr>
        <w:t>Оборудование урока</w:t>
      </w:r>
      <w:r>
        <w:rPr>
          <w:sz w:val="24"/>
          <w:szCs w:val="24"/>
        </w:rPr>
        <w:t>: техниче</w:t>
      </w:r>
      <w:r w:rsidR="00BF4F4D">
        <w:rPr>
          <w:sz w:val="24"/>
          <w:szCs w:val="24"/>
        </w:rPr>
        <w:t>ское обеспечение показа слайдов,</w:t>
      </w:r>
      <w:r w:rsidR="007161CA">
        <w:rPr>
          <w:sz w:val="24"/>
          <w:szCs w:val="24"/>
        </w:rPr>
        <w:t xml:space="preserve"> проигрыватель,</w:t>
      </w:r>
      <w:r w:rsidR="00BF4F4D">
        <w:rPr>
          <w:sz w:val="24"/>
          <w:szCs w:val="24"/>
        </w:rPr>
        <w:t xml:space="preserve"> карта  «Индия </w:t>
      </w:r>
      <w:proofErr w:type="gramStart"/>
      <w:r w:rsidR="00BF4F4D">
        <w:rPr>
          <w:sz w:val="24"/>
          <w:szCs w:val="24"/>
        </w:rPr>
        <w:t>в</w:t>
      </w:r>
      <w:proofErr w:type="gramEnd"/>
    </w:p>
    <w:p w:rsidR="00BF4F4D" w:rsidRDefault="007161CA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конце 19-го – начале 20-го века»</w:t>
      </w:r>
      <w:proofErr w:type="gramStart"/>
      <w:r w:rsidR="00BF4F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  <w:proofErr w:type="gramEnd"/>
    </w:p>
    <w:p w:rsidR="007265DD" w:rsidRDefault="007265DD" w:rsidP="004D79FC">
      <w:pPr>
        <w:spacing w:after="0"/>
        <w:rPr>
          <w:sz w:val="24"/>
          <w:szCs w:val="24"/>
        </w:rPr>
      </w:pPr>
      <w:r w:rsidRPr="004D79FC">
        <w:rPr>
          <w:b/>
          <w:sz w:val="24"/>
          <w:szCs w:val="24"/>
        </w:rPr>
        <w:t>Оформление доски</w:t>
      </w:r>
      <w:r>
        <w:rPr>
          <w:sz w:val="24"/>
          <w:szCs w:val="24"/>
        </w:rPr>
        <w:t>: тема урока «Индия: насильственное разрушение традиционного общества»,</w:t>
      </w:r>
    </w:p>
    <w:p w:rsidR="007265DD" w:rsidRDefault="007265DD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домашнее задание-</w:t>
      </w:r>
      <w:r w:rsidR="00BF4F4D">
        <w:rPr>
          <w:sz w:val="24"/>
          <w:szCs w:val="24"/>
        </w:rPr>
        <w:t xml:space="preserve">параграф №29 учебника «Новая история, 1800-1913» </w:t>
      </w:r>
    </w:p>
    <w:p w:rsidR="00BF4F4D" w:rsidRDefault="00BF4F4D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Юдовской</w:t>
      </w:r>
      <w:proofErr w:type="spellEnd"/>
      <w:r>
        <w:rPr>
          <w:sz w:val="24"/>
          <w:szCs w:val="24"/>
        </w:rPr>
        <w:t xml:space="preserve"> А.Я., термины: сипаи, свадеши.</w:t>
      </w:r>
    </w:p>
    <w:p w:rsidR="00BF4F4D" w:rsidRDefault="007161CA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перемене проигрывается индийская колыбельная</w:t>
      </w:r>
      <w:r w:rsidR="005E71E1">
        <w:rPr>
          <w:sz w:val="24"/>
          <w:szCs w:val="24"/>
        </w:rPr>
        <w:t xml:space="preserve"> и на экран выводится мультфильм по мотивам индийского эпоса.</w:t>
      </w:r>
    </w:p>
    <w:p w:rsidR="00BF4F4D" w:rsidRDefault="00BF4F4D" w:rsidP="004D79FC">
      <w:pPr>
        <w:spacing w:after="0"/>
        <w:rPr>
          <w:sz w:val="24"/>
          <w:szCs w:val="24"/>
        </w:rPr>
      </w:pPr>
      <w:r w:rsidRPr="00C464CA">
        <w:rPr>
          <w:b/>
          <w:sz w:val="24"/>
          <w:szCs w:val="24"/>
        </w:rPr>
        <w:t>План урока</w:t>
      </w:r>
      <w:r>
        <w:rPr>
          <w:sz w:val="24"/>
          <w:szCs w:val="24"/>
        </w:rPr>
        <w:t>:</w:t>
      </w:r>
    </w:p>
    <w:p w:rsidR="00BF4F4D" w:rsidRDefault="00BF4F4D" w:rsidP="004D79FC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Организационный момент:</w:t>
      </w:r>
    </w:p>
    <w:p w:rsidR="00BF4F4D" w:rsidRDefault="00BF4F4D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Представление учителя.</w:t>
      </w:r>
    </w:p>
    <w:p w:rsidR="00BF4F4D" w:rsidRDefault="00BF4F4D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="00C464CA">
        <w:rPr>
          <w:sz w:val="24"/>
          <w:szCs w:val="24"/>
        </w:rPr>
        <w:t>З</w:t>
      </w:r>
      <w:r>
        <w:rPr>
          <w:sz w:val="24"/>
          <w:szCs w:val="24"/>
        </w:rPr>
        <w:t>накомство  с темой урока: его целями и задачами</w:t>
      </w:r>
      <w:r w:rsidR="00C464CA">
        <w:rPr>
          <w:sz w:val="24"/>
          <w:szCs w:val="24"/>
        </w:rPr>
        <w:t>.</w:t>
      </w:r>
    </w:p>
    <w:p w:rsidR="00C464CA" w:rsidRDefault="00C464CA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Инструкция по работе с опорным листом.</w:t>
      </w:r>
    </w:p>
    <w:p w:rsidR="00C464CA" w:rsidRDefault="00C464CA" w:rsidP="004D79FC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Актуализация знаний: самостоятельная работа с систематизирующей таблицей опорного листа</w:t>
      </w:r>
    </w:p>
    <w:p w:rsidR="00C464CA" w:rsidRDefault="00C464CA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по Японии и Китаю.</w:t>
      </w:r>
    </w:p>
    <w:p w:rsidR="00C464CA" w:rsidRDefault="00C464CA" w:rsidP="004D79FC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Изучение нового материала:</w:t>
      </w:r>
    </w:p>
    <w:p w:rsidR="00C464CA" w:rsidRDefault="00C464CA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Характеристика английской колонизационной политики в Индии в середине 19 –го века.</w:t>
      </w:r>
    </w:p>
    <w:p w:rsidR="00C464CA" w:rsidRDefault="00C464CA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Положение индийских ткачей и состояние крестьянской общины  в середине 19-го века.</w:t>
      </w:r>
    </w:p>
    <w:p w:rsidR="00C464CA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64CA">
        <w:rPr>
          <w:sz w:val="24"/>
          <w:szCs w:val="24"/>
        </w:rPr>
        <w:t>3. Проблема двойственного характера колониализма (теория цивилизующей роли колониализма)</w:t>
      </w:r>
    </w:p>
    <w:p w:rsidR="00F44CF1" w:rsidRDefault="00C464CA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-- </w:t>
      </w:r>
      <w:r w:rsidR="00F44CF1">
        <w:rPr>
          <w:sz w:val="24"/>
          <w:szCs w:val="24"/>
        </w:rPr>
        <w:t>самостоятельная работа в группах с текстом учебника на стр. 232 по выделению  отрицатель-</w:t>
      </w:r>
    </w:p>
    <w:p w:rsidR="00F44CF1" w:rsidRDefault="00F44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 xml:space="preserve"> и положительных  последствий колониализма.</w:t>
      </w:r>
    </w:p>
    <w:p w:rsidR="00F44CF1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4CF1">
        <w:rPr>
          <w:sz w:val="24"/>
          <w:szCs w:val="24"/>
        </w:rPr>
        <w:t>4. Особенность английского колониализма.</w:t>
      </w:r>
    </w:p>
    <w:p w:rsidR="00F44CF1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4CF1">
        <w:rPr>
          <w:sz w:val="24"/>
          <w:szCs w:val="24"/>
        </w:rPr>
        <w:t>5. Причины, повод и последствия восстания 1857 года:</w:t>
      </w:r>
    </w:p>
    <w:p w:rsidR="00F44CF1" w:rsidRDefault="00F44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-- выделение причин и повода восстания;</w:t>
      </w:r>
    </w:p>
    <w:p w:rsidR="00F44CF1" w:rsidRDefault="00F44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-- сообщения ученика о </w:t>
      </w:r>
      <w:proofErr w:type="spellStart"/>
      <w:r>
        <w:rPr>
          <w:sz w:val="24"/>
          <w:szCs w:val="24"/>
        </w:rPr>
        <w:t>Лакшми</w:t>
      </w:r>
      <w:proofErr w:type="spellEnd"/>
      <w:r>
        <w:rPr>
          <w:sz w:val="24"/>
          <w:szCs w:val="24"/>
        </w:rPr>
        <w:t xml:space="preserve"> Бай (опережающее задание)</w:t>
      </w:r>
    </w:p>
    <w:p w:rsidR="00257CF1" w:rsidRDefault="00F44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-- создание ИНК, сообщение ученика  о </w:t>
      </w:r>
      <w:proofErr w:type="spellStart"/>
      <w:r>
        <w:rPr>
          <w:sz w:val="24"/>
          <w:szCs w:val="24"/>
        </w:rPr>
        <w:t>Балгангадхаре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Тилаке</w:t>
      </w:r>
      <w:proofErr w:type="spellEnd"/>
      <w:r>
        <w:rPr>
          <w:sz w:val="24"/>
          <w:szCs w:val="24"/>
        </w:rPr>
        <w:t xml:space="preserve"> (опережающее задание)</w:t>
      </w:r>
    </w:p>
    <w:p w:rsidR="00257CF1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Выводы.</w:t>
      </w:r>
    </w:p>
    <w:p w:rsidR="00257CF1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Закрепление изученного материала.</w:t>
      </w:r>
    </w:p>
    <w:p w:rsidR="00257CF1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 Заполнение систематизирующей таблицы опорного листа по Индии, самоконтроль </w:t>
      </w:r>
      <w:proofErr w:type="spellStart"/>
      <w:r>
        <w:rPr>
          <w:sz w:val="24"/>
          <w:szCs w:val="24"/>
        </w:rPr>
        <w:t>заполне</w:t>
      </w:r>
      <w:proofErr w:type="spellEnd"/>
      <w:r>
        <w:rPr>
          <w:sz w:val="24"/>
          <w:szCs w:val="24"/>
        </w:rPr>
        <w:t>-</w:t>
      </w:r>
    </w:p>
    <w:p w:rsidR="00257CF1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>, подсчет баллов.</w:t>
      </w:r>
    </w:p>
    <w:p w:rsidR="00257CF1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 Сравнение исторических условий перехода от традиционного общества к </w:t>
      </w:r>
      <w:proofErr w:type="gramStart"/>
      <w:r>
        <w:rPr>
          <w:sz w:val="24"/>
          <w:szCs w:val="24"/>
        </w:rPr>
        <w:t>индустриальному</w:t>
      </w:r>
      <w:proofErr w:type="gramEnd"/>
    </w:p>
    <w:p w:rsidR="00257CF1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Японии, Китая, Индии по таблице.</w:t>
      </w:r>
    </w:p>
    <w:p w:rsidR="00257CF1" w:rsidRDefault="00257CF1" w:rsidP="004D79FC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</w:t>
      </w:r>
      <w:r w:rsidR="007161CA">
        <w:rPr>
          <w:sz w:val="24"/>
          <w:szCs w:val="24"/>
        </w:rPr>
        <w:t xml:space="preserve">. </w:t>
      </w:r>
      <w:proofErr w:type="gramStart"/>
      <w:r w:rsidR="007161CA">
        <w:rPr>
          <w:sz w:val="24"/>
          <w:szCs w:val="24"/>
        </w:rPr>
        <w:t xml:space="preserve">Объявление </w:t>
      </w:r>
      <w:r>
        <w:rPr>
          <w:sz w:val="24"/>
          <w:szCs w:val="24"/>
        </w:rPr>
        <w:t xml:space="preserve"> отметок</w:t>
      </w:r>
      <w:proofErr w:type="gramEnd"/>
      <w:r>
        <w:rPr>
          <w:sz w:val="24"/>
          <w:szCs w:val="24"/>
        </w:rPr>
        <w:t xml:space="preserve"> за урок, домашнего задания.</w:t>
      </w:r>
    </w:p>
    <w:p w:rsidR="007161CA" w:rsidRDefault="007161CA" w:rsidP="004D79FC">
      <w:pPr>
        <w:spacing w:after="0"/>
        <w:rPr>
          <w:sz w:val="24"/>
          <w:szCs w:val="24"/>
        </w:rPr>
      </w:pPr>
    </w:p>
    <w:p w:rsidR="007161CA" w:rsidRDefault="007161CA">
      <w:pPr>
        <w:rPr>
          <w:sz w:val="24"/>
          <w:szCs w:val="24"/>
        </w:rPr>
      </w:pPr>
      <w:r w:rsidRPr="004D79FC">
        <w:rPr>
          <w:b/>
          <w:sz w:val="24"/>
          <w:szCs w:val="24"/>
        </w:rPr>
        <w:t>Ход  урока</w:t>
      </w:r>
      <w:r>
        <w:rPr>
          <w:sz w:val="24"/>
          <w:szCs w:val="24"/>
        </w:rPr>
        <w:t>:</w:t>
      </w:r>
    </w:p>
    <w:p w:rsidR="007161CA" w:rsidRPr="00C374B9" w:rsidRDefault="007161CA" w:rsidP="007161CA">
      <w:pPr>
        <w:rPr>
          <w:b/>
          <w:sz w:val="24"/>
          <w:szCs w:val="24"/>
        </w:rPr>
      </w:pPr>
      <w:r w:rsidRPr="00C374B9">
        <w:rPr>
          <w:b/>
          <w:sz w:val="24"/>
          <w:szCs w:val="24"/>
          <w:lang w:val="en-US"/>
        </w:rPr>
        <w:t>I</w:t>
      </w:r>
      <w:r w:rsidRPr="00C374B9">
        <w:rPr>
          <w:b/>
          <w:sz w:val="24"/>
          <w:szCs w:val="24"/>
        </w:rPr>
        <w:t>. Организационный момент:</w:t>
      </w:r>
    </w:p>
    <w:p w:rsidR="007161CA" w:rsidRDefault="007161CA" w:rsidP="002A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Здравствуйте! Меня зовут Терехина Елена Викторовна. Я учитель истори</w:t>
      </w:r>
      <w:r w:rsidR="00F46BC0">
        <w:rPr>
          <w:sz w:val="24"/>
          <w:szCs w:val="24"/>
        </w:rPr>
        <w:t>и и обществознания МОУ СОШ №19 Ж</w:t>
      </w:r>
      <w:r>
        <w:rPr>
          <w:sz w:val="24"/>
          <w:szCs w:val="24"/>
        </w:rPr>
        <w:t xml:space="preserve">елезнодорожного района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Воронеж.</w:t>
      </w:r>
    </w:p>
    <w:p w:rsidR="004D79FC" w:rsidRDefault="002A0122" w:rsidP="004D7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Тема нашего урока, как вы догадались, связана с историей Индии и звучит: «Индия: насильственное разрушение традиционного общества». </w:t>
      </w:r>
      <w:proofErr w:type="gramStart"/>
      <w:r>
        <w:rPr>
          <w:sz w:val="24"/>
          <w:szCs w:val="24"/>
        </w:rPr>
        <w:t>Мы изучим особенности перехода к индустриальному обществу в Индии в середине  в середине 19-го века</w:t>
      </w:r>
      <w:r w:rsidR="004D79FC">
        <w:rPr>
          <w:sz w:val="24"/>
          <w:szCs w:val="24"/>
        </w:rPr>
        <w:t>, сравним исторические условия перехода от традиционного общества к индустриальному в Японии, Китая, Индии.</w:t>
      </w:r>
      <w:proofErr w:type="gramEnd"/>
    </w:p>
    <w:p w:rsidR="004D79FC" w:rsidRDefault="00AD5F60" w:rsidP="004D7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Каждому ученику  приготовлен</w:t>
      </w:r>
      <w:r w:rsidR="004D79FC">
        <w:rPr>
          <w:sz w:val="24"/>
          <w:szCs w:val="24"/>
        </w:rPr>
        <w:t xml:space="preserve"> опорный лист</w:t>
      </w:r>
      <w:r w:rsidR="005329C7">
        <w:rPr>
          <w:sz w:val="24"/>
          <w:szCs w:val="24"/>
        </w:rPr>
        <w:t xml:space="preserve">, по которому мы </w:t>
      </w:r>
      <w:r w:rsidR="00F46BC0">
        <w:rPr>
          <w:sz w:val="24"/>
          <w:szCs w:val="24"/>
        </w:rPr>
        <w:t>будем работать в течени</w:t>
      </w:r>
      <w:proofErr w:type="gramStart"/>
      <w:r w:rsidR="00F46BC0">
        <w:rPr>
          <w:sz w:val="24"/>
          <w:szCs w:val="24"/>
        </w:rPr>
        <w:t>и</w:t>
      </w:r>
      <w:proofErr w:type="gramEnd"/>
      <w:r w:rsidR="00F46BC0">
        <w:rPr>
          <w:sz w:val="24"/>
          <w:szCs w:val="24"/>
        </w:rPr>
        <w:t xml:space="preserve"> урока. Давайте познакомимся с ним. На листе представлены тема урока «Индия: насильственное разрушение традиционного общества», эпиграф урока – слова выдающегося общественного и политического деятеля Индии Махатмы Ганди, систематизирующая таблица с расположенными ниже вариантами ответов, словарь терминов и даты </w:t>
      </w:r>
      <w:r w:rsidR="009978FC">
        <w:rPr>
          <w:sz w:val="24"/>
          <w:szCs w:val="24"/>
        </w:rPr>
        <w:t>событий нашей темы.</w:t>
      </w:r>
      <w:r>
        <w:rPr>
          <w:sz w:val="24"/>
          <w:szCs w:val="24"/>
        </w:rPr>
        <w:t xml:space="preserve"> </w:t>
      </w:r>
      <w:r w:rsidR="00C374B9">
        <w:rPr>
          <w:sz w:val="24"/>
          <w:szCs w:val="24"/>
        </w:rPr>
        <w:t>Заполнение словаря терминов и запись дат станет результатом нашей совместной работы  в течени</w:t>
      </w:r>
      <w:proofErr w:type="gramStart"/>
      <w:r w:rsidR="00C374B9">
        <w:rPr>
          <w:sz w:val="24"/>
          <w:szCs w:val="24"/>
        </w:rPr>
        <w:t>и</w:t>
      </w:r>
      <w:proofErr w:type="gramEnd"/>
      <w:r w:rsidR="00C374B9">
        <w:rPr>
          <w:sz w:val="24"/>
          <w:szCs w:val="24"/>
        </w:rPr>
        <w:t xml:space="preserve"> урока, заполнение таблицы по Индии проведем в конце урока.</w:t>
      </w:r>
    </w:p>
    <w:p w:rsidR="00AD5F60" w:rsidRPr="00C374B9" w:rsidRDefault="00AD5F60" w:rsidP="004D79FC">
      <w:pPr>
        <w:spacing w:after="0"/>
        <w:jc w:val="both"/>
        <w:rPr>
          <w:b/>
          <w:sz w:val="24"/>
          <w:szCs w:val="24"/>
        </w:rPr>
      </w:pPr>
    </w:p>
    <w:p w:rsidR="00AD5F60" w:rsidRPr="00C374B9" w:rsidRDefault="00AD5F60" w:rsidP="004D79FC">
      <w:pPr>
        <w:spacing w:after="0"/>
        <w:jc w:val="both"/>
        <w:rPr>
          <w:b/>
          <w:sz w:val="24"/>
          <w:szCs w:val="24"/>
        </w:rPr>
      </w:pPr>
      <w:r w:rsidRPr="00C374B9">
        <w:rPr>
          <w:b/>
          <w:sz w:val="24"/>
          <w:szCs w:val="24"/>
        </w:rPr>
        <w:t xml:space="preserve"> </w:t>
      </w:r>
      <w:r w:rsidRPr="00C374B9">
        <w:rPr>
          <w:b/>
          <w:sz w:val="24"/>
          <w:szCs w:val="24"/>
          <w:lang w:val="en-US"/>
        </w:rPr>
        <w:t>II</w:t>
      </w:r>
      <w:r w:rsidRPr="00C374B9">
        <w:rPr>
          <w:b/>
          <w:sz w:val="24"/>
          <w:szCs w:val="24"/>
        </w:rPr>
        <w:t>. Актуализация знаний.</w:t>
      </w:r>
    </w:p>
    <w:p w:rsidR="00AD5F60" w:rsidRDefault="00AD5F60" w:rsidP="004D7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целях повторения вам предлагается заполнить таблицу по Японии и Китаю (до 2-х минут)</w:t>
      </w:r>
    </w:p>
    <w:p w:rsidR="00AD5F60" w:rsidRPr="00C374B9" w:rsidRDefault="00AD5F60" w:rsidP="004D79FC">
      <w:pPr>
        <w:spacing w:after="0"/>
        <w:jc w:val="both"/>
        <w:rPr>
          <w:b/>
          <w:sz w:val="24"/>
          <w:szCs w:val="24"/>
        </w:rPr>
      </w:pPr>
    </w:p>
    <w:p w:rsidR="00AD5F60" w:rsidRPr="00C374B9" w:rsidRDefault="00AD5F60" w:rsidP="004D79FC">
      <w:pPr>
        <w:spacing w:after="0"/>
        <w:jc w:val="both"/>
        <w:rPr>
          <w:b/>
          <w:sz w:val="24"/>
          <w:szCs w:val="24"/>
        </w:rPr>
      </w:pPr>
      <w:r w:rsidRPr="00C374B9">
        <w:rPr>
          <w:b/>
          <w:sz w:val="24"/>
          <w:szCs w:val="24"/>
          <w:lang w:val="en-US"/>
        </w:rPr>
        <w:t>III</w:t>
      </w:r>
      <w:r w:rsidRPr="00C374B9">
        <w:rPr>
          <w:b/>
          <w:sz w:val="24"/>
          <w:szCs w:val="24"/>
        </w:rPr>
        <w:t>. Изучение нового материала.</w:t>
      </w:r>
    </w:p>
    <w:p w:rsidR="00C374B9" w:rsidRDefault="00C374B9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Характеристика английской колонизационной политики в Индии в середине 19 –го века.</w:t>
      </w:r>
    </w:p>
    <w:p w:rsidR="00C374B9" w:rsidRDefault="00D25DCC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 </w:t>
      </w:r>
      <w:r w:rsidR="00C374B9">
        <w:rPr>
          <w:sz w:val="24"/>
          <w:szCs w:val="24"/>
        </w:rPr>
        <w:t xml:space="preserve">Что называют модернизацией? </w:t>
      </w:r>
      <w:proofErr w:type="gramStart"/>
      <w:r w:rsidR="00C374B9" w:rsidRPr="00D25DCC">
        <w:rPr>
          <w:i/>
          <w:sz w:val="24"/>
          <w:szCs w:val="24"/>
        </w:rPr>
        <w:t>( Модернизация – длительный и сложный процесс</w:t>
      </w:r>
      <w:r w:rsidRPr="00D25DCC">
        <w:rPr>
          <w:i/>
          <w:sz w:val="24"/>
          <w:szCs w:val="24"/>
        </w:rPr>
        <w:t>, входе которого на основе индустриализации изменяются все стороны жизни общества: экономика, политика, духовная жизнь.</w:t>
      </w:r>
      <w:proofErr w:type="gramEnd"/>
      <w:r w:rsidRPr="00D25DCC">
        <w:rPr>
          <w:i/>
          <w:sz w:val="24"/>
          <w:szCs w:val="24"/>
        </w:rPr>
        <w:t xml:space="preserve"> </w:t>
      </w:r>
      <w:proofErr w:type="gramStart"/>
      <w:r w:rsidRPr="00D25DCC">
        <w:rPr>
          <w:i/>
          <w:sz w:val="24"/>
          <w:szCs w:val="24"/>
        </w:rPr>
        <w:t>Индустриализация – процесс вытеснения ручного труда машинным, производство мамин при помощи станков, углубление разделения труда, усложнение технологических процессов</w:t>
      </w:r>
      <w:r>
        <w:rPr>
          <w:sz w:val="24"/>
          <w:szCs w:val="24"/>
        </w:rPr>
        <w:t>.)</w:t>
      </w:r>
      <w:r w:rsidR="00734EB5">
        <w:rPr>
          <w:sz w:val="24"/>
          <w:szCs w:val="24"/>
        </w:rPr>
        <w:t xml:space="preserve"> </w:t>
      </w:r>
      <w:proofErr w:type="gramEnd"/>
    </w:p>
    <w:p w:rsidR="00734EB5" w:rsidRDefault="00734EB5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1F08">
        <w:rPr>
          <w:sz w:val="24"/>
          <w:szCs w:val="24"/>
        </w:rPr>
        <w:t>(</w:t>
      </w:r>
      <w:r w:rsidR="00D31F08" w:rsidRPr="00D31F08">
        <w:rPr>
          <w:i/>
          <w:sz w:val="24"/>
          <w:szCs w:val="24"/>
        </w:rPr>
        <w:t>слайд 2</w:t>
      </w:r>
      <w:r w:rsidR="00D31F08">
        <w:rPr>
          <w:sz w:val="24"/>
          <w:szCs w:val="24"/>
        </w:rPr>
        <w:t xml:space="preserve">) </w:t>
      </w:r>
      <w:r>
        <w:rPr>
          <w:sz w:val="24"/>
          <w:szCs w:val="24"/>
        </w:rPr>
        <w:t>Эпиграфом нашего урока стали слова выдающегося общественного и политического деятеля Индии Махатмы Ганди</w:t>
      </w:r>
      <w:r w:rsidR="00D31F08">
        <w:rPr>
          <w:sz w:val="24"/>
          <w:szCs w:val="24"/>
        </w:rPr>
        <w:t xml:space="preserve">: « Я не желаю, чтобы мой дом был обнесен со всех  сторон стеной и чтобы мои окна были наглухо заколочены: я </w:t>
      </w:r>
      <w:proofErr w:type="gramStart"/>
      <w:r w:rsidR="00D31F08">
        <w:rPr>
          <w:sz w:val="24"/>
          <w:szCs w:val="24"/>
        </w:rPr>
        <w:t>хочу</w:t>
      </w:r>
      <w:proofErr w:type="gramEnd"/>
      <w:r w:rsidR="00D31F08">
        <w:rPr>
          <w:sz w:val="24"/>
          <w:szCs w:val="24"/>
        </w:rPr>
        <w:t xml:space="preserve"> чтобы культура всех стран свободно проникала в мой дом. Но я не желаю, чтобы меня сбили с ног». Нарождающаяся индийская интеллигенция понимала необходимость и неизбежность изменений</w:t>
      </w:r>
      <w:r w:rsidR="00D41878">
        <w:rPr>
          <w:sz w:val="24"/>
          <w:szCs w:val="24"/>
        </w:rPr>
        <w:t>, но она хотела экономической, политической, культурной самостоятельности.</w:t>
      </w:r>
    </w:p>
    <w:p w:rsidR="00D25DCC" w:rsidRDefault="00D25DCC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 </w:t>
      </w:r>
      <w:r w:rsidR="00734EB5">
        <w:rPr>
          <w:sz w:val="24"/>
          <w:szCs w:val="24"/>
        </w:rPr>
        <w:t>(</w:t>
      </w:r>
      <w:r w:rsidR="00734EB5" w:rsidRPr="00734EB5">
        <w:rPr>
          <w:i/>
          <w:sz w:val="24"/>
          <w:szCs w:val="24"/>
        </w:rPr>
        <w:t>работа с картой</w:t>
      </w:r>
      <w:r w:rsidR="00D31F08">
        <w:rPr>
          <w:i/>
          <w:sz w:val="24"/>
          <w:szCs w:val="24"/>
        </w:rPr>
        <w:t>, слайд 3</w:t>
      </w:r>
      <w:r w:rsidR="00734EB5">
        <w:rPr>
          <w:sz w:val="24"/>
          <w:szCs w:val="24"/>
        </w:rPr>
        <w:t xml:space="preserve">) </w:t>
      </w:r>
      <w:r>
        <w:rPr>
          <w:sz w:val="24"/>
          <w:szCs w:val="24"/>
        </w:rPr>
        <w:t>Индию называли жемчужиной в короне Британской им</w:t>
      </w:r>
      <w:r w:rsidR="00734EB5">
        <w:rPr>
          <w:sz w:val="24"/>
          <w:szCs w:val="24"/>
        </w:rPr>
        <w:t xml:space="preserve">перии. </w:t>
      </w:r>
      <w:r w:rsidR="005C5A9D">
        <w:rPr>
          <w:sz w:val="24"/>
          <w:szCs w:val="24"/>
        </w:rPr>
        <w:t>Она была разделена на две части</w:t>
      </w:r>
      <w:r w:rsidR="00734EB5">
        <w:rPr>
          <w:sz w:val="24"/>
          <w:szCs w:val="24"/>
        </w:rPr>
        <w:t>: Британскую Индию, находившейся под управлением Ост-Индской компании и раздробленную более чем на 550 индусских и мусульманских княжеств, формально независимых, но фактически зависимых от английских колониальных властей</w:t>
      </w:r>
      <w:proofErr w:type="gramStart"/>
      <w:r w:rsidR="00734EB5">
        <w:rPr>
          <w:sz w:val="24"/>
          <w:szCs w:val="24"/>
        </w:rPr>
        <w:t xml:space="preserve">. </w:t>
      </w:r>
      <w:proofErr w:type="gramEnd"/>
    </w:p>
    <w:p w:rsidR="00CB5C8C" w:rsidRDefault="00734EB5" w:rsidP="00CB5C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-- в </w:t>
      </w:r>
      <w:r w:rsidR="00D41878">
        <w:rPr>
          <w:sz w:val="24"/>
          <w:szCs w:val="24"/>
        </w:rPr>
        <w:t xml:space="preserve">19-ом веке понятие «колония» изменяется. Если ранее колония рассматривалась как источник сырья, то теперь колония становится и рынком сбыта для товаров страны-метрополии. Обратимся к статистике </w:t>
      </w:r>
      <w:proofErr w:type="gramStart"/>
      <w:r w:rsidR="00D41878">
        <w:rPr>
          <w:sz w:val="24"/>
          <w:szCs w:val="24"/>
        </w:rPr>
        <w:t xml:space="preserve">( </w:t>
      </w:r>
      <w:proofErr w:type="gramEnd"/>
      <w:r w:rsidR="00D41878">
        <w:rPr>
          <w:sz w:val="24"/>
          <w:szCs w:val="24"/>
        </w:rPr>
        <w:t>слайд 4). Вывоз хлопка-сырца возрастает за 30 лет в 10 раз, ввоз готовых тканей за 20 лет возрастает в 50 раз. Каковы последствия для экономики Индии?</w:t>
      </w:r>
      <w:r w:rsidR="00C65BD2">
        <w:rPr>
          <w:sz w:val="24"/>
          <w:szCs w:val="24"/>
        </w:rPr>
        <w:t xml:space="preserve"> </w:t>
      </w:r>
      <w:r w:rsidR="00C65BD2" w:rsidRPr="00C65BD2">
        <w:rPr>
          <w:i/>
          <w:sz w:val="24"/>
          <w:szCs w:val="24"/>
        </w:rPr>
        <w:t>(разорение местного производства</w:t>
      </w:r>
      <w:r w:rsidR="00C65BD2">
        <w:rPr>
          <w:sz w:val="24"/>
          <w:szCs w:val="24"/>
        </w:rPr>
        <w:t>).</w:t>
      </w:r>
      <w:r w:rsidR="00CB5C8C">
        <w:rPr>
          <w:sz w:val="24"/>
          <w:szCs w:val="24"/>
        </w:rPr>
        <w:t xml:space="preserve"> </w:t>
      </w:r>
    </w:p>
    <w:p w:rsidR="00734EB5" w:rsidRDefault="00CB5C8C" w:rsidP="00CB5C8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2. Положение индийских ткачей и состояние крестьянской общины  в середине 19-го века.</w:t>
      </w:r>
    </w:p>
    <w:p w:rsidR="00CB5C8C" w:rsidRDefault="00C65BD2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 </w:t>
      </w:r>
      <w:r w:rsidR="005C5A9D">
        <w:rPr>
          <w:sz w:val="24"/>
          <w:szCs w:val="24"/>
        </w:rPr>
        <w:t>(</w:t>
      </w:r>
      <w:r w:rsidR="005C5A9D" w:rsidRPr="005C5A9D">
        <w:rPr>
          <w:i/>
          <w:sz w:val="24"/>
          <w:szCs w:val="24"/>
        </w:rPr>
        <w:t>слайд 5</w:t>
      </w:r>
      <w:r w:rsidR="005C5A9D">
        <w:rPr>
          <w:sz w:val="24"/>
          <w:szCs w:val="24"/>
        </w:rPr>
        <w:t>)</w:t>
      </w:r>
      <w:r>
        <w:rPr>
          <w:sz w:val="24"/>
          <w:szCs w:val="24"/>
        </w:rPr>
        <w:t>рассказ учителя о разорении индийских ткачей, позиции крестьянской общины;</w:t>
      </w:r>
      <w:r w:rsidR="00CB5C8C" w:rsidRPr="00CB5C8C">
        <w:rPr>
          <w:sz w:val="24"/>
          <w:szCs w:val="24"/>
        </w:rPr>
        <w:t xml:space="preserve"> </w:t>
      </w:r>
    </w:p>
    <w:p w:rsidR="00C65BD2" w:rsidRDefault="00CB5C8C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Проблема двойственного характера колониализма (теория цивилизующей роли колониализма)</w:t>
      </w:r>
    </w:p>
    <w:p w:rsidR="00C65BD2" w:rsidRDefault="00C65BD2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 историкам с позиций современности видна интересная ситуация:  страны, которые в 19-ом веке героически отстояли свою независимость в борьбе с колонизаторами (Эфиопия, Афганистан), сейчас возглавляют списки беднейших  стран мира. Индия, прошедшая через колониальную систему, является современному миру стремительно развивающимся государством. </w:t>
      </w:r>
      <w:r w:rsidR="005C5A9D">
        <w:rPr>
          <w:sz w:val="24"/>
          <w:szCs w:val="24"/>
        </w:rPr>
        <w:t xml:space="preserve">Можно ли однозначно делать вывод только об отрицательных последствиях колониализма? Для ответа на вопрос мы прочтем пункт «Англия «вводит» индию в мировой рынок: это благо или трагедия?» на стр. 232 учебника. Разделимся на две группы: первая группа найдет отрицательные последствия колониализма, вторая – положительные. Время на работу – 2 минуты. </w:t>
      </w:r>
    </w:p>
    <w:p w:rsidR="000A51FB" w:rsidRDefault="005C5A9D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 </w:t>
      </w:r>
      <w:r w:rsidR="00CB5C8C">
        <w:rPr>
          <w:sz w:val="24"/>
          <w:szCs w:val="24"/>
        </w:rPr>
        <w:t>4. Особенность английского колониализма: английские предприниматели препятствовали развитию национальной промышленности, поощряли развитие сырьевого сектора.</w:t>
      </w:r>
    </w:p>
    <w:p w:rsidR="005C5A9D" w:rsidRDefault="000A51FB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Причины, повод и последствия восстания 1857 года</w:t>
      </w:r>
    </w:p>
    <w:p w:rsidR="00CB5C8C" w:rsidRDefault="00CB5C8C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 (</w:t>
      </w:r>
      <w:r w:rsidRPr="00CB5C8C">
        <w:rPr>
          <w:i/>
          <w:sz w:val="24"/>
          <w:szCs w:val="24"/>
        </w:rPr>
        <w:t>слайды 6,7</w:t>
      </w:r>
      <w:r>
        <w:rPr>
          <w:sz w:val="24"/>
          <w:szCs w:val="24"/>
        </w:rPr>
        <w:t>)рассказ учителя о причинах, поводе, ходе восстания 1857 года. По карте (</w:t>
      </w:r>
      <w:r w:rsidRPr="00CB5C8C">
        <w:rPr>
          <w:i/>
          <w:sz w:val="24"/>
          <w:szCs w:val="24"/>
        </w:rPr>
        <w:t>слайд 8</w:t>
      </w:r>
      <w:r>
        <w:rPr>
          <w:sz w:val="24"/>
          <w:szCs w:val="24"/>
        </w:rPr>
        <w:t>) определяется район восстания.</w:t>
      </w:r>
      <w:r w:rsidR="000A51FB">
        <w:rPr>
          <w:sz w:val="24"/>
          <w:szCs w:val="24"/>
        </w:rPr>
        <w:t xml:space="preserve"> Запись в опорные листы термина «сипай», даты 10 мая 1857 год.</w:t>
      </w:r>
    </w:p>
    <w:p w:rsidR="00CB5C8C" w:rsidRDefault="00CB5C8C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 (</w:t>
      </w:r>
      <w:r w:rsidRPr="00CB5C8C">
        <w:rPr>
          <w:i/>
          <w:sz w:val="24"/>
          <w:szCs w:val="24"/>
        </w:rPr>
        <w:t>слайд 9</w:t>
      </w:r>
      <w:r>
        <w:rPr>
          <w:sz w:val="24"/>
          <w:szCs w:val="24"/>
        </w:rPr>
        <w:t xml:space="preserve">) рассказ ученика о </w:t>
      </w:r>
      <w:proofErr w:type="spellStart"/>
      <w:r>
        <w:rPr>
          <w:sz w:val="24"/>
          <w:szCs w:val="24"/>
        </w:rPr>
        <w:t>Лакшми</w:t>
      </w:r>
      <w:proofErr w:type="spellEnd"/>
      <w:r>
        <w:rPr>
          <w:sz w:val="24"/>
          <w:szCs w:val="24"/>
        </w:rPr>
        <w:t xml:space="preserve"> Бай.</w:t>
      </w:r>
    </w:p>
    <w:p w:rsidR="000A51FB" w:rsidRDefault="000A51FB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--(</w:t>
      </w:r>
      <w:r w:rsidRPr="000A51FB">
        <w:rPr>
          <w:i/>
          <w:sz w:val="24"/>
          <w:szCs w:val="24"/>
        </w:rPr>
        <w:t>слайд 10</w:t>
      </w:r>
      <w:r>
        <w:rPr>
          <w:i/>
          <w:sz w:val="24"/>
          <w:szCs w:val="24"/>
        </w:rPr>
        <w:t>)</w:t>
      </w:r>
      <w:r w:rsidRPr="000A51FB">
        <w:rPr>
          <w:sz w:val="24"/>
          <w:szCs w:val="24"/>
        </w:rPr>
        <w:t xml:space="preserve">рассказ учителя </w:t>
      </w:r>
      <w:proofErr w:type="gramStart"/>
      <w:r w:rsidRPr="000A51FB">
        <w:rPr>
          <w:sz w:val="24"/>
          <w:szCs w:val="24"/>
        </w:rPr>
        <w:t>о</w:t>
      </w:r>
      <w:proofErr w:type="gramEnd"/>
      <w:r w:rsidRPr="000A51FB">
        <w:rPr>
          <w:sz w:val="24"/>
          <w:szCs w:val="24"/>
        </w:rPr>
        <w:t xml:space="preserve"> уступках английской колониальной системы, создании первой национальной политической организации Индийского Национального Конгресс</w:t>
      </w:r>
      <w:r>
        <w:rPr>
          <w:sz w:val="24"/>
          <w:szCs w:val="24"/>
        </w:rPr>
        <w:t>. Запись в опорные листы даты 1885 год.</w:t>
      </w:r>
    </w:p>
    <w:p w:rsidR="00675351" w:rsidRDefault="00675351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--(</w:t>
      </w:r>
      <w:r w:rsidRPr="00675351">
        <w:rPr>
          <w:i/>
          <w:sz w:val="24"/>
          <w:szCs w:val="24"/>
        </w:rPr>
        <w:t>слайд 11</w:t>
      </w:r>
      <w:r>
        <w:rPr>
          <w:sz w:val="24"/>
          <w:szCs w:val="24"/>
        </w:rPr>
        <w:t xml:space="preserve">) рассказ ученика о </w:t>
      </w:r>
      <w:proofErr w:type="spellStart"/>
      <w:r>
        <w:rPr>
          <w:sz w:val="24"/>
          <w:szCs w:val="24"/>
        </w:rPr>
        <w:t>Балгангадхаре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Тилаке</w:t>
      </w:r>
      <w:proofErr w:type="spellEnd"/>
    </w:p>
    <w:p w:rsidR="00675351" w:rsidRPr="00675351" w:rsidRDefault="00675351" w:rsidP="006753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(</w:t>
      </w:r>
      <w:r>
        <w:rPr>
          <w:i/>
          <w:sz w:val="24"/>
          <w:szCs w:val="24"/>
        </w:rPr>
        <w:t>слайд 12</w:t>
      </w:r>
      <w:r w:rsidRPr="00675351">
        <w:rPr>
          <w:i/>
          <w:sz w:val="24"/>
          <w:szCs w:val="24"/>
        </w:rPr>
        <w:t>)</w:t>
      </w:r>
      <w:r w:rsidRPr="00675351">
        <w:rPr>
          <w:sz w:val="24"/>
          <w:szCs w:val="24"/>
        </w:rPr>
        <w:t>Выводы:</w:t>
      </w:r>
    </w:p>
    <w:p w:rsidR="00675351" w:rsidRPr="00675351" w:rsidRDefault="00675351" w:rsidP="00675351">
      <w:pPr>
        <w:spacing w:after="0"/>
        <w:jc w:val="both"/>
        <w:rPr>
          <w:sz w:val="24"/>
          <w:szCs w:val="24"/>
        </w:rPr>
      </w:pPr>
      <w:r w:rsidRPr="00675351">
        <w:rPr>
          <w:sz w:val="24"/>
          <w:szCs w:val="24"/>
        </w:rPr>
        <w:t>1.В 19 веке в Индии происходит насильственное разрушение традиционного общества.</w:t>
      </w:r>
    </w:p>
    <w:p w:rsidR="00675351" w:rsidRPr="00675351" w:rsidRDefault="00675351" w:rsidP="00675351">
      <w:pPr>
        <w:spacing w:after="0"/>
        <w:jc w:val="both"/>
        <w:rPr>
          <w:sz w:val="24"/>
          <w:szCs w:val="24"/>
        </w:rPr>
      </w:pPr>
      <w:r w:rsidRPr="00675351">
        <w:rPr>
          <w:sz w:val="24"/>
          <w:szCs w:val="24"/>
        </w:rPr>
        <w:t>2.Колонизаторы препятствуют процессу модернизации</w:t>
      </w:r>
      <w:proofErr w:type="gramStart"/>
      <w:r w:rsidRPr="00675351">
        <w:rPr>
          <w:sz w:val="24"/>
          <w:szCs w:val="24"/>
        </w:rPr>
        <w:t xml:space="preserve"> .</w:t>
      </w:r>
      <w:proofErr w:type="gramEnd"/>
    </w:p>
    <w:p w:rsidR="00675351" w:rsidRPr="00675351" w:rsidRDefault="00675351" w:rsidP="00675351">
      <w:pPr>
        <w:spacing w:after="0"/>
        <w:jc w:val="both"/>
        <w:rPr>
          <w:sz w:val="24"/>
          <w:szCs w:val="24"/>
        </w:rPr>
      </w:pPr>
      <w:r w:rsidRPr="00675351">
        <w:rPr>
          <w:sz w:val="24"/>
          <w:szCs w:val="24"/>
        </w:rPr>
        <w:t>3.Усиливается национально-освободительное движение, создаётся первая политическая организация Индийский Национальный Конгресс (ИНК).</w:t>
      </w:r>
    </w:p>
    <w:p w:rsidR="00C374B9" w:rsidRPr="00675351" w:rsidRDefault="00675351" w:rsidP="00675351">
      <w:pPr>
        <w:spacing w:after="0"/>
        <w:rPr>
          <w:b/>
          <w:sz w:val="24"/>
          <w:szCs w:val="24"/>
        </w:rPr>
      </w:pPr>
      <w:r w:rsidRPr="00675351">
        <w:rPr>
          <w:b/>
          <w:sz w:val="24"/>
          <w:szCs w:val="24"/>
          <w:lang w:val="en-US"/>
        </w:rPr>
        <w:t>IV</w:t>
      </w:r>
      <w:r w:rsidRPr="00675351">
        <w:rPr>
          <w:b/>
          <w:sz w:val="24"/>
          <w:szCs w:val="24"/>
        </w:rPr>
        <w:t>. Закрепление изученного материала.</w:t>
      </w:r>
    </w:p>
    <w:p w:rsidR="002A0122" w:rsidRDefault="004D79FC" w:rsidP="004D7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5351">
        <w:rPr>
          <w:sz w:val="24"/>
          <w:szCs w:val="24"/>
        </w:rPr>
        <w:t>1.Заполнение систематизирующей таблицы опорного листа по Индии.</w:t>
      </w:r>
    </w:p>
    <w:p w:rsidR="00675351" w:rsidRDefault="00675351" w:rsidP="004D7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(</w:t>
      </w:r>
      <w:r w:rsidRPr="00675351">
        <w:rPr>
          <w:i/>
          <w:sz w:val="24"/>
          <w:szCs w:val="24"/>
        </w:rPr>
        <w:t>слайд 13</w:t>
      </w:r>
      <w:r>
        <w:rPr>
          <w:sz w:val="24"/>
          <w:szCs w:val="24"/>
        </w:rPr>
        <w:t xml:space="preserve">) проверка правильности заполнения таблицы. Самоконтроль в соответствии с образцом таблицы. Максимальный балл по Японии—6 баллов, по Китаю—6 баллов, по Индии – 8 баллов, всего за таблицу – 20 баллов. </w:t>
      </w:r>
      <w:r w:rsidR="00C40737">
        <w:rPr>
          <w:sz w:val="24"/>
          <w:szCs w:val="24"/>
        </w:rPr>
        <w:t>19-20 баллов соответствуют отметке «5», 17-18 баллов соответствуют отметке «4».</w:t>
      </w:r>
    </w:p>
    <w:p w:rsidR="00C40737" w:rsidRDefault="00C40737" w:rsidP="004D7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(</w:t>
      </w:r>
      <w:r w:rsidRPr="00C40737">
        <w:rPr>
          <w:i/>
          <w:sz w:val="24"/>
          <w:szCs w:val="24"/>
        </w:rPr>
        <w:t>слайд 14</w:t>
      </w:r>
      <w:r>
        <w:rPr>
          <w:sz w:val="24"/>
          <w:szCs w:val="24"/>
        </w:rPr>
        <w:t>)проверка правильности заполнения словаря терминов, записей дат событий.</w:t>
      </w:r>
    </w:p>
    <w:p w:rsidR="00C40737" w:rsidRDefault="00C40737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Сопоставление сравниваемых позиций по Японии, Китаю, Индии, их сочетаний и влияние на модель исторического развития. </w:t>
      </w:r>
    </w:p>
    <w:p w:rsidR="002A0122" w:rsidRDefault="002A0122" w:rsidP="00D25D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0737">
        <w:rPr>
          <w:sz w:val="24"/>
          <w:szCs w:val="24"/>
          <w:lang w:val="en-US"/>
        </w:rPr>
        <w:t>V</w:t>
      </w:r>
      <w:r w:rsidR="00C40737">
        <w:rPr>
          <w:sz w:val="24"/>
          <w:szCs w:val="24"/>
        </w:rPr>
        <w:t xml:space="preserve">. </w:t>
      </w:r>
      <w:proofErr w:type="gramStart"/>
      <w:r w:rsidR="00C40737">
        <w:rPr>
          <w:sz w:val="24"/>
          <w:szCs w:val="24"/>
        </w:rPr>
        <w:t>Объявление  отметок</w:t>
      </w:r>
      <w:proofErr w:type="gramEnd"/>
      <w:r w:rsidR="00C40737">
        <w:rPr>
          <w:sz w:val="24"/>
          <w:szCs w:val="24"/>
        </w:rPr>
        <w:t xml:space="preserve"> за урок, домашнего задания – параграф №29</w:t>
      </w:r>
      <w:r>
        <w:rPr>
          <w:sz w:val="24"/>
          <w:szCs w:val="24"/>
        </w:rPr>
        <w:t xml:space="preserve">                     </w:t>
      </w:r>
    </w:p>
    <w:p w:rsidR="007161CA" w:rsidRPr="007161CA" w:rsidRDefault="007161CA" w:rsidP="007161CA">
      <w:pPr>
        <w:jc w:val="both"/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1534F6" w:rsidP="001534F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Самоанализ </w:t>
      </w:r>
    </w:p>
    <w:p w:rsidR="001534F6" w:rsidRDefault="00264113" w:rsidP="001534F6">
      <w:pPr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1534F6">
        <w:rPr>
          <w:sz w:val="32"/>
          <w:szCs w:val="32"/>
        </w:rPr>
        <w:t>рока истории в 8-о</w:t>
      </w:r>
      <w:r>
        <w:rPr>
          <w:sz w:val="32"/>
          <w:szCs w:val="32"/>
        </w:rPr>
        <w:t>м</w:t>
      </w:r>
      <w:r w:rsidR="001534F6">
        <w:rPr>
          <w:sz w:val="32"/>
          <w:szCs w:val="32"/>
        </w:rPr>
        <w:t xml:space="preserve"> классе «Индия: насильственное разрушение традиционного общества»</w:t>
      </w:r>
    </w:p>
    <w:p w:rsidR="001534F6" w:rsidRDefault="001534F6" w:rsidP="001534F6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Урок по теме «Индия: насильственное разрушение традиционного общества» является третьим в разделе «Традиционные общества в </w:t>
      </w:r>
      <w:r>
        <w:rPr>
          <w:sz w:val="24"/>
          <w:szCs w:val="24"/>
          <w:lang w:val="en-US"/>
        </w:rPr>
        <w:t>XIX</w:t>
      </w:r>
      <w:r w:rsidRPr="001534F6">
        <w:rPr>
          <w:sz w:val="24"/>
          <w:szCs w:val="24"/>
        </w:rPr>
        <w:t xml:space="preserve"> </w:t>
      </w:r>
      <w:r>
        <w:rPr>
          <w:sz w:val="24"/>
          <w:szCs w:val="24"/>
        </w:rPr>
        <w:t>в.: новый этап колониализма».</w:t>
      </w:r>
    </w:p>
    <w:p w:rsidR="001534F6" w:rsidRPr="001534F6" w:rsidRDefault="001534F6" w:rsidP="001534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Сформированы оптимальные цели и задачи урока:</w:t>
      </w:r>
    </w:p>
    <w:p w:rsidR="004E00C4" w:rsidRDefault="004E00C4" w:rsidP="004E00C4">
      <w:pPr>
        <w:spacing w:after="0"/>
        <w:rPr>
          <w:sz w:val="24"/>
          <w:szCs w:val="24"/>
        </w:rPr>
      </w:pPr>
      <w:r w:rsidRPr="007265DD">
        <w:rPr>
          <w:b/>
          <w:sz w:val="24"/>
          <w:szCs w:val="24"/>
        </w:rPr>
        <w:t>Цели урока</w:t>
      </w:r>
      <w:proofErr w:type="gramStart"/>
      <w:r>
        <w:rPr>
          <w:sz w:val="24"/>
          <w:szCs w:val="24"/>
        </w:rPr>
        <w:t xml:space="preserve">: -- </w:t>
      </w:r>
      <w:proofErr w:type="gramEnd"/>
      <w:r>
        <w:rPr>
          <w:sz w:val="24"/>
          <w:szCs w:val="24"/>
        </w:rPr>
        <w:t>изучить особенности перехода к индустриальному обществу в Индии в   середине</w:t>
      </w:r>
    </w:p>
    <w:p w:rsidR="004E00C4" w:rsidRDefault="004E00C4" w:rsidP="004E0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19-го века;</w:t>
      </w:r>
    </w:p>
    <w:p w:rsidR="004E00C4" w:rsidRDefault="004E00C4" w:rsidP="004E0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--  продолжить воспитывать уважительное отношение к истории и культуре других</w:t>
      </w:r>
    </w:p>
    <w:p w:rsidR="004E00C4" w:rsidRDefault="004E00C4" w:rsidP="004E0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народов;</w:t>
      </w:r>
    </w:p>
    <w:p w:rsidR="004E00C4" w:rsidRDefault="004E00C4" w:rsidP="004E00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--  отработать умения обобщать и систематизировать знания, устанавливать причин-</w:t>
      </w:r>
    </w:p>
    <w:p w:rsidR="004E00C4" w:rsidRDefault="004E00C4" w:rsidP="004E00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sz w:val="24"/>
          <w:szCs w:val="24"/>
        </w:rPr>
        <w:t>но-следственные</w:t>
      </w:r>
      <w:proofErr w:type="spellEnd"/>
      <w:proofErr w:type="gramEnd"/>
      <w:r>
        <w:rPr>
          <w:sz w:val="24"/>
          <w:szCs w:val="24"/>
        </w:rPr>
        <w:t xml:space="preserve"> связи, формулировать выводы, аргументировать свою точку </w:t>
      </w:r>
    </w:p>
    <w:p w:rsidR="004E00C4" w:rsidRDefault="004E00C4" w:rsidP="004E00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зрения.</w:t>
      </w:r>
    </w:p>
    <w:p w:rsidR="004E00C4" w:rsidRDefault="004E00C4" w:rsidP="004E00C4">
      <w:pPr>
        <w:spacing w:after="0"/>
        <w:rPr>
          <w:sz w:val="24"/>
          <w:szCs w:val="24"/>
        </w:rPr>
      </w:pPr>
      <w:r w:rsidRPr="007265DD">
        <w:rPr>
          <w:b/>
          <w:sz w:val="24"/>
          <w:szCs w:val="24"/>
        </w:rPr>
        <w:t>Задачи урока</w:t>
      </w:r>
      <w:proofErr w:type="gramStart"/>
      <w:r>
        <w:rPr>
          <w:sz w:val="24"/>
          <w:szCs w:val="24"/>
        </w:rPr>
        <w:t xml:space="preserve">: -- </w:t>
      </w:r>
      <w:proofErr w:type="gramEnd"/>
      <w:r>
        <w:rPr>
          <w:sz w:val="24"/>
          <w:szCs w:val="24"/>
        </w:rPr>
        <w:t xml:space="preserve">активизировать познавательную деятельность учащихся, стимулировать и </w:t>
      </w:r>
    </w:p>
    <w:p w:rsidR="004E00C4" w:rsidRDefault="004E00C4" w:rsidP="004E00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развивать мыслительные процессы;</w:t>
      </w:r>
    </w:p>
    <w:p w:rsidR="004E00C4" w:rsidRDefault="004E00C4" w:rsidP="004E00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-- выявить степень усвоения пройденного учебного материала, а также пробелы </w:t>
      </w:r>
    </w:p>
    <w:p w:rsidR="004E00C4" w:rsidRDefault="004E00C4" w:rsidP="004E00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 знаниях, умениях, навыках;</w:t>
      </w:r>
    </w:p>
    <w:p w:rsidR="00765981" w:rsidRDefault="004E00C4" w:rsidP="009302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-- способствовать созданию положительного настроя на уроке.</w:t>
      </w:r>
    </w:p>
    <w:p w:rsidR="004E00C4" w:rsidRDefault="004E00C4" w:rsidP="009302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Визуально мною в процессе урока было определено отношение учащихся класса к учебному процессу как соответствующее возрасту, активность на уроке, работоспособность удовлетворительные, учебно-познавательная деятельность имеет место, учащиеся обладают </w:t>
      </w:r>
      <w:proofErr w:type="spellStart"/>
      <w:r>
        <w:rPr>
          <w:sz w:val="24"/>
          <w:szCs w:val="24"/>
        </w:rPr>
        <w:t>общеучебными</w:t>
      </w:r>
      <w:proofErr w:type="spellEnd"/>
      <w:r>
        <w:rPr>
          <w:sz w:val="24"/>
          <w:szCs w:val="24"/>
        </w:rPr>
        <w:t xml:space="preserve"> и специальными навыками и умениями для проведения урока.</w:t>
      </w:r>
    </w:p>
    <w:p w:rsidR="004E00C4" w:rsidRDefault="009302D0" w:rsidP="009302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E00C4">
        <w:rPr>
          <w:sz w:val="24"/>
          <w:szCs w:val="24"/>
        </w:rPr>
        <w:t xml:space="preserve"> Структура урока и оптимальность её выбора отвечает структуре комбинированного урока: организационный момент, актуализация знаний, изучение нового материала, обобщение и систематизация знаний, закрепление. </w:t>
      </w:r>
    </w:p>
    <w:p w:rsidR="00D15C33" w:rsidRDefault="004E00C4" w:rsidP="009302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Содержание каждого этапа урока соответствует содержанию требований программы, реализации в содержании уроков принципов последовательности, научности, систематичности, доступности, связи обучения с ж</w:t>
      </w:r>
      <w:r w:rsidR="00D15C33">
        <w:rPr>
          <w:sz w:val="24"/>
          <w:szCs w:val="24"/>
        </w:rPr>
        <w:t>и</w:t>
      </w:r>
      <w:r>
        <w:rPr>
          <w:sz w:val="24"/>
          <w:szCs w:val="24"/>
        </w:rPr>
        <w:t xml:space="preserve">знью. Выбранные </w:t>
      </w:r>
      <w:r w:rsidR="00D15C33">
        <w:rPr>
          <w:sz w:val="24"/>
          <w:szCs w:val="24"/>
        </w:rPr>
        <w:t xml:space="preserve">формы и методы обучения оказались целесообразными, так как тема урока подразумевает работу со значимым теоретическим материалом, поэтому словесные методы – объяснения, наглядные методы – слайды, видео-, аудио материалы, практические задания, на мой взгляд, сыграли познавательную роль в изучении нового материала и создании ситуации успеха в конце урока. </w:t>
      </w:r>
    </w:p>
    <w:p w:rsidR="00D15C33" w:rsidRDefault="00D15C33" w:rsidP="009302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Методы контроля и самоконтроля соответствуют возрасту.</w:t>
      </w:r>
    </w:p>
    <w:p w:rsidR="00D15C33" w:rsidRDefault="00D15C33" w:rsidP="009302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Характер взаимодействия учителя с учащимися на протяжении всего урока позитивный.</w:t>
      </w:r>
    </w:p>
    <w:p w:rsidR="00D15C33" w:rsidRDefault="00D15C33" w:rsidP="009302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Результативность урока высокая.</w:t>
      </w:r>
    </w:p>
    <w:p w:rsidR="004E00C4" w:rsidRDefault="00D15C33" w:rsidP="009302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302D0">
        <w:rPr>
          <w:sz w:val="24"/>
          <w:szCs w:val="24"/>
        </w:rPr>
        <w:t>Это позволяет сделать вывод о том, что поставленные цели урока достигнуты, задачи урока  решены.</w:t>
      </w:r>
      <w:r>
        <w:rPr>
          <w:sz w:val="24"/>
          <w:szCs w:val="24"/>
        </w:rPr>
        <w:t xml:space="preserve"> </w:t>
      </w: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 w:rsidP="00765981">
      <w:pPr>
        <w:jc w:val="center"/>
        <w:rPr>
          <w:sz w:val="56"/>
          <w:szCs w:val="56"/>
        </w:rPr>
      </w:pPr>
    </w:p>
    <w:p w:rsidR="00765981" w:rsidRDefault="00765981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2A0122" w:rsidRDefault="002A0122" w:rsidP="00765981">
      <w:pPr>
        <w:jc w:val="center"/>
        <w:rPr>
          <w:sz w:val="56"/>
          <w:szCs w:val="56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Default="00765981">
      <w:pPr>
        <w:rPr>
          <w:sz w:val="24"/>
          <w:szCs w:val="24"/>
        </w:rPr>
      </w:pPr>
    </w:p>
    <w:p w:rsidR="00765981" w:rsidRPr="00257CF1" w:rsidRDefault="00765981">
      <w:pPr>
        <w:rPr>
          <w:sz w:val="24"/>
          <w:szCs w:val="24"/>
        </w:rPr>
      </w:pPr>
    </w:p>
    <w:p w:rsidR="00C464CA" w:rsidRDefault="00F44CF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464CA" w:rsidRPr="00C464CA" w:rsidRDefault="00C464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464CA" w:rsidRPr="00C464CA" w:rsidSect="001665E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5E1"/>
    <w:rsid w:val="000A51FB"/>
    <w:rsid w:val="000E2FCD"/>
    <w:rsid w:val="001534F6"/>
    <w:rsid w:val="001665E1"/>
    <w:rsid w:val="001A034C"/>
    <w:rsid w:val="00257CF1"/>
    <w:rsid w:val="00264113"/>
    <w:rsid w:val="00265DDA"/>
    <w:rsid w:val="00282CF8"/>
    <w:rsid w:val="002A0122"/>
    <w:rsid w:val="002E0FCD"/>
    <w:rsid w:val="0044510A"/>
    <w:rsid w:val="004814C3"/>
    <w:rsid w:val="004A7EE3"/>
    <w:rsid w:val="004D79FC"/>
    <w:rsid w:val="004E00C4"/>
    <w:rsid w:val="005329C7"/>
    <w:rsid w:val="005C5A9D"/>
    <w:rsid w:val="005E71E1"/>
    <w:rsid w:val="00675351"/>
    <w:rsid w:val="007161CA"/>
    <w:rsid w:val="007265DD"/>
    <w:rsid w:val="00734EB5"/>
    <w:rsid w:val="00765981"/>
    <w:rsid w:val="009302D0"/>
    <w:rsid w:val="009978FC"/>
    <w:rsid w:val="00AD5F60"/>
    <w:rsid w:val="00BF4F4D"/>
    <w:rsid w:val="00C374B9"/>
    <w:rsid w:val="00C40737"/>
    <w:rsid w:val="00C464CA"/>
    <w:rsid w:val="00C65BD2"/>
    <w:rsid w:val="00CB5C8C"/>
    <w:rsid w:val="00D15C33"/>
    <w:rsid w:val="00D25DCC"/>
    <w:rsid w:val="00D31F08"/>
    <w:rsid w:val="00D41878"/>
    <w:rsid w:val="00EB10D1"/>
    <w:rsid w:val="00F44CF1"/>
    <w:rsid w:val="00F4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1540-E5A0-47C7-8804-87C3E4CD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3</cp:revision>
  <dcterms:created xsi:type="dcterms:W3CDTF">2011-01-11T11:53:00Z</dcterms:created>
  <dcterms:modified xsi:type="dcterms:W3CDTF">2011-06-09T15:44:00Z</dcterms:modified>
</cp:coreProperties>
</file>