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256960323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i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87"/>
          </w:tblGrid>
          <w:tr w:rsidR="008F69F8">
            <w:trPr>
              <w:trHeight w:val="2880"/>
              <w:jc w:val="center"/>
            </w:trPr>
            <w:tc>
              <w:tcPr>
                <w:tcW w:w="5000" w:type="pct"/>
              </w:tcPr>
              <w:p w:rsidR="006E1675" w:rsidRDefault="006E1675" w:rsidP="006E1675">
                <w:pPr>
                  <w:pStyle w:val="a4"/>
                  <w:jc w:val="right"/>
                  <w:rPr>
                    <w:rFonts w:asciiTheme="majorHAnsi" w:eastAsiaTheme="majorEastAsia" w:hAnsiTheme="majorHAnsi" w:cstheme="majorBidi"/>
                    <w:caps/>
                  </w:rPr>
                </w:pPr>
                <w:r w:rsidRPr="006E1675">
                  <w:rPr>
                    <w:rFonts w:ascii="Times New Roman" w:eastAsiaTheme="majorEastAsia" w:hAnsi="Times New Roman" w:cs="Times New Roman"/>
                    <w:caps/>
                  </w:rPr>
                  <w:t>СОГЛАСОВАНО</w:t>
                </w:r>
              </w:p>
              <w:p w:rsidR="008F69F8" w:rsidRDefault="008F69F8">
                <w:pPr>
                  <w:pStyle w:val="a4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  <w:r w:rsidRPr="008F69F8">
                  <w:rPr>
                    <w:rFonts w:ascii="Times New Roman" w:eastAsiaTheme="majorEastAsia" w:hAnsi="Times New Roman" w:cs="Times New Roman"/>
                    <w:caps/>
                  </w:rPr>
                  <w:t>Муниципальное бюджетное образовательное учреждение Лежневская СОШ №1</w:t>
                </w:r>
                <w:r w:rsidRPr="008F69F8">
                  <w:rPr>
                    <w:rFonts w:ascii="Times New Roman" w:eastAsiaTheme="majorEastAsia" w:hAnsi="Times New Roman" w:cs="Times New Roman"/>
                    <w:caps/>
                  </w:rPr>
                  <w:t>0</w:t>
                </w:r>
              </w:p>
              <w:p w:rsidR="006E1675" w:rsidRDefault="006E1675">
                <w:pPr>
                  <w:pStyle w:val="a4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  <w:p w:rsidR="006E1675" w:rsidRDefault="006E1675">
                <w:pPr>
                  <w:pStyle w:val="a4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  <w:p w:rsidR="006E1675" w:rsidRDefault="006E1675">
                <w:pPr>
                  <w:pStyle w:val="a4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  <w:p w:rsidR="006E1675" w:rsidRDefault="006E1675">
                <w:pPr>
                  <w:pStyle w:val="a4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  <w:p w:rsidR="006E1675" w:rsidRDefault="006E1675">
                <w:pPr>
                  <w:pStyle w:val="a4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  <w:p w:rsidR="006E1675" w:rsidRDefault="006E1675">
                <w:pPr>
                  <w:pStyle w:val="a4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  <w:p w:rsidR="006E1675" w:rsidRDefault="006E1675">
                <w:pPr>
                  <w:pStyle w:val="a4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  <w:p w:rsidR="006E1675" w:rsidRDefault="006E1675">
                <w:pPr>
                  <w:pStyle w:val="a4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  <w:p w:rsidR="006E1675" w:rsidRDefault="006E1675">
                <w:pPr>
                  <w:pStyle w:val="a4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  <w:p w:rsidR="006E1675" w:rsidRDefault="006E1675">
                <w:pPr>
                  <w:pStyle w:val="a4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  <w:p w:rsidR="006E1675" w:rsidRDefault="006E1675">
                <w:pPr>
                  <w:pStyle w:val="a4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  <w:p w:rsidR="006E1675" w:rsidRDefault="006E1675">
                <w:pPr>
                  <w:pStyle w:val="a4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  <w:p w:rsidR="006E1675" w:rsidRDefault="006E1675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8F69F8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8F69F8" w:rsidRPr="008F69F8" w:rsidRDefault="008F69F8">
                <w:pPr>
                  <w:pStyle w:val="a4"/>
                  <w:jc w:val="center"/>
                  <w:rPr>
                    <w:rFonts w:ascii="Times New Roman" w:eastAsiaTheme="majorEastAsia" w:hAnsi="Times New Roman" w:cs="Times New Roman"/>
                    <w:sz w:val="80"/>
                    <w:szCs w:val="80"/>
                  </w:rPr>
                </w:pPr>
                <w:r w:rsidRPr="008F69F8">
                  <w:rPr>
                    <w:rFonts w:ascii="Times New Roman" w:eastAsiaTheme="majorEastAsia" w:hAnsi="Times New Roman" w:cs="Times New Roman"/>
                    <w:sz w:val="80"/>
                    <w:szCs w:val="80"/>
                  </w:rPr>
                  <w:t>Методическая система учителя</w:t>
                </w:r>
              </w:p>
            </w:tc>
          </w:tr>
          <w:tr w:rsidR="008F69F8" w:rsidTr="008F69F8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8F69F8" w:rsidRPr="008F69F8" w:rsidRDefault="008F69F8" w:rsidP="008F69F8">
                <w:pPr>
                  <w:pStyle w:val="a4"/>
                  <w:jc w:val="center"/>
                  <w:rPr>
                    <w:rFonts w:ascii="Times New Roman" w:eastAsiaTheme="majorEastAsia" w:hAnsi="Times New Roman" w:cs="Times New Roman"/>
                    <w:sz w:val="44"/>
                    <w:szCs w:val="44"/>
                  </w:rPr>
                </w:pPr>
                <w:r w:rsidRPr="008F69F8">
                  <w:rPr>
                    <w:rFonts w:ascii="Times New Roman" w:eastAsiaTheme="majorEastAsia" w:hAnsi="Times New Roman" w:cs="Times New Roman"/>
                    <w:sz w:val="44"/>
                    <w:szCs w:val="44"/>
                  </w:rPr>
                  <w:t>«Воспитательный потенциал урочной и внеурочной  деятельности по иностранному языку»</w:t>
                </w:r>
              </w:p>
            </w:tc>
          </w:tr>
          <w:tr w:rsidR="008F69F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6E1675" w:rsidRDefault="006E1675">
                <w:pPr>
                  <w:pStyle w:val="a4"/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</w:p>
              <w:p w:rsidR="006E1675" w:rsidRDefault="006E1675">
                <w:pPr>
                  <w:pStyle w:val="a4"/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</w:p>
              <w:p w:rsidR="008F69F8" w:rsidRPr="006E1675" w:rsidRDefault="006E1675">
                <w:pPr>
                  <w:pStyle w:val="a4"/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6E1675">
                  <w:rPr>
                    <w:rFonts w:ascii="Times New Roman" w:hAnsi="Times New Roman" w:cs="Times New Roman"/>
                    <w:sz w:val="32"/>
                  </w:rPr>
                  <w:t>Возраст учащихся-2-11 классы</w:t>
                </w:r>
              </w:p>
              <w:p w:rsidR="006E1675" w:rsidRDefault="006E1675">
                <w:pPr>
                  <w:pStyle w:val="a4"/>
                  <w:jc w:val="center"/>
                </w:pPr>
                <w:r w:rsidRPr="006E1675">
                  <w:rPr>
                    <w:rFonts w:ascii="Times New Roman" w:hAnsi="Times New Roman" w:cs="Times New Roman"/>
                    <w:sz w:val="32"/>
                  </w:rPr>
                  <w:t>Срок реализации -5 лет</w:t>
                </w:r>
              </w:p>
            </w:tc>
          </w:tr>
          <w:tr w:rsidR="008F69F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F69F8" w:rsidRPr="008F69F8" w:rsidRDefault="008F69F8" w:rsidP="008F69F8">
                <w:pPr>
                  <w:pStyle w:val="a4"/>
                  <w:jc w:val="right"/>
                  <w:rPr>
                    <w:rFonts w:ascii="Times New Roman" w:eastAsiaTheme="minorHAnsi" w:hAnsi="Times New Roman" w:cs="Times New Roman"/>
                    <w:b/>
                    <w:sz w:val="28"/>
                    <w:szCs w:val="28"/>
                  </w:rPr>
                </w:pPr>
              </w:p>
              <w:p w:rsidR="008F69F8" w:rsidRPr="008F69F8" w:rsidRDefault="008F69F8" w:rsidP="008F69F8">
                <w:pPr>
                  <w:pStyle w:val="a4"/>
                  <w:jc w:val="right"/>
                  <w:rPr>
                    <w:rFonts w:ascii="Times New Roman" w:eastAsiaTheme="minorHAnsi" w:hAnsi="Times New Roman" w:cs="Times New Roman"/>
                    <w:b/>
                    <w:sz w:val="28"/>
                    <w:szCs w:val="28"/>
                  </w:rPr>
                </w:pPr>
              </w:p>
              <w:p w:rsidR="008F69F8" w:rsidRPr="008F69F8" w:rsidRDefault="008F69F8" w:rsidP="008F69F8">
                <w:pPr>
                  <w:pStyle w:val="a4"/>
                  <w:jc w:val="right"/>
                  <w:rPr>
                    <w:rFonts w:ascii="Times New Roman" w:eastAsiaTheme="minorHAnsi" w:hAnsi="Times New Roman" w:cs="Times New Roman"/>
                    <w:b/>
                    <w:sz w:val="28"/>
                    <w:szCs w:val="28"/>
                  </w:rPr>
                </w:pPr>
              </w:p>
              <w:p w:rsidR="008F69F8" w:rsidRPr="008F69F8" w:rsidRDefault="008F69F8" w:rsidP="008F69F8">
                <w:pPr>
                  <w:pStyle w:val="a4"/>
                  <w:jc w:val="right"/>
                  <w:rPr>
                    <w:rFonts w:ascii="Times New Roman" w:eastAsiaTheme="minorHAnsi" w:hAnsi="Times New Roman" w:cs="Times New Roman"/>
                    <w:b/>
                    <w:sz w:val="28"/>
                    <w:szCs w:val="28"/>
                  </w:rPr>
                </w:pPr>
              </w:p>
              <w:p w:rsidR="008F69F8" w:rsidRPr="008F69F8" w:rsidRDefault="008F69F8" w:rsidP="008F69F8">
                <w:pPr>
                  <w:pStyle w:val="a4"/>
                  <w:jc w:val="right"/>
                  <w:rPr>
                    <w:rFonts w:ascii="Times New Roman" w:eastAsiaTheme="minorHAnsi" w:hAnsi="Times New Roman" w:cs="Times New Roman"/>
                    <w:b/>
                    <w:sz w:val="28"/>
                    <w:szCs w:val="28"/>
                  </w:rPr>
                </w:pPr>
                <w:proofErr w:type="spellStart"/>
                <w:r w:rsidRPr="008F69F8">
                  <w:rPr>
                    <w:rFonts w:ascii="Times New Roman" w:eastAsiaTheme="minorHAnsi" w:hAnsi="Times New Roman" w:cs="Times New Roman"/>
                    <w:b/>
                    <w:sz w:val="28"/>
                    <w:szCs w:val="28"/>
                  </w:rPr>
                  <w:t>Кострикина</w:t>
                </w:r>
                <w:proofErr w:type="spellEnd"/>
                <w:r w:rsidRPr="008F69F8">
                  <w:rPr>
                    <w:rFonts w:ascii="Times New Roman" w:eastAsiaTheme="minorHAnsi" w:hAnsi="Times New Roman" w:cs="Times New Roman"/>
                    <w:b/>
                    <w:sz w:val="28"/>
                    <w:szCs w:val="28"/>
                  </w:rPr>
                  <w:t xml:space="preserve"> Татьяна Геннадьевна </w:t>
                </w:r>
              </w:p>
              <w:p w:rsidR="008F69F8" w:rsidRPr="008F69F8" w:rsidRDefault="008F69F8" w:rsidP="008F69F8">
                <w:pPr>
                  <w:pStyle w:val="a4"/>
                  <w:jc w:val="right"/>
                  <w:rPr>
                    <w:rFonts w:ascii="Times New Roman" w:hAnsi="Times New Roman" w:cs="Times New Roman"/>
                    <w:b/>
                    <w:bCs/>
                  </w:rPr>
                </w:pPr>
                <w:r w:rsidRPr="008F69F8">
                  <w:rPr>
                    <w:rFonts w:ascii="Times New Roman" w:eastAsiaTheme="minorHAnsi" w:hAnsi="Times New Roman" w:cs="Times New Roman"/>
                    <w:b/>
                    <w:sz w:val="28"/>
                    <w:szCs w:val="28"/>
                  </w:rPr>
                  <w:t>учитель иностранного языка</w:t>
                </w:r>
              </w:p>
            </w:tc>
          </w:tr>
          <w:tr w:rsidR="008F69F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F69F8" w:rsidRPr="008F69F8" w:rsidRDefault="008F69F8" w:rsidP="008F69F8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  <w:p w:rsidR="008F69F8" w:rsidRPr="008F69F8" w:rsidRDefault="008F69F8" w:rsidP="008F69F8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  <w:p w:rsidR="008F69F8" w:rsidRPr="008F69F8" w:rsidRDefault="008F69F8" w:rsidP="008F69F8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  <w:p w:rsidR="008F69F8" w:rsidRPr="008F69F8" w:rsidRDefault="008F69F8" w:rsidP="008F69F8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  <w:p w:rsidR="008F69F8" w:rsidRPr="008F69F8" w:rsidRDefault="008F69F8" w:rsidP="008F69F8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  <w:p w:rsidR="008F69F8" w:rsidRPr="008F69F8" w:rsidRDefault="008F69F8" w:rsidP="008F69F8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  <w:p w:rsidR="008F69F8" w:rsidRPr="008F69F8" w:rsidRDefault="008F69F8" w:rsidP="008F69F8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  <w:p w:rsidR="008F69F8" w:rsidRPr="008F69F8" w:rsidRDefault="008F69F8" w:rsidP="008F69F8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  <w:p w:rsidR="008F69F8" w:rsidRPr="008F69F8" w:rsidRDefault="008F69F8" w:rsidP="008F69F8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  <w:p w:rsidR="008F69F8" w:rsidRPr="008F69F8" w:rsidRDefault="008F69F8" w:rsidP="008F69F8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  <w:p w:rsidR="008F69F8" w:rsidRPr="008F69F8" w:rsidRDefault="008F69F8" w:rsidP="008F69F8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  <w:p w:rsidR="008F69F8" w:rsidRPr="008F69F8" w:rsidRDefault="008F69F8" w:rsidP="008F69F8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  <w:p w:rsidR="008F69F8" w:rsidRPr="008F69F8" w:rsidRDefault="008F69F8" w:rsidP="006E1675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6E1675">
                  <w:rPr>
                    <w:rFonts w:ascii="Times New Roman" w:hAnsi="Times New Roman" w:cs="Times New Roman"/>
                    <w:b/>
                    <w:bCs/>
                    <w:sz w:val="28"/>
                  </w:rPr>
                  <w:t>п. Лежнево</w:t>
                </w:r>
                <w:r w:rsidR="006E1675">
                  <w:rPr>
                    <w:rFonts w:ascii="Times New Roman" w:hAnsi="Times New Roman" w:cs="Times New Roman"/>
                    <w:b/>
                    <w:bCs/>
                    <w:sz w:val="28"/>
                  </w:rPr>
                  <w:t>,</w:t>
                </w:r>
                <w:r w:rsidRPr="006E1675">
                  <w:rPr>
                    <w:rFonts w:ascii="Times New Roman" w:hAnsi="Times New Roman" w:cs="Times New Roman"/>
                    <w:b/>
                    <w:bCs/>
                    <w:sz w:val="28"/>
                  </w:rPr>
                  <w:t xml:space="preserve"> 2013 г</w:t>
                </w:r>
                <w:r w:rsidR="006E1675">
                  <w:rPr>
                    <w:rFonts w:ascii="Times New Roman" w:hAnsi="Times New Roman" w:cs="Times New Roman"/>
                    <w:b/>
                    <w:bCs/>
                    <w:sz w:val="28"/>
                  </w:rPr>
                  <w:t>од</w:t>
                </w:r>
                <w:r w:rsidRPr="006E1675">
                  <w:rPr>
                    <w:rFonts w:ascii="Times New Roman" w:hAnsi="Times New Roman" w:cs="Times New Roman"/>
                    <w:b/>
                    <w:bCs/>
                    <w:sz w:val="28"/>
                  </w:rPr>
                  <w:t>.</w:t>
                </w:r>
              </w:p>
            </w:tc>
          </w:tr>
        </w:tbl>
        <w:p w:rsidR="008F69F8" w:rsidRDefault="008F69F8">
          <w:pPr>
            <w:rPr>
              <w:rFonts w:ascii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i/>
              <w:sz w:val="24"/>
              <w:szCs w:val="24"/>
            </w:rPr>
            <w:br w:type="page"/>
          </w:r>
        </w:p>
      </w:sdtContent>
    </w:sdt>
    <w:p w:rsidR="00192B18" w:rsidRPr="009F457B" w:rsidRDefault="00192B18" w:rsidP="00464FA9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lastRenderedPageBreak/>
        <w:t xml:space="preserve">Уроки иностранного языка обладают огромным образовательным потенциалом. Новый закон об образовании, принятый </w:t>
      </w:r>
      <w:r w:rsidR="00340AB7" w:rsidRPr="009F457B">
        <w:rPr>
          <w:rFonts w:ascii="Times New Roman" w:hAnsi="Times New Roman" w:cs="Times New Roman"/>
          <w:sz w:val="24"/>
          <w:szCs w:val="24"/>
        </w:rPr>
        <w:t>29 декабря 2012 года</w:t>
      </w:r>
      <w:r w:rsidRPr="009F457B">
        <w:rPr>
          <w:rFonts w:ascii="Times New Roman" w:hAnsi="Times New Roman" w:cs="Times New Roman"/>
          <w:sz w:val="24"/>
          <w:szCs w:val="24"/>
        </w:rPr>
        <w:t>, определяет образован</w:t>
      </w:r>
      <w:r w:rsidR="0097108D" w:rsidRPr="009F457B">
        <w:rPr>
          <w:rFonts w:ascii="Times New Roman" w:hAnsi="Times New Roman" w:cs="Times New Roman"/>
          <w:sz w:val="24"/>
          <w:szCs w:val="24"/>
        </w:rPr>
        <w:t>ие как «единый целенаправленный</w:t>
      </w:r>
      <w:r w:rsidRPr="009F457B">
        <w:rPr>
          <w:rFonts w:ascii="Times New Roman" w:hAnsi="Times New Roman" w:cs="Times New Roman"/>
          <w:sz w:val="24"/>
          <w:szCs w:val="24"/>
        </w:rPr>
        <w:t xml:space="preserve"> </w:t>
      </w:r>
      <w:r w:rsidR="0097108D" w:rsidRPr="009F457B">
        <w:rPr>
          <w:rFonts w:ascii="Times New Roman" w:hAnsi="Times New Roman" w:cs="Times New Roman"/>
          <w:b/>
          <w:sz w:val="24"/>
          <w:szCs w:val="24"/>
        </w:rPr>
        <w:t>процесс воспитания</w:t>
      </w:r>
      <w:r w:rsidR="0097108D" w:rsidRPr="009F457B">
        <w:rPr>
          <w:rFonts w:ascii="Times New Roman" w:hAnsi="Times New Roman" w:cs="Times New Roman"/>
          <w:sz w:val="24"/>
          <w:szCs w:val="24"/>
        </w:rPr>
        <w:t xml:space="preserve"> и </w:t>
      </w:r>
      <w:r w:rsidR="0097108D" w:rsidRPr="009F457B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9F457B">
        <w:rPr>
          <w:rFonts w:ascii="Times New Roman" w:hAnsi="Times New Roman" w:cs="Times New Roman"/>
          <w:b/>
          <w:sz w:val="24"/>
          <w:szCs w:val="24"/>
        </w:rPr>
        <w:t>,</w:t>
      </w:r>
      <w:r w:rsidRPr="009F457B">
        <w:rPr>
          <w:rFonts w:ascii="Times New Roman" w:hAnsi="Times New Roman" w:cs="Times New Roman"/>
          <w:sz w:val="24"/>
          <w:szCs w:val="24"/>
        </w:rPr>
        <w:t xml:space="preserve"> являющийся общественно значимым </w:t>
      </w:r>
      <w:r w:rsidR="001B605E" w:rsidRPr="009F457B">
        <w:rPr>
          <w:rFonts w:ascii="Times New Roman" w:hAnsi="Times New Roman" w:cs="Times New Roman"/>
          <w:sz w:val="24"/>
          <w:szCs w:val="24"/>
        </w:rPr>
        <w:t xml:space="preserve">благом и </w:t>
      </w:r>
      <w:r w:rsidRPr="009F457B">
        <w:rPr>
          <w:rFonts w:ascii="Times New Roman" w:hAnsi="Times New Roman" w:cs="Times New Roman"/>
          <w:sz w:val="24"/>
          <w:szCs w:val="24"/>
        </w:rPr>
        <w:t>осуществляемый в интересах с</w:t>
      </w:r>
      <w:r w:rsidR="001B605E" w:rsidRPr="009F457B">
        <w:rPr>
          <w:rFonts w:ascii="Times New Roman" w:hAnsi="Times New Roman" w:cs="Times New Roman"/>
          <w:sz w:val="24"/>
          <w:szCs w:val="24"/>
        </w:rPr>
        <w:t>е</w:t>
      </w:r>
      <w:r w:rsidRPr="009F457B">
        <w:rPr>
          <w:rFonts w:ascii="Times New Roman" w:hAnsi="Times New Roman" w:cs="Times New Roman"/>
          <w:sz w:val="24"/>
          <w:szCs w:val="24"/>
        </w:rPr>
        <w:t>мьи, общества и государства</w:t>
      </w:r>
      <w:r w:rsidR="001B605E" w:rsidRPr="009F457B">
        <w:rPr>
          <w:rFonts w:ascii="Times New Roman" w:hAnsi="Times New Roman" w:cs="Times New Roman"/>
          <w:sz w:val="24"/>
          <w:szCs w:val="24"/>
        </w:rPr>
        <w:t xml:space="preserve">, а также совокупность приобретаемых знаний, умений, навыков, ценностных установок, опыта деятельности и </w:t>
      </w:r>
      <w:proofErr w:type="gramStart"/>
      <w:r w:rsidR="001B605E" w:rsidRPr="009F457B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="001B605E" w:rsidRPr="009F457B">
        <w:rPr>
          <w:rFonts w:ascii="Times New Roman" w:hAnsi="Times New Roman" w:cs="Times New Roman"/>
          <w:sz w:val="24"/>
          <w:szCs w:val="24"/>
        </w:rPr>
        <w:t xml:space="preserve"> определённых объёма и сложности в целях</w:t>
      </w:r>
      <w:r w:rsidR="00982790" w:rsidRPr="009F457B">
        <w:rPr>
          <w:rFonts w:ascii="Times New Roman" w:hAnsi="Times New Roman" w:cs="Times New Roman"/>
          <w:sz w:val="24"/>
          <w:szCs w:val="24"/>
        </w:rPr>
        <w:t xml:space="preserve"> интеллектуального, духовно-нравственного, творческого, физического и профессионального развития человека, удовлетворения его </w:t>
      </w:r>
      <w:r w:rsidRPr="009F457B">
        <w:rPr>
          <w:rFonts w:ascii="Times New Roman" w:hAnsi="Times New Roman" w:cs="Times New Roman"/>
          <w:sz w:val="24"/>
          <w:szCs w:val="24"/>
        </w:rPr>
        <w:t xml:space="preserve"> </w:t>
      </w:r>
      <w:r w:rsidR="00982790" w:rsidRPr="009F457B">
        <w:rPr>
          <w:rFonts w:ascii="Times New Roman" w:hAnsi="Times New Roman" w:cs="Times New Roman"/>
          <w:sz w:val="24"/>
          <w:szCs w:val="24"/>
        </w:rPr>
        <w:t>образовательных потребностей и интересов».</w:t>
      </w:r>
    </w:p>
    <w:p w:rsidR="00982790" w:rsidRPr="009F457B" w:rsidRDefault="00982790" w:rsidP="00464FA9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 xml:space="preserve">В становлении личности каждого члена современного общества школа играет </w:t>
      </w:r>
      <w:r w:rsidR="00646D46" w:rsidRPr="009F457B">
        <w:rPr>
          <w:rFonts w:ascii="Times New Roman" w:hAnsi="Times New Roman" w:cs="Times New Roman"/>
          <w:sz w:val="24"/>
          <w:szCs w:val="24"/>
        </w:rPr>
        <w:t>ведущую роль. В течение своих 10-12 лет обучения школьник проводит в школе 60-70% своего активного времени суток. На каждого среднего российского ученика приходится около 11 тысяч уроков, на которых происходит формирование характера, ментальности, привычек поведения. Именно в школе вырабатывается главный мотив жизненной стратегии активного достижения успеха или пассивного избегания неприятностей</w:t>
      </w:r>
      <w:r w:rsidR="00F3562A" w:rsidRPr="009F457B">
        <w:rPr>
          <w:rFonts w:ascii="Times New Roman" w:hAnsi="Times New Roman" w:cs="Times New Roman"/>
          <w:sz w:val="24"/>
          <w:szCs w:val="24"/>
        </w:rPr>
        <w:t xml:space="preserve">. На уроках путём многократного упражнения достигаются баланс свободы и зависимости, послушания и ответственности, инициативности и исполнительности. Учителя, родители и общество </w:t>
      </w:r>
      <w:r w:rsidR="00857C04" w:rsidRPr="009F457B">
        <w:rPr>
          <w:rFonts w:ascii="Times New Roman" w:hAnsi="Times New Roman" w:cs="Times New Roman"/>
          <w:sz w:val="24"/>
          <w:szCs w:val="24"/>
        </w:rPr>
        <w:t>в целом с</w:t>
      </w:r>
      <w:r w:rsidR="00170B77" w:rsidRPr="009F457B">
        <w:rPr>
          <w:rFonts w:ascii="Times New Roman" w:hAnsi="Times New Roman" w:cs="Times New Roman"/>
          <w:sz w:val="24"/>
          <w:szCs w:val="24"/>
        </w:rPr>
        <w:t>читают, что воспитание на уроке -</w:t>
      </w:r>
      <w:r w:rsidR="00857C04" w:rsidRPr="009F457B">
        <w:rPr>
          <w:rFonts w:ascii="Times New Roman" w:hAnsi="Times New Roman" w:cs="Times New Roman"/>
          <w:sz w:val="24"/>
          <w:szCs w:val="24"/>
        </w:rPr>
        <w:t xml:space="preserve"> это </w:t>
      </w:r>
      <w:r w:rsidR="00170B77" w:rsidRPr="009F457B">
        <w:rPr>
          <w:rFonts w:ascii="Times New Roman" w:hAnsi="Times New Roman" w:cs="Times New Roman"/>
          <w:sz w:val="24"/>
          <w:szCs w:val="24"/>
        </w:rPr>
        <w:t xml:space="preserve">некие </w:t>
      </w:r>
      <w:r w:rsidR="00857C04" w:rsidRPr="009F457B">
        <w:rPr>
          <w:rFonts w:ascii="Times New Roman" w:hAnsi="Times New Roman" w:cs="Times New Roman"/>
          <w:sz w:val="24"/>
          <w:szCs w:val="24"/>
        </w:rPr>
        <w:t>примеры «плохого» и «хорошего», которые должны усвоить ученики из содержания того  или иного предмета.</w:t>
      </w:r>
      <w:r w:rsidR="00CF0450" w:rsidRPr="009F457B">
        <w:rPr>
          <w:rFonts w:ascii="Times New Roman" w:hAnsi="Times New Roman" w:cs="Times New Roman"/>
          <w:sz w:val="24"/>
          <w:szCs w:val="24"/>
        </w:rPr>
        <w:t xml:space="preserve"> </w:t>
      </w:r>
      <w:r w:rsidR="00857C04" w:rsidRPr="009F457B">
        <w:rPr>
          <w:rFonts w:ascii="Times New Roman" w:hAnsi="Times New Roman" w:cs="Times New Roman"/>
          <w:sz w:val="24"/>
          <w:szCs w:val="24"/>
        </w:rPr>
        <w:t>Практика убедительно доказывает, что</w:t>
      </w:r>
      <w:r w:rsidR="00CF0450" w:rsidRPr="009F457B">
        <w:rPr>
          <w:rFonts w:ascii="Times New Roman" w:hAnsi="Times New Roman" w:cs="Times New Roman"/>
          <w:sz w:val="24"/>
          <w:szCs w:val="24"/>
        </w:rPr>
        <w:t xml:space="preserve"> недостаточное внимание  к воспитательной функции обучения сказывается не только на искажённом отношении</w:t>
      </w:r>
      <w:r w:rsidR="00170B77" w:rsidRPr="009F457B">
        <w:rPr>
          <w:rFonts w:ascii="Times New Roman" w:hAnsi="Times New Roman" w:cs="Times New Roman"/>
          <w:sz w:val="24"/>
          <w:szCs w:val="24"/>
        </w:rPr>
        <w:t xml:space="preserve"> к учёбе, но и к жизни в целом,</w:t>
      </w:r>
      <w:r w:rsidR="00CF0450" w:rsidRPr="009F457B">
        <w:rPr>
          <w:rFonts w:ascii="Times New Roman" w:hAnsi="Times New Roman" w:cs="Times New Roman"/>
          <w:sz w:val="24"/>
          <w:szCs w:val="24"/>
        </w:rPr>
        <w:t xml:space="preserve"> у подростков формируются негативные качества личности.</w:t>
      </w:r>
    </w:p>
    <w:p w:rsidR="00CF0450" w:rsidRPr="009F457B" w:rsidRDefault="00CF0450" w:rsidP="00464FA9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>По утверждению социологов, системы ценностей подростков менялись несколько лет назад каждые 25 лет, теперь это происходит каждые 10 лет.</w:t>
      </w:r>
      <w:r w:rsidR="0006202C" w:rsidRPr="009F457B">
        <w:rPr>
          <w:rFonts w:ascii="Times New Roman" w:hAnsi="Times New Roman" w:cs="Times New Roman"/>
          <w:sz w:val="24"/>
          <w:szCs w:val="24"/>
        </w:rPr>
        <w:t xml:space="preserve"> </w:t>
      </w:r>
      <w:r w:rsidRPr="009F457B">
        <w:rPr>
          <w:rFonts w:ascii="Times New Roman" w:hAnsi="Times New Roman" w:cs="Times New Roman"/>
          <w:sz w:val="24"/>
          <w:szCs w:val="24"/>
        </w:rPr>
        <w:t>Такая быстрая смена ценностных ориентаций заставляет преподавателей особенно пристально всма</w:t>
      </w:r>
      <w:r w:rsidR="0006202C" w:rsidRPr="009F457B">
        <w:rPr>
          <w:rFonts w:ascii="Times New Roman" w:hAnsi="Times New Roman" w:cs="Times New Roman"/>
          <w:sz w:val="24"/>
          <w:szCs w:val="24"/>
        </w:rPr>
        <w:t>т</w:t>
      </w:r>
      <w:r w:rsidRPr="009F457B">
        <w:rPr>
          <w:rFonts w:ascii="Times New Roman" w:hAnsi="Times New Roman" w:cs="Times New Roman"/>
          <w:sz w:val="24"/>
          <w:szCs w:val="24"/>
        </w:rPr>
        <w:t xml:space="preserve">риваться в своих воспитанников и помнить об актуальности высказывания М.М.Пришвина, что устойчивое нравственное правило для воспитания детей нужно больше, </w:t>
      </w:r>
      <w:r w:rsidR="0006202C" w:rsidRPr="009F457B">
        <w:rPr>
          <w:rFonts w:ascii="Times New Roman" w:hAnsi="Times New Roman" w:cs="Times New Roman"/>
          <w:sz w:val="24"/>
          <w:szCs w:val="24"/>
        </w:rPr>
        <w:t>чем хлеб.</w:t>
      </w:r>
      <w:r w:rsidR="00170B77" w:rsidRPr="009F457B">
        <w:rPr>
          <w:rFonts w:ascii="Times New Roman" w:hAnsi="Times New Roman" w:cs="Times New Roman"/>
          <w:sz w:val="24"/>
          <w:szCs w:val="24"/>
        </w:rPr>
        <w:t xml:space="preserve"> Все мы понимаем, что </w:t>
      </w:r>
      <w:r w:rsidR="000004C7" w:rsidRPr="009F457B">
        <w:rPr>
          <w:rFonts w:ascii="Times New Roman" w:hAnsi="Times New Roman" w:cs="Times New Roman"/>
          <w:sz w:val="24"/>
          <w:szCs w:val="24"/>
        </w:rPr>
        <w:t xml:space="preserve">знание мало обогащает человека, так как важен не только практический эффект обучения, но  в большей степени вклад  его в формирование человека как личности. Поэтому главная ценность иностранного языка состоит в его воспитательном потенциале.  </w:t>
      </w:r>
    </w:p>
    <w:p w:rsidR="00BA5E6C" w:rsidRPr="009F457B" w:rsidRDefault="00BA5E6C" w:rsidP="00464FA9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F457B">
        <w:rPr>
          <w:rFonts w:ascii="Times New Roman" w:hAnsi="Times New Roman" w:cs="Times New Roman"/>
          <w:sz w:val="24"/>
          <w:szCs w:val="24"/>
        </w:rPr>
        <w:t xml:space="preserve">В моей методической системе я сформулировала следующие </w:t>
      </w:r>
      <w:r w:rsidRPr="009F457B">
        <w:rPr>
          <w:rFonts w:ascii="Times New Roman" w:hAnsi="Times New Roman" w:cs="Times New Roman"/>
          <w:b/>
          <w:sz w:val="24"/>
          <w:szCs w:val="24"/>
        </w:rPr>
        <w:t>цели</w:t>
      </w:r>
      <w:r w:rsidRPr="009F457B">
        <w:rPr>
          <w:rFonts w:ascii="Times New Roman" w:hAnsi="Times New Roman" w:cs="Times New Roman"/>
          <w:sz w:val="24"/>
          <w:szCs w:val="24"/>
        </w:rPr>
        <w:t xml:space="preserve"> воспитательного компонента обучения иностранному языку: формирование у учеников </w:t>
      </w:r>
      <w:r w:rsidRPr="009F457B">
        <w:rPr>
          <w:rFonts w:ascii="Times New Roman" w:hAnsi="Times New Roman" w:cs="Times New Roman"/>
          <w:sz w:val="24"/>
          <w:szCs w:val="24"/>
        </w:rPr>
        <w:lastRenderedPageBreak/>
        <w:t>уважения и интересов к культуре и народу страны изучаемого языка и, в первую очередь, к своей собственной; в воспитании культуры общения; в поддержании интереса к изучению</w:t>
      </w:r>
      <w:r w:rsidR="006F3610" w:rsidRPr="009F457B">
        <w:rPr>
          <w:rFonts w:ascii="Times New Roman" w:hAnsi="Times New Roman" w:cs="Times New Roman"/>
          <w:sz w:val="24"/>
          <w:szCs w:val="24"/>
        </w:rPr>
        <w:t xml:space="preserve">  и формированию познавательной активности; в воспитании потребности в практическом использовании языка в различных сферах</w:t>
      </w:r>
      <w:r w:rsidR="009E66EA" w:rsidRPr="009F457B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proofErr w:type="gramEnd"/>
      <w:r w:rsidR="009E66EA" w:rsidRPr="009F457B">
        <w:rPr>
          <w:rFonts w:ascii="Times New Roman" w:hAnsi="Times New Roman" w:cs="Times New Roman"/>
          <w:sz w:val="24"/>
          <w:szCs w:val="24"/>
        </w:rPr>
        <w:t xml:space="preserve"> Поставленные цели реализуются посредством решения следующих </w:t>
      </w:r>
      <w:r w:rsidR="009E66EA" w:rsidRPr="009F457B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6F3610" w:rsidRPr="009F457B" w:rsidRDefault="006F3610" w:rsidP="009F457B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>раз</w:t>
      </w:r>
      <w:r w:rsidR="009E66EA" w:rsidRPr="009F457B">
        <w:rPr>
          <w:rFonts w:ascii="Times New Roman" w:hAnsi="Times New Roman" w:cs="Times New Roman"/>
          <w:sz w:val="24"/>
          <w:szCs w:val="24"/>
        </w:rPr>
        <w:t xml:space="preserve">витие психики личности в целом (памяти, </w:t>
      </w:r>
      <w:r w:rsidR="00C03DE3" w:rsidRPr="009F457B">
        <w:rPr>
          <w:rFonts w:ascii="Times New Roman" w:hAnsi="Times New Roman" w:cs="Times New Roman"/>
          <w:sz w:val="24"/>
          <w:szCs w:val="24"/>
        </w:rPr>
        <w:t>мышления, чувств, воображения);</w:t>
      </w:r>
    </w:p>
    <w:p w:rsidR="006F3610" w:rsidRPr="009F457B" w:rsidRDefault="006F3610" w:rsidP="009F457B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>формирование мировоззрения</w:t>
      </w:r>
      <w:r w:rsidR="009E66EA" w:rsidRPr="009F457B">
        <w:rPr>
          <w:rFonts w:ascii="Times New Roman" w:hAnsi="Times New Roman" w:cs="Times New Roman"/>
          <w:sz w:val="24"/>
          <w:szCs w:val="24"/>
        </w:rPr>
        <w:t xml:space="preserve"> (системы взглядов и убеждений)</w:t>
      </w:r>
      <w:r w:rsidRPr="009F457B">
        <w:rPr>
          <w:rFonts w:ascii="Times New Roman" w:hAnsi="Times New Roman" w:cs="Times New Roman"/>
          <w:sz w:val="24"/>
          <w:szCs w:val="24"/>
        </w:rPr>
        <w:t>;</w:t>
      </w:r>
    </w:p>
    <w:p w:rsidR="006F3610" w:rsidRPr="009F457B" w:rsidRDefault="006F3610" w:rsidP="009F457B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>формирование черт характера</w:t>
      </w:r>
      <w:r w:rsidR="009E66EA" w:rsidRPr="009F457B">
        <w:rPr>
          <w:rFonts w:ascii="Times New Roman" w:hAnsi="Times New Roman" w:cs="Times New Roman"/>
          <w:sz w:val="24"/>
          <w:szCs w:val="24"/>
        </w:rPr>
        <w:t xml:space="preserve"> (настойчивости, трудолюбия, активности, </w:t>
      </w:r>
      <w:r w:rsidR="00AB52A3" w:rsidRPr="009F457B">
        <w:rPr>
          <w:rFonts w:ascii="Times New Roman" w:hAnsi="Times New Roman" w:cs="Times New Roman"/>
          <w:sz w:val="24"/>
          <w:szCs w:val="24"/>
        </w:rPr>
        <w:t>целеу</w:t>
      </w:r>
      <w:r w:rsidR="00C03DE3" w:rsidRPr="009F457B">
        <w:rPr>
          <w:rFonts w:ascii="Times New Roman" w:hAnsi="Times New Roman" w:cs="Times New Roman"/>
          <w:sz w:val="24"/>
          <w:szCs w:val="24"/>
        </w:rPr>
        <w:t>стремлённости, любознательности);</w:t>
      </w:r>
    </w:p>
    <w:p w:rsidR="006F3610" w:rsidRPr="009F457B" w:rsidRDefault="0064221F" w:rsidP="009F457B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>усвоение общепринятых норм поведения</w:t>
      </w:r>
      <w:r w:rsidR="009E66EA" w:rsidRPr="009F457B">
        <w:rPr>
          <w:rFonts w:ascii="Times New Roman" w:hAnsi="Times New Roman" w:cs="Times New Roman"/>
          <w:sz w:val="24"/>
          <w:szCs w:val="24"/>
        </w:rPr>
        <w:t xml:space="preserve"> (вежливости, такта, дисциплины,</w:t>
      </w:r>
      <w:r w:rsidR="00AB52A3" w:rsidRPr="009F457B">
        <w:rPr>
          <w:rFonts w:ascii="Times New Roman" w:hAnsi="Times New Roman" w:cs="Times New Roman"/>
          <w:sz w:val="24"/>
          <w:szCs w:val="24"/>
        </w:rPr>
        <w:t xml:space="preserve"> </w:t>
      </w:r>
      <w:r w:rsidR="009E66EA" w:rsidRPr="009F457B">
        <w:rPr>
          <w:rFonts w:ascii="Times New Roman" w:hAnsi="Times New Roman" w:cs="Times New Roman"/>
          <w:sz w:val="24"/>
          <w:szCs w:val="24"/>
        </w:rPr>
        <w:t>выдержанности);</w:t>
      </w:r>
    </w:p>
    <w:p w:rsidR="0064221F" w:rsidRPr="009F457B" w:rsidRDefault="0064221F" w:rsidP="009F457B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>развитие эстетических взглядов;</w:t>
      </w:r>
    </w:p>
    <w:p w:rsidR="0064221F" w:rsidRPr="009F457B" w:rsidRDefault="0064221F" w:rsidP="009F457B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>развитие различных склонностей и способностей;</w:t>
      </w:r>
    </w:p>
    <w:p w:rsidR="0064221F" w:rsidRPr="009F457B" w:rsidRDefault="002F67D4" w:rsidP="009F457B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>развитие потребности</w:t>
      </w:r>
      <w:r w:rsidR="0064221F" w:rsidRPr="009F457B">
        <w:rPr>
          <w:rFonts w:ascii="Times New Roman" w:hAnsi="Times New Roman" w:cs="Times New Roman"/>
          <w:sz w:val="24"/>
          <w:szCs w:val="24"/>
        </w:rPr>
        <w:t xml:space="preserve"> в дальнейшем самообразовании.</w:t>
      </w:r>
    </w:p>
    <w:p w:rsidR="00837B70" w:rsidRPr="009F457B" w:rsidRDefault="00AB52A3" w:rsidP="009F457B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457B">
        <w:rPr>
          <w:rFonts w:ascii="Times New Roman" w:hAnsi="Times New Roman" w:cs="Times New Roman"/>
          <w:sz w:val="24"/>
          <w:szCs w:val="24"/>
        </w:rPr>
        <w:t xml:space="preserve">Данная методическая </w:t>
      </w:r>
      <w:r w:rsidR="00FC277A" w:rsidRPr="009F457B">
        <w:rPr>
          <w:rFonts w:ascii="Times New Roman" w:hAnsi="Times New Roman" w:cs="Times New Roman"/>
          <w:sz w:val="24"/>
          <w:szCs w:val="24"/>
        </w:rPr>
        <w:t xml:space="preserve"> система наполняет процесс обучения личностным отношением к происходящему на уроке; формирует критическое мышление; вооружает новыми знаниями по страноведению, </w:t>
      </w:r>
      <w:proofErr w:type="spellStart"/>
      <w:r w:rsidR="00FC277A" w:rsidRPr="009F457B">
        <w:rPr>
          <w:rFonts w:ascii="Times New Roman" w:hAnsi="Times New Roman" w:cs="Times New Roman"/>
          <w:sz w:val="24"/>
          <w:szCs w:val="24"/>
        </w:rPr>
        <w:t>регионоведению</w:t>
      </w:r>
      <w:proofErr w:type="spellEnd"/>
      <w:r w:rsidR="00FC277A" w:rsidRPr="009F457B">
        <w:rPr>
          <w:rFonts w:ascii="Times New Roman" w:hAnsi="Times New Roman" w:cs="Times New Roman"/>
          <w:sz w:val="24"/>
          <w:szCs w:val="24"/>
        </w:rPr>
        <w:t xml:space="preserve">; позволяет ученику самому стать участником реализации своего проекта; учит быть патриотом России и гордиться своей малой родиной; </w:t>
      </w:r>
      <w:r w:rsidR="00CA49BB" w:rsidRPr="009F457B">
        <w:rPr>
          <w:rFonts w:ascii="Times New Roman" w:hAnsi="Times New Roman" w:cs="Times New Roman"/>
          <w:sz w:val="24"/>
          <w:szCs w:val="24"/>
        </w:rPr>
        <w:t>проводит</w:t>
      </w:r>
      <w:r w:rsidR="00F70CFE" w:rsidRPr="009F457B">
        <w:rPr>
          <w:rFonts w:ascii="Times New Roman" w:hAnsi="Times New Roman" w:cs="Times New Roman"/>
          <w:sz w:val="24"/>
          <w:szCs w:val="24"/>
        </w:rPr>
        <w:t xml:space="preserve"> первые </w:t>
      </w:r>
      <w:r w:rsidR="00FC277A" w:rsidRPr="009F457B">
        <w:rPr>
          <w:rFonts w:ascii="Times New Roman" w:hAnsi="Times New Roman" w:cs="Times New Roman"/>
          <w:sz w:val="24"/>
          <w:szCs w:val="24"/>
        </w:rPr>
        <w:t xml:space="preserve"> профессиональные пробы</w:t>
      </w:r>
      <w:r w:rsidR="00CA49BB" w:rsidRPr="009F457B">
        <w:rPr>
          <w:rFonts w:ascii="Times New Roman" w:hAnsi="Times New Roman" w:cs="Times New Roman"/>
          <w:sz w:val="24"/>
          <w:szCs w:val="24"/>
        </w:rPr>
        <w:t>; выявляет одарённых ребят и стимулирует</w:t>
      </w:r>
      <w:r w:rsidR="00FC277A" w:rsidRPr="009F457B">
        <w:rPr>
          <w:rFonts w:ascii="Times New Roman" w:hAnsi="Times New Roman" w:cs="Times New Roman"/>
          <w:sz w:val="24"/>
          <w:szCs w:val="24"/>
        </w:rPr>
        <w:t xml:space="preserve"> к деятельности неактивных</w:t>
      </w:r>
      <w:r w:rsidR="00CA49BB" w:rsidRPr="009F457B">
        <w:rPr>
          <w:rFonts w:ascii="Times New Roman" w:hAnsi="Times New Roman" w:cs="Times New Roman"/>
          <w:sz w:val="24"/>
          <w:szCs w:val="24"/>
        </w:rPr>
        <w:t xml:space="preserve"> учащихся;</w:t>
      </w:r>
      <w:proofErr w:type="gramEnd"/>
      <w:r w:rsidR="00CA49BB" w:rsidRPr="009F457B">
        <w:rPr>
          <w:rFonts w:ascii="Times New Roman" w:hAnsi="Times New Roman" w:cs="Times New Roman"/>
          <w:sz w:val="24"/>
          <w:szCs w:val="24"/>
        </w:rPr>
        <w:t xml:space="preserve"> использует современные педагогические технологии.</w:t>
      </w:r>
      <w:r w:rsidR="000839A7" w:rsidRPr="009F45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39A7" w:rsidRPr="009F457B">
        <w:rPr>
          <w:rFonts w:ascii="Times New Roman" w:hAnsi="Times New Roman" w:cs="Times New Roman"/>
          <w:sz w:val="24"/>
          <w:szCs w:val="24"/>
        </w:rPr>
        <w:t xml:space="preserve">При этом современные технологии не являются самоцелью учителя, наоборот, они позволяют решать воспитательные задачи </w:t>
      </w:r>
      <w:r w:rsidR="003D172A" w:rsidRPr="009F457B">
        <w:rPr>
          <w:rFonts w:ascii="Times New Roman" w:hAnsi="Times New Roman" w:cs="Times New Roman"/>
          <w:sz w:val="24"/>
          <w:szCs w:val="24"/>
        </w:rPr>
        <w:t xml:space="preserve">в непосредственном «союзе» с образовательными, что, в свою очередь, приводит к высокой эффективности всего учебно-воспитательного процесса. </w:t>
      </w:r>
      <w:proofErr w:type="gramEnd"/>
    </w:p>
    <w:p w:rsidR="003D172A" w:rsidRPr="009F457B" w:rsidRDefault="003D172A" w:rsidP="009F457B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>Воспитательные возможности урока и внеклассных мероприятий на иностранном  языке заключаются в трёх сторонах</w:t>
      </w:r>
      <w:r w:rsidR="00F40FBE" w:rsidRPr="009F457B">
        <w:rPr>
          <w:rFonts w:ascii="Times New Roman" w:hAnsi="Times New Roman" w:cs="Times New Roman"/>
          <w:sz w:val="24"/>
          <w:szCs w:val="24"/>
        </w:rPr>
        <w:t>:</w:t>
      </w:r>
    </w:p>
    <w:p w:rsidR="00F40FBE" w:rsidRPr="009F457B" w:rsidRDefault="00F40FBE" w:rsidP="009F457B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>В содержании используемых материалов;</w:t>
      </w:r>
    </w:p>
    <w:p w:rsidR="00F40FBE" w:rsidRPr="009F457B" w:rsidRDefault="00F40FBE" w:rsidP="009F457B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>В методической системе обучения;</w:t>
      </w:r>
    </w:p>
    <w:p w:rsidR="00F40FBE" w:rsidRPr="009F457B" w:rsidRDefault="00F40FBE" w:rsidP="009F457B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>В личности учителя и его поведении.</w:t>
      </w:r>
    </w:p>
    <w:p w:rsidR="00F40FBE" w:rsidRPr="009F457B" w:rsidRDefault="00F40FBE" w:rsidP="00464FA9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 xml:space="preserve">В моей педагогической деятельности я отвожу значительное место </w:t>
      </w:r>
      <w:r w:rsidRPr="009F457B">
        <w:rPr>
          <w:rFonts w:ascii="Times New Roman" w:hAnsi="Times New Roman" w:cs="Times New Roman"/>
          <w:b/>
          <w:sz w:val="24"/>
          <w:szCs w:val="24"/>
        </w:rPr>
        <w:t xml:space="preserve">коммуникативному </w:t>
      </w:r>
      <w:r w:rsidRPr="009F457B">
        <w:rPr>
          <w:rFonts w:ascii="Times New Roman" w:hAnsi="Times New Roman" w:cs="Times New Roman"/>
          <w:sz w:val="24"/>
          <w:szCs w:val="24"/>
        </w:rPr>
        <w:t xml:space="preserve"> </w:t>
      </w:r>
      <w:r w:rsidRPr="009F457B">
        <w:rPr>
          <w:rFonts w:ascii="Times New Roman" w:hAnsi="Times New Roman" w:cs="Times New Roman"/>
          <w:b/>
          <w:sz w:val="24"/>
          <w:szCs w:val="24"/>
        </w:rPr>
        <w:t>методу обучения</w:t>
      </w:r>
      <w:r w:rsidRPr="009F457B">
        <w:rPr>
          <w:rFonts w:ascii="Times New Roman" w:hAnsi="Times New Roman" w:cs="Times New Roman"/>
          <w:sz w:val="24"/>
          <w:szCs w:val="24"/>
        </w:rPr>
        <w:t xml:space="preserve"> иноязычной культуре.</w:t>
      </w:r>
      <w:r w:rsidR="00406513" w:rsidRPr="009F457B">
        <w:rPr>
          <w:rFonts w:ascii="Times New Roman" w:hAnsi="Times New Roman" w:cs="Times New Roman"/>
          <w:sz w:val="24"/>
          <w:szCs w:val="24"/>
        </w:rPr>
        <w:t xml:space="preserve"> Пройдя более 20 лет назад обучение данной методике в Липецком педагогическом институте у  её автора </w:t>
      </w:r>
      <w:proofErr w:type="spellStart"/>
      <w:r w:rsidR="00406513" w:rsidRPr="009F457B">
        <w:rPr>
          <w:rFonts w:ascii="Times New Roman" w:hAnsi="Times New Roman" w:cs="Times New Roman"/>
          <w:sz w:val="24"/>
          <w:szCs w:val="24"/>
        </w:rPr>
        <w:t>Е.И.Пассова</w:t>
      </w:r>
      <w:proofErr w:type="spellEnd"/>
      <w:r w:rsidR="00406513" w:rsidRPr="009F457B">
        <w:rPr>
          <w:rFonts w:ascii="Times New Roman" w:hAnsi="Times New Roman" w:cs="Times New Roman"/>
          <w:sz w:val="24"/>
          <w:szCs w:val="24"/>
        </w:rPr>
        <w:t xml:space="preserve"> и получив </w:t>
      </w:r>
      <w:r w:rsidR="002F67D4" w:rsidRPr="009F457B">
        <w:rPr>
          <w:rFonts w:ascii="Times New Roman" w:hAnsi="Times New Roman" w:cs="Times New Roman"/>
          <w:sz w:val="24"/>
          <w:szCs w:val="24"/>
        </w:rPr>
        <w:t xml:space="preserve">за эти годы высокие результаты, </w:t>
      </w:r>
      <w:r w:rsidR="00406513" w:rsidRPr="009F457B">
        <w:rPr>
          <w:rFonts w:ascii="Times New Roman" w:hAnsi="Times New Roman" w:cs="Times New Roman"/>
          <w:sz w:val="24"/>
          <w:szCs w:val="24"/>
        </w:rPr>
        <w:t xml:space="preserve"> я убедилась, что </w:t>
      </w:r>
      <w:r w:rsidR="00406513" w:rsidRPr="009F457B">
        <w:rPr>
          <w:rFonts w:ascii="Times New Roman" w:hAnsi="Times New Roman" w:cs="Times New Roman"/>
          <w:sz w:val="24"/>
          <w:szCs w:val="24"/>
        </w:rPr>
        <w:lastRenderedPageBreak/>
        <w:t>коммуникативное обучение открывает большие возможности в плане воспитания школьника.</w:t>
      </w:r>
    </w:p>
    <w:p w:rsidR="00D50BBD" w:rsidRPr="009F457B" w:rsidRDefault="00AD2138" w:rsidP="00464FA9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>Невозможно перечислить сегодня все  тексты, темы, проблемы, которые включены в канву урока и используются на нём.</w:t>
      </w:r>
      <w:r w:rsidR="00356F4A" w:rsidRPr="009F457B">
        <w:rPr>
          <w:rFonts w:ascii="Times New Roman" w:hAnsi="Times New Roman" w:cs="Times New Roman"/>
          <w:sz w:val="24"/>
          <w:szCs w:val="24"/>
        </w:rPr>
        <w:t xml:space="preserve"> </w:t>
      </w:r>
      <w:r w:rsidRPr="009F457B">
        <w:rPr>
          <w:rFonts w:ascii="Times New Roman" w:hAnsi="Times New Roman" w:cs="Times New Roman"/>
          <w:sz w:val="24"/>
          <w:szCs w:val="24"/>
        </w:rPr>
        <w:t>Это материалы о  науке и искусстве, истории и географии,</w:t>
      </w:r>
      <w:r w:rsidR="00356F4A" w:rsidRPr="009F457B">
        <w:rPr>
          <w:rFonts w:ascii="Times New Roman" w:hAnsi="Times New Roman" w:cs="Times New Roman"/>
          <w:sz w:val="24"/>
          <w:szCs w:val="24"/>
        </w:rPr>
        <w:t xml:space="preserve"> о жизни </w:t>
      </w:r>
      <w:r w:rsidRPr="009F457B">
        <w:rPr>
          <w:rFonts w:ascii="Times New Roman" w:hAnsi="Times New Roman" w:cs="Times New Roman"/>
          <w:sz w:val="24"/>
          <w:szCs w:val="24"/>
        </w:rPr>
        <w:t xml:space="preserve"> выдающихся лю</w:t>
      </w:r>
      <w:r w:rsidR="00DA2294" w:rsidRPr="009F457B">
        <w:rPr>
          <w:rFonts w:ascii="Times New Roman" w:hAnsi="Times New Roman" w:cs="Times New Roman"/>
          <w:sz w:val="24"/>
          <w:szCs w:val="24"/>
        </w:rPr>
        <w:t xml:space="preserve">дей, экологических </w:t>
      </w:r>
      <w:r w:rsidR="00356F4A" w:rsidRPr="009F457B">
        <w:rPr>
          <w:rFonts w:ascii="Times New Roman" w:hAnsi="Times New Roman" w:cs="Times New Roman"/>
          <w:sz w:val="24"/>
          <w:szCs w:val="24"/>
        </w:rPr>
        <w:t xml:space="preserve"> пробле</w:t>
      </w:r>
      <w:r w:rsidR="00DA2294" w:rsidRPr="009F457B">
        <w:rPr>
          <w:rFonts w:ascii="Times New Roman" w:hAnsi="Times New Roman" w:cs="Times New Roman"/>
          <w:sz w:val="24"/>
          <w:szCs w:val="24"/>
        </w:rPr>
        <w:t>мах, национальных праздниках и традициях, молодёжных организациях, средствах массовой информации</w:t>
      </w:r>
      <w:r w:rsidR="00AA52A2" w:rsidRPr="009F457B">
        <w:rPr>
          <w:rFonts w:ascii="Times New Roman" w:hAnsi="Times New Roman" w:cs="Times New Roman"/>
          <w:sz w:val="24"/>
          <w:szCs w:val="24"/>
        </w:rPr>
        <w:t xml:space="preserve">. </w:t>
      </w:r>
      <w:r w:rsidR="00356F4A" w:rsidRPr="009F457B">
        <w:rPr>
          <w:rFonts w:ascii="Times New Roman" w:hAnsi="Times New Roman" w:cs="Times New Roman"/>
          <w:sz w:val="24"/>
          <w:szCs w:val="24"/>
        </w:rPr>
        <w:t>Казалось бы</w:t>
      </w:r>
      <w:r w:rsidR="00AA52A2" w:rsidRPr="009F457B">
        <w:rPr>
          <w:rFonts w:ascii="Times New Roman" w:hAnsi="Times New Roman" w:cs="Times New Roman"/>
          <w:sz w:val="24"/>
          <w:szCs w:val="24"/>
        </w:rPr>
        <w:t>,</w:t>
      </w:r>
      <w:r w:rsidR="00356F4A" w:rsidRPr="009F457B">
        <w:rPr>
          <w:rFonts w:ascii="Times New Roman" w:hAnsi="Times New Roman" w:cs="Times New Roman"/>
          <w:sz w:val="24"/>
          <w:szCs w:val="24"/>
        </w:rPr>
        <w:t xml:space="preserve"> эти темы изучаются нашим</w:t>
      </w:r>
      <w:r w:rsidR="00AA52A2" w:rsidRPr="009F457B">
        <w:rPr>
          <w:rFonts w:ascii="Times New Roman" w:hAnsi="Times New Roman" w:cs="Times New Roman"/>
          <w:sz w:val="24"/>
          <w:szCs w:val="24"/>
        </w:rPr>
        <w:t xml:space="preserve">и </w:t>
      </w:r>
      <w:r w:rsidR="00356F4A" w:rsidRPr="009F457B">
        <w:rPr>
          <w:rFonts w:ascii="Times New Roman" w:hAnsi="Times New Roman" w:cs="Times New Roman"/>
          <w:sz w:val="24"/>
          <w:szCs w:val="24"/>
        </w:rPr>
        <w:t xml:space="preserve"> школьниками и на других предметах, таких, как история, </w:t>
      </w:r>
      <w:r w:rsidR="00D50BBD" w:rsidRPr="009F457B">
        <w:rPr>
          <w:rFonts w:ascii="Times New Roman" w:hAnsi="Times New Roman" w:cs="Times New Roman"/>
          <w:sz w:val="24"/>
          <w:szCs w:val="24"/>
        </w:rPr>
        <w:t>литература,</w:t>
      </w:r>
      <w:r w:rsidR="002F67D4" w:rsidRPr="009F457B">
        <w:rPr>
          <w:rFonts w:ascii="Times New Roman" w:hAnsi="Times New Roman" w:cs="Times New Roman"/>
          <w:sz w:val="24"/>
          <w:szCs w:val="24"/>
        </w:rPr>
        <w:t xml:space="preserve"> </w:t>
      </w:r>
      <w:r w:rsidR="00D50BBD" w:rsidRPr="009F457B">
        <w:rPr>
          <w:rFonts w:ascii="Times New Roman" w:hAnsi="Times New Roman" w:cs="Times New Roman"/>
          <w:sz w:val="24"/>
          <w:szCs w:val="24"/>
        </w:rPr>
        <w:t>МХК, обществозна</w:t>
      </w:r>
      <w:r w:rsidR="00356F4A" w:rsidRPr="009F457B">
        <w:rPr>
          <w:rFonts w:ascii="Times New Roman" w:hAnsi="Times New Roman" w:cs="Times New Roman"/>
          <w:sz w:val="24"/>
          <w:szCs w:val="24"/>
        </w:rPr>
        <w:t xml:space="preserve">ние. Особенностью иностранного языка как учебного предмета является важнейшее качество воспитания: на наших уроках мы обучаем общению, которое по самой своей сути личностно. Очень важно, что </w:t>
      </w:r>
      <w:r w:rsidR="00D50BBD" w:rsidRPr="009F457B">
        <w:rPr>
          <w:rFonts w:ascii="Times New Roman" w:hAnsi="Times New Roman" w:cs="Times New Roman"/>
          <w:sz w:val="24"/>
          <w:szCs w:val="24"/>
        </w:rPr>
        <w:t>ученик не просто передаёт содержание материала, он высказывает своё мнение, своё отношение к предмету общения.</w:t>
      </w:r>
      <w:r w:rsidRPr="009F457B">
        <w:rPr>
          <w:rFonts w:ascii="Times New Roman" w:hAnsi="Times New Roman" w:cs="Times New Roman"/>
          <w:sz w:val="24"/>
          <w:szCs w:val="24"/>
        </w:rPr>
        <w:t xml:space="preserve"> </w:t>
      </w:r>
      <w:r w:rsidR="00D50BBD" w:rsidRPr="009F457B">
        <w:rPr>
          <w:rFonts w:ascii="Times New Roman" w:hAnsi="Times New Roman" w:cs="Times New Roman"/>
          <w:sz w:val="24"/>
          <w:szCs w:val="24"/>
        </w:rPr>
        <w:t>Именно такая личностная направленность воздействует на сознание,  сердце и душу ребёнка.</w:t>
      </w:r>
    </w:p>
    <w:p w:rsidR="00AD2138" w:rsidRPr="009F457B" w:rsidRDefault="00603B69" w:rsidP="00464FA9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>Не все тексты,</w:t>
      </w:r>
      <w:r w:rsidR="00D50BBD" w:rsidRPr="009F457B">
        <w:rPr>
          <w:rFonts w:ascii="Times New Roman" w:hAnsi="Times New Roman" w:cs="Times New Roman"/>
          <w:sz w:val="24"/>
          <w:szCs w:val="24"/>
        </w:rPr>
        <w:t xml:space="preserve"> включённые в уче</w:t>
      </w:r>
      <w:r w:rsidRPr="009F457B">
        <w:rPr>
          <w:rFonts w:ascii="Times New Roman" w:hAnsi="Times New Roman" w:cs="Times New Roman"/>
          <w:sz w:val="24"/>
          <w:szCs w:val="24"/>
        </w:rPr>
        <w:t>бные программы, направлены на решение воспитательных задач. Недостаток материала я дополняю с помощь</w:t>
      </w:r>
      <w:r w:rsidR="002F67D4" w:rsidRPr="009F457B">
        <w:rPr>
          <w:rFonts w:ascii="Times New Roman" w:hAnsi="Times New Roman" w:cs="Times New Roman"/>
          <w:sz w:val="24"/>
          <w:szCs w:val="24"/>
        </w:rPr>
        <w:t xml:space="preserve">ю </w:t>
      </w:r>
      <w:r w:rsidR="002F67D4" w:rsidRPr="009F457B">
        <w:rPr>
          <w:rFonts w:ascii="Times New Roman" w:hAnsi="Times New Roman" w:cs="Times New Roman"/>
          <w:i/>
          <w:sz w:val="24"/>
          <w:szCs w:val="24"/>
        </w:rPr>
        <w:t xml:space="preserve">аутентичных </w:t>
      </w:r>
      <w:r w:rsidR="002F67D4" w:rsidRPr="009F457B">
        <w:rPr>
          <w:rFonts w:ascii="Times New Roman" w:hAnsi="Times New Roman" w:cs="Times New Roman"/>
          <w:sz w:val="24"/>
          <w:szCs w:val="24"/>
        </w:rPr>
        <w:t>текстов, являющих</w:t>
      </w:r>
      <w:r w:rsidRPr="009F457B">
        <w:rPr>
          <w:rFonts w:ascii="Times New Roman" w:hAnsi="Times New Roman" w:cs="Times New Roman"/>
          <w:sz w:val="24"/>
          <w:szCs w:val="24"/>
        </w:rPr>
        <w:t>ся, как правило, статьями немецких, швейцарских газет, с</w:t>
      </w:r>
      <w:r w:rsidR="00012D76" w:rsidRPr="009F457B">
        <w:rPr>
          <w:rFonts w:ascii="Times New Roman" w:hAnsi="Times New Roman" w:cs="Times New Roman"/>
          <w:sz w:val="24"/>
          <w:szCs w:val="24"/>
        </w:rPr>
        <w:t>одержащими</w:t>
      </w:r>
      <w:r w:rsidR="00A07901" w:rsidRPr="009F457B">
        <w:rPr>
          <w:rFonts w:ascii="Times New Roman" w:hAnsi="Times New Roman" w:cs="Times New Roman"/>
          <w:sz w:val="24"/>
          <w:szCs w:val="24"/>
        </w:rPr>
        <w:t xml:space="preserve"> новизну</w:t>
      </w:r>
      <w:r w:rsidRPr="009F457B">
        <w:rPr>
          <w:rFonts w:ascii="Times New Roman" w:hAnsi="Times New Roman" w:cs="Times New Roman"/>
          <w:sz w:val="24"/>
          <w:szCs w:val="24"/>
        </w:rPr>
        <w:t xml:space="preserve"> </w:t>
      </w:r>
      <w:r w:rsidR="00A07901" w:rsidRPr="009F457B">
        <w:rPr>
          <w:rFonts w:ascii="Times New Roman" w:hAnsi="Times New Roman" w:cs="Times New Roman"/>
          <w:sz w:val="24"/>
          <w:szCs w:val="24"/>
        </w:rPr>
        <w:t>и актуальность</w:t>
      </w:r>
      <w:r w:rsidR="00DA2294" w:rsidRPr="009F457B">
        <w:rPr>
          <w:rFonts w:ascii="Times New Roman" w:hAnsi="Times New Roman" w:cs="Times New Roman"/>
          <w:sz w:val="24"/>
          <w:szCs w:val="24"/>
        </w:rPr>
        <w:t>, нормативными с точки зрения яз</w:t>
      </w:r>
      <w:r w:rsidR="00AA52A2" w:rsidRPr="009F457B">
        <w:rPr>
          <w:rFonts w:ascii="Times New Roman" w:hAnsi="Times New Roman" w:cs="Times New Roman"/>
          <w:sz w:val="24"/>
          <w:szCs w:val="24"/>
        </w:rPr>
        <w:t>ыкового образования и содержащими</w:t>
      </w:r>
      <w:r w:rsidR="00DA2294" w:rsidRPr="009F457B">
        <w:rPr>
          <w:rFonts w:ascii="Times New Roman" w:hAnsi="Times New Roman" w:cs="Times New Roman"/>
          <w:sz w:val="24"/>
          <w:szCs w:val="24"/>
        </w:rPr>
        <w:t xml:space="preserve"> лингвострановедческую информацию. </w:t>
      </w:r>
      <w:r w:rsidR="00A07901" w:rsidRPr="009F457B">
        <w:rPr>
          <w:rFonts w:ascii="Times New Roman" w:hAnsi="Times New Roman" w:cs="Times New Roman"/>
          <w:sz w:val="24"/>
          <w:szCs w:val="24"/>
        </w:rPr>
        <w:t xml:space="preserve"> В моей методической копилке содержится обширный банк аутентичных текстов с заданиями  для учащихся, </w:t>
      </w:r>
      <w:proofErr w:type="gramStart"/>
      <w:r w:rsidR="00A07901" w:rsidRPr="009F457B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="00A07901" w:rsidRPr="009F457B">
        <w:rPr>
          <w:rFonts w:ascii="Times New Roman" w:hAnsi="Times New Roman" w:cs="Times New Roman"/>
          <w:sz w:val="24"/>
          <w:szCs w:val="24"/>
        </w:rPr>
        <w:t xml:space="preserve"> мной регулярно в учебном процессе.</w:t>
      </w:r>
      <w:r w:rsidR="0074443A" w:rsidRPr="009F457B">
        <w:rPr>
          <w:rFonts w:ascii="Times New Roman" w:hAnsi="Times New Roman" w:cs="Times New Roman"/>
          <w:sz w:val="24"/>
          <w:szCs w:val="24"/>
        </w:rPr>
        <w:t xml:space="preserve"> Это материалы по темам «Экология»</w:t>
      </w:r>
      <w:r w:rsidR="007514D1" w:rsidRPr="009F457B">
        <w:rPr>
          <w:rFonts w:ascii="Times New Roman" w:hAnsi="Times New Roman" w:cs="Times New Roman"/>
          <w:sz w:val="24"/>
          <w:szCs w:val="24"/>
        </w:rPr>
        <w:t>, «Обычаи и традиции в</w:t>
      </w:r>
      <w:r w:rsidR="0074443A" w:rsidRPr="009F457B">
        <w:rPr>
          <w:rFonts w:ascii="Times New Roman" w:hAnsi="Times New Roman" w:cs="Times New Roman"/>
          <w:sz w:val="24"/>
          <w:szCs w:val="24"/>
        </w:rPr>
        <w:t xml:space="preserve"> странах изучаемого языка», «Жизнь пожилых людей», «Живой мир нашей планеты» и множество  других.</w:t>
      </w:r>
      <w:r w:rsidR="00012D76" w:rsidRPr="009F4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43A" w:rsidRPr="009F457B" w:rsidRDefault="0074443A" w:rsidP="00464FA9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>Но включение в урок текста, его прочтение</w:t>
      </w:r>
      <w:r w:rsidR="0012020C" w:rsidRPr="009F457B">
        <w:rPr>
          <w:rFonts w:ascii="Times New Roman" w:hAnsi="Times New Roman" w:cs="Times New Roman"/>
          <w:sz w:val="24"/>
          <w:szCs w:val="24"/>
        </w:rPr>
        <w:t xml:space="preserve"> ещё</w:t>
      </w:r>
      <w:r w:rsidRPr="009F457B">
        <w:rPr>
          <w:rFonts w:ascii="Times New Roman" w:hAnsi="Times New Roman" w:cs="Times New Roman"/>
          <w:sz w:val="24"/>
          <w:szCs w:val="24"/>
        </w:rPr>
        <w:t xml:space="preserve"> не является предметом воспитания.</w:t>
      </w:r>
      <w:r w:rsidR="00874C56" w:rsidRPr="009F457B">
        <w:rPr>
          <w:rFonts w:ascii="Times New Roman" w:hAnsi="Times New Roman" w:cs="Times New Roman"/>
          <w:sz w:val="24"/>
          <w:szCs w:val="24"/>
        </w:rPr>
        <w:t xml:space="preserve"> Необходима его интерпретация и соответствующее отношение к нему учителя. Когда ученик видит неравнодушие педагога, его любовь и безграничный интерес к языку, уважение к народу-носителю этого языка, убеждается в том, что учитель способен объективно оценить всё, что связано со страной, владеет глубокими и разносторонними знаниями</w:t>
      </w:r>
      <w:r w:rsidR="00E86D93" w:rsidRPr="009F457B">
        <w:rPr>
          <w:rFonts w:ascii="Times New Roman" w:hAnsi="Times New Roman" w:cs="Times New Roman"/>
          <w:sz w:val="24"/>
          <w:szCs w:val="24"/>
        </w:rPr>
        <w:t xml:space="preserve"> о государстве</w:t>
      </w:r>
      <w:r w:rsidR="00874C56" w:rsidRPr="009F457B">
        <w:rPr>
          <w:rFonts w:ascii="Times New Roman" w:hAnsi="Times New Roman" w:cs="Times New Roman"/>
          <w:sz w:val="24"/>
          <w:szCs w:val="24"/>
        </w:rPr>
        <w:t xml:space="preserve">, народе, его истории, </w:t>
      </w:r>
      <w:r w:rsidR="000A0F7D" w:rsidRPr="009F457B">
        <w:rPr>
          <w:rFonts w:ascii="Times New Roman" w:hAnsi="Times New Roman" w:cs="Times New Roman"/>
          <w:sz w:val="24"/>
          <w:szCs w:val="24"/>
        </w:rPr>
        <w:t>его взаимоотно</w:t>
      </w:r>
      <w:r w:rsidR="00E86D93" w:rsidRPr="009F457B">
        <w:rPr>
          <w:rFonts w:ascii="Times New Roman" w:hAnsi="Times New Roman" w:cs="Times New Roman"/>
          <w:sz w:val="24"/>
          <w:szCs w:val="24"/>
        </w:rPr>
        <w:t>шениями с Россией</w:t>
      </w:r>
      <w:r w:rsidR="000A0F7D" w:rsidRPr="009F457B">
        <w:rPr>
          <w:rFonts w:ascii="Times New Roman" w:hAnsi="Times New Roman" w:cs="Times New Roman"/>
          <w:sz w:val="24"/>
          <w:szCs w:val="24"/>
        </w:rPr>
        <w:t>, воспитательный эффект урока только возрастает. Особенно это проявляется при сравнении образа жизни у нас и за рубежом.</w:t>
      </w:r>
      <w:r w:rsidR="00E86D93" w:rsidRPr="009F457B">
        <w:rPr>
          <w:rFonts w:ascii="Times New Roman" w:hAnsi="Times New Roman" w:cs="Times New Roman"/>
          <w:sz w:val="24"/>
          <w:szCs w:val="24"/>
        </w:rPr>
        <w:t xml:space="preserve"> В этом плане мне как учителю, многократно побывавшему в  странах изучаемого языка</w:t>
      </w:r>
      <w:r w:rsidR="00446664" w:rsidRPr="009F457B">
        <w:rPr>
          <w:rFonts w:ascii="Times New Roman" w:hAnsi="Times New Roman" w:cs="Times New Roman"/>
          <w:sz w:val="24"/>
          <w:szCs w:val="24"/>
        </w:rPr>
        <w:t xml:space="preserve"> </w:t>
      </w:r>
      <w:r w:rsidR="00E86D93" w:rsidRPr="009F457B">
        <w:rPr>
          <w:rFonts w:ascii="Times New Roman" w:hAnsi="Times New Roman" w:cs="Times New Roman"/>
          <w:sz w:val="24"/>
          <w:szCs w:val="24"/>
        </w:rPr>
        <w:t>(Швейцарии, Германии) и имеющему постоянный контакт с жителями Германии, гораздо проще говорить со свои</w:t>
      </w:r>
      <w:r w:rsidR="00446664" w:rsidRPr="009F457B">
        <w:rPr>
          <w:rFonts w:ascii="Times New Roman" w:hAnsi="Times New Roman" w:cs="Times New Roman"/>
          <w:sz w:val="24"/>
          <w:szCs w:val="24"/>
        </w:rPr>
        <w:t>ми воспитанниками по этой тематике</w:t>
      </w:r>
      <w:r w:rsidR="00E86D93" w:rsidRPr="009F457B">
        <w:rPr>
          <w:rFonts w:ascii="Times New Roman" w:hAnsi="Times New Roman" w:cs="Times New Roman"/>
          <w:sz w:val="24"/>
          <w:szCs w:val="24"/>
        </w:rPr>
        <w:t>, вести диалог</w:t>
      </w:r>
      <w:r w:rsidR="00446664" w:rsidRPr="009F457B">
        <w:rPr>
          <w:rFonts w:ascii="Times New Roman" w:hAnsi="Times New Roman" w:cs="Times New Roman"/>
          <w:sz w:val="24"/>
          <w:szCs w:val="24"/>
        </w:rPr>
        <w:t xml:space="preserve"> «</w:t>
      </w:r>
      <w:r w:rsidR="00E86D93" w:rsidRPr="009F457B">
        <w:rPr>
          <w:rFonts w:ascii="Times New Roman" w:hAnsi="Times New Roman" w:cs="Times New Roman"/>
          <w:sz w:val="24"/>
          <w:szCs w:val="24"/>
        </w:rPr>
        <w:t>двух культур», проводить сравнительные характеристики.</w:t>
      </w:r>
    </w:p>
    <w:p w:rsidR="000A0F7D" w:rsidRPr="009F457B" w:rsidRDefault="000A0F7D" w:rsidP="00464FA9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Воспитательный потенциал заложен и </w:t>
      </w:r>
      <w:r w:rsidRPr="009F457B">
        <w:rPr>
          <w:rFonts w:ascii="Times New Roman" w:hAnsi="Times New Roman" w:cs="Times New Roman"/>
          <w:b/>
          <w:sz w:val="24"/>
          <w:szCs w:val="24"/>
        </w:rPr>
        <w:t>в систему обучения</w:t>
      </w:r>
      <w:r w:rsidRPr="009F457B">
        <w:rPr>
          <w:rFonts w:ascii="Times New Roman" w:hAnsi="Times New Roman" w:cs="Times New Roman"/>
          <w:sz w:val="24"/>
          <w:szCs w:val="24"/>
        </w:rPr>
        <w:t>. Коммуникативный метод позволяет обучать общению в непосредственном процессе общения. Овладение иноязычным говорением в таком случае проходит эффекти</w:t>
      </w:r>
      <w:r w:rsidR="0086746D" w:rsidRPr="009F457B">
        <w:rPr>
          <w:rFonts w:ascii="Times New Roman" w:hAnsi="Times New Roman" w:cs="Times New Roman"/>
          <w:sz w:val="24"/>
          <w:szCs w:val="24"/>
        </w:rPr>
        <w:t>внее при коллективном обучении</w:t>
      </w:r>
      <w:r w:rsidR="00446664" w:rsidRPr="009F457B">
        <w:rPr>
          <w:rFonts w:ascii="Times New Roman" w:hAnsi="Times New Roman" w:cs="Times New Roman"/>
          <w:sz w:val="24"/>
          <w:szCs w:val="24"/>
        </w:rPr>
        <w:t xml:space="preserve">. </w:t>
      </w:r>
      <w:r w:rsidR="0086746D" w:rsidRPr="009F457B">
        <w:rPr>
          <w:rFonts w:ascii="Times New Roman" w:hAnsi="Times New Roman" w:cs="Times New Roman"/>
          <w:sz w:val="24"/>
          <w:szCs w:val="24"/>
        </w:rPr>
        <w:t>Г.А.Китайгородская полагает, что складывающаяся в группах «система отношений (ответственность, коллективизм, контактность, открытос</w:t>
      </w:r>
      <w:r w:rsidR="00446664" w:rsidRPr="009F457B">
        <w:rPr>
          <w:rFonts w:ascii="Times New Roman" w:hAnsi="Times New Roman" w:cs="Times New Roman"/>
          <w:sz w:val="24"/>
          <w:szCs w:val="24"/>
        </w:rPr>
        <w:t xml:space="preserve">ть и организованность)  </w:t>
      </w:r>
      <w:r w:rsidR="0086746D" w:rsidRPr="009F457B">
        <w:rPr>
          <w:rFonts w:ascii="Times New Roman" w:hAnsi="Times New Roman" w:cs="Times New Roman"/>
          <w:sz w:val="24"/>
          <w:szCs w:val="24"/>
        </w:rPr>
        <w:t>полностью отвечает принципам коллективности»</w:t>
      </w:r>
      <w:r w:rsidR="00446664" w:rsidRPr="009F457B">
        <w:rPr>
          <w:rFonts w:ascii="Times New Roman" w:hAnsi="Times New Roman" w:cs="Times New Roman"/>
          <w:sz w:val="24"/>
          <w:szCs w:val="24"/>
        </w:rPr>
        <w:t xml:space="preserve">. </w:t>
      </w:r>
      <w:r w:rsidR="0086746D" w:rsidRPr="009F457B">
        <w:rPr>
          <w:rFonts w:ascii="Times New Roman" w:hAnsi="Times New Roman" w:cs="Times New Roman"/>
          <w:sz w:val="24"/>
          <w:szCs w:val="24"/>
        </w:rPr>
        <w:t>Коммуникативное обучение имеет достаточно высокий уровень речемыслительных задач, которые развивают способности ученика  и позволяют воспитывать у него настойчивость, трудолюбие, инициативность, развивать память, воображение, волю</w:t>
      </w:r>
      <w:r w:rsidR="00E86D93" w:rsidRPr="009F457B">
        <w:rPr>
          <w:rFonts w:ascii="Times New Roman" w:hAnsi="Times New Roman" w:cs="Times New Roman"/>
          <w:sz w:val="24"/>
          <w:szCs w:val="24"/>
        </w:rPr>
        <w:t>, внимание ит.д.</w:t>
      </w:r>
      <w:r w:rsidR="00446664" w:rsidRPr="009F457B">
        <w:rPr>
          <w:rFonts w:ascii="Times New Roman" w:hAnsi="Times New Roman" w:cs="Times New Roman"/>
          <w:sz w:val="24"/>
          <w:szCs w:val="24"/>
        </w:rPr>
        <w:t xml:space="preserve">  Диагностические опросы моих учеников показывают, что благодаря применению данной методики отношения между учащимися в подгруппе стали более тесными, повысилась ответственность друг перед другом за порученное дело. </w:t>
      </w:r>
    </w:p>
    <w:p w:rsidR="00012D76" w:rsidRPr="009F457B" w:rsidRDefault="00071DAA" w:rsidP="00464FA9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 xml:space="preserve">Одним из путей реализации идеи развития и воспитания школьников является применение в обучении  иностранного языка </w:t>
      </w:r>
      <w:r w:rsidRPr="009F457B">
        <w:rPr>
          <w:rFonts w:ascii="Times New Roman" w:hAnsi="Times New Roman" w:cs="Times New Roman"/>
          <w:b/>
          <w:sz w:val="24"/>
          <w:szCs w:val="24"/>
        </w:rPr>
        <w:t>проектной методики</w:t>
      </w:r>
      <w:r w:rsidRPr="009F457B">
        <w:rPr>
          <w:rFonts w:ascii="Times New Roman" w:hAnsi="Times New Roman" w:cs="Times New Roman"/>
          <w:sz w:val="24"/>
          <w:szCs w:val="24"/>
        </w:rPr>
        <w:t>. Положительным моментом использования данного метода является наличие целого ряда преимуществ, а именно:</w:t>
      </w:r>
    </w:p>
    <w:p w:rsidR="00071DAA" w:rsidRPr="009F457B" w:rsidRDefault="00071DAA" w:rsidP="009F457B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>в проекте</w:t>
      </w:r>
      <w:r w:rsidR="003F1BCC" w:rsidRPr="009F457B">
        <w:rPr>
          <w:rFonts w:ascii="Times New Roman" w:hAnsi="Times New Roman" w:cs="Times New Roman"/>
          <w:sz w:val="24"/>
          <w:szCs w:val="24"/>
        </w:rPr>
        <w:t xml:space="preserve"> успешно реализуются разнообразные</w:t>
      </w:r>
      <w:r w:rsidRPr="009F457B">
        <w:rPr>
          <w:rFonts w:ascii="Times New Roman" w:hAnsi="Times New Roman" w:cs="Times New Roman"/>
          <w:sz w:val="24"/>
          <w:szCs w:val="24"/>
        </w:rPr>
        <w:t xml:space="preserve"> формы организации учебной деятель</w:t>
      </w:r>
      <w:r w:rsidR="003F1BCC" w:rsidRPr="009F457B">
        <w:rPr>
          <w:rFonts w:ascii="Times New Roman" w:hAnsi="Times New Roman" w:cs="Times New Roman"/>
          <w:sz w:val="24"/>
          <w:szCs w:val="24"/>
        </w:rPr>
        <w:t xml:space="preserve">ности, ученики  взаимодействуют </w:t>
      </w:r>
      <w:r w:rsidR="00B30775" w:rsidRPr="009F457B">
        <w:rPr>
          <w:rFonts w:ascii="Times New Roman" w:hAnsi="Times New Roman" w:cs="Times New Roman"/>
          <w:sz w:val="24"/>
          <w:szCs w:val="24"/>
        </w:rPr>
        <w:t xml:space="preserve"> друг с другом и учителем;</w:t>
      </w:r>
    </w:p>
    <w:p w:rsidR="001924DE" w:rsidRPr="009F457B" w:rsidRDefault="003F1BCC" w:rsidP="009F457B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>учащиеся имеют возможность  творчески</w:t>
      </w:r>
      <w:r w:rsidR="001924DE" w:rsidRPr="009F457B">
        <w:rPr>
          <w:rFonts w:ascii="Times New Roman" w:hAnsi="Times New Roman" w:cs="Times New Roman"/>
          <w:sz w:val="24"/>
          <w:szCs w:val="24"/>
        </w:rPr>
        <w:t xml:space="preserve"> </w:t>
      </w:r>
      <w:r w:rsidRPr="009F457B">
        <w:rPr>
          <w:rFonts w:ascii="Times New Roman" w:hAnsi="Times New Roman" w:cs="Times New Roman"/>
          <w:sz w:val="24"/>
          <w:szCs w:val="24"/>
        </w:rPr>
        <w:t>работать  над  темой</w:t>
      </w:r>
      <w:r w:rsidR="001924DE" w:rsidRPr="009F457B">
        <w:rPr>
          <w:rFonts w:ascii="Times New Roman" w:hAnsi="Times New Roman" w:cs="Times New Roman"/>
          <w:sz w:val="24"/>
          <w:szCs w:val="24"/>
        </w:rPr>
        <w:t xml:space="preserve">, </w:t>
      </w:r>
      <w:r w:rsidRPr="009F457B">
        <w:rPr>
          <w:rFonts w:ascii="Times New Roman" w:hAnsi="Times New Roman" w:cs="Times New Roman"/>
          <w:sz w:val="24"/>
          <w:szCs w:val="24"/>
        </w:rPr>
        <w:t xml:space="preserve"> самостоятельно находить</w:t>
      </w:r>
      <w:r w:rsidR="001924DE" w:rsidRPr="009F457B">
        <w:rPr>
          <w:rFonts w:ascii="Times New Roman" w:hAnsi="Times New Roman" w:cs="Times New Roman"/>
          <w:sz w:val="24"/>
          <w:szCs w:val="24"/>
        </w:rPr>
        <w:t xml:space="preserve"> </w:t>
      </w:r>
      <w:r w:rsidRPr="009F457B">
        <w:rPr>
          <w:rFonts w:ascii="Times New Roman" w:hAnsi="Times New Roman" w:cs="Times New Roman"/>
          <w:sz w:val="24"/>
          <w:szCs w:val="24"/>
        </w:rPr>
        <w:t>необходимую информацию  из учебников</w:t>
      </w:r>
      <w:r w:rsidR="001924DE" w:rsidRPr="009F457B">
        <w:rPr>
          <w:rFonts w:ascii="Times New Roman" w:hAnsi="Times New Roman" w:cs="Times New Roman"/>
          <w:sz w:val="24"/>
          <w:szCs w:val="24"/>
        </w:rPr>
        <w:t xml:space="preserve"> и других источников;</w:t>
      </w:r>
    </w:p>
    <w:p w:rsidR="001924DE" w:rsidRPr="009F457B" w:rsidRDefault="001924DE" w:rsidP="009F457B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 xml:space="preserve">занятия не ограничиваются приобретением </w:t>
      </w:r>
      <w:r w:rsidR="00AA26FC" w:rsidRPr="009F457B">
        <w:rPr>
          <w:rFonts w:ascii="Times New Roman" w:hAnsi="Times New Roman" w:cs="Times New Roman"/>
          <w:sz w:val="24"/>
          <w:szCs w:val="24"/>
        </w:rPr>
        <w:t>учащими</w:t>
      </w:r>
      <w:r w:rsidRPr="009F457B">
        <w:rPr>
          <w:rFonts w:ascii="Times New Roman" w:hAnsi="Times New Roman" w:cs="Times New Roman"/>
          <w:sz w:val="24"/>
          <w:szCs w:val="24"/>
        </w:rPr>
        <w:t xml:space="preserve">ся </w:t>
      </w:r>
      <w:r w:rsidR="003F1BCC" w:rsidRPr="009F457B">
        <w:rPr>
          <w:rFonts w:ascii="Times New Roman" w:hAnsi="Times New Roman" w:cs="Times New Roman"/>
          <w:sz w:val="24"/>
          <w:szCs w:val="24"/>
        </w:rPr>
        <w:t>определённых знаний</w:t>
      </w:r>
      <w:r w:rsidRPr="009F457B">
        <w:rPr>
          <w:rFonts w:ascii="Times New Roman" w:hAnsi="Times New Roman" w:cs="Times New Roman"/>
          <w:sz w:val="24"/>
          <w:szCs w:val="24"/>
        </w:rPr>
        <w:t>, умений и навыков, а выходят н</w:t>
      </w:r>
      <w:r w:rsidR="00AA26FC" w:rsidRPr="009F457B">
        <w:rPr>
          <w:rFonts w:ascii="Times New Roman" w:hAnsi="Times New Roman" w:cs="Times New Roman"/>
          <w:sz w:val="24"/>
          <w:szCs w:val="24"/>
        </w:rPr>
        <w:t>а практические действия обучающихся</w:t>
      </w:r>
      <w:r w:rsidRPr="009F457B">
        <w:rPr>
          <w:rFonts w:ascii="Times New Roman" w:hAnsi="Times New Roman" w:cs="Times New Roman"/>
          <w:sz w:val="24"/>
          <w:szCs w:val="24"/>
        </w:rPr>
        <w:t>, затрагивая их сферу эмоций. Это усиливает мотивацию учеников, изучающих иностранный язык;</w:t>
      </w:r>
    </w:p>
    <w:p w:rsidR="001924DE" w:rsidRPr="009F457B" w:rsidRDefault="004624EA" w:rsidP="009F457B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 xml:space="preserve">в </w:t>
      </w:r>
      <w:r w:rsidR="003F1BCC" w:rsidRPr="009F457B">
        <w:rPr>
          <w:rFonts w:ascii="Times New Roman" w:hAnsi="Times New Roman" w:cs="Times New Roman"/>
          <w:sz w:val="24"/>
          <w:szCs w:val="24"/>
        </w:rPr>
        <w:t>данном виде деятельности</w:t>
      </w:r>
      <w:r w:rsidRPr="009F457B">
        <w:rPr>
          <w:rFonts w:ascii="Times New Roman" w:hAnsi="Times New Roman" w:cs="Times New Roman"/>
          <w:sz w:val="24"/>
          <w:szCs w:val="24"/>
        </w:rPr>
        <w:t xml:space="preserve"> учитываются интересы, индивидуальные способности, интересы учащихся;</w:t>
      </w:r>
    </w:p>
    <w:p w:rsidR="004624EA" w:rsidRPr="009F457B" w:rsidRDefault="004624EA" w:rsidP="009F457B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>сотрудничество в рамках проектной деятельности учит школьников доводить начатое до конца;</w:t>
      </w:r>
    </w:p>
    <w:p w:rsidR="004624EA" w:rsidRPr="009F457B" w:rsidRDefault="009F457B" w:rsidP="009F457B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>у</w:t>
      </w:r>
      <w:r w:rsidR="00AA26FC" w:rsidRPr="009F457B">
        <w:rPr>
          <w:rFonts w:ascii="Times New Roman" w:hAnsi="Times New Roman" w:cs="Times New Roman"/>
          <w:sz w:val="24"/>
          <w:szCs w:val="24"/>
        </w:rPr>
        <w:t>частие в проекте</w:t>
      </w:r>
      <w:r w:rsidR="004624EA" w:rsidRPr="009F457B">
        <w:rPr>
          <w:rFonts w:ascii="Times New Roman" w:hAnsi="Times New Roman" w:cs="Times New Roman"/>
          <w:sz w:val="24"/>
          <w:szCs w:val="24"/>
        </w:rPr>
        <w:t xml:space="preserve"> способствует воспитанию </w:t>
      </w:r>
      <w:r w:rsidR="007514D1" w:rsidRPr="009F457B">
        <w:rPr>
          <w:rFonts w:ascii="Times New Roman" w:hAnsi="Times New Roman" w:cs="Times New Roman"/>
          <w:sz w:val="24"/>
          <w:szCs w:val="24"/>
        </w:rPr>
        <w:t xml:space="preserve">нравственности </w:t>
      </w:r>
      <w:proofErr w:type="gramStart"/>
      <w:r w:rsidR="007514D1" w:rsidRPr="009F45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514D1" w:rsidRPr="009F457B">
        <w:rPr>
          <w:rFonts w:ascii="Times New Roman" w:hAnsi="Times New Roman" w:cs="Times New Roman"/>
          <w:sz w:val="24"/>
          <w:szCs w:val="24"/>
        </w:rPr>
        <w:t xml:space="preserve">, поскольку каждый школьник должен представить группе, в которой он работал над проектом, </w:t>
      </w:r>
      <w:r w:rsidR="00AA26FC" w:rsidRPr="009F457B">
        <w:rPr>
          <w:rFonts w:ascii="Times New Roman" w:hAnsi="Times New Roman" w:cs="Times New Roman"/>
          <w:sz w:val="24"/>
          <w:szCs w:val="24"/>
        </w:rPr>
        <w:t>результаты своей деятельности;</w:t>
      </w:r>
    </w:p>
    <w:p w:rsidR="007514D1" w:rsidRPr="009F457B" w:rsidRDefault="007514D1" w:rsidP="009F457B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>в рамках подготовки к проекту ученики проникают</w:t>
      </w:r>
      <w:r w:rsidR="00AA52A2" w:rsidRPr="009F457B">
        <w:rPr>
          <w:rFonts w:ascii="Times New Roman" w:hAnsi="Times New Roman" w:cs="Times New Roman"/>
          <w:sz w:val="24"/>
          <w:szCs w:val="24"/>
        </w:rPr>
        <w:t>ся</w:t>
      </w:r>
      <w:r w:rsidRPr="009F457B">
        <w:rPr>
          <w:rFonts w:ascii="Times New Roman" w:hAnsi="Times New Roman" w:cs="Times New Roman"/>
          <w:sz w:val="24"/>
          <w:szCs w:val="24"/>
        </w:rPr>
        <w:t xml:space="preserve"> его идеей, которая несёт в себе большой воспитательный потенциал.</w:t>
      </w:r>
    </w:p>
    <w:p w:rsidR="004A0A20" w:rsidRPr="009F457B" w:rsidRDefault="004A0A20" w:rsidP="00464FA9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lastRenderedPageBreak/>
        <w:t xml:space="preserve">Совместно с учениками мы выполняем </w:t>
      </w:r>
      <w:r w:rsidRPr="009F457B">
        <w:rPr>
          <w:rFonts w:ascii="Times New Roman" w:hAnsi="Times New Roman" w:cs="Times New Roman"/>
          <w:i/>
          <w:sz w:val="24"/>
          <w:szCs w:val="24"/>
        </w:rPr>
        <w:t>самые разнообразные проекты</w:t>
      </w:r>
      <w:r w:rsidRPr="009F457B">
        <w:rPr>
          <w:rFonts w:ascii="Times New Roman" w:hAnsi="Times New Roman" w:cs="Times New Roman"/>
          <w:sz w:val="24"/>
          <w:szCs w:val="24"/>
        </w:rPr>
        <w:t xml:space="preserve">: практико-ориентированные, исследовательские, информационные, творческие, ролевые. Проектная деятельность начинается уже во 2 классе и охватывает все ступени обучения. </w:t>
      </w:r>
      <w:r w:rsidR="00163E98" w:rsidRPr="009F457B">
        <w:rPr>
          <w:rFonts w:ascii="Times New Roman" w:hAnsi="Times New Roman" w:cs="Times New Roman"/>
          <w:sz w:val="24"/>
          <w:szCs w:val="24"/>
        </w:rPr>
        <w:t>Работы, включающие краеведческую тематику, наиболее любимы и популярны среди моих ребят, их отличают глубина и личностное  участие</w:t>
      </w:r>
      <w:r w:rsidR="00525ABF" w:rsidRPr="009F457B">
        <w:rPr>
          <w:rFonts w:ascii="Times New Roman" w:hAnsi="Times New Roman" w:cs="Times New Roman"/>
          <w:sz w:val="24"/>
          <w:szCs w:val="24"/>
        </w:rPr>
        <w:t xml:space="preserve"> каждого. В них ученики пополняют знания о родном крае, его традициях, истории, знаменитых земляках, достопримечательностях своего района и региона, изучают свою родословную. Но самое важное, что характерно для большинства наших проектов</w:t>
      </w:r>
      <w:r w:rsidR="00D82633" w:rsidRPr="009F457B">
        <w:rPr>
          <w:rFonts w:ascii="Times New Roman" w:hAnsi="Times New Roman" w:cs="Times New Roman"/>
          <w:sz w:val="24"/>
          <w:szCs w:val="24"/>
        </w:rPr>
        <w:t xml:space="preserve"> </w:t>
      </w:r>
      <w:r w:rsidR="00525ABF" w:rsidRPr="009F45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5ABF" w:rsidRPr="009F457B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525ABF" w:rsidRPr="009F457B">
        <w:rPr>
          <w:rFonts w:ascii="Times New Roman" w:hAnsi="Times New Roman" w:cs="Times New Roman"/>
          <w:sz w:val="24"/>
          <w:szCs w:val="24"/>
        </w:rPr>
        <w:t>то их практическая направленность и поиск путей решения существующих проблем. Изучая достопримечательности Леж</w:t>
      </w:r>
      <w:r w:rsidR="00D82633" w:rsidRPr="009F457B">
        <w:rPr>
          <w:rFonts w:ascii="Times New Roman" w:hAnsi="Times New Roman" w:cs="Times New Roman"/>
          <w:sz w:val="24"/>
          <w:szCs w:val="24"/>
        </w:rPr>
        <w:t>нева, мы не просто их определяем, систематизируем и представляем</w:t>
      </w:r>
      <w:r w:rsidR="007449EB" w:rsidRPr="009F457B">
        <w:rPr>
          <w:rFonts w:ascii="Times New Roman" w:hAnsi="Times New Roman" w:cs="Times New Roman"/>
          <w:sz w:val="24"/>
          <w:szCs w:val="24"/>
        </w:rPr>
        <w:t xml:space="preserve"> окружающим. Рез</w:t>
      </w:r>
      <w:r w:rsidR="00D82633" w:rsidRPr="009F457B">
        <w:rPr>
          <w:rFonts w:ascii="Times New Roman" w:hAnsi="Times New Roman" w:cs="Times New Roman"/>
          <w:sz w:val="24"/>
          <w:szCs w:val="24"/>
        </w:rPr>
        <w:t>ультатом совместной работы становятся</w:t>
      </w:r>
      <w:r w:rsidR="007449EB" w:rsidRPr="009F457B">
        <w:rPr>
          <w:rFonts w:ascii="Times New Roman" w:hAnsi="Times New Roman" w:cs="Times New Roman"/>
          <w:sz w:val="24"/>
          <w:szCs w:val="24"/>
        </w:rPr>
        <w:t xml:space="preserve"> урок</w:t>
      </w:r>
      <w:r w:rsidR="00D82633" w:rsidRPr="009F457B">
        <w:rPr>
          <w:rFonts w:ascii="Times New Roman" w:hAnsi="Times New Roman" w:cs="Times New Roman"/>
          <w:sz w:val="24"/>
          <w:szCs w:val="24"/>
        </w:rPr>
        <w:t>и-экскурсии</w:t>
      </w:r>
      <w:r w:rsidR="007449EB" w:rsidRPr="009F457B">
        <w:rPr>
          <w:rFonts w:ascii="Times New Roman" w:hAnsi="Times New Roman" w:cs="Times New Roman"/>
          <w:sz w:val="24"/>
          <w:szCs w:val="24"/>
        </w:rPr>
        <w:t xml:space="preserve"> «Достопримечательности Лежнева» в 5 классе на немецком языке, создание туристического маршрута для гостей нашего посёлка на английском языке «Добро пожаловать в </w:t>
      </w:r>
      <w:r w:rsidR="00D82633" w:rsidRPr="009F457B">
        <w:rPr>
          <w:rFonts w:ascii="Times New Roman" w:hAnsi="Times New Roman" w:cs="Times New Roman"/>
          <w:sz w:val="24"/>
          <w:szCs w:val="24"/>
        </w:rPr>
        <w:t>Лежнево!» в 10 классе, программы</w:t>
      </w:r>
      <w:r w:rsidR="007449EB" w:rsidRPr="009F457B">
        <w:rPr>
          <w:rFonts w:ascii="Times New Roman" w:hAnsi="Times New Roman" w:cs="Times New Roman"/>
          <w:sz w:val="24"/>
          <w:szCs w:val="24"/>
        </w:rPr>
        <w:t xml:space="preserve"> пребывания туристов на </w:t>
      </w:r>
      <w:proofErr w:type="spellStart"/>
      <w:r w:rsidR="007449EB" w:rsidRPr="009F457B">
        <w:rPr>
          <w:rFonts w:ascii="Times New Roman" w:hAnsi="Times New Roman" w:cs="Times New Roman"/>
          <w:sz w:val="24"/>
          <w:szCs w:val="24"/>
        </w:rPr>
        <w:t>Лежне</w:t>
      </w:r>
      <w:r w:rsidR="00D522A5" w:rsidRPr="009F457B">
        <w:rPr>
          <w:rFonts w:ascii="Times New Roman" w:hAnsi="Times New Roman" w:cs="Times New Roman"/>
          <w:sz w:val="24"/>
          <w:szCs w:val="24"/>
        </w:rPr>
        <w:t>вской</w:t>
      </w:r>
      <w:proofErr w:type="spellEnd"/>
      <w:r w:rsidR="00D522A5" w:rsidRPr="009F457B">
        <w:rPr>
          <w:rFonts w:ascii="Times New Roman" w:hAnsi="Times New Roman" w:cs="Times New Roman"/>
          <w:sz w:val="24"/>
          <w:szCs w:val="24"/>
        </w:rPr>
        <w:t xml:space="preserve"> земле на английском языке в 11классе.        Краеведческую тематику содержат и международные проекты, в которых мои ученики принимают участие на протяжении 4х лет. Окружное правительство </w:t>
      </w:r>
      <w:proofErr w:type="spellStart"/>
      <w:r w:rsidR="00D522A5" w:rsidRPr="009F457B">
        <w:rPr>
          <w:rFonts w:ascii="Times New Roman" w:hAnsi="Times New Roman" w:cs="Times New Roman"/>
          <w:sz w:val="24"/>
          <w:szCs w:val="24"/>
        </w:rPr>
        <w:t>Мюнстер</w:t>
      </w:r>
      <w:proofErr w:type="spellEnd"/>
      <w:r w:rsidR="00D522A5" w:rsidRPr="009F457B">
        <w:rPr>
          <w:rFonts w:ascii="Times New Roman" w:hAnsi="Times New Roman" w:cs="Times New Roman"/>
          <w:sz w:val="24"/>
          <w:szCs w:val="24"/>
        </w:rPr>
        <w:t xml:space="preserve"> Федеральной земли </w:t>
      </w:r>
      <w:proofErr w:type="gramStart"/>
      <w:r w:rsidR="00D522A5" w:rsidRPr="009F457B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="00D522A5" w:rsidRPr="009F457B">
        <w:rPr>
          <w:rFonts w:ascii="Times New Roman" w:hAnsi="Times New Roman" w:cs="Times New Roman"/>
          <w:sz w:val="24"/>
          <w:szCs w:val="24"/>
        </w:rPr>
        <w:t xml:space="preserve"> Рейн-Вестфалия отмечает высокий уровень выполнения работ учениками нашей школы.</w:t>
      </w:r>
    </w:p>
    <w:p w:rsidR="00D522A5" w:rsidRPr="009F457B" w:rsidRDefault="0026357E" w:rsidP="00464FA9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 xml:space="preserve">Ребята не только исследуют разные явления окружающей действительности, они пытаются </w:t>
      </w:r>
      <w:r w:rsidRPr="009F457B">
        <w:rPr>
          <w:rFonts w:ascii="Times New Roman" w:hAnsi="Times New Roman" w:cs="Times New Roman"/>
          <w:i/>
          <w:sz w:val="24"/>
          <w:szCs w:val="24"/>
        </w:rPr>
        <w:t>решить</w:t>
      </w:r>
      <w:r w:rsidRPr="009F457B">
        <w:rPr>
          <w:rFonts w:ascii="Times New Roman" w:hAnsi="Times New Roman" w:cs="Times New Roman"/>
          <w:sz w:val="24"/>
          <w:szCs w:val="24"/>
        </w:rPr>
        <w:t xml:space="preserve"> открытые ими проблемы. Ученики 6а класса разработали проект «Задумайся о жизни бездомного животного». Результатом их работы стало проведение беседы «Братья наши меньшие» во2а,</w:t>
      </w:r>
      <w:r w:rsidR="00FF5EB1" w:rsidRPr="009F457B">
        <w:rPr>
          <w:rFonts w:ascii="Times New Roman" w:hAnsi="Times New Roman" w:cs="Times New Roman"/>
          <w:sz w:val="24"/>
          <w:szCs w:val="24"/>
        </w:rPr>
        <w:t xml:space="preserve"> </w:t>
      </w:r>
      <w:r w:rsidRPr="009F457B">
        <w:rPr>
          <w:rFonts w:ascii="Times New Roman" w:hAnsi="Times New Roman" w:cs="Times New Roman"/>
          <w:sz w:val="24"/>
          <w:szCs w:val="24"/>
        </w:rPr>
        <w:t xml:space="preserve">б </w:t>
      </w:r>
      <w:proofErr w:type="gramStart"/>
      <w:r w:rsidRPr="009F457B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9F457B">
        <w:rPr>
          <w:rFonts w:ascii="Times New Roman" w:hAnsi="Times New Roman" w:cs="Times New Roman"/>
          <w:sz w:val="24"/>
          <w:szCs w:val="24"/>
        </w:rPr>
        <w:t xml:space="preserve"> и определение наших героев-тех ребят, кто приютил у себя бездомное животное. Во время работы над проектом «О чём рассказали экспонаты школьного музея» в 9а классе ученики </w:t>
      </w:r>
      <w:r w:rsidR="00FF5EB1" w:rsidRPr="009F457B">
        <w:rPr>
          <w:rFonts w:ascii="Times New Roman" w:hAnsi="Times New Roman" w:cs="Times New Roman"/>
          <w:sz w:val="24"/>
          <w:szCs w:val="24"/>
        </w:rPr>
        <w:t>подготовили для музея материалы об истории старинных предметов быта на русском и английском языках. К тому же сама защита работ прошла в стенах музея</w:t>
      </w:r>
      <w:r w:rsidR="002E1E40" w:rsidRPr="009F457B">
        <w:rPr>
          <w:rFonts w:ascii="Times New Roman" w:hAnsi="Times New Roman" w:cs="Times New Roman"/>
          <w:sz w:val="24"/>
          <w:szCs w:val="24"/>
        </w:rPr>
        <w:t>.</w:t>
      </w:r>
      <w:r w:rsidR="00FF5EB1" w:rsidRPr="009F457B">
        <w:rPr>
          <w:rFonts w:ascii="Times New Roman" w:hAnsi="Times New Roman" w:cs="Times New Roman"/>
          <w:sz w:val="24"/>
          <w:szCs w:val="24"/>
        </w:rPr>
        <w:t xml:space="preserve"> Мы </w:t>
      </w:r>
      <w:r w:rsidR="002E1E40" w:rsidRPr="009F457B">
        <w:rPr>
          <w:rFonts w:ascii="Times New Roman" w:hAnsi="Times New Roman" w:cs="Times New Roman"/>
          <w:sz w:val="24"/>
          <w:szCs w:val="24"/>
        </w:rPr>
        <w:t>видим</w:t>
      </w:r>
      <w:r w:rsidR="00FF5EB1" w:rsidRPr="009F457B">
        <w:rPr>
          <w:rFonts w:ascii="Times New Roman" w:hAnsi="Times New Roman" w:cs="Times New Roman"/>
          <w:sz w:val="24"/>
          <w:szCs w:val="24"/>
        </w:rPr>
        <w:t>, что краеведческая работа</w:t>
      </w:r>
      <w:r w:rsidR="002E1E40" w:rsidRPr="009F457B">
        <w:rPr>
          <w:rFonts w:ascii="Times New Roman" w:hAnsi="Times New Roman" w:cs="Times New Roman"/>
          <w:sz w:val="24"/>
          <w:szCs w:val="24"/>
        </w:rPr>
        <w:t xml:space="preserve"> несёт в себе большой воспитательный заряд, обладает огромной воспитательной силой. </w:t>
      </w:r>
    </w:p>
    <w:p w:rsidR="00D6253C" w:rsidRPr="009F457B" w:rsidRDefault="002E1E40" w:rsidP="00464FA9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b/>
          <w:sz w:val="24"/>
          <w:szCs w:val="24"/>
        </w:rPr>
        <w:t>Внеклассная работа</w:t>
      </w:r>
      <w:r w:rsidRPr="009F457B">
        <w:rPr>
          <w:rFonts w:ascii="Times New Roman" w:hAnsi="Times New Roman" w:cs="Times New Roman"/>
          <w:sz w:val="24"/>
          <w:szCs w:val="24"/>
        </w:rPr>
        <w:t xml:space="preserve"> является составной частью всего учебно-воспитательного процесса. Она способствует творческому развитию учащихся, создаёт благоприятные условия для формирования и развития нравственных категорий. В моей педагогической практике сложилась система внеурочной деятельности учеников, она охватывает все категории учащихся </w:t>
      </w:r>
      <w:proofErr w:type="gramStart"/>
      <w:r w:rsidRPr="009F457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F457B">
        <w:rPr>
          <w:rFonts w:ascii="Times New Roman" w:hAnsi="Times New Roman" w:cs="Times New Roman"/>
          <w:sz w:val="24"/>
          <w:szCs w:val="24"/>
        </w:rPr>
        <w:t xml:space="preserve"> неуспешных до одарённых.</w:t>
      </w:r>
      <w:r w:rsidR="00D82633" w:rsidRPr="009F457B">
        <w:rPr>
          <w:rFonts w:ascii="Times New Roman" w:hAnsi="Times New Roman" w:cs="Times New Roman"/>
          <w:sz w:val="24"/>
          <w:szCs w:val="24"/>
        </w:rPr>
        <w:t xml:space="preserve"> </w:t>
      </w:r>
      <w:r w:rsidRPr="009F457B">
        <w:rPr>
          <w:rFonts w:ascii="Times New Roman" w:hAnsi="Times New Roman" w:cs="Times New Roman"/>
          <w:sz w:val="24"/>
          <w:szCs w:val="24"/>
        </w:rPr>
        <w:t xml:space="preserve">В ней находится место каждому вне </w:t>
      </w:r>
      <w:r w:rsidRPr="009F457B">
        <w:rPr>
          <w:rFonts w:ascii="Times New Roman" w:hAnsi="Times New Roman" w:cs="Times New Roman"/>
          <w:sz w:val="24"/>
          <w:szCs w:val="24"/>
        </w:rPr>
        <w:lastRenderedPageBreak/>
        <w:t>зависимости от возраста</w:t>
      </w:r>
      <w:r w:rsidR="00B82B09" w:rsidRPr="009F457B">
        <w:rPr>
          <w:rFonts w:ascii="Times New Roman" w:hAnsi="Times New Roman" w:cs="Times New Roman"/>
          <w:sz w:val="24"/>
          <w:szCs w:val="24"/>
        </w:rPr>
        <w:t xml:space="preserve"> и интересов.</w:t>
      </w:r>
      <w:r w:rsidR="00541102" w:rsidRPr="009F457B">
        <w:rPr>
          <w:rFonts w:ascii="Times New Roman" w:hAnsi="Times New Roman" w:cs="Times New Roman"/>
          <w:sz w:val="24"/>
          <w:szCs w:val="24"/>
        </w:rPr>
        <w:t xml:space="preserve"> Традиционными стали в</w:t>
      </w:r>
      <w:r w:rsidR="008C7473" w:rsidRPr="009F457B">
        <w:rPr>
          <w:rFonts w:ascii="Times New Roman" w:hAnsi="Times New Roman" w:cs="Times New Roman"/>
          <w:sz w:val="24"/>
          <w:szCs w:val="24"/>
        </w:rPr>
        <w:t xml:space="preserve"> школе неделя иностранного языка</w:t>
      </w:r>
      <w:r w:rsidR="000B5F76" w:rsidRPr="009F457B">
        <w:rPr>
          <w:rFonts w:ascii="Times New Roman" w:hAnsi="Times New Roman" w:cs="Times New Roman"/>
          <w:sz w:val="24"/>
          <w:szCs w:val="24"/>
        </w:rPr>
        <w:t xml:space="preserve">, </w:t>
      </w:r>
      <w:r w:rsidR="008C7473" w:rsidRPr="009F457B">
        <w:rPr>
          <w:rFonts w:ascii="Times New Roman" w:hAnsi="Times New Roman" w:cs="Times New Roman"/>
          <w:sz w:val="24"/>
          <w:szCs w:val="24"/>
        </w:rPr>
        <w:t xml:space="preserve">проведение научно-практической конференции на 3х языках, литературно-музыкальные гостиные на английском, немецком и французском языках, проекты «Подари открытку Санта Клаусу», «Письмо для Санта Клауса», организация выставки «Рождественский подарок» и вручение подарков ребятам школы, находящимся на домашнем обучении, Рождественские кафе и целый ряд других мероприятий. Об успешности этой работы говорит тот факт, </w:t>
      </w:r>
      <w:r w:rsidR="00D6253C" w:rsidRPr="009F457B">
        <w:rPr>
          <w:rFonts w:ascii="Times New Roman" w:hAnsi="Times New Roman" w:cs="Times New Roman"/>
          <w:sz w:val="24"/>
          <w:szCs w:val="24"/>
        </w:rPr>
        <w:t>что ребята становятся победителями  и призёрами международных, российских и  региональных конкурсов.</w:t>
      </w:r>
    </w:p>
    <w:p w:rsidR="000B5F76" w:rsidRPr="009F457B" w:rsidRDefault="00D6253C" w:rsidP="00464FA9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>Наша главная задача, как было отмечено</w:t>
      </w:r>
      <w:r w:rsidR="00DD562E" w:rsidRPr="009F457B">
        <w:rPr>
          <w:rFonts w:ascii="Times New Roman" w:hAnsi="Times New Roman" w:cs="Times New Roman"/>
          <w:sz w:val="24"/>
          <w:szCs w:val="24"/>
        </w:rPr>
        <w:t xml:space="preserve"> в докладе Международной комиссии ЮНЕСКО по образованию, состоит в том, чтобы мы смогли научить быть, научить знать, научить делать и научить </w:t>
      </w:r>
      <w:r w:rsidRPr="009F457B">
        <w:rPr>
          <w:rFonts w:ascii="Times New Roman" w:hAnsi="Times New Roman" w:cs="Times New Roman"/>
          <w:sz w:val="24"/>
          <w:szCs w:val="24"/>
        </w:rPr>
        <w:t xml:space="preserve"> </w:t>
      </w:r>
      <w:r w:rsidR="00DD562E" w:rsidRPr="009F457B">
        <w:rPr>
          <w:rFonts w:ascii="Times New Roman" w:hAnsi="Times New Roman" w:cs="Times New Roman"/>
          <w:sz w:val="24"/>
          <w:szCs w:val="24"/>
        </w:rPr>
        <w:t xml:space="preserve">жить вместе. «Только пережив родную культуру </w:t>
      </w:r>
      <w:proofErr w:type="gramStart"/>
      <w:r w:rsidR="00DD562E" w:rsidRPr="009F457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D562E" w:rsidRPr="009F45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562E" w:rsidRPr="009F457B">
        <w:rPr>
          <w:rFonts w:ascii="Times New Roman" w:hAnsi="Times New Roman" w:cs="Times New Roman"/>
          <w:sz w:val="24"/>
          <w:szCs w:val="24"/>
        </w:rPr>
        <w:t>живой</w:t>
      </w:r>
      <w:proofErr w:type="gramEnd"/>
      <w:r w:rsidR="00DD562E" w:rsidRPr="009F457B">
        <w:rPr>
          <w:rFonts w:ascii="Times New Roman" w:hAnsi="Times New Roman" w:cs="Times New Roman"/>
          <w:sz w:val="24"/>
          <w:szCs w:val="24"/>
        </w:rPr>
        <w:t xml:space="preserve"> её соотнесённости с культурами стран изучаемых языков, можно стать настоящим гражданином отечества и полноправным</w:t>
      </w:r>
      <w:r w:rsidR="00F178BD" w:rsidRPr="009F457B">
        <w:rPr>
          <w:rFonts w:ascii="Times New Roman" w:hAnsi="Times New Roman" w:cs="Times New Roman"/>
          <w:sz w:val="24"/>
          <w:szCs w:val="24"/>
        </w:rPr>
        <w:t xml:space="preserve"> </w:t>
      </w:r>
      <w:r w:rsidR="00DD562E" w:rsidRPr="009F457B">
        <w:rPr>
          <w:rFonts w:ascii="Times New Roman" w:hAnsi="Times New Roman" w:cs="Times New Roman"/>
          <w:sz w:val="24"/>
          <w:szCs w:val="24"/>
        </w:rPr>
        <w:t>гражданином мира</w:t>
      </w:r>
      <w:r w:rsidR="00F178BD" w:rsidRPr="009F457B">
        <w:rPr>
          <w:rFonts w:ascii="Times New Roman" w:hAnsi="Times New Roman" w:cs="Times New Roman"/>
          <w:sz w:val="24"/>
          <w:szCs w:val="24"/>
        </w:rPr>
        <w:t>» - так писал о воспитательном значении урока учёный филолог Н.В.Барышников.</w:t>
      </w:r>
      <w:r w:rsidR="000B5F76" w:rsidRPr="009F4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E40" w:rsidRPr="009F457B" w:rsidRDefault="00F178BD" w:rsidP="00464FA9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57B">
        <w:rPr>
          <w:rFonts w:ascii="Times New Roman" w:hAnsi="Times New Roman" w:cs="Times New Roman"/>
          <w:sz w:val="24"/>
          <w:szCs w:val="24"/>
        </w:rPr>
        <w:t>Таким образом, изучая иностранный язык, ученики должны не</w:t>
      </w:r>
      <w:r w:rsidR="00960A0A" w:rsidRPr="009F457B">
        <w:rPr>
          <w:rFonts w:ascii="Times New Roman" w:hAnsi="Times New Roman" w:cs="Times New Roman"/>
          <w:sz w:val="24"/>
          <w:szCs w:val="24"/>
        </w:rPr>
        <w:t xml:space="preserve"> только усвоить его лексические,  грамматические и синтаксические</w:t>
      </w:r>
      <w:r w:rsidR="009D7B31" w:rsidRPr="009F457B">
        <w:rPr>
          <w:rFonts w:ascii="Times New Roman" w:hAnsi="Times New Roman" w:cs="Times New Roman"/>
          <w:sz w:val="24"/>
          <w:szCs w:val="24"/>
        </w:rPr>
        <w:t xml:space="preserve"> особенности. Каждый урок языка – это перекрёсток культур, практика межкультурной коммуникации. Каждое иноязычное слово отражает иностранный мир  и иностранную культуру, за каждым словом стоит представление о мире,</w:t>
      </w:r>
      <w:r w:rsidR="000B5F76" w:rsidRPr="009F457B">
        <w:rPr>
          <w:rFonts w:ascii="Times New Roman" w:hAnsi="Times New Roman" w:cs="Times New Roman"/>
          <w:sz w:val="24"/>
          <w:szCs w:val="24"/>
        </w:rPr>
        <w:t xml:space="preserve"> </w:t>
      </w:r>
      <w:r w:rsidR="009D7B31" w:rsidRPr="009F457B">
        <w:rPr>
          <w:rFonts w:ascii="Times New Roman" w:hAnsi="Times New Roman" w:cs="Times New Roman"/>
          <w:sz w:val="24"/>
          <w:szCs w:val="24"/>
        </w:rPr>
        <w:t>о</w:t>
      </w:r>
      <w:r w:rsidR="000B5F76" w:rsidRPr="009F457B">
        <w:rPr>
          <w:rFonts w:ascii="Times New Roman" w:hAnsi="Times New Roman" w:cs="Times New Roman"/>
          <w:sz w:val="24"/>
          <w:szCs w:val="24"/>
        </w:rPr>
        <w:t xml:space="preserve">бусловленное национальным сознанием. Языковая культура является </w:t>
      </w:r>
      <w:proofErr w:type="spellStart"/>
      <w:r w:rsidR="000B5F76" w:rsidRPr="009F457B">
        <w:rPr>
          <w:rFonts w:ascii="Times New Roman" w:hAnsi="Times New Roman" w:cs="Times New Roman"/>
          <w:sz w:val="24"/>
          <w:szCs w:val="24"/>
        </w:rPr>
        <w:t>неотъемлимой</w:t>
      </w:r>
      <w:proofErr w:type="spellEnd"/>
      <w:r w:rsidR="000B5F76" w:rsidRPr="009F457B">
        <w:rPr>
          <w:rFonts w:ascii="Times New Roman" w:hAnsi="Times New Roman" w:cs="Times New Roman"/>
          <w:sz w:val="24"/>
          <w:szCs w:val="24"/>
        </w:rPr>
        <w:t xml:space="preserve">  и существенной частью культуры человека в целом.</w:t>
      </w:r>
    </w:p>
    <w:sectPr w:rsidR="002E1E40" w:rsidRPr="009F457B" w:rsidSect="008F69F8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500B"/>
    <w:multiLevelType w:val="hybridMultilevel"/>
    <w:tmpl w:val="EC866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15889"/>
    <w:multiLevelType w:val="hybridMultilevel"/>
    <w:tmpl w:val="99B2CFA8"/>
    <w:lvl w:ilvl="0" w:tplc="6F9E5AE4">
      <w:start w:val="1"/>
      <w:numFmt w:val="bullet"/>
      <w:lvlText w:val="-"/>
      <w:lvlJc w:val="left"/>
      <w:pPr>
        <w:ind w:left="720" w:hanging="360"/>
      </w:pPr>
      <w:rPr>
        <w:rFonts w:ascii="Arial Black" w:hAnsi="Arial Black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C37DD"/>
    <w:multiLevelType w:val="hybridMultilevel"/>
    <w:tmpl w:val="A7C6C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771AE"/>
    <w:multiLevelType w:val="hybridMultilevel"/>
    <w:tmpl w:val="BF6C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5BD"/>
    <w:multiLevelType w:val="hybridMultilevel"/>
    <w:tmpl w:val="384E4FE6"/>
    <w:lvl w:ilvl="0" w:tplc="0570F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B18"/>
    <w:rsid w:val="000004C7"/>
    <w:rsid w:val="00012D76"/>
    <w:rsid w:val="0006202C"/>
    <w:rsid w:val="00071DAA"/>
    <w:rsid w:val="000839A7"/>
    <w:rsid w:val="000A0F7D"/>
    <w:rsid w:val="000B5F76"/>
    <w:rsid w:val="000E229C"/>
    <w:rsid w:val="001166CA"/>
    <w:rsid w:val="0012020C"/>
    <w:rsid w:val="00163E98"/>
    <w:rsid w:val="00170B77"/>
    <w:rsid w:val="001924DE"/>
    <w:rsid w:val="00192B18"/>
    <w:rsid w:val="001B605E"/>
    <w:rsid w:val="0026357E"/>
    <w:rsid w:val="002E1E40"/>
    <w:rsid w:val="002E7818"/>
    <w:rsid w:val="002F67D4"/>
    <w:rsid w:val="00340AB7"/>
    <w:rsid w:val="00356F4A"/>
    <w:rsid w:val="003D172A"/>
    <w:rsid w:val="003F1BCC"/>
    <w:rsid w:val="00406513"/>
    <w:rsid w:val="00446664"/>
    <w:rsid w:val="00453745"/>
    <w:rsid w:val="004624EA"/>
    <w:rsid w:val="00464FA9"/>
    <w:rsid w:val="004A0A20"/>
    <w:rsid w:val="00525ABF"/>
    <w:rsid w:val="00541102"/>
    <w:rsid w:val="0055338E"/>
    <w:rsid w:val="00603B69"/>
    <w:rsid w:val="0064221F"/>
    <w:rsid w:val="00646D46"/>
    <w:rsid w:val="006D727B"/>
    <w:rsid w:val="006E1675"/>
    <w:rsid w:val="006E5454"/>
    <w:rsid w:val="006F3610"/>
    <w:rsid w:val="00711453"/>
    <w:rsid w:val="0074443A"/>
    <w:rsid w:val="007449EB"/>
    <w:rsid w:val="00750C26"/>
    <w:rsid w:val="007514D1"/>
    <w:rsid w:val="00837B70"/>
    <w:rsid w:val="00857C04"/>
    <w:rsid w:val="0086746D"/>
    <w:rsid w:val="00874C56"/>
    <w:rsid w:val="008C7473"/>
    <w:rsid w:val="008F69F8"/>
    <w:rsid w:val="00960A0A"/>
    <w:rsid w:val="0097108D"/>
    <w:rsid w:val="00982790"/>
    <w:rsid w:val="009D7B31"/>
    <w:rsid w:val="009E66EA"/>
    <w:rsid w:val="009F457B"/>
    <w:rsid w:val="00A07901"/>
    <w:rsid w:val="00AA26FC"/>
    <w:rsid w:val="00AA52A2"/>
    <w:rsid w:val="00AB52A3"/>
    <w:rsid w:val="00AD2138"/>
    <w:rsid w:val="00B30775"/>
    <w:rsid w:val="00B81013"/>
    <w:rsid w:val="00B82B09"/>
    <w:rsid w:val="00BA5E6C"/>
    <w:rsid w:val="00BC1E89"/>
    <w:rsid w:val="00C03DE3"/>
    <w:rsid w:val="00C37212"/>
    <w:rsid w:val="00C50AB0"/>
    <w:rsid w:val="00CA49BB"/>
    <w:rsid w:val="00CF0450"/>
    <w:rsid w:val="00D50BBD"/>
    <w:rsid w:val="00D522A5"/>
    <w:rsid w:val="00D6253C"/>
    <w:rsid w:val="00D82633"/>
    <w:rsid w:val="00DA2294"/>
    <w:rsid w:val="00DD562E"/>
    <w:rsid w:val="00E86D93"/>
    <w:rsid w:val="00F178BD"/>
    <w:rsid w:val="00F3562A"/>
    <w:rsid w:val="00F40FBE"/>
    <w:rsid w:val="00F70CFE"/>
    <w:rsid w:val="00FC277A"/>
    <w:rsid w:val="00FF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57B"/>
    <w:pPr>
      <w:ind w:left="720"/>
      <w:contextualSpacing/>
    </w:pPr>
  </w:style>
  <w:style w:type="paragraph" w:styleId="a4">
    <w:name w:val="No Spacing"/>
    <w:link w:val="a5"/>
    <w:uiPriority w:val="1"/>
    <w:qFormat/>
    <w:rsid w:val="008F69F8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8F69F8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8F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22031"/>
    <w:rsid w:val="00822031"/>
    <w:rsid w:val="009A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D18939923E04DAA966BC8519B77ED03">
    <w:name w:val="6D18939923E04DAA966BC8519B77ED03"/>
    <w:rsid w:val="00822031"/>
  </w:style>
  <w:style w:type="paragraph" w:customStyle="1" w:styleId="0F8A116A3A4F4673ABBC2C6A1C0C0C81">
    <w:name w:val="0F8A116A3A4F4673ABBC2C6A1C0C0C81"/>
    <w:rsid w:val="00822031"/>
  </w:style>
  <w:style w:type="paragraph" w:customStyle="1" w:styleId="0E4A1BFD849C40A58437736FEF67D1E4">
    <w:name w:val="0E4A1BFD849C40A58437736FEF67D1E4"/>
    <w:rsid w:val="00822031"/>
  </w:style>
  <w:style w:type="paragraph" w:customStyle="1" w:styleId="4DEA1025A8EB4C459BE1958486D9CFD6">
    <w:name w:val="4DEA1025A8EB4C459BE1958486D9CFD6"/>
    <w:rsid w:val="00822031"/>
  </w:style>
  <w:style w:type="paragraph" w:customStyle="1" w:styleId="64FA1712938545ACAD06B2687331DAF2">
    <w:name w:val="64FA1712938545ACAD06B2687331DAF2"/>
    <w:rsid w:val="00822031"/>
  </w:style>
  <w:style w:type="paragraph" w:customStyle="1" w:styleId="611AF7C992214129A02051E657B5537F">
    <w:name w:val="611AF7C992214129A02051E657B5537F"/>
    <w:rsid w:val="00822031"/>
  </w:style>
  <w:style w:type="paragraph" w:customStyle="1" w:styleId="4F4404F9C975450A9842205C431376D9">
    <w:name w:val="4F4404F9C975450A9842205C431376D9"/>
    <w:rsid w:val="00822031"/>
  </w:style>
  <w:style w:type="paragraph" w:customStyle="1" w:styleId="24A5A6ADB6BD471A9F4A9107FADD2C15">
    <w:name w:val="24A5A6ADB6BD471A9F4A9107FADD2C15"/>
    <w:rsid w:val="00822031"/>
  </w:style>
  <w:style w:type="paragraph" w:customStyle="1" w:styleId="A7E76B49748045189A4040E3E4ACC1E6">
    <w:name w:val="A7E76B49748045189A4040E3E4ACC1E6"/>
    <w:rsid w:val="00822031"/>
  </w:style>
  <w:style w:type="paragraph" w:customStyle="1" w:styleId="DDE0D2032C904EBC82FF4617B30E9018">
    <w:name w:val="DDE0D2032C904EBC82FF4617B30E9018"/>
    <w:rsid w:val="00822031"/>
  </w:style>
  <w:style w:type="paragraph" w:customStyle="1" w:styleId="3BD5BCF50F7B4C179186BF5A6CC8FC31">
    <w:name w:val="3BD5BCF50F7B4C179186BF5A6CC8FC31"/>
    <w:rsid w:val="008220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пю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7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образовательное учреждение Лежневская СОШ №10</Company>
  <LinksUpToDate>false</LinksUpToDate>
  <CharactersWithSpaces>13495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система учителя</dc:title>
  <dc:subject>«Воспитательный потенциал урочной и внеурочной  деятельности по иностранному языку»</dc:subject>
  <dc:creator>Кострикина Татьяна Геннадьевна учитель иностранного языка</dc:creator>
  <cp:lastModifiedBy>Geist</cp:lastModifiedBy>
  <cp:revision>26</cp:revision>
  <dcterms:created xsi:type="dcterms:W3CDTF">2013-03-24T14:44:00Z</dcterms:created>
  <dcterms:modified xsi:type="dcterms:W3CDTF">2013-03-27T19:45:00Z</dcterms:modified>
</cp:coreProperties>
</file>