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C8" w:rsidRDefault="006F0BC8" w:rsidP="006F0BC8">
      <w:pPr>
        <w:spacing w:after="0"/>
      </w:pPr>
      <w:r>
        <w:rPr>
          <w:b/>
          <w:color w:val="000000"/>
        </w:rPr>
        <w:t>Выступление на педагогическом совете на тему: «</w:t>
      </w:r>
      <w:r>
        <w:t xml:space="preserve"> </w:t>
      </w:r>
      <w:r>
        <w:rPr>
          <w:b/>
        </w:rPr>
        <w:t>Современный урок – это новое явление или хорошо забытое старое?»</w:t>
      </w:r>
      <w:r>
        <w:t xml:space="preserve"> Теория современного урока. Основные категории: мотивация, преемственность, адаптация, индивидуализация и дифференциация. Дискуссия.</w:t>
      </w:r>
    </w:p>
    <w:p w:rsidR="006F0BC8" w:rsidRDefault="006F0BC8" w:rsidP="006F0BC8">
      <w:pPr>
        <w:spacing w:after="0"/>
        <w:ind w:left="360"/>
        <w:rPr>
          <w:b/>
        </w:rPr>
      </w:pPr>
      <w:r>
        <w:rPr>
          <w:b/>
        </w:rPr>
        <w:t>Слушали учителя Грачеву И.С.</w:t>
      </w:r>
    </w:p>
    <w:p w:rsidR="006F0BC8" w:rsidRDefault="006F0BC8" w:rsidP="006F0BC8">
      <w:pPr>
        <w:pStyle w:val="a3"/>
        <w:keepNext/>
        <w:keepLines/>
        <w:spacing w:before="0" w:after="0"/>
        <w:ind w:left="1077" w:hanging="7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«Современный урок – хорошо забытое старое».</w:t>
      </w:r>
    </w:p>
    <w:p w:rsidR="006F0BC8" w:rsidRDefault="006F0BC8" w:rsidP="006F0BC8">
      <w:pPr>
        <w:pStyle w:val="a3"/>
        <w:keepNext/>
        <w:keepLines/>
        <w:spacing w:before="0" w:after="0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И с этим нельзя не согласиться. </w:t>
      </w:r>
      <w:r>
        <w:rPr>
          <w:sz w:val="28"/>
          <w:szCs w:val="28"/>
        </w:rPr>
        <w:t>Об уроке написано множество книг, статей.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Какие бы новации не вводились, только на уроке, встречаются участники образовательного процесса: 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ученик. Между ними всегда – океан информации и рифы противоречий. И это – нормально. </w:t>
      </w:r>
    </w:p>
    <w:p w:rsidR="006F0BC8" w:rsidRDefault="006F0BC8" w:rsidP="006F0BC8">
      <w:pPr>
        <w:pStyle w:val="a3"/>
        <w:keepNext/>
        <w:keepLines/>
        <w:spacing w:before="0" w:after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моему </w:t>
      </w:r>
      <w:proofErr w:type="gramStart"/>
      <w:r>
        <w:rPr>
          <w:bCs/>
          <w:sz w:val="28"/>
          <w:szCs w:val="28"/>
        </w:rPr>
        <w:t>мнению</w:t>
      </w:r>
      <w:proofErr w:type="gramEnd"/>
      <w:r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  <w:u w:val="single"/>
        </w:rPr>
        <w:t>радиционный урок</w:t>
      </w:r>
      <w:r>
        <w:rPr>
          <w:bCs/>
          <w:sz w:val="28"/>
          <w:szCs w:val="28"/>
        </w:rPr>
        <w:t xml:space="preserve"> –  это целая история, на которой обучалось и воспитывалось не одно поколение.                                 </w:t>
      </w:r>
    </w:p>
    <w:p w:rsidR="006F0BC8" w:rsidRDefault="006F0BC8" w:rsidP="006F0BC8">
      <w:pPr>
        <w:spacing w:after="0"/>
        <w:ind w:right="-185"/>
      </w:pPr>
      <w:r>
        <w:rPr>
          <w:bCs/>
        </w:rPr>
        <w:t xml:space="preserve">     </w:t>
      </w:r>
      <w:r>
        <w:rPr>
          <w:u w:val="single"/>
        </w:rPr>
        <w:t>Отличительные признаки</w:t>
      </w:r>
      <w:r>
        <w:t xml:space="preserve">   традиционной классно-урочной технологии:</w:t>
      </w:r>
    </w:p>
    <w:p w:rsidR="006F0BC8" w:rsidRDefault="006F0BC8" w:rsidP="006F0BC8">
      <w:pPr>
        <w:numPr>
          <w:ilvl w:val="0"/>
          <w:numId w:val="2"/>
        </w:numPr>
        <w:spacing w:after="0"/>
        <w:ind w:left="0" w:right="-185" w:firstLine="0"/>
      </w:pPr>
      <w:r>
        <w:t xml:space="preserve">учащиеся примерно одного возраста; </w:t>
      </w:r>
    </w:p>
    <w:p w:rsidR="006F0BC8" w:rsidRDefault="006F0BC8" w:rsidP="006F0BC8">
      <w:pPr>
        <w:numPr>
          <w:ilvl w:val="0"/>
          <w:numId w:val="2"/>
        </w:numPr>
        <w:spacing w:after="0"/>
        <w:ind w:left="0" w:right="-185" w:firstLine="0"/>
      </w:pPr>
      <w:r>
        <w:t xml:space="preserve">класс работает по единому годовому плану и программе; </w:t>
      </w:r>
    </w:p>
    <w:p w:rsidR="006F0BC8" w:rsidRDefault="006F0BC8" w:rsidP="006F0BC8">
      <w:pPr>
        <w:numPr>
          <w:ilvl w:val="0"/>
          <w:numId w:val="2"/>
        </w:numPr>
        <w:spacing w:after="0"/>
        <w:ind w:left="0" w:right="-185" w:firstLine="0"/>
      </w:pPr>
      <w:r>
        <w:t xml:space="preserve">основной единицей занятий является урок; </w:t>
      </w:r>
    </w:p>
    <w:p w:rsidR="006F0BC8" w:rsidRDefault="006F0BC8" w:rsidP="006F0BC8">
      <w:pPr>
        <w:numPr>
          <w:ilvl w:val="0"/>
          <w:numId w:val="2"/>
        </w:numPr>
        <w:spacing w:after="0"/>
        <w:ind w:left="0" w:right="-185" w:firstLine="0"/>
      </w:pPr>
      <w:r>
        <w:t xml:space="preserve">урок, как правило, посвящен одному учебному предмету, теме, материалу; </w:t>
      </w:r>
    </w:p>
    <w:p w:rsidR="006F0BC8" w:rsidRDefault="006F0BC8" w:rsidP="006F0BC8">
      <w:pPr>
        <w:numPr>
          <w:ilvl w:val="0"/>
          <w:numId w:val="2"/>
        </w:numPr>
        <w:spacing w:after="0"/>
        <w:ind w:left="0" w:right="-185" w:firstLine="0"/>
      </w:pPr>
      <w:r>
        <w:t xml:space="preserve">работой учащихся на уроке руководит учитель. </w:t>
      </w:r>
    </w:p>
    <w:p w:rsidR="006F0BC8" w:rsidRDefault="006F0BC8" w:rsidP="006F0BC8">
      <w:pPr>
        <w:spacing w:after="0"/>
        <w:ind w:left="360" w:right="-185"/>
        <w:rPr>
          <w:bCs/>
        </w:rPr>
      </w:pPr>
      <w:r>
        <w:rPr>
          <w:bCs/>
        </w:rPr>
        <w:t xml:space="preserve">Так что же такое традиционный урок? </w:t>
      </w:r>
    </w:p>
    <w:p w:rsidR="006F0BC8" w:rsidRDefault="006F0BC8" w:rsidP="006F0BC8">
      <w:pPr>
        <w:spacing w:after="0"/>
        <w:ind w:right="-185" w:firstLine="360"/>
      </w:pPr>
      <w:r>
        <w:rPr>
          <w:u w:val="single"/>
        </w:rPr>
        <w:t>Традиционный урок</w:t>
      </w:r>
      <w:r>
        <w:t xml:space="preserve"> – это целенаправленный, систематический планомерный процесс формирования  знаний, умений, навыков (ЗУН)  подрастающего поколения. </w:t>
      </w:r>
    </w:p>
    <w:p w:rsidR="006F0BC8" w:rsidRDefault="006F0BC8" w:rsidP="006F0BC8">
      <w:pPr>
        <w:spacing w:after="0"/>
        <w:ind w:right="-185" w:firstLine="360"/>
      </w:pPr>
      <w:r>
        <w:t xml:space="preserve">А что может быть более важным в школе, чем знания? Недаром в нашу </w:t>
      </w:r>
      <w:proofErr w:type="spellStart"/>
      <w:r>
        <w:t>коррекционую</w:t>
      </w:r>
      <w:proofErr w:type="spellEnd"/>
      <w:r>
        <w:t xml:space="preserve"> школу переходят ученики с других школ города. Родители узнают, что у </w:t>
      </w:r>
      <w:proofErr w:type="gramStart"/>
      <w:r>
        <w:t>нас</w:t>
      </w:r>
      <w:proofErr w:type="gramEnd"/>
      <w:r>
        <w:t xml:space="preserve"> прежде всего дают знания. Игра – хорошо, но умение говорить, писать, считать, развитие ума все же  дают возможность совершенствовать даже самым слабым учащимся.  </w:t>
      </w:r>
      <w:r>
        <w:rPr>
          <w:u w:val="single"/>
        </w:rPr>
        <w:t>Известно</w:t>
      </w:r>
      <w:r>
        <w:t xml:space="preserve">, что человек,  увлеченный чем-либо </w:t>
      </w:r>
      <w:proofErr w:type="gramStart"/>
      <w:r>
        <w:t xml:space="preserve">( </w:t>
      </w:r>
      <w:proofErr w:type="gramEnd"/>
      <w:r>
        <w:t>спорт или какой-либо предмет, театр, искусство)  в будущем вооруженный знаниями будет более самостоятельным и ответственным.</w:t>
      </w:r>
    </w:p>
    <w:p w:rsidR="006F0BC8" w:rsidRDefault="006F0BC8" w:rsidP="006F0BC8">
      <w:pPr>
        <w:spacing w:after="0"/>
        <w:ind w:right="-185" w:firstLine="360"/>
        <w:rPr>
          <w:bCs/>
        </w:rPr>
      </w:pPr>
      <w:r>
        <w:t xml:space="preserve">Большинство учителей отмечает резкое снижение умственного развития учеников и это хорошо заметно во многих классах нашей школы как учащихся 7 и 8 вида. Недаром слышишь: «Он не соответствует своему виду». Но мы – учителя и мы  обучаем этих детей, изменяем, корректируем Программы, стараемся дифференцированно подходить к обучению, даем  индивидуальные </w:t>
      </w:r>
      <w:r>
        <w:lastRenderedPageBreak/>
        <w:t>задания.  А обучение ведет за собой развитие детей. Конечно, тяжело работать с детьми, чья мотивация на знания отсутствует или занижена, что особенно заметно в  последние годы. Но потому  мы и учителя-</w:t>
      </w:r>
      <w:proofErr w:type="spellStart"/>
      <w:r>
        <w:t>дифектологи</w:t>
      </w:r>
      <w:proofErr w:type="spellEnd"/>
      <w:r>
        <w:t>.</w:t>
      </w:r>
      <w:r>
        <w:rPr>
          <w:bCs/>
        </w:rPr>
        <w:t xml:space="preserve"> </w:t>
      </w:r>
    </w:p>
    <w:p w:rsidR="006F0BC8" w:rsidRDefault="006F0BC8" w:rsidP="006F0BC8">
      <w:pPr>
        <w:spacing w:after="0"/>
        <w:ind w:right="-185"/>
      </w:pPr>
      <w:r>
        <w:t xml:space="preserve">На традиционном  уроке легко работать: его </w:t>
      </w:r>
      <w:r>
        <w:rPr>
          <w:u w:val="single"/>
        </w:rPr>
        <w:t>организация</w:t>
      </w:r>
      <w:r>
        <w:t xml:space="preserve"> проста, привычна, хорошо известна и отработана до мелочей. Это:                                                                                                                                .     1. Организационный момент.</w:t>
      </w:r>
    </w:p>
    <w:p w:rsidR="006F0BC8" w:rsidRDefault="006F0BC8" w:rsidP="006F0BC8">
      <w:pPr>
        <w:numPr>
          <w:ilvl w:val="0"/>
          <w:numId w:val="3"/>
        </w:numPr>
        <w:spacing w:after="0"/>
        <w:ind w:right="-185"/>
      </w:pPr>
      <w:r>
        <w:t>Контроль знаний (проверка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адания).</w:t>
      </w:r>
    </w:p>
    <w:p w:rsidR="006F0BC8" w:rsidRDefault="006F0BC8" w:rsidP="006F0BC8">
      <w:pPr>
        <w:numPr>
          <w:ilvl w:val="0"/>
          <w:numId w:val="3"/>
        </w:numPr>
        <w:spacing w:after="0"/>
        <w:ind w:right="-185"/>
      </w:pPr>
      <w:r>
        <w:t>Объяснение нового материала (повторение, закрепление).</w:t>
      </w:r>
    </w:p>
    <w:p w:rsidR="006F0BC8" w:rsidRDefault="006F0BC8" w:rsidP="006F0BC8">
      <w:pPr>
        <w:numPr>
          <w:ilvl w:val="0"/>
          <w:numId w:val="3"/>
        </w:numPr>
        <w:spacing w:after="0"/>
        <w:ind w:right="-185"/>
      </w:pPr>
      <w:r>
        <w:t xml:space="preserve"> Закрепление, пройденного материала (тренировочные упражнения).</w:t>
      </w:r>
    </w:p>
    <w:p w:rsidR="006F0BC8" w:rsidRDefault="006F0BC8" w:rsidP="006F0BC8">
      <w:pPr>
        <w:numPr>
          <w:ilvl w:val="0"/>
          <w:numId w:val="3"/>
        </w:numPr>
        <w:spacing w:after="0"/>
        <w:ind w:right="-185"/>
      </w:pPr>
      <w:r>
        <w:t xml:space="preserve">Задание на дом.    </w:t>
      </w:r>
    </w:p>
    <w:p w:rsidR="006F0BC8" w:rsidRDefault="006F0BC8" w:rsidP="006F0BC8">
      <w:pPr>
        <w:numPr>
          <w:ilvl w:val="0"/>
          <w:numId w:val="3"/>
        </w:numPr>
        <w:spacing w:after="0"/>
        <w:ind w:right="-185"/>
      </w:pPr>
      <w:r>
        <w:t xml:space="preserve">Итоги урока.                                                                                                 </w:t>
      </w:r>
    </w:p>
    <w:p w:rsidR="006F0BC8" w:rsidRDefault="006F0BC8" w:rsidP="006F0BC8">
      <w:pPr>
        <w:spacing w:after="0"/>
        <w:ind w:right="-185" w:firstLine="360"/>
      </w:pPr>
      <w:r>
        <w:t xml:space="preserve">Отсюда и задачи, поставленные учителем на уроке.  Все нормы четко расписаны, легко выполняются, никому ничего не надо доказывать, всем все понятно: все правильно с точки зрения </w:t>
      </w:r>
      <w:proofErr w:type="gramStart"/>
      <w:r>
        <w:t>проверяющих</w:t>
      </w:r>
      <w:proofErr w:type="gramEnd"/>
      <w:r>
        <w:t>, а раз правильно – плохо быть не может.</w:t>
      </w:r>
    </w:p>
    <w:p w:rsidR="006F0BC8" w:rsidRDefault="006F0BC8" w:rsidP="006F0BC8">
      <w:pPr>
        <w:spacing w:after="0"/>
        <w:ind w:right="-185" w:firstLine="360"/>
      </w:pPr>
      <w:r>
        <w:rPr>
          <w:u w:val="single"/>
        </w:rPr>
        <w:t>Преимущество традиционного урока как формы организации педагогического процесса</w:t>
      </w:r>
      <w:r>
        <w:t xml:space="preserve"> состоит в том, что он имеет:</w:t>
      </w:r>
    </w:p>
    <w:p w:rsidR="006F0BC8" w:rsidRDefault="006F0BC8" w:rsidP="006F0BC8">
      <w:pPr>
        <w:pStyle w:val="a3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благоприятные возможности для сочетания фронтальной, групповой и индивидуальной работы;</w:t>
      </w:r>
    </w:p>
    <w:p w:rsidR="006F0BC8" w:rsidRDefault="006F0BC8" w:rsidP="006F0BC8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в) позволяет учителю систематически и последовательно излагать материал;</w:t>
      </w:r>
    </w:p>
    <w:p w:rsidR="006F0BC8" w:rsidRDefault="006F0BC8" w:rsidP="006F0BC8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г) стимулирует другие виды деятельности школьников (в том числе внеклассную и домашнюю);</w:t>
      </w:r>
    </w:p>
    <w:p w:rsidR="006F0BC8" w:rsidRDefault="006F0BC8" w:rsidP="006F0BC8">
      <w:pPr>
        <w:pStyle w:val="a3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д) на уроке ученики овладевают не только системой ЗУН, но и  самими методами познавательной деятельности.</w:t>
      </w:r>
    </w:p>
    <w:p w:rsidR="006F0BC8" w:rsidRDefault="006F0BC8" w:rsidP="006F0BC8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Школа с традиционной технологией остается "школой знаний", основной акцент ставится на информированность личности.  Правда, это - авторитарная технология. Но в ней много положительного: (слайд 6) </w:t>
      </w:r>
    </w:p>
    <w:p w:rsidR="006F0BC8" w:rsidRDefault="006F0BC8" w:rsidP="006F0BC8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характер обучения;                                                               </w:t>
      </w:r>
    </w:p>
    <w:p w:rsidR="006F0BC8" w:rsidRDefault="006F0BC8" w:rsidP="006F0BC8">
      <w:pPr>
        <w:pStyle w:val="a3"/>
        <w:numPr>
          <w:ilvl w:val="0"/>
          <w:numId w:val="5"/>
        </w:numPr>
        <w:spacing w:before="0" w:after="0"/>
      </w:pPr>
      <w:r>
        <w:rPr>
          <w:sz w:val="28"/>
          <w:szCs w:val="28"/>
        </w:rPr>
        <w:t>упорядоченную, логически правильную подачу материала;</w:t>
      </w:r>
      <w:r>
        <w:t xml:space="preserve"> </w:t>
      </w:r>
    </w:p>
    <w:p w:rsidR="006F0BC8" w:rsidRDefault="006F0BC8" w:rsidP="006F0BC8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организационную четкость;                                                                                   </w:t>
      </w:r>
    </w:p>
    <w:p w:rsidR="006F0BC8" w:rsidRDefault="006F0BC8" w:rsidP="006F0BC8">
      <w:pPr>
        <w:pStyle w:val="a3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оптимальные затраты ресурсов при массовом обучении.                                       </w:t>
      </w:r>
    </w:p>
    <w:p w:rsidR="006F0BC8" w:rsidRDefault="006F0BC8" w:rsidP="006F0BC8">
      <w:pPr>
        <w:pStyle w:val="a3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Учеба – серьезный, тяжелый, социально-значимый труд. И это действительно так. И никуда не деться от монотонных моментов традиционного урока, но это того стоит. Только преодолевая трудности в обучении, складывается личность. Задача  вырастить свою смену умной, смелой, доброй, трудолюбивой  ставится  не только традиционной школой нашего времени, но и  ее ставили еще и наши деды и прадеды.</w:t>
      </w:r>
    </w:p>
    <w:p w:rsidR="006F0BC8" w:rsidRDefault="006F0BC8" w:rsidP="006F0BC8">
      <w:pPr>
        <w:pStyle w:val="a3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Вернусь вновь к секретам успешной работы учителя на классическом уроке. Бытует мнение, что добиться высоких результатов, проводя обычные, традиционные уроки невозможно! Но это не так. Мы забываем, что традиционный урок – это и уроки викторины, и игры, интегрированные и </w:t>
      </w:r>
      <w:r>
        <w:rPr>
          <w:sz w:val="28"/>
          <w:szCs w:val="28"/>
        </w:rPr>
        <w:lastRenderedPageBreak/>
        <w:t xml:space="preserve">бинарные уроки, уроки с применением технических средств (слайд  7). Именно таких уроков в нашей школе больше, чем новых нестандартных, т.е. современных уроков. Но разве урок традиционный не может быть современным? И я </w:t>
      </w:r>
      <w:proofErr w:type="spellStart"/>
      <w:r>
        <w:rPr>
          <w:sz w:val="28"/>
          <w:szCs w:val="28"/>
        </w:rPr>
        <w:t>считаюм</w:t>
      </w:r>
      <w:proofErr w:type="spellEnd"/>
      <w:r>
        <w:rPr>
          <w:sz w:val="28"/>
          <w:szCs w:val="28"/>
        </w:rPr>
        <w:t xml:space="preserve"> – может!</w:t>
      </w:r>
    </w:p>
    <w:p w:rsidR="006F0BC8" w:rsidRDefault="006F0BC8" w:rsidP="006F0BC8">
      <w:pPr>
        <w:pStyle w:val="a3"/>
        <w:spacing w:before="0" w:after="0"/>
        <w:ind w:firstLine="360"/>
        <w:rPr>
          <w:bCs/>
          <w:sz w:val="28"/>
          <w:szCs w:val="28"/>
        </w:rPr>
      </w:pPr>
      <w:r>
        <w:rPr>
          <w:sz w:val="28"/>
          <w:szCs w:val="28"/>
        </w:rPr>
        <w:t xml:space="preserve">Современный урок – это и совершенно новый, и не теряющий связи с прошлым, с традициями в образовании. </w:t>
      </w:r>
      <w:r>
        <w:rPr>
          <w:bCs/>
          <w:sz w:val="28"/>
          <w:szCs w:val="28"/>
        </w:rPr>
        <w:t>Традиционный урок – это реалия сегодняшнего дня: более 80% учителей по-прежнему предпочитают работать по традиции.  В нем все близко и понятно.</w:t>
      </w:r>
    </w:p>
    <w:p w:rsidR="006F0BC8" w:rsidRDefault="006F0BC8" w:rsidP="006F0BC8">
      <w:pPr>
        <w:spacing w:after="0" w:line="240" w:lineRule="auto"/>
      </w:pPr>
      <w:r>
        <w:t xml:space="preserve">     Хочется назвать </w:t>
      </w:r>
      <w:r>
        <w:rPr>
          <w:u w:val="single"/>
        </w:rPr>
        <w:t>основные аргументы</w:t>
      </w:r>
      <w:r>
        <w:t xml:space="preserve">  в пользу классики:</w:t>
      </w:r>
    </w:p>
    <w:p w:rsidR="006F0BC8" w:rsidRDefault="006F0BC8" w:rsidP="006F0BC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даются прочные, систематические глубокие знания, интересная работа, уверенность в ее пользе;</w:t>
      </w:r>
    </w:p>
    <w:p w:rsidR="006F0BC8" w:rsidRDefault="006F0BC8" w:rsidP="006F0BC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организация работы проста, привычна, хорошо известна и отработана до мелочей;</w:t>
      </w:r>
    </w:p>
    <w:p w:rsidR="006F0BC8" w:rsidRDefault="006F0BC8" w:rsidP="006F0BC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все нормы четко прописаны, легко выполняются;</w:t>
      </w:r>
    </w:p>
    <w:p w:rsidR="006F0BC8" w:rsidRDefault="006F0BC8" w:rsidP="006F0BC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опора на коллектив позволяет уделять равное внимание и «отличникам» и «троечникам», </w:t>
      </w:r>
      <w:proofErr w:type="gramStart"/>
      <w:r>
        <w:rPr>
          <w:bCs/>
        </w:rPr>
        <w:t>индивидуально</w:t>
      </w:r>
      <w:proofErr w:type="gramEnd"/>
      <w:r>
        <w:rPr>
          <w:bCs/>
        </w:rPr>
        <w:t xml:space="preserve"> и дифференцировано подходить к каждому.</w:t>
      </w:r>
    </w:p>
    <w:p w:rsidR="006F0BC8" w:rsidRDefault="006F0BC8" w:rsidP="006F0BC8">
      <w:pPr>
        <w:shd w:val="clear" w:color="auto" w:fill="FFFFFF"/>
        <w:spacing w:after="0" w:line="240" w:lineRule="auto"/>
        <w:ind w:firstLine="360"/>
      </w:pPr>
      <w:r>
        <w:t>Любой урок имеет огромный потенциал для решения новых задач. Но решаются эти задачи зачастую теми средствами, которые имеются в наличии, а они не всегда такие, какие хотелось бы иметь любому современному учителю.  Таким образом, традиционный урок остается основным и становится современным только при условии, когда наряду со знаниями и технологиями мы все свое творчество и умения направляем на ребенка и идем от него.</w:t>
      </w:r>
    </w:p>
    <w:p w:rsidR="005A7E95" w:rsidRDefault="005A7E95"/>
    <w:p w:rsidR="005A7E95" w:rsidRPr="005A7E95" w:rsidRDefault="005A7E95" w:rsidP="005A7E95"/>
    <w:p w:rsidR="005A7E95" w:rsidRPr="005A7E95" w:rsidRDefault="005A7E95" w:rsidP="005A7E95"/>
    <w:p w:rsidR="005A7E95" w:rsidRPr="005A7E95" w:rsidRDefault="005A7E95" w:rsidP="005A7E95"/>
    <w:p w:rsidR="005A7E95" w:rsidRPr="005A7E95" w:rsidRDefault="005A7E95" w:rsidP="005A7E95"/>
    <w:p w:rsidR="005A7E95" w:rsidRPr="005A7E95" w:rsidRDefault="005A7E95" w:rsidP="005A7E95"/>
    <w:p w:rsidR="00D630E1" w:rsidRPr="005A7E95" w:rsidRDefault="00D74C10" w:rsidP="005A7E95">
      <w:pPr>
        <w:ind w:firstLine="708"/>
      </w:pPr>
      <w:bookmarkStart w:id="0" w:name="_GoBack"/>
      <w:bookmarkEnd w:id="0"/>
    </w:p>
    <w:sectPr w:rsidR="00D630E1" w:rsidRPr="005A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2"/>
    <w:multiLevelType w:val="single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388202EE"/>
    <w:multiLevelType w:val="hybridMultilevel"/>
    <w:tmpl w:val="129A26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4FAB"/>
    <w:multiLevelType w:val="hybridMultilevel"/>
    <w:tmpl w:val="43FC8C5E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>
    <w:nsid w:val="7EA00D94"/>
    <w:multiLevelType w:val="hybridMultilevel"/>
    <w:tmpl w:val="4F4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B"/>
    <w:rsid w:val="00064ACF"/>
    <w:rsid w:val="000D0B12"/>
    <w:rsid w:val="005A7E95"/>
    <w:rsid w:val="006F0BC8"/>
    <w:rsid w:val="009D1284"/>
    <w:rsid w:val="00A40CBB"/>
    <w:rsid w:val="00D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8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BC8"/>
    <w:pPr>
      <w:spacing w:before="40" w:after="40" w:line="240" w:lineRule="auto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5A7E95"/>
    <w:pPr>
      <w:suppressAutoHyphens w:val="0"/>
      <w:ind w:left="720"/>
      <w:contextualSpacing/>
    </w:pPr>
    <w:rPr>
      <w:lang w:eastAsia="en-US"/>
    </w:rPr>
  </w:style>
  <w:style w:type="paragraph" w:customStyle="1" w:styleId="Textbody">
    <w:name w:val="Text body"/>
    <w:basedOn w:val="a"/>
    <w:rsid w:val="005A7E95"/>
    <w:pPr>
      <w:widowControl w:val="0"/>
      <w:autoSpaceDN w:val="0"/>
      <w:spacing w:after="12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8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BC8"/>
    <w:pPr>
      <w:spacing w:before="40" w:after="40" w:line="240" w:lineRule="auto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5A7E95"/>
    <w:pPr>
      <w:suppressAutoHyphens w:val="0"/>
      <w:ind w:left="720"/>
      <w:contextualSpacing/>
    </w:pPr>
    <w:rPr>
      <w:lang w:eastAsia="en-US"/>
    </w:rPr>
  </w:style>
  <w:style w:type="paragraph" w:customStyle="1" w:styleId="Textbody">
    <w:name w:val="Text body"/>
    <w:basedOn w:val="a"/>
    <w:rsid w:val="005A7E95"/>
    <w:pPr>
      <w:widowControl w:val="0"/>
      <w:autoSpaceDN w:val="0"/>
      <w:spacing w:after="12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2013-01-27T13:11:00Z</dcterms:created>
  <dcterms:modified xsi:type="dcterms:W3CDTF">2013-01-27T14:11:00Z</dcterms:modified>
</cp:coreProperties>
</file>