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2B" w:rsidRDefault="00785D2B" w:rsidP="00DD1866">
      <w:pPr>
        <w:ind w:left="-426"/>
        <w:jc w:val="center"/>
        <w:rPr>
          <w:b/>
          <w:w w:val="90"/>
          <w:sz w:val="28"/>
          <w:szCs w:val="28"/>
        </w:rPr>
      </w:pPr>
      <w:r w:rsidRPr="00867773">
        <w:rPr>
          <w:b/>
          <w:w w:val="90"/>
          <w:sz w:val="28"/>
          <w:szCs w:val="28"/>
        </w:rPr>
        <w:t>ПОЯСНИТЕЛЬНАЯ ЗАПИСКА</w:t>
      </w:r>
    </w:p>
    <w:p w:rsidR="00785D2B" w:rsidRPr="00047D22" w:rsidRDefault="00785D2B" w:rsidP="00785D2B">
      <w:pPr>
        <w:ind w:left="-426"/>
        <w:rPr>
          <w:b/>
          <w:w w:val="90"/>
          <w:sz w:val="28"/>
          <w:szCs w:val="28"/>
        </w:rPr>
      </w:pPr>
    </w:p>
    <w:p w:rsidR="00785D2B" w:rsidRPr="00867773" w:rsidRDefault="00785D2B" w:rsidP="00785D2B">
      <w:pPr>
        <w:ind w:left="-426"/>
        <w:jc w:val="both"/>
        <w:rPr>
          <w:sz w:val="28"/>
          <w:szCs w:val="28"/>
        </w:rPr>
      </w:pPr>
      <w:r w:rsidRPr="00867773">
        <w:rPr>
          <w:sz w:val="28"/>
          <w:szCs w:val="28"/>
        </w:rPr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785D2B" w:rsidRPr="00867773" w:rsidRDefault="00785D2B" w:rsidP="00785D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867773">
        <w:rPr>
          <w:sz w:val="28"/>
          <w:szCs w:val="28"/>
        </w:rPr>
        <w:t xml:space="preserve"> программа конкретизирует содержание предметных тем образовате</w:t>
      </w:r>
      <w:r>
        <w:rPr>
          <w:sz w:val="28"/>
          <w:szCs w:val="28"/>
        </w:rPr>
        <w:t xml:space="preserve">льного стандарта, даёт </w:t>
      </w:r>
      <w:r w:rsidRPr="00867773">
        <w:rPr>
          <w:sz w:val="28"/>
          <w:szCs w:val="28"/>
        </w:rPr>
        <w:t xml:space="preserve">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867773">
        <w:rPr>
          <w:sz w:val="28"/>
          <w:szCs w:val="28"/>
        </w:rPr>
        <w:t>межпредметных</w:t>
      </w:r>
      <w:proofErr w:type="spellEnd"/>
      <w:r w:rsidRPr="00867773">
        <w:rPr>
          <w:sz w:val="28"/>
          <w:szCs w:val="28"/>
        </w:rPr>
        <w:t xml:space="preserve"> и </w:t>
      </w:r>
      <w:proofErr w:type="spellStart"/>
      <w:r w:rsidRPr="00867773">
        <w:rPr>
          <w:sz w:val="28"/>
          <w:szCs w:val="28"/>
        </w:rPr>
        <w:t>внутрипредметных</w:t>
      </w:r>
      <w:proofErr w:type="spellEnd"/>
      <w:r w:rsidRPr="00867773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785D2B" w:rsidRPr="000C0A71" w:rsidRDefault="00785D2B" w:rsidP="00785D2B">
      <w:pPr>
        <w:ind w:left="-426"/>
        <w:rPr>
          <w:sz w:val="28"/>
          <w:szCs w:val="28"/>
        </w:rPr>
      </w:pPr>
      <w:r w:rsidRPr="00261C0A">
        <w:rPr>
          <w:sz w:val="28"/>
          <w:szCs w:val="28"/>
        </w:rPr>
        <w:t xml:space="preserve">Рабочая программа составлена на основе программы  для общеобразовательных учреждений.  «Мировая художественная культура» 5-11 </w:t>
      </w:r>
      <w:proofErr w:type="spellStart"/>
      <w:r w:rsidRPr="00261C0A">
        <w:rPr>
          <w:sz w:val="28"/>
          <w:szCs w:val="28"/>
        </w:rPr>
        <w:t>кл</w:t>
      </w:r>
      <w:proofErr w:type="spellEnd"/>
      <w:r w:rsidRPr="00261C0A">
        <w:rPr>
          <w:sz w:val="28"/>
          <w:szCs w:val="28"/>
        </w:rPr>
        <w:t xml:space="preserve">. Составитель Данилова Г.И..- </w:t>
      </w:r>
      <w:proofErr w:type="spellStart"/>
      <w:r w:rsidRPr="00261C0A">
        <w:rPr>
          <w:sz w:val="28"/>
          <w:szCs w:val="28"/>
        </w:rPr>
        <w:t>М.:Дрофа</w:t>
      </w:r>
      <w:proofErr w:type="spellEnd"/>
      <w:r w:rsidRPr="00261C0A">
        <w:rPr>
          <w:sz w:val="28"/>
          <w:szCs w:val="28"/>
        </w:rPr>
        <w:t>, 2009.</w:t>
      </w:r>
      <w:r w:rsidRPr="000C0A71">
        <w:t xml:space="preserve"> </w:t>
      </w:r>
      <w:r w:rsidRPr="000C0A71">
        <w:rPr>
          <w:sz w:val="28"/>
          <w:szCs w:val="28"/>
        </w:rPr>
        <w:t xml:space="preserve">С учетом  инструктивно – методического письма Министерства </w:t>
      </w:r>
      <w:r>
        <w:rPr>
          <w:sz w:val="28"/>
          <w:szCs w:val="28"/>
        </w:rPr>
        <w:t xml:space="preserve">образования и науки Саратовской </w:t>
      </w:r>
      <w:r w:rsidRPr="000C0A71">
        <w:rPr>
          <w:sz w:val="28"/>
          <w:szCs w:val="28"/>
        </w:rPr>
        <w:t>области от 18.07 2011№103/4275, в соответствии с нормативными документами Министерства образования РФ.</w:t>
      </w:r>
    </w:p>
    <w:p w:rsidR="00785D2B" w:rsidRPr="000C0A71" w:rsidRDefault="00785D2B" w:rsidP="00785D2B">
      <w:pPr>
        <w:ind w:left="-426"/>
        <w:rPr>
          <w:sz w:val="28"/>
          <w:szCs w:val="28"/>
        </w:rPr>
      </w:pPr>
      <w:r w:rsidRPr="000C0A71">
        <w:rPr>
          <w:sz w:val="28"/>
          <w:szCs w:val="28"/>
        </w:rPr>
        <w:t>Концепция модернизации российского образования на период до 2010г</w:t>
      </w:r>
      <w:proofErr w:type="gramStart"/>
      <w:r w:rsidRPr="000C0A71">
        <w:rPr>
          <w:sz w:val="28"/>
          <w:szCs w:val="28"/>
        </w:rPr>
        <w:t>.(</w:t>
      </w:r>
      <w:proofErr w:type="gramEnd"/>
      <w:r w:rsidRPr="000C0A71">
        <w:rPr>
          <w:sz w:val="28"/>
          <w:szCs w:val="28"/>
        </w:rPr>
        <w:t xml:space="preserve"> приказ Мо РФ от 18.07.2003г. № 2783).</w:t>
      </w:r>
    </w:p>
    <w:p w:rsidR="00785D2B" w:rsidRPr="000C0A71" w:rsidRDefault="00785D2B" w:rsidP="00785D2B">
      <w:pPr>
        <w:ind w:left="-426"/>
        <w:rPr>
          <w:sz w:val="28"/>
          <w:szCs w:val="28"/>
        </w:rPr>
      </w:pPr>
      <w:r w:rsidRPr="000C0A71">
        <w:rPr>
          <w:sz w:val="28"/>
          <w:szCs w:val="28"/>
        </w:rPr>
        <w:t xml:space="preserve"> Концепция художественного образовани</w:t>
      </w:r>
      <w:proofErr w:type="gramStart"/>
      <w:r w:rsidRPr="000C0A71">
        <w:rPr>
          <w:sz w:val="28"/>
          <w:szCs w:val="28"/>
        </w:rPr>
        <w:t>я(</w:t>
      </w:r>
      <w:proofErr w:type="gramEnd"/>
      <w:r w:rsidRPr="000C0A71">
        <w:rPr>
          <w:sz w:val="28"/>
          <w:szCs w:val="28"/>
        </w:rPr>
        <w:t xml:space="preserve"> приказ Министерства культуры РФ от 28.12.2001г. №1403).</w:t>
      </w:r>
    </w:p>
    <w:p w:rsidR="00785D2B" w:rsidRPr="000C0A71" w:rsidRDefault="00785D2B" w:rsidP="00785D2B">
      <w:pPr>
        <w:ind w:left="-426"/>
        <w:rPr>
          <w:sz w:val="28"/>
          <w:szCs w:val="28"/>
        </w:rPr>
      </w:pPr>
      <w:r w:rsidRPr="000C0A71">
        <w:rPr>
          <w:sz w:val="28"/>
          <w:szCs w:val="28"/>
        </w:rPr>
        <w:t>Особенности художественно-эстетического образования определяются в следующих документах:</w:t>
      </w:r>
    </w:p>
    <w:p w:rsidR="00785D2B" w:rsidRPr="000C0A71" w:rsidRDefault="00785D2B" w:rsidP="00785D2B">
      <w:pPr>
        <w:ind w:left="-426"/>
        <w:rPr>
          <w:sz w:val="28"/>
          <w:szCs w:val="28"/>
        </w:rPr>
      </w:pPr>
      <w:r w:rsidRPr="000C0A71">
        <w:rPr>
          <w:sz w:val="28"/>
          <w:szCs w:val="28"/>
        </w:rPr>
        <w:t>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785D2B" w:rsidRPr="00785D2B" w:rsidRDefault="00785D2B" w:rsidP="00785D2B">
      <w:pPr>
        <w:ind w:left="-426"/>
        <w:rPr>
          <w:sz w:val="28"/>
          <w:szCs w:val="28"/>
        </w:rPr>
      </w:pPr>
      <w:r w:rsidRPr="000C0A71">
        <w:rPr>
          <w:sz w:val="28"/>
          <w:szCs w:val="28"/>
        </w:rPr>
        <w:t>.Концепция художественного образования (приказ Министерства культуры РФ от 28.12.2001. № 1403).</w:t>
      </w:r>
    </w:p>
    <w:p w:rsidR="00785D2B" w:rsidRPr="00867773" w:rsidRDefault="00785D2B" w:rsidP="00785D2B">
      <w:pPr>
        <w:ind w:left="-426"/>
        <w:jc w:val="both"/>
        <w:rPr>
          <w:sz w:val="28"/>
          <w:szCs w:val="28"/>
        </w:rPr>
      </w:pPr>
      <w:proofErr w:type="gramStart"/>
      <w:r w:rsidRPr="00867773">
        <w:rPr>
          <w:sz w:val="28"/>
          <w:szCs w:val="28"/>
        </w:rPr>
        <w:t>Курс мировой художественной культуры систематизирует знания о культуре и искусстве, по</w:t>
      </w:r>
      <w:r>
        <w:rPr>
          <w:sz w:val="28"/>
          <w:szCs w:val="28"/>
        </w:rPr>
        <w:t>лученные в образовательном учреждении, реализующего</w:t>
      </w:r>
      <w:r w:rsidRPr="00867773">
        <w:rPr>
          <w:sz w:val="28"/>
          <w:szCs w:val="28"/>
        </w:rPr>
        <w:t xml:space="preserve">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867773">
        <w:rPr>
          <w:sz w:val="28"/>
          <w:szCs w:val="28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85D2B" w:rsidRPr="00867773" w:rsidRDefault="00785D2B" w:rsidP="00785D2B">
      <w:pPr>
        <w:ind w:left="-426"/>
        <w:jc w:val="both"/>
        <w:rPr>
          <w:sz w:val="28"/>
          <w:szCs w:val="28"/>
        </w:rPr>
      </w:pPr>
      <w:r w:rsidRPr="00867773">
        <w:rPr>
          <w:sz w:val="28"/>
          <w:szCs w:val="28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</w:t>
      </w:r>
      <w:r w:rsidRPr="00867773">
        <w:rPr>
          <w:sz w:val="28"/>
          <w:szCs w:val="28"/>
        </w:rPr>
        <w:lastRenderedPageBreak/>
        <w:t xml:space="preserve">моделируются разные исторические и региональные системы мировосприятия, запечатлённые в ярких образах. </w:t>
      </w:r>
      <w:proofErr w:type="gramStart"/>
      <w:r w:rsidRPr="00867773">
        <w:rPr>
          <w:sz w:val="28"/>
          <w:szCs w:val="28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867773">
        <w:rPr>
          <w:sz w:val="28"/>
          <w:szCs w:val="28"/>
        </w:rPr>
        <w:t>интерпретаторских</w:t>
      </w:r>
      <w:proofErr w:type="spellEnd"/>
      <w:r w:rsidRPr="00867773">
        <w:rPr>
          <w:sz w:val="28"/>
          <w:szCs w:val="28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867773">
        <w:rPr>
          <w:sz w:val="28"/>
          <w:szCs w:val="28"/>
        </w:rPr>
        <w:t>социокультурного</w:t>
      </w:r>
      <w:proofErr w:type="spellEnd"/>
      <w:r w:rsidRPr="00867773">
        <w:rPr>
          <w:sz w:val="28"/>
          <w:szCs w:val="28"/>
        </w:rPr>
        <w:t xml:space="preserve"> опыта и усвоения ими элементарных приёмов анализа произведений искусства.</w:t>
      </w:r>
      <w:proofErr w:type="gramEnd"/>
      <w:r w:rsidRPr="00867773">
        <w:rPr>
          <w:sz w:val="28"/>
          <w:szCs w:val="28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785D2B" w:rsidRDefault="00785D2B" w:rsidP="00785D2B">
      <w:pPr>
        <w:ind w:left="-426"/>
        <w:jc w:val="center"/>
        <w:rPr>
          <w:sz w:val="28"/>
          <w:szCs w:val="28"/>
        </w:rPr>
      </w:pPr>
      <w:r w:rsidRPr="00867773">
        <w:rPr>
          <w:sz w:val="28"/>
          <w:szCs w:val="28"/>
        </w:rPr>
        <w:t>Программа содерж</w:t>
      </w:r>
      <w:r>
        <w:rPr>
          <w:sz w:val="28"/>
          <w:szCs w:val="28"/>
        </w:rPr>
        <w:t>ит  объём знаний за четыре года (</w:t>
      </w:r>
      <w:r w:rsidRPr="00867773">
        <w:rPr>
          <w:sz w:val="28"/>
          <w:szCs w:val="28"/>
        </w:rPr>
        <w:t xml:space="preserve">ХI </w:t>
      </w:r>
      <w:r>
        <w:rPr>
          <w:sz w:val="28"/>
          <w:szCs w:val="28"/>
        </w:rPr>
        <w:t>–</w:t>
      </w:r>
      <w:proofErr w:type="gramStart"/>
      <w:r w:rsidRPr="00867773">
        <w:rPr>
          <w:sz w:val="28"/>
          <w:szCs w:val="28"/>
        </w:rPr>
        <w:t>Х</w:t>
      </w:r>
      <w:proofErr w:type="gramEnd"/>
      <w:r w:rsidRPr="00867773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867773">
        <w:rPr>
          <w:sz w:val="28"/>
          <w:szCs w:val="28"/>
        </w:rPr>
        <w:t xml:space="preserve"> классы) обучения и в соо</w:t>
      </w:r>
      <w:r>
        <w:rPr>
          <w:sz w:val="28"/>
          <w:szCs w:val="28"/>
        </w:rPr>
        <w:t xml:space="preserve">тветствии с этим поделена на </w:t>
      </w:r>
      <w:r w:rsidRPr="00867773">
        <w:rPr>
          <w:sz w:val="28"/>
          <w:szCs w:val="28"/>
        </w:rPr>
        <w:t xml:space="preserve"> части. </w:t>
      </w:r>
    </w:p>
    <w:p w:rsidR="00785D2B" w:rsidRDefault="00785D2B" w:rsidP="00785D2B">
      <w:pPr>
        <w:ind w:left="-426"/>
        <w:jc w:val="both"/>
        <w:rPr>
          <w:sz w:val="28"/>
          <w:szCs w:val="28"/>
        </w:rPr>
      </w:pPr>
      <w:r w:rsidRPr="00122899">
        <w:rPr>
          <w:b/>
          <w:sz w:val="28"/>
          <w:szCs w:val="28"/>
        </w:rPr>
        <w:t>В курс 10 класса входят темы</w:t>
      </w:r>
      <w:r w:rsidRPr="00867773">
        <w:rPr>
          <w:sz w:val="28"/>
          <w:szCs w:val="28"/>
        </w:rPr>
        <w:t>: «Художественная культура</w:t>
      </w:r>
      <w:r>
        <w:rPr>
          <w:sz w:val="28"/>
          <w:szCs w:val="28"/>
        </w:rPr>
        <w:t xml:space="preserve"> древнейших цивилизаций</w:t>
      </w:r>
      <w:r w:rsidRPr="00867773">
        <w:rPr>
          <w:sz w:val="28"/>
          <w:szCs w:val="28"/>
        </w:rPr>
        <w:t>»</w:t>
      </w:r>
      <w:r>
        <w:rPr>
          <w:sz w:val="28"/>
          <w:szCs w:val="28"/>
        </w:rPr>
        <w:t>, «Художественная культура  античности», «Художественная культура средневековья», «Средневековая культура Востока», «</w:t>
      </w:r>
      <w:proofErr w:type="spellStart"/>
      <w:r>
        <w:rPr>
          <w:sz w:val="28"/>
          <w:szCs w:val="28"/>
        </w:rPr>
        <w:t>Художествення</w:t>
      </w:r>
      <w:proofErr w:type="spellEnd"/>
      <w:r>
        <w:rPr>
          <w:sz w:val="28"/>
          <w:szCs w:val="28"/>
        </w:rPr>
        <w:t xml:space="preserve"> культура возрождения».</w:t>
      </w:r>
    </w:p>
    <w:p w:rsidR="00785D2B" w:rsidRPr="00785D2B" w:rsidRDefault="00785D2B" w:rsidP="00785D2B">
      <w:pPr>
        <w:ind w:left="-426"/>
        <w:jc w:val="both"/>
        <w:rPr>
          <w:sz w:val="28"/>
          <w:szCs w:val="28"/>
        </w:rPr>
      </w:pPr>
      <w:r w:rsidRPr="00122899">
        <w:rPr>
          <w:b/>
          <w:sz w:val="28"/>
          <w:szCs w:val="28"/>
        </w:rPr>
        <w:t>В курс 11 класса входят темы</w:t>
      </w:r>
      <w:r>
        <w:rPr>
          <w:sz w:val="28"/>
          <w:szCs w:val="28"/>
        </w:rPr>
        <w:t>:</w:t>
      </w:r>
      <w:r w:rsidRPr="00867773">
        <w:rPr>
          <w:sz w:val="28"/>
          <w:szCs w:val="28"/>
        </w:rPr>
        <w:t xml:space="preserve"> </w:t>
      </w:r>
      <w:r w:rsidRPr="00067362">
        <w:rPr>
          <w:sz w:val="28"/>
          <w:szCs w:val="28"/>
        </w:rPr>
        <w:t xml:space="preserve">«Художественная культура </w:t>
      </w:r>
      <w:r w:rsidRPr="00067362">
        <w:rPr>
          <w:sz w:val="28"/>
          <w:szCs w:val="28"/>
          <w:lang w:val="en-US"/>
        </w:rPr>
        <w:t>XVII</w:t>
      </w:r>
      <w:r w:rsidRPr="00067362">
        <w:rPr>
          <w:sz w:val="28"/>
          <w:szCs w:val="28"/>
        </w:rPr>
        <w:t>-</w:t>
      </w:r>
      <w:r w:rsidRPr="00067362">
        <w:rPr>
          <w:sz w:val="28"/>
          <w:szCs w:val="28"/>
          <w:lang w:val="en-US"/>
        </w:rPr>
        <w:t>XVIII</w:t>
      </w:r>
      <w:r w:rsidRPr="00067362">
        <w:rPr>
          <w:sz w:val="28"/>
          <w:szCs w:val="28"/>
        </w:rPr>
        <w:t xml:space="preserve"> в</w:t>
      </w:r>
      <w:proofErr w:type="gramStart"/>
      <w:r w:rsidRPr="00067362">
        <w:rPr>
          <w:sz w:val="28"/>
          <w:szCs w:val="28"/>
        </w:rPr>
        <w:t>.в</w:t>
      </w:r>
      <w:proofErr w:type="gramEnd"/>
      <w:r w:rsidRPr="00067362">
        <w:rPr>
          <w:sz w:val="28"/>
          <w:szCs w:val="28"/>
        </w:rPr>
        <w:t xml:space="preserve">», «Художественная культура  </w:t>
      </w:r>
      <w:r w:rsidRPr="00067362">
        <w:rPr>
          <w:sz w:val="28"/>
          <w:szCs w:val="28"/>
          <w:lang w:val="en-US"/>
        </w:rPr>
        <w:t>XIX</w:t>
      </w:r>
      <w:r w:rsidRPr="00067362">
        <w:rPr>
          <w:sz w:val="28"/>
          <w:szCs w:val="28"/>
        </w:rPr>
        <w:t xml:space="preserve"> века». </w:t>
      </w:r>
    </w:p>
    <w:p w:rsidR="00785D2B" w:rsidRPr="000C0A71" w:rsidRDefault="00785D2B" w:rsidP="00785D2B">
      <w:pPr>
        <w:ind w:left="-426"/>
        <w:rPr>
          <w:b/>
          <w:sz w:val="28"/>
          <w:szCs w:val="28"/>
        </w:rPr>
      </w:pPr>
      <w:r w:rsidRPr="000C0A71">
        <w:rPr>
          <w:b/>
          <w:sz w:val="28"/>
          <w:szCs w:val="28"/>
        </w:rPr>
        <w:t>Образовательные цели и задачи курса:</w:t>
      </w:r>
    </w:p>
    <w:p w:rsidR="00785D2B" w:rsidRPr="00F67E77" w:rsidRDefault="00785D2B" w:rsidP="00785D2B">
      <w:pPr>
        <w:ind w:left="-426"/>
        <w:rPr>
          <w:sz w:val="28"/>
          <w:szCs w:val="28"/>
        </w:rPr>
      </w:pPr>
      <w:r w:rsidRPr="00F67E77">
        <w:rPr>
          <w:sz w:val="28"/>
          <w:szCs w:val="28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785D2B" w:rsidRPr="00785D2B" w:rsidRDefault="00785D2B" w:rsidP="00785D2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развитие чувств, эмоций, образно-ассоциативного мышления и художественно-творческих способностей;</w:t>
      </w:r>
    </w:p>
    <w:p w:rsidR="00785D2B" w:rsidRPr="00785D2B" w:rsidRDefault="00785D2B" w:rsidP="00785D2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воспитание художественно-эстетического вкуса; потребности в освоении ценностей мировой культуры;</w:t>
      </w:r>
    </w:p>
    <w:p w:rsidR="00785D2B" w:rsidRPr="00785D2B" w:rsidRDefault="00785D2B" w:rsidP="00785D2B">
      <w:pPr>
        <w:ind w:left="-426"/>
        <w:rPr>
          <w:sz w:val="28"/>
          <w:szCs w:val="28"/>
        </w:rPr>
      </w:pPr>
    </w:p>
    <w:p w:rsidR="00785D2B" w:rsidRPr="00785D2B" w:rsidRDefault="00785D2B" w:rsidP="00785D2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85D2B" w:rsidRPr="00785D2B" w:rsidRDefault="00785D2B" w:rsidP="00785D2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85D2B" w:rsidRPr="00785D2B" w:rsidRDefault="00785D2B" w:rsidP="00785D2B">
      <w:pPr>
        <w:pStyle w:val="a3"/>
        <w:numPr>
          <w:ilvl w:val="0"/>
          <w:numId w:val="2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lastRenderedPageBreak/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b/>
          <w:sz w:val="28"/>
          <w:szCs w:val="28"/>
        </w:rPr>
        <w:t>Воспитательные цели задачи курса</w:t>
      </w:r>
      <w:r w:rsidRPr="00785D2B">
        <w:rPr>
          <w:rFonts w:ascii="Times New Roman" w:hAnsi="Times New Roman"/>
          <w:sz w:val="28"/>
          <w:szCs w:val="28"/>
        </w:rPr>
        <w:t>: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785D2B" w:rsidRPr="00785D2B" w:rsidRDefault="00785D2B" w:rsidP="00785D2B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</w:p>
    <w:p w:rsidR="00785D2B" w:rsidRP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Учебно-тематическое планирование</w:t>
      </w:r>
    </w:p>
    <w:p w:rsidR="00785D2B" w:rsidRPr="00785D2B" w:rsidRDefault="00785D2B" w:rsidP="00785D2B">
      <w:pPr>
        <w:pStyle w:val="a3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МХК</w:t>
      </w:r>
    </w:p>
    <w:p w:rsidR="00785D2B" w:rsidRP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Класс</w:t>
      </w:r>
      <w:proofErr w:type="gramStart"/>
      <w:r w:rsidRPr="00785D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85D2B">
        <w:rPr>
          <w:rFonts w:ascii="Times New Roman" w:hAnsi="Times New Roman"/>
          <w:sz w:val="28"/>
          <w:szCs w:val="28"/>
        </w:rPr>
        <w:t xml:space="preserve">     9</w:t>
      </w:r>
    </w:p>
    <w:p w:rsidR="00785D2B" w:rsidRP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Количество часов</w:t>
      </w:r>
    </w:p>
    <w:p w:rsid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785D2B" w:rsidRP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Всего __35___ час; в неделю __1__ час.</w:t>
      </w:r>
    </w:p>
    <w:p w:rsidR="00785D2B" w:rsidRP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Плановых контрольных уроков     4</w:t>
      </w:r>
    </w:p>
    <w:p w:rsidR="00785D2B" w:rsidRPr="00785D2B" w:rsidRDefault="00785D2B" w:rsidP="00785D2B">
      <w:pPr>
        <w:pStyle w:val="a3"/>
        <w:spacing w:after="120"/>
        <w:ind w:left="-426"/>
        <w:rPr>
          <w:rFonts w:ascii="Times New Roman" w:hAnsi="Times New Roman"/>
          <w:sz w:val="28"/>
          <w:szCs w:val="28"/>
        </w:rPr>
      </w:pPr>
    </w:p>
    <w:p w:rsidR="00785D2B" w:rsidRPr="00785D2B" w:rsidRDefault="00785D2B" w:rsidP="00785D2B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 xml:space="preserve">Учебник:  «Мировая художественная культура» 5-11 </w:t>
      </w:r>
      <w:proofErr w:type="spellStart"/>
      <w:r w:rsidRPr="00785D2B">
        <w:rPr>
          <w:rFonts w:ascii="Times New Roman" w:hAnsi="Times New Roman"/>
          <w:sz w:val="28"/>
          <w:szCs w:val="28"/>
        </w:rPr>
        <w:t>кл</w:t>
      </w:r>
      <w:proofErr w:type="spellEnd"/>
      <w:r w:rsidRPr="00785D2B">
        <w:rPr>
          <w:rFonts w:ascii="Times New Roman" w:hAnsi="Times New Roman"/>
          <w:sz w:val="28"/>
          <w:szCs w:val="28"/>
        </w:rPr>
        <w:t xml:space="preserve">. Составитель Данилова Г.И..- </w:t>
      </w:r>
      <w:proofErr w:type="spellStart"/>
      <w:r w:rsidRPr="00785D2B">
        <w:rPr>
          <w:rFonts w:ascii="Times New Roman" w:hAnsi="Times New Roman"/>
          <w:sz w:val="28"/>
          <w:szCs w:val="28"/>
        </w:rPr>
        <w:t>М.:Дрофа</w:t>
      </w:r>
      <w:proofErr w:type="spellEnd"/>
      <w:r w:rsidRPr="00785D2B">
        <w:rPr>
          <w:rFonts w:ascii="Times New Roman" w:hAnsi="Times New Roman"/>
          <w:sz w:val="28"/>
          <w:szCs w:val="28"/>
        </w:rPr>
        <w:t>, 2013</w:t>
      </w:r>
    </w:p>
    <w:p w:rsidR="00FB2008" w:rsidRPr="00785D2B" w:rsidRDefault="00785D2B" w:rsidP="00785D2B">
      <w:pPr>
        <w:pStyle w:val="a3"/>
        <w:spacing w:before="120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785D2B" w:rsidRPr="00785D2B" w:rsidRDefault="00785D2B" w:rsidP="00785D2B">
      <w:pPr>
        <w:pStyle w:val="a3"/>
        <w:spacing w:before="120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Программы для общеобразовательных учреждений « Мировая художественная культура» 5-11 классы</w:t>
      </w:r>
      <w:proofErr w:type="gramStart"/>
      <w:r w:rsidRPr="00785D2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5D2B">
        <w:rPr>
          <w:rFonts w:ascii="Times New Roman" w:hAnsi="Times New Roman"/>
          <w:sz w:val="28"/>
          <w:szCs w:val="28"/>
        </w:rPr>
        <w:t>Автор: Данилова Г.И. Москва Дрофа 2009год.</w:t>
      </w:r>
    </w:p>
    <w:p w:rsidR="00785D2B" w:rsidRPr="00785D2B" w:rsidRDefault="00785D2B" w:rsidP="00785D2B">
      <w:pPr>
        <w:ind w:left="-426"/>
        <w:rPr>
          <w:sz w:val="28"/>
          <w:szCs w:val="28"/>
        </w:rPr>
      </w:pPr>
      <w:r w:rsidRPr="00785D2B">
        <w:rPr>
          <w:sz w:val="28"/>
          <w:szCs w:val="28"/>
        </w:rPr>
        <w:t>Тематическое и поурочное планирование « Мировая художественная культура» Москва «Дрофа»2004год</w:t>
      </w:r>
      <w:proofErr w:type="gramStart"/>
      <w:r w:rsidRPr="00785D2B">
        <w:rPr>
          <w:sz w:val="28"/>
          <w:szCs w:val="28"/>
        </w:rPr>
        <w:t xml:space="preserve"> .</w:t>
      </w:r>
      <w:proofErr w:type="gramEnd"/>
      <w:r w:rsidRPr="00785D2B">
        <w:rPr>
          <w:sz w:val="28"/>
          <w:szCs w:val="28"/>
        </w:rPr>
        <w:t xml:space="preserve"> Автор : Данилова Г.И., « Мировая художественная культура» ЗАО </w:t>
      </w:r>
    </w:p>
    <w:p w:rsidR="00785D2B" w:rsidRPr="00785D2B" w:rsidRDefault="00785D2B" w:rsidP="00785D2B">
      <w:pPr>
        <w:ind w:left="-426"/>
        <w:rPr>
          <w:sz w:val="28"/>
          <w:szCs w:val="28"/>
        </w:rPr>
      </w:pPr>
      <w:r w:rsidRPr="00785D2B">
        <w:rPr>
          <w:sz w:val="28"/>
          <w:szCs w:val="28"/>
        </w:rPr>
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</w:r>
    </w:p>
    <w:p w:rsidR="00785D2B" w:rsidRPr="00785D2B" w:rsidRDefault="00785D2B" w:rsidP="00785D2B">
      <w:pPr>
        <w:rPr>
          <w:sz w:val="28"/>
          <w:szCs w:val="28"/>
        </w:rPr>
      </w:pPr>
      <w:r w:rsidRPr="00785D2B">
        <w:rPr>
          <w:sz w:val="28"/>
          <w:szCs w:val="28"/>
        </w:rPr>
        <w:t xml:space="preserve">Электронные пособия: « Учимся понимать живопись», </w:t>
      </w: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  <w:r w:rsidRPr="00785D2B">
        <w:rPr>
          <w:rFonts w:ascii="Times New Roman" w:hAnsi="Times New Roman"/>
          <w:sz w:val="28"/>
          <w:szCs w:val="28"/>
        </w:rPr>
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</w: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785D2B" w:rsidP="00785D2B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785D2B" w:rsidRPr="006B0683" w:rsidRDefault="00285BF3" w:rsidP="00285BF3">
      <w:pPr>
        <w:pStyle w:val="a3"/>
        <w:spacing w:before="12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6B0683">
        <w:rPr>
          <w:rFonts w:ascii="Times New Roman" w:hAnsi="Times New Roman"/>
          <w:sz w:val="28"/>
          <w:szCs w:val="28"/>
        </w:rPr>
        <w:lastRenderedPageBreak/>
        <w:t>Содержание тем учебного курса</w:t>
      </w:r>
    </w:p>
    <w:p w:rsidR="00285BF3" w:rsidRPr="006B0683" w:rsidRDefault="00285BF3" w:rsidP="00285BF3">
      <w:pPr>
        <w:pStyle w:val="a3"/>
        <w:spacing w:before="12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285BF3" w:rsidRPr="006B0683" w:rsidRDefault="00285BF3" w:rsidP="00285BF3">
      <w:pPr>
        <w:numPr>
          <w:ilvl w:val="0"/>
          <w:numId w:val="4"/>
        </w:numPr>
        <w:tabs>
          <w:tab w:val="left" w:pos="2220"/>
        </w:tabs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Художественная культура </w:t>
      </w:r>
      <w:r w:rsidRPr="006B0683">
        <w:rPr>
          <w:b/>
          <w:sz w:val="28"/>
          <w:szCs w:val="28"/>
          <w:lang w:val="en-US"/>
        </w:rPr>
        <w:t>XVII</w:t>
      </w:r>
      <w:r w:rsidRPr="006B0683">
        <w:rPr>
          <w:b/>
          <w:sz w:val="28"/>
          <w:szCs w:val="28"/>
        </w:rPr>
        <w:t xml:space="preserve"> – </w:t>
      </w:r>
      <w:r w:rsidRPr="006B0683">
        <w:rPr>
          <w:b/>
          <w:sz w:val="28"/>
          <w:szCs w:val="28"/>
          <w:lang w:val="en-US"/>
        </w:rPr>
        <w:t>XVIII</w:t>
      </w:r>
      <w:r w:rsidRPr="006B0683">
        <w:rPr>
          <w:b/>
          <w:sz w:val="28"/>
          <w:szCs w:val="28"/>
        </w:rPr>
        <w:t xml:space="preserve"> вв.</w:t>
      </w:r>
      <w:r w:rsidR="006B0683">
        <w:rPr>
          <w:b/>
          <w:sz w:val="28"/>
          <w:szCs w:val="28"/>
        </w:rPr>
        <w:t xml:space="preserve">   </w:t>
      </w:r>
      <w:r w:rsidRPr="006B0683">
        <w:rPr>
          <w:b/>
          <w:sz w:val="28"/>
          <w:szCs w:val="28"/>
        </w:rPr>
        <w:t>13 часов</w:t>
      </w:r>
    </w:p>
    <w:p w:rsidR="00285BF3" w:rsidRPr="006B0683" w:rsidRDefault="00285BF3" w:rsidP="00285BF3">
      <w:pPr>
        <w:tabs>
          <w:tab w:val="left" w:pos="2220"/>
        </w:tabs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Стилевое многообразие искусства </w:t>
      </w:r>
      <w:r w:rsidRPr="006B0683">
        <w:rPr>
          <w:b/>
          <w:sz w:val="28"/>
          <w:szCs w:val="28"/>
          <w:lang w:val="en-US"/>
        </w:rPr>
        <w:t>XVII</w:t>
      </w:r>
      <w:r w:rsidRPr="006B0683">
        <w:rPr>
          <w:b/>
          <w:sz w:val="28"/>
          <w:szCs w:val="28"/>
        </w:rPr>
        <w:t xml:space="preserve"> – </w:t>
      </w:r>
      <w:r w:rsidRPr="006B0683">
        <w:rPr>
          <w:b/>
          <w:sz w:val="28"/>
          <w:szCs w:val="28"/>
          <w:lang w:val="en-US"/>
        </w:rPr>
        <w:t>XVIII</w:t>
      </w:r>
      <w:r w:rsidRPr="006B0683">
        <w:rPr>
          <w:b/>
          <w:sz w:val="28"/>
          <w:szCs w:val="28"/>
        </w:rPr>
        <w:t xml:space="preserve"> вв.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Стили и художественные направления в искусстве. Разграничение понятий «стиль» и «историческая эпоха» в искусстве.</w:t>
      </w:r>
    </w:p>
    <w:p w:rsidR="00285BF3" w:rsidRPr="006B0683" w:rsidRDefault="00285BF3" w:rsidP="00285BF3">
      <w:pPr>
        <w:tabs>
          <w:tab w:val="left" w:pos="2220"/>
        </w:tabs>
        <w:rPr>
          <w:sz w:val="28"/>
          <w:szCs w:val="28"/>
        </w:rPr>
      </w:pPr>
      <w:r w:rsidRPr="006B0683">
        <w:rPr>
          <w:sz w:val="28"/>
          <w:szCs w:val="28"/>
        </w:rPr>
        <w:t xml:space="preserve">Человек и новая картина мира. 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Понятие о рококо. Реалистические тенденции в развитии искусства </w:t>
      </w:r>
      <w:r w:rsidRPr="006B0683">
        <w:rPr>
          <w:sz w:val="28"/>
          <w:szCs w:val="28"/>
          <w:lang w:val="en-US"/>
        </w:rPr>
        <w:t>XVII</w:t>
      </w:r>
      <w:r w:rsidRPr="006B0683">
        <w:rPr>
          <w:sz w:val="28"/>
          <w:szCs w:val="28"/>
        </w:rPr>
        <w:t xml:space="preserve"> – </w:t>
      </w:r>
      <w:r w:rsidRPr="006B0683">
        <w:rPr>
          <w:sz w:val="28"/>
          <w:szCs w:val="28"/>
          <w:lang w:val="en-US"/>
        </w:rPr>
        <w:t>XVIII</w:t>
      </w:r>
      <w:r w:rsidRPr="006B0683">
        <w:rPr>
          <w:sz w:val="28"/>
          <w:szCs w:val="28"/>
        </w:rPr>
        <w:t xml:space="preserve"> вв.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Взаимопроникновение и обогащение художественных стилей.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Архитектура барокко.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Гл. 3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С.27 - 37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Характерные черты архитектуры барокко.</w:t>
      </w:r>
      <w:r w:rsidRPr="006B0683">
        <w:rPr>
          <w:sz w:val="28"/>
          <w:szCs w:val="28"/>
        </w:rPr>
        <w:t xml:space="preserve"> Шедевры итальянского барокко. Творчество Лоренцо Бернини. Оформление площади перед собором Святого Петра в Риме.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Архитектурные творения Ф. Б. Растрелли в Санкт-Петербурге и его окрестностях. «Дивное узорочье» московского барокко.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Изобразительное искусство барокко.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Скульптура и живопись барокко, основная тематика и её художественное воплощение.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П. П. Рубенс – «король живописи». Судьба художника, основные этапы его творческой биографии.  Характерные особенности живописной манеры.  Мифологические и библейские сюжеты и образы в произведениях Рубенса (по выбору, с обобщением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Классицизм в архитектуре Западной Европы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Идея величия и могущества империи, нашедшая образное воплощение в архитектурных сооружениях классицизма и ампира. Характерные черты архитектуры классицизма.  Создание нового типа грандиозного дворцового ансамбля (ансамбли Парижа).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Прогулка по Версалю – зримому воплощению парадно-официальной архитектуры классицизма. Развитие понятия о регулярных (французских) парках (обобщение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Архитектурные творения К. </w:t>
      </w:r>
      <w:proofErr w:type="spellStart"/>
      <w:r w:rsidRPr="006B0683">
        <w:rPr>
          <w:sz w:val="28"/>
          <w:szCs w:val="28"/>
        </w:rPr>
        <w:t>Рена</w:t>
      </w:r>
      <w:proofErr w:type="spellEnd"/>
      <w:r w:rsidRPr="006B0683">
        <w:rPr>
          <w:sz w:val="28"/>
          <w:szCs w:val="28"/>
        </w:rPr>
        <w:t>. Собор Святого Павла – главное творение архитектора.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Шедевры классицизма в архитектуре России.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 «Архитектурный театр» Москвы (В. И. Баженов и М. Ф. Казаков). Дом Пашкова, дворцовый ансамбль в Царицыно – лучшие творения В. И. Баженова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Классический облик Москвы в творчестве М. Ф. Казакова. Проект здания Сената в Кремле, строгость и простота внешнего облика «русского Пантеона»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lastRenderedPageBreak/>
        <w:t>«Строгий, стройный вид» Петербурга. Архитектурный облик Северной Пальмиры и его блистательные зодчие (по выбору). Архитектурные пригороды Санкт-Петербурга. Здание</w:t>
      </w:r>
      <w:proofErr w:type="gramStart"/>
      <w:r w:rsidRPr="006B0683">
        <w:rPr>
          <w:sz w:val="28"/>
          <w:szCs w:val="28"/>
        </w:rPr>
        <w:t xml:space="preserve"> Д</w:t>
      </w:r>
      <w:proofErr w:type="gramEnd"/>
      <w:r w:rsidRPr="006B0683">
        <w:rPr>
          <w:sz w:val="28"/>
          <w:szCs w:val="28"/>
        </w:rPr>
        <w:t xml:space="preserve">венадцати коллегий Д </w:t>
      </w:r>
      <w:proofErr w:type="spellStart"/>
      <w:r w:rsidRPr="006B0683">
        <w:rPr>
          <w:sz w:val="28"/>
          <w:szCs w:val="28"/>
        </w:rPr>
        <w:t>Дрезини</w:t>
      </w:r>
      <w:proofErr w:type="spellEnd"/>
      <w:r w:rsidRPr="006B0683">
        <w:rPr>
          <w:sz w:val="28"/>
          <w:szCs w:val="28"/>
        </w:rPr>
        <w:t>, Адмиралтейство А. Д. Захарова, Казанский собор А. Н. Воронихина (по выбору).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Изобразительное искусство классицизма и рококо.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 (с обобщением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Творчество Ж. Л. Давида.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Мастера «галантного жанра» (рококо): А. Ватто, Ф.</w:t>
      </w:r>
      <w:proofErr w:type="gramStart"/>
      <w:r w:rsidRPr="006B0683">
        <w:rPr>
          <w:sz w:val="28"/>
          <w:szCs w:val="28"/>
        </w:rPr>
        <w:t>Буше</w:t>
      </w:r>
      <w:proofErr w:type="gramEnd"/>
      <w:r w:rsidRPr="006B0683">
        <w:rPr>
          <w:sz w:val="28"/>
          <w:szCs w:val="28"/>
        </w:rPr>
        <w:t xml:space="preserve"> (по выбору).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Реалистическая живопись Голландии.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Многообразие жанров </w:t>
      </w:r>
      <w:proofErr w:type="spellStart"/>
      <w:r w:rsidRPr="006B0683">
        <w:rPr>
          <w:sz w:val="28"/>
          <w:szCs w:val="28"/>
        </w:rPr>
        <w:t>галландской</w:t>
      </w:r>
      <w:proofErr w:type="spellEnd"/>
      <w:r w:rsidRPr="006B0683">
        <w:rPr>
          <w:sz w:val="28"/>
          <w:szCs w:val="28"/>
        </w:rPr>
        <w:t xml:space="preserve"> живописи и её знаменитые мастера.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Творчество </w:t>
      </w:r>
      <w:proofErr w:type="spellStart"/>
      <w:r w:rsidRPr="006B0683">
        <w:rPr>
          <w:sz w:val="28"/>
          <w:szCs w:val="28"/>
        </w:rPr>
        <w:t>Рембранта</w:t>
      </w:r>
      <w:proofErr w:type="spellEnd"/>
      <w:r w:rsidRPr="006B0683">
        <w:rPr>
          <w:sz w:val="28"/>
          <w:szCs w:val="28"/>
        </w:rPr>
        <w:t xml:space="preserve"> – вершина реализма. Судьба художника, основные вехи его творческой биографии. Своеобразие художественной манеры, богатство и разнообразие тематики произведений. Мифологические и библейские сюжеты и образы (обобщение ранее </w:t>
      </w:r>
      <w:proofErr w:type="gramStart"/>
      <w:r w:rsidRPr="006B0683">
        <w:rPr>
          <w:sz w:val="28"/>
          <w:szCs w:val="28"/>
        </w:rPr>
        <w:t>изученного</w:t>
      </w:r>
      <w:proofErr w:type="gramEnd"/>
      <w:r w:rsidRPr="006B0683">
        <w:rPr>
          <w:sz w:val="28"/>
          <w:szCs w:val="28"/>
        </w:rPr>
        <w:t>).</w:t>
      </w:r>
    </w:p>
    <w:p w:rsidR="00285BF3" w:rsidRPr="006B0683" w:rsidRDefault="00285BF3" w:rsidP="00285BF3">
      <w:pPr>
        <w:rPr>
          <w:sz w:val="28"/>
          <w:szCs w:val="28"/>
        </w:rPr>
      </w:pPr>
      <w:proofErr w:type="spellStart"/>
      <w:r w:rsidRPr="006B0683">
        <w:rPr>
          <w:sz w:val="28"/>
          <w:szCs w:val="28"/>
        </w:rPr>
        <w:t>Рембрант</w:t>
      </w:r>
      <w:proofErr w:type="spellEnd"/>
      <w:r w:rsidRPr="006B0683">
        <w:rPr>
          <w:sz w:val="28"/>
          <w:szCs w:val="28"/>
        </w:rPr>
        <w:t xml:space="preserve"> – блестящий мастер портретной живописи (по выбору).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Русский портрет </w:t>
      </w:r>
      <w:r w:rsidRPr="006B0683">
        <w:rPr>
          <w:b/>
          <w:sz w:val="28"/>
          <w:szCs w:val="28"/>
          <w:lang w:val="en-US"/>
        </w:rPr>
        <w:t>XVIII</w:t>
      </w:r>
      <w:r w:rsidRPr="006B0683">
        <w:rPr>
          <w:b/>
          <w:sz w:val="28"/>
          <w:szCs w:val="28"/>
        </w:rPr>
        <w:t xml:space="preserve"> века.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У истоков портретного искусства.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Шедевры русских портретистов: Ф. С. </w:t>
      </w:r>
      <w:proofErr w:type="spellStart"/>
      <w:r w:rsidRPr="006B0683">
        <w:rPr>
          <w:sz w:val="28"/>
          <w:szCs w:val="28"/>
        </w:rPr>
        <w:t>Рокотова</w:t>
      </w:r>
      <w:proofErr w:type="spellEnd"/>
      <w:r w:rsidRPr="006B0683">
        <w:rPr>
          <w:sz w:val="28"/>
          <w:szCs w:val="28"/>
        </w:rPr>
        <w:t xml:space="preserve">, Д. Г. Левицкого, В. Л. </w:t>
      </w:r>
      <w:proofErr w:type="spellStart"/>
      <w:r w:rsidRPr="006B0683">
        <w:rPr>
          <w:sz w:val="28"/>
          <w:szCs w:val="28"/>
        </w:rPr>
        <w:t>Боровиковского</w:t>
      </w:r>
      <w:proofErr w:type="spellEnd"/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Мастера скульптурного портрета: Б. К. Растрелли, Ф. и. Шубин, М. И. Козловский (по выбору, с обобщением ранее изученного).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Музыкальная культура барокко.</w:t>
      </w:r>
    </w:p>
    <w:p w:rsidR="00285BF3" w:rsidRPr="006B0683" w:rsidRDefault="00285BF3" w:rsidP="00285BF3">
      <w:pPr>
        <w:rPr>
          <w:sz w:val="28"/>
          <w:szCs w:val="28"/>
        </w:rPr>
      </w:pPr>
      <w:proofErr w:type="spellStart"/>
      <w:r w:rsidRPr="006B0683">
        <w:rPr>
          <w:sz w:val="28"/>
          <w:szCs w:val="28"/>
        </w:rPr>
        <w:t>Расцветгомофонно-гармоническогостиля</w:t>
      </w:r>
      <w:proofErr w:type="spellEnd"/>
      <w:r w:rsidRPr="006B0683">
        <w:rPr>
          <w:sz w:val="28"/>
          <w:szCs w:val="28"/>
        </w:rPr>
        <w:t xml:space="preserve"> в опере барокко. Создание оперных школ в Италии и их выдающиеся мастера.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Высший расцвет свободной полифонии в творчестве И. С. Баха. Многогранность и разнообразие творческого наследия композитора. 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Русская музыка барокко.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Композиторы Венской классической школы.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Музыка Венской классической школы – высшее выражение эстетики классицизма. Формирование классических жанров и принципов симфонизма. Музыкальный мир В. А. Моцарта. Судьба композитора и основные этапы его творческой биографии. Оперные шедевры Моцарта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Л. Ван Бетховен: путь от классицизма к романтизму, его смелые эксперименты и творческие поиски. Разнообразие музыкального наследия композитора (по выбору, с обобщением ранее изученного).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Театральное искусство </w:t>
      </w:r>
      <w:r w:rsidRPr="006B0683">
        <w:rPr>
          <w:b/>
          <w:sz w:val="28"/>
          <w:szCs w:val="28"/>
          <w:lang w:val="en-US"/>
        </w:rPr>
        <w:t>XVII</w:t>
      </w:r>
      <w:r w:rsidRPr="006B0683">
        <w:rPr>
          <w:b/>
          <w:sz w:val="28"/>
          <w:szCs w:val="28"/>
        </w:rPr>
        <w:t xml:space="preserve"> – </w:t>
      </w:r>
      <w:r w:rsidRPr="006B0683">
        <w:rPr>
          <w:b/>
          <w:sz w:val="28"/>
          <w:szCs w:val="28"/>
          <w:lang w:val="en-US"/>
        </w:rPr>
        <w:t>XVIII</w:t>
      </w:r>
      <w:r w:rsidRPr="006B0683">
        <w:rPr>
          <w:b/>
          <w:sz w:val="28"/>
          <w:szCs w:val="28"/>
        </w:rPr>
        <w:t xml:space="preserve"> вв.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Западноевропейский театр барокко, его особенности, цели и задачи.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Золотой век французского театра классицизма, его основные драматурги и художественные принципы.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Мольер – создатель классической комедии, бытописатель нравов современного общества  (обобщение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lastRenderedPageBreak/>
        <w:t>Пути развития русского драматического театра (с обобщением ранее изученного).</w:t>
      </w:r>
    </w:p>
    <w:p w:rsidR="00285BF3" w:rsidRPr="006B0683" w:rsidRDefault="00285BF3" w:rsidP="00285BF3">
      <w:pPr>
        <w:numPr>
          <w:ilvl w:val="0"/>
          <w:numId w:val="4"/>
        </w:numPr>
        <w:tabs>
          <w:tab w:val="left" w:pos="2220"/>
        </w:tabs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Художественная культура </w:t>
      </w:r>
      <w:r w:rsidRPr="006B0683">
        <w:rPr>
          <w:b/>
          <w:sz w:val="28"/>
          <w:szCs w:val="28"/>
          <w:lang w:val="en-US"/>
        </w:rPr>
        <w:t>XIX</w:t>
      </w:r>
      <w:r w:rsidRPr="006B0683">
        <w:rPr>
          <w:b/>
          <w:sz w:val="28"/>
          <w:szCs w:val="28"/>
        </w:rPr>
        <w:t xml:space="preserve"> в.</w:t>
      </w:r>
      <w:r w:rsidR="006B0683" w:rsidRPr="006B0683">
        <w:rPr>
          <w:b/>
          <w:sz w:val="28"/>
          <w:szCs w:val="28"/>
        </w:rPr>
        <w:t xml:space="preserve">   </w:t>
      </w:r>
      <w:r w:rsidRPr="006B0683">
        <w:rPr>
          <w:b/>
          <w:sz w:val="28"/>
          <w:szCs w:val="28"/>
        </w:rPr>
        <w:t>9 часов.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Романтизм.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Романтизм как художественный стиль эпохи конца </w:t>
      </w:r>
      <w:r w:rsidRPr="006B0683">
        <w:rPr>
          <w:sz w:val="28"/>
          <w:szCs w:val="28"/>
          <w:lang w:val="en-US"/>
        </w:rPr>
        <w:t>XVIII</w:t>
      </w:r>
      <w:r w:rsidRPr="006B0683">
        <w:rPr>
          <w:sz w:val="28"/>
          <w:szCs w:val="28"/>
        </w:rPr>
        <w:t xml:space="preserve"> – начала </w:t>
      </w:r>
      <w:r w:rsidRPr="006B0683">
        <w:rPr>
          <w:sz w:val="28"/>
          <w:szCs w:val="28"/>
          <w:lang w:val="en-US"/>
        </w:rPr>
        <w:t>XIX</w:t>
      </w:r>
      <w:r w:rsidRPr="006B0683">
        <w:rPr>
          <w:sz w:val="28"/>
          <w:szCs w:val="28"/>
        </w:rPr>
        <w:t xml:space="preserve"> </w:t>
      </w:r>
      <w:proofErr w:type="gramStart"/>
      <w:r w:rsidRPr="006B0683">
        <w:rPr>
          <w:sz w:val="28"/>
          <w:szCs w:val="28"/>
        </w:rPr>
        <w:t>в</w:t>
      </w:r>
      <w:proofErr w:type="gramEnd"/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«Путь к свободе через красоту» (эстетика романтизма).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Национальное своеобразие романтизма в искусстве различных стран (по выбору). Значение романтизма для дальнейшего развития мировой художественной культуры.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Изобразительное искусство романтизма.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Герой романтической эпохи в творчестве Ф. Гойи, Э Делакруа, О. А. Кипренского и К. П. Брюллова. Пейзажная живопись. История глазами романтиков.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Реализм – художественный стиль эпохи.</w:t>
      </w:r>
    </w:p>
    <w:p w:rsidR="00285BF3" w:rsidRPr="006B0683" w:rsidRDefault="006B068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 </w:t>
      </w:r>
      <w:r w:rsidR="00285BF3" w:rsidRPr="006B0683">
        <w:rPr>
          <w:sz w:val="28"/>
          <w:szCs w:val="28"/>
        </w:rPr>
        <w:t>«Правдивое воспроизведение типичных характеров в типичных обстоятельствах» (художественные принципы реалистического искусства). Реализм и романтизм, их связь и отличие.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Изобразительное искусство реализма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Интерес к жизни человека простого сословия и бытовые картины жизни в творчестве Г. Курбе, О. Домье, художников – передвижников: И. Е. Репина, В. И. Сурикова. Мастера реалистического пейзажа. История и реальность.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«Живописцы счастья» (художники импрессионизма).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Художественные искания импрессионистов. Пейзажи впечатления К. Моне. Жизнь и Человек в произведениях Э. Дега, О. Ренуара.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Постимпрессионизм </w:t>
      </w:r>
      <w:proofErr w:type="spellStart"/>
      <w:r w:rsidRPr="006B0683">
        <w:rPr>
          <w:sz w:val="28"/>
          <w:szCs w:val="28"/>
        </w:rPr>
        <w:t>В.ван</w:t>
      </w:r>
      <w:proofErr w:type="spellEnd"/>
      <w:r w:rsidRPr="006B0683">
        <w:rPr>
          <w:sz w:val="28"/>
          <w:szCs w:val="28"/>
        </w:rPr>
        <w:t xml:space="preserve"> </w:t>
      </w:r>
      <w:proofErr w:type="spellStart"/>
      <w:r w:rsidRPr="006B0683">
        <w:rPr>
          <w:sz w:val="28"/>
          <w:szCs w:val="28"/>
        </w:rPr>
        <w:t>Гога</w:t>
      </w:r>
      <w:proofErr w:type="spellEnd"/>
      <w:r w:rsidRPr="006B0683">
        <w:rPr>
          <w:sz w:val="28"/>
          <w:szCs w:val="28"/>
        </w:rPr>
        <w:t>, П. Сезанна, П. Гогена.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Многообразие стилей зарубежной музыки.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Западноевропейская музыка романтизма.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Романтический идеал и его отображение в музыке Р. Вагнера и Ф. Шуберта, Ф. Шопена, Г. Берлиоза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Музыка импрессионизма. Творчество К. Дебюсси и М. Равеля (по выбору).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Русская музыкальная культура.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Русская музыка романтизма. Зарождение русской классической музыкальной школы. М. И. Глинка как основоположник русской музыкальной классики.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Композиторы «Могучей кучки»: М. А. </w:t>
      </w:r>
      <w:proofErr w:type="spellStart"/>
      <w:r w:rsidRPr="006B0683">
        <w:rPr>
          <w:sz w:val="28"/>
          <w:szCs w:val="28"/>
        </w:rPr>
        <w:t>Балакирев</w:t>
      </w:r>
      <w:proofErr w:type="spellEnd"/>
      <w:r w:rsidRPr="006B0683">
        <w:rPr>
          <w:sz w:val="28"/>
          <w:szCs w:val="28"/>
        </w:rPr>
        <w:t>, А. П. Бородин, М. П. Мусоргский, Н. А. Римский-Корсаков Рубенса (по выбору, с обобщением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Многообразие творческого наследия П. И. Чайковского (с обобщением ранее изученного).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Пути  развития  западноевропейского театра.</w:t>
      </w:r>
    </w:p>
    <w:p w:rsidR="00285BF3" w:rsidRPr="006B0683" w:rsidRDefault="006B068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 </w:t>
      </w:r>
      <w:r w:rsidR="00285BF3" w:rsidRPr="006B0683">
        <w:rPr>
          <w:sz w:val="28"/>
          <w:szCs w:val="28"/>
        </w:rPr>
        <w:t>«Порывы духа и страсти души» в театре романтизма. В. Гюго как теоретик и реформатор театральной сцены.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«Торжество правды и истины» в реалистическом театре. Э. Золя как теоретик западноевропейского театра реализма. Реализм и символизм в национальном драматическом театре.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Русский драматический театр.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lastRenderedPageBreak/>
        <w:t xml:space="preserve">Русский театр романтизма и его знаменитые актёры </w:t>
      </w:r>
      <w:proofErr w:type="gramStart"/>
      <w:r w:rsidRPr="006B0683">
        <w:rPr>
          <w:sz w:val="28"/>
          <w:szCs w:val="28"/>
        </w:rPr>
        <w:t>)П</w:t>
      </w:r>
      <w:proofErr w:type="gramEnd"/>
      <w:r w:rsidRPr="006B0683">
        <w:rPr>
          <w:sz w:val="28"/>
          <w:szCs w:val="28"/>
        </w:rPr>
        <w:t>. С. Мочалов и В. А. Каратыгин).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Русский реалистический театр и его драматурги (по выбору, с обобщением ранее изученного). М. С. Щепкин – выдающийся актёр и реформатор русской театральной сцены. «Русский национальный театр» А. Н Островского. Особенности театра А. П. Чехова (обобщение ранее изученного). Рождение МХТ.</w:t>
      </w:r>
    </w:p>
    <w:p w:rsidR="00285BF3" w:rsidRPr="006B0683" w:rsidRDefault="00285BF3" w:rsidP="00285BF3">
      <w:pPr>
        <w:numPr>
          <w:ilvl w:val="0"/>
          <w:numId w:val="4"/>
        </w:numPr>
        <w:tabs>
          <w:tab w:val="left" w:pos="2220"/>
        </w:tabs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Художественная культура </w:t>
      </w:r>
      <w:r w:rsidRPr="006B0683">
        <w:rPr>
          <w:b/>
          <w:sz w:val="28"/>
          <w:szCs w:val="28"/>
          <w:lang w:val="en-US"/>
        </w:rPr>
        <w:t>XX</w:t>
      </w:r>
      <w:r w:rsidRPr="006B0683">
        <w:rPr>
          <w:b/>
          <w:sz w:val="28"/>
          <w:szCs w:val="28"/>
        </w:rPr>
        <w:t xml:space="preserve"> </w:t>
      </w:r>
      <w:proofErr w:type="gramStart"/>
      <w:r w:rsidRPr="006B0683">
        <w:rPr>
          <w:b/>
          <w:sz w:val="28"/>
          <w:szCs w:val="28"/>
        </w:rPr>
        <w:t>в</w:t>
      </w:r>
      <w:proofErr w:type="gramEnd"/>
      <w:r w:rsidRPr="006B0683">
        <w:rPr>
          <w:b/>
          <w:sz w:val="28"/>
          <w:szCs w:val="28"/>
        </w:rPr>
        <w:t xml:space="preserve">. 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12 часов.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Искусство символизма.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Художественные принципы символизма и  его известные мастера. Символ и аллегория в искусстве. Символ и миф в живописи.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Символизм в творчестве М. А. Врубеля и В. Э. Борисова – </w:t>
      </w:r>
      <w:proofErr w:type="spellStart"/>
      <w:r w:rsidRPr="006B0683">
        <w:rPr>
          <w:sz w:val="28"/>
          <w:szCs w:val="28"/>
        </w:rPr>
        <w:t>Мусатого</w:t>
      </w:r>
      <w:proofErr w:type="spellEnd"/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Триумф модернизма.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Модерн –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видах искусства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Архитектура: от модерна до конструктивизма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Идеи и принципы архитектуры начала </w:t>
      </w:r>
      <w:r w:rsidRPr="006B0683">
        <w:rPr>
          <w:sz w:val="28"/>
          <w:szCs w:val="28"/>
          <w:lang w:val="en-US"/>
        </w:rPr>
        <w:t>XX</w:t>
      </w:r>
      <w:r w:rsidRPr="006B0683">
        <w:rPr>
          <w:sz w:val="28"/>
          <w:szCs w:val="28"/>
        </w:rPr>
        <w:t xml:space="preserve">  века.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Мастера и шедевры зарубежной архитектуры: А. </w:t>
      </w:r>
      <w:proofErr w:type="spellStart"/>
      <w:r w:rsidRPr="006B0683">
        <w:rPr>
          <w:sz w:val="28"/>
          <w:szCs w:val="28"/>
        </w:rPr>
        <w:t>Гауди</w:t>
      </w:r>
      <w:proofErr w:type="spellEnd"/>
      <w:r w:rsidRPr="006B0683">
        <w:rPr>
          <w:sz w:val="28"/>
          <w:szCs w:val="28"/>
        </w:rPr>
        <w:t xml:space="preserve">, В. Орта, Ш. Э. </w:t>
      </w:r>
      <w:proofErr w:type="spellStart"/>
      <w:r w:rsidRPr="006B0683">
        <w:rPr>
          <w:sz w:val="28"/>
          <w:szCs w:val="28"/>
        </w:rPr>
        <w:t>Ле</w:t>
      </w:r>
      <w:proofErr w:type="spellEnd"/>
      <w:r w:rsidRPr="006B0683">
        <w:rPr>
          <w:sz w:val="28"/>
          <w:szCs w:val="28"/>
        </w:rPr>
        <w:t xml:space="preserve"> Корбюзье, Ф. Л. Райт, О. Нимейер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Архитектурные достижения России. Творчество Ф. О. </w:t>
      </w:r>
      <w:proofErr w:type="spellStart"/>
      <w:r w:rsidRPr="006B0683">
        <w:rPr>
          <w:sz w:val="28"/>
          <w:szCs w:val="28"/>
        </w:rPr>
        <w:t>Шехтеля</w:t>
      </w:r>
      <w:proofErr w:type="spellEnd"/>
      <w:r w:rsidRPr="006B0683">
        <w:rPr>
          <w:sz w:val="28"/>
          <w:szCs w:val="28"/>
        </w:rPr>
        <w:t>. Модерн как основа для формирования и развития архитектуры конструктивизма.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Стили и направления зарубежного изобразительного искусства.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Разнообразие художественных направлений и стилей изобразительного искусства. </w:t>
      </w:r>
      <w:proofErr w:type="spellStart"/>
      <w:r w:rsidRPr="006B0683">
        <w:rPr>
          <w:sz w:val="28"/>
          <w:szCs w:val="28"/>
        </w:rPr>
        <w:t>Фовизм</w:t>
      </w:r>
      <w:proofErr w:type="spellEnd"/>
      <w:r w:rsidRPr="006B0683">
        <w:rPr>
          <w:sz w:val="28"/>
          <w:szCs w:val="28"/>
        </w:rPr>
        <w:t xml:space="preserve"> А. </w:t>
      </w:r>
      <w:proofErr w:type="spellStart"/>
      <w:r w:rsidRPr="006B0683">
        <w:rPr>
          <w:sz w:val="28"/>
          <w:szCs w:val="28"/>
        </w:rPr>
        <w:t>Матисса</w:t>
      </w:r>
      <w:proofErr w:type="spellEnd"/>
      <w:r w:rsidRPr="006B0683">
        <w:rPr>
          <w:sz w:val="28"/>
          <w:szCs w:val="28"/>
        </w:rPr>
        <w:t>. Кубизм П. Пикассо. Сюрреализм С. Дали.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Мастер русского авангарда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Абстракционизм В. Кандинского. 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Супрематизм  К. Малевича.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«Аналитическое искусство» П. </w:t>
      </w:r>
      <w:proofErr w:type="spellStart"/>
      <w:r w:rsidRPr="006B0683">
        <w:rPr>
          <w:sz w:val="28"/>
          <w:szCs w:val="28"/>
        </w:rPr>
        <w:t>Филонова</w:t>
      </w:r>
      <w:proofErr w:type="spellEnd"/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В. Татлин – основоположник живописного конструктивизма.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 xml:space="preserve">Зарубежная музыка </w:t>
      </w:r>
      <w:r w:rsidRPr="006B0683">
        <w:rPr>
          <w:b/>
          <w:sz w:val="28"/>
          <w:szCs w:val="28"/>
          <w:lang w:val="en-US"/>
        </w:rPr>
        <w:t>XX</w:t>
      </w:r>
      <w:r w:rsidRPr="006B0683">
        <w:rPr>
          <w:b/>
          <w:sz w:val="28"/>
          <w:szCs w:val="28"/>
        </w:rPr>
        <w:t xml:space="preserve"> века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Музыкальный мир </w:t>
      </w:r>
      <w:r w:rsidRPr="006B0683">
        <w:rPr>
          <w:sz w:val="28"/>
          <w:szCs w:val="28"/>
          <w:lang w:val="en-US"/>
        </w:rPr>
        <w:t>XX</w:t>
      </w:r>
      <w:r w:rsidRPr="006B0683">
        <w:rPr>
          <w:sz w:val="28"/>
          <w:szCs w:val="28"/>
        </w:rPr>
        <w:t xml:space="preserve">  века, разнородность его стилей и направлений. Новые принципы организации музыки. 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Мастер музыкальной классики. Искусство джаза и его истоки. Рок – музыка. Мюзиклы Э. Ллойда </w:t>
      </w:r>
      <w:proofErr w:type="spellStart"/>
      <w:r w:rsidRPr="006B0683">
        <w:rPr>
          <w:sz w:val="28"/>
          <w:szCs w:val="28"/>
        </w:rPr>
        <w:t>Уэббера</w:t>
      </w:r>
      <w:proofErr w:type="spellEnd"/>
      <w:r w:rsidRPr="006B0683">
        <w:rPr>
          <w:sz w:val="28"/>
          <w:szCs w:val="28"/>
        </w:rPr>
        <w:t xml:space="preserve">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 xml:space="preserve">Русская музыка </w:t>
      </w:r>
      <w:r w:rsidRPr="006B0683">
        <w:rPr>
          <w:b/>
          <w:sz w:val="28"/>
          <w:szCs w:val="28"/>
          <w:lang w:val="en-US"/>
        </w:rPr>
        <w:t>XX</w:t>
      </w:r>
      <w:r w:rsidRPr="006B0683">
        <w:rPr>
          <w:b/>
          <w:sz w:val="28"/>
          <w:szCs w:val="28"/>
        </w:rPr>
        <w:t xml:space="preserve"> столетия</w:t>
      </w:r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Традиции символизма и романтизм в  </w:t>
      </w:r>
      <w:proofErr w:type="spellStart"/>
      <w:proofErr w:type="gramStart"/>
      <w:r w:rsidRPr="006B0683">
        <w:rPr>
          <w:sz w:val="28"/>
          <w:szCs w:val="28"/>
        </w:rPr>
        <w:t>в</w:t>
      </w:r>
      <w:proofErr w:type="spellEnd"/>
      <w:proofErr w:type="gramEnd"/>
      <w:r w:rsidRPr="006B0683">
        <w:rPr>
          <w:sz w:val="28"/>
          <w:szCs w:val="28"/>
        </w:rPr>
        <w:t xml:space="preserve"> творчестве А. Н. Скрябина.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Многообразие творческого наследия С. В. Рахманинова и </w:t>
      </w:r>
      <w:proofErr w:type="spellStart"/>
      <w:r w:rsidRPr="006B0683">
        <w:rPr>
          <w:sz w:val="28"/>
          <w:szCs w:val="28"/>
        </w:rPr>
        <w:t>И</w:t>
      </w:r>
      <w:proofErr w:type="spellEnd"/>
      <w:r w:rsidRPr="006B0683">
        <w:rPr>
          <w:sz w:val="28"/>
          <w:szCs w:val="28"/>
        </w:rPr>
        <w:t>. Ф. Стравинского (по выбору).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Творчество С. С. Прокофьева, Д. Д. Шостаковича и А. Г. </w:t>
      </w:r>
      <w:proofErr w:type="spellStart"/>
      <w:r w:rsidRPr="006B0683">
        <w:rPr>
          <w:sz w:val="28"/>
          <w:szCs w:val="28"/>
        </w:rPr>
        <w:t>Шнитке</w:t>
      </w:r>
      <w:proofErr w:type="spellEnd"/>
      <w:r w:rsidRPr="006B0683">
        <w:rPr>
          <w:sz w:val="28"/>
          <w:szCs w:val="28"/>
        </w:rPr>
        <w:t>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Зарубежный театр.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Основные пути развития зарубежного театра.  Интеллектуальный театр Б. Шоу. Экспрессионизм и сюрреализм на театральной сцене. Театр абсурда. </w:t>
      </w:r>
      <w:r w:rsidRPr="006B0683">
        <w:rPr>
          <w:sz w:val="28"/>
          <w:szCs w:val="28"/>
        </w:rPr>
        <w:lastRenderedPageBreak/>
        <w:t xml:space="preserve">Эпический театр  Б. Брехта. Творческие эксперименты П. </w:t>
      </w:r>
      <w:proofErr w:type="spellStart"/>
      <w:r w:rsidRPr="006B0683">
        <w:rPr>
          <w:sz w:val="28"/>
          <w:szCs w:val="28"/>
        </w:rPr>
        <w:t>Брука</w:t>
      </w:r>
      <w:proofErr w:type="spellEnd"/>
      <w:r w:rsidRPr="006B0683">
        <w:rPr>
          <w:sz w:val="28"/>
          <w:szCs w:val="28"/>
        </w:rPr>
        <w:t>. Зарубежный театр последних лет.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Русский театр </w:t>
      </w:r>
      <w:r w:rsidRPr="006B0683">
        <w:rPr>
          <w:b/>
          <w:sz w:val="28"/>
          <w:szCs w:val="28"/>
          <w:lang w:val="en-US"/>
        </w:rPr>
        <w:t>XX</w:t>
      </w:r>
      <w:r w:rsidRPr="006B0683">
        <w:rPr>
          <w:b/>
          <w:sz w:val="28"/>
          <w:szCs w:val="28"/>
        </w:rPr>
        <w:t xml:space="preserve"> </w:t>
      </w:r>
      <w:proofErr w:type="gramStart"/>
      <w:r w:rsidRPr="006B0683">
        <w:rPr>
          <w:b/>
          <w:sz w:val="28"/>
          <w:szCs w:val="28"/>
        </w:rPr>
        <w:t>в</w:t>
      </w:r>
      <w:proofErr w:type="gramEnd"/>
      <w:r w:rsidRPr="006B0683">
        <w:rPr>
          <w:b/>
          <w:sz w:val="28"/>
          <w:szCs w:val="28"/>
        </w:rPr>
        <w:t>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К. С. Станиславский и В. И. Немирович – Данченко как основоположники русского театрального искусства. Понятие о «системе Станиславского» (обобщение ранее изученного).</w:t>
      </w:r>
    </w:p>
    <w:p w:rsidR="00285BF3" w:rsidRPr="006B0683" w:rsidRDefault="00285BF3" w:rsidP="00285BF3">
      <w:pPr>
        <w:rPr>
          <w:sz w:val="28"/>
          <w:szCs w:val="28"/>
        </w:rPr>
      </w:pPr>
      <w:proofErr w:type="gramStart"/>
      <w:r w:rsidRPr="006B0683">
        <w:rPr>
          <w:sz w:val="28"/>
          <w:szCs w:val="28"/>
        </w:rPr>
        <w:t xml:space="preserve">Театральный </w:t>
      </w:r>
      <w:proofErr w:type="spellStart"/>
      <w:r w:rsidRPr="006B0683">
        <w:rPr>
          <w:sz w:val="28"/>
          <w:szCs w:val="28"/>
        </w:rPr>
        <w:t>авнгард</w:t>
      </w:r>
      <w:proofErr w:type="spellEnd"/>
      <w:r w:rsidRPr="006B0683">
        <w:rPr>
          <w:sz w:val="28"/>
          <w:szCs w:val="28"/>
        </w:rPr>
        <w:t xml:space="preserve"> В. Э Мейерхольда и А. Я. Таирова (по выбору), с обобщением  ранее изученного).</w:t>
      </w:r>
      <w:proofErr w:type="gramEnd"/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>Мастера современного отечественного театра.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sz w:val="28"/>
          <w:szCs w:val="28"/>
        </w:rPr>
        <w:t xml:space="preserve">Рождение и первые шаги кинематографа. Великий немой. Ч. С. Чаплин – выдающийся комик мирового экрана и его лучшие роли.  </w:t>
      </w:r>
    </w:p>
    <w:p w:rsidR="00285BF3" w:rsidRPr="006B0683" w:rsidRDefault="00285BF3" w:rsidP="00285BF3">
      <w:pPr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>Становление и рассвет мирового кинематографа.</w:t>
      </w:r>
    </w:p>
    <w:p w:rsidR="00285BF3" w:rsidRPr="006B0683" w:rsidRDefault="00285BF3" w:rsidP="00285BF3">
      <w:pPr>
        <w:rPr>
          <w:sz w:val="28"/>
          <w:szCs w:val="28"/>
        </w:rPr>
      </w:pPr>
      <w:r w:rsidRPr="006B0683">
        <w:rPr>
          <w:b/>
          <w:sz w:val="28"/>
          <w:szCs w:val="28"/>
        </w:rPr>
        <w:t>Рождение звукового кино</w:t>
      </w:r>
      <w:r w:rsidRPr="006B0683">
        <w:rPr>
          <w:sz w:val="28"/>
          <w:szCs w:val="28"/>
        </w:rPr>
        <w:t>.</w:t>
      </w:r>
    </w:p>
    <w:p w:rsidR="00285BF3" w:rsidRDefault="00285BF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  <w:proofErr w:type="spellStart"/>
      <w:r w:rsidRPr="006B0683">
        <w:rPr>
          <w:rFonts w:ascii="Times New Roman" w:hAnsi="Times New Roman"/>
          <w:sz w:val="28"/>
          <w:szCs w:val="28"/>
        </w:rPr>
        <w:t>Киноавангард</w:t>
      </w:r>
      <w:proofErr w:type="spellEnd"/>
      <w:r w:rsidRPr="006B0683">
        <w:rPr>
          <w:rFonts w:ascii="Times New Roman" w:hAnsi="Times New Roman"/>
          <w:sz w:val="28"/>
          <w:szCs w:val="28"/>
        </w:rPr>
        <w:t xml:space="preserve"> </w:t>
      </w:r>
      <w:r w:rsidRPr="006B0683">
        <w:rPr>
          <w:rFonts w:ascii="Times New Roman" w:hAnsi="Times New Roman"/>
          <w:sz w:val="28"/>
          <w:szCs w:val="28"/>
          <w:lang w:val="en-US"/>
        </w:rPr>
        <w:t>XX</w:t>
      </w:r>
      <w:r w:rsidRPr="006B0683">
        <w:rPr>
          <w:rFonts w:ascii="Times New Roman" w:hAnsi="Times New Roman"/>
          <w:sz w:val="28"/>
          <w:szCs w:val="28"/>
        </w:rPr>
        <w:t xml:space="preserve">  века. Рождение национального кинематографа</w:t>
      </w:r>
      <w:proofErr w:type="gramStart"/>
      <w:r w:rsidRPr="006B0683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6B0683">
        <w:rPr>
          <w:rFonts w:ascii="Times New Roman" w:hAnsi="Times New Roman"/>
          <w:sz w:val="28"/>
          <w:szCs w:val="28"/>
        </w:rPr>
        <w:t>шедевры отечественного кино, его режиссёры и исполнители.</w:t>
      </w: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2601C" w:rsidRPr="00E2601C" w:rsidRDefault="00E2601C" w:rsidP="00E2601C">
      <w:pPr>
        <w:pStyle w:val="a3"/>
        <w:spacing w:before="12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2601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уроков</w:t>
      </w:r>
    </w:p>
    <w:tbl>
      <w:tblPr>
        <w:tblpPr w:leftFromText="180" w:rightFromText="180" w:vertAnchor="text" w:horzAnchor="margin" w:tblpXSpec="center" w:tblpY="26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103"/>
        <w:gridCol w:w="1276"/>
        <w:gridCol w:w="1134"/>
        <w:gridCol w:w="1134"/>
        <w:gridCol w:w="1134"/>
      </w:tblGrid>
      <w:tr w:rsidR="001A65E2" w:rsidRPr="001A65E2" w:rsidTr="00E2601C">
        <w:trPr>
          <w:cantSplit/>
          <w:trHeight w:val="35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№</w:t>
            </w:r>
          </w:p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5E2">
              <w:rPr>
                <w:b/>
                <w:sz w:val="28"/>
                <w:szCs w:val="28"/>
              </w:rPr>
              <w:t>п\</w:t>
            </w:r>
            <w:proofErr w:type="gramStart"/>
            <w:r w:rsidRPr="001A65E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Кол-во</w:t>
            </w:r>
          </w:p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jc w:val="center"/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Икт</w:t>
            </w:r>
          </w:p>
        </w:tc>
      </w:tr>
      <w:tr w:rsidR="001A65E2" w:rsidRPr="001A65E2" w:rsidTr="00E2601C">
        <w:trPr>
          <w:cantSplit/>
          <w:trHeight w:val="35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 xml:space="preserve"> 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  <w:r w:rsidRPr="001A65E2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E2" w:rsidRPr="001A65E2" w:rsidRDefault="001A65E2" w:rsidP="00E2601C">
            <w:pPr>
              <w:rPr>
                <w:b/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83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Стилевое многообразие искусства</w:t>
            </w:r>
          </w:p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X</w:t>
            </w:r>
            <w:r w:rsidRPr="001A65E2">
              <w:rPr>
                <w:sz w:val="28"/>
                <w:szCs w:val="28"/>
                <w:lang w:val="en-US"/>
              </w:rPr>
              <w:t>V</w:t>
            </w:r>
            <w:r w:rsidRPr="001A65E2">
              <w:rPr>
                <w:sz w:val="28"/>
                <w:szCs w:val="28"/>
              </w:rPr>
              <w:t xml:space="preserve">II- </w:t>
            </w:r>
            <w:r w:rsidRPr="001A65E2">
              <w:rPr>
                <w:sz w:val="28"/>
                <w:szCs w:val="28"/>
                <w:lang w:val="en-US"/>
              </w:rPr>
              <w:t>XVIII</w:t>
            </w:r>
            <w:r w:rsidRPr="001A65E2">
              <w:rPr>
                <w:sz w:val="28"/>
                <w:szCs w:val="28"/>
              </w:rPr>
              <w:t xml:space="preserve"> в</w:t>
            </w:r>
            <w:proofErr w:type="gramStart"/>
            <w:r w:rsidRPr="001A65E2">
              <w:rPr>
                <w:sz w:val="28"/>
                <w:szCs w:val="28"/>
              </w:rPr>
              <w:t>.в</w:t>
            </w:r>
            <w:proofErr w:type="gramEnd"/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37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Искусство маньеризма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39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Архитектура барокко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8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Изобразительное искусство барокко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71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Классицизм в архитектуре Западной Европы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828"/>
        </w:trPr>
        <w:tc>
          <w:tcPr>
            <w:tcW w:w="817" w:type="dxa"/>
          </w:tcPr>
          <w:p w:rsidR="00E2601C" w:rsidRDefault="00E2601C" w:rsidP="00E26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Шедевры классицизма в архитектуре России 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744"/>
        </w:trPr>
        <w:tc>
          <w:tcPr>
            <w:tcW w:w="817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Изобразительное искусство классицизма и рококо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705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Реалистическая живопись Голландии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9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Русский портрет </w:t>
            </w:r>
          </w:p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  <w:lang w:val="en-US"/>
              </w:rPr>
              <w:t xml:space="preserve">XVIII </w:t>
            </w:r>
            <w:r w:rsidRPr="001A65E2">
              <w:rPr>
                <w:sz w:val="28"/>
                <w:szCs w:val="28"/>
              </w:rPr>
              <w:t>в.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40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Музыкальная культура барокко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8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Композиторы Венской классической школы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711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  Театральное искусство </w:t>
            </w:r>
            <w:r w:rsidRPr="001A65E2">
              <w:rPr>
                <w:sz w:val="28"/>
                <w:szCs w:val="28"/>
                <w:lang w:val="en-US"/>
              </w:rPr>
              <w:t>XVII</w:t>
            </w:r>
            <w:r w:rsidRPr="001A65E2">
              <w:rPr>
                <w:sz w:val="28"/>
                <w:szCs w:val="28"/>
              </w:rPr>
              <w:t xml:space="preserve"> – </w:t>
            </w:r>
            <w:r w:rsidRPr="001A65E2">
              <w:rPr>
                <w:sz w:val="28"/>
                <w:szCs w:val="28"/>
                <w:lang w:val="en-US"/>
              </w:rPr>
              <w:t>XVIII</w:t>
            </w:r>
            <w:r w:rsidRPr="001A65E2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71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  <w:lang w:val="en-US"/>
              </w:rPr>
              <w:t>1</w:t>
            </w:r>
            <w:r w:rsidRPr="001A65E2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Контрольная работа  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59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Феникс романтизма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47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Изобразительное искусство романтизма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35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Реализм – художественный стиль эпохи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65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Изобразительное искусство реализма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808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«Живописцы счастья»</w:t>
            </w:r>
          </w:p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(художники импрессиониз</w:t>
            </w:r>
            <w:r w:rsidRPr="001A65E2">
              <w:rPr>
                <w:sz w:val="28"/>
                <w:szCs w:val="28"/>
              </w:rPr>
              <w:softHyphen/>
              <w:t>ма)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41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Многообразие стилей зарубежной музыки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64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Русская музыкальная культура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835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Пути развития западноевро</w:t>
            </w:r>
            <w:r w:rsidRPr="001A65E2">
              <w:rPr>
                <w:sz w:val="28"/>
                <w:szCs w:val="28"/>
              </w:rPr>
              <w:softHyphen/>
              <w:t>пейского театра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422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Русский драматический театр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441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Искусство символизма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56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Триумф модернизма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87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Архитектура: от модерна до конструкти</w:t>
            </w:r>
            <w:r w:rsidRPr="001A65E2">
              <w:rPr>
                <w:sz w:val="28"/>
                <w:szCs w:val="28"/>
              </w:rPr>
              <w:softHyphen/>
              <w:t>визма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689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Стили и направления зарубежного изобразитель</w:t>
            </w:r>
            <w:r w:rsidRPr="001A65E2">
              <w:rPr>
                <w:sz w:val="28"/>
                <w:szCs w:val="28"/>
              </w:rPr>
              <w:softHyphen/>
              <w:t>ного искусства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64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Мастера русского авангарда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62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Зарубежная музыка XX </w:t>
            </w:r>
            <w:proofErr w:type="gramStart"/>
            <w:r w:rsidRPr="001A65E2">
              <w:rPr>
                <w:sz w:val="28"/>
                <w:szCs w:val="28"/>
              </w:rPr>
              <w:t>в</w:t>
            </w:r>
            <w:proofErr w:type="gramEnd"/>
            <w:r w:rsidRPr="001A65E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64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Русская музыка XX столетия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552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Зарубежный те</w:t>
            </w:r>
            <w:r w:rsidRPr="001A65E2">
              <w:rPr>
                <w:sz w:val="28"/>
                <w:szCs w:val="28"/>
              </w:rPr>
              <w:softHyphen/>
              <w:t xml:space="preserve">атр XX </w:t>
            </w:r>
            <w:proofErr w:type="gramStart"/>
            <w:r w:rsidRPr="001A65E2">
              <w:rPr>
                <w:sz w:val="28"/>
                <w:szCs w:val="28"/>
              </w:rPr>
              <w:t>в</w:t>
            </w:r>
            <w:proofErr w:type="gramEnd"/>
            <w:r w:rsidRPr="001A65E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400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 xml:space="preserve">Русский театр XX </w:t>
            </w:r>
            <w:proofErr w:type="gramStart"/>
            <w:r w:rsidRPr="001A65E2">
              <w:rPr>
                <w:sz w:val="28"/>
                <w:szCs w:val="28"/>
              </w:rPr>
              <w:t>в</w:t>
            </w:r>
            <w:proofErr w:type="gramEnd"/>
            <w:r w:rsidRPr="001A65E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1096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Становление и расцвет зарубежного кинематографа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  <w:tr w:rsidR="001A65E2" w:rsidRPr="001A65E2" w:rsidTr="00E2601C">
        <w:trPr>
          <w:cantSplit/>
          <w:trHeight w:val="803"/>
        </w:trPr>
        <w:tc>
          <w:tcPr>
            <w:tcW w:w="817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  <w:r w:rsidRPr="001A65E2">
              <w:rPr>
                <w:sz w:val="28"/>
                <w:szCs w:val="28"/>
              </w:rPr>
              <w:t>Шедевры отечественного кино</w:t>
            </w:r>
          </w:p>
        </w:tc>
        <w:tc>
          <w:tcPr>
            <w:tcW w:w="1276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65E2" w:rsidRPr="001A65E2" w:rsidRDefault="001A65E2" w:rsidP="00E2601C">
            <w:pPr>
              <w:rPr>
                <w:sz w:val="28"/>
                <w:szCs w:val="28"/>
              </w:rPr>
            </w:pPr>
          </w:p>
        </w:tc>
      </w:tr>
    </w:tbl>
    <w:p w:rsidR="001A65E2" w:rsidRPr="001A65E2" w:rsidRDefault="001A65E2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1A65E2" w:rsidRPr="001A65E2" w:rsidRDefault="001A65E2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1A65E2" w:rsidRPr="001A65E2" w:rsidRDefault="001A65E2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E2601C" w:rsidRDefault="00E2601C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E2601C" w:rsidRDefault="00E2601C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E2601C" w:rsidRDefault="00E2601C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E2601C" w:rsidRDefault="00E2601C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E2601C" w:rsidRDefault="00E2601C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</w:p>
    <w:p w:rsidR="006B0683" w:rsidRPr="006B0683" w:rsidRDefault="006B0683" w:rsidP="006B0683">
      <w:pPr>
        <w:pStyle w:val="20"/>
        <w:spacing w:before="360" w:after="0"/>
        <w:ind w:left="-709"/>
        <w:jc w:val="center"/>
        <w:rPr>
          <w:rFonts w:ascii="Times New Roman" w:hAnsi="Times New Roman"/>
          <w:i w:val="0"/>
          <w:iCs/>
          <w:szCs w:val="28"/>
        </w:rPr>
      </w:pPr>
      <w:r w:rsidRPr="006B0683">
        <w:rPr>
          <w:rFonts w:ascii="Times New Roman" w:hAnsi="Times New Roman"/>
          <w:i w:val="0"/>
          <w:iCs/>
          <w:szCs w:val="28"/>
        </w:rPr>
        <w:lastRenderedPageBreak/>
        <w:t>ТРЕБОВАНИЯ К УРОВНЮ</w:t>
      </w:r>
      <w:r w:rsidRPr="006B0683">
        <w:rPr>
          <w:rFonts w:ascii="Times New Roman" w:hAnsi="Times New Roman"/>
          <w:i w:val="0"/>
          <w:iCs/>
          <w:szCs w:val="28"/>
        </w:rPr>
        <w:br/>
        <w:t>ПОДГОТОВКИ ВЫПУСКНИКОВ</w:t>
      </w:r>
    </w:p>
    <w:p w:rsidR="006B0683" w:rsidRPr="006B0683" w:rsidRDefault="006B0683" w:rsidP="006B0683">
      <w:pPr>
        <w:spacing w:before="240"/>
        <w:ind w:left="-709"/>
        <w:jc w:val="both"/>
        <w:rPr>
          <w:b/>
          <w:bCs/>
          <w:i/>
          <w:iCs/>
          <w:sz w:val="28"/>
          <w:szCs w:val="28"/>
        </w:rPr>
      </w:pPr>
      <w:r w:rsidRPr="006B0683">
        <w:rPr>
          <w:b/>
          <w:bCs/>
          <w:i/>
          <w:iCs/>
          <w:sz w:val="28"/>
          <w:szCs w:val="28"/>
        </w:rPr>
        <w:t>В результате изучения мировой художественной культуры ученик должен</w:t>
      </w:r>
    </w:p>
    <w:p w:rsidR="006B0683" w:rsidRPr="006B0683" w:rsidRDefault="006B0683" w:rsidP="006B0683">
      <w:pPr>
        <w:ind w:left="-709"/>
        <w:jc w:val="both"/>
        <w:rPr>
          <w:i/>
          <w:sz w:val="28"/>
          <w:szCs w:val="28"/>
        </w:rPr>
      </w:pPr>
      <w:r w:rsidRPr="006B0683">
        <w:rPr>
          <w:b/>
          <w:sz w:val="28"/>
          <w:szCs w:val="28"/>
        </w:rPr>
        <w:t xml:space="preserve"> </w:t>
      </w:r>
      <w:r w:rsidRPr="006B0683">
        <w:rPr>
          <w:b/>
          <w:i/>
          <w:sz w:val="28"/>
          <w:szCs w:val="28"/>
        </w:rPr>
        <w:t>Знать / понимать: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основные виды и жанры искусства;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изученные направления и стили мировой художественной культуры;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шедевры мировой художественной культуры; особенности языка различных видов искусства.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шедевры мировой художественной культуры, подлежащие обязательному изучению;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основные факты жизненного и творческого пути выдающихся деятелей мировой художественной культуры;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B0683">
        <w:rPr>
          <w:sz w:val="28"/>
          <w:szCs w:val="28"/>
        </w:rPr>
        <w:t>сновные средства выразительности разных видов искусства;</w:t>
      </w:r>
    </w:p>
    <w:p w:rsidR="006B0683" w:rsidRPr="006B0683" w:rsidRDefault="006B0683" w:rsidP="006B0683">
      <w:pPr>
        <w:ind w:left="-709"/>
        <w:jc w:val="both"/>
        <w:rPr>
          <w:b/>
          <w:i/>
          <w:sz w:val="28"/>
          <w:szCs w:val="28"/>
        </w:rPr>
      </w:pPr>
      <w:r w:rsidRPr="006B0683">
        <w:rPr>
          <w:b/>
          <w:i/>
          <w:sz w:val="28"/>
          <w:szCs w:val="28"/>
        </w:rPr>
        <w:t>Уметь: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выполнять учебные и творческие задания (доклады, сообщения).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устанавливать ассоциативные связи между произведениями разных видов искусства;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пользоваться основной искусствоведческой терминологией при анализе художественного произведения;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6B0683" w:rsidRPr="006B0683" w:rsidRDefault="006B0683" w:rsidP="006B0683">
      <w:pPr>
        <w:spacing w:before="240"/>
        <w:ind w:left="-709"/>
        <w:jc w:val="both"/>
        <w:rPr>
          <w:b/>
          <w:bCs/>
          <w:i/>
          <w:sz w:val="28"/>
          <w:szCs w:val="28"/>
        </w:rPr>
      </w:pPr>
      <w:r w:rsidRPr="006B0683">
        <w:rPr>
          <w:b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выбора путей своего культурного развития;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организации личного и коллективного досуга;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самостоятельного художественного творчества.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выполнять учебные и творческие работы в различных видах художественной деятельности;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lastRenderedPageBreak/>
        <w:t>использовать выразительные возможности разных видов искусства в самостоятельном творчестве;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 xml:space="preserve">участвовать в создании художественно насыщенной среды школы и в проектной </w:t>
      </w:r>
      <w:proofErr w:type="spellStart"/>
      <w:r w:rsidRPr="006B0683">
        <w:rPr>
          <w:sz w:val="28"/>
          <w:szCs w:val="28"/>
        </w:rPr>
        <w:t>межпредметной</w:t>
      </w:r>
      <w:proofErr w:type="spellEnd"/>
      <w:r w:rsidRPr="006B0683">
        <w:rPr>
          <w:sz w:val="28"/>
          <w:szCs w:val="28"/>
        </w:rPr>
        <w:t xml:space="preserve"> деятельности;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проводить самостоятельную исследовательскую работу (готовить рефераты, доклады, сообщения);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участвовать в научно-практических семинарах, диспутах и конкурсах.</w:t>
      </w:r>
    </w:p>
    <w:p w:rsidR="006B0683" w:rsidRPr="006B0683" w:rsidRDefault="006B0683" w:rsidP="006B0683">
      <w:pPr>
        <w:spacing w:before="60"/>
        <w:ind w:left="-709"/>
        <w:jc w:val="both"/>
        <w:rPr>
          <w:sz w:val="28"/>
          <w:szCs w:val="28"/>
        </w:rPr>
      </w:pPr>
    </w:p>
    <w:p w:rsidR="006B0683" w:rsidRPr="006B0683" w:rsidRDefault="006B0683" w:rsidP="006B0683">
      <w:pPr>
        <w:ind w:left="-709"/>
        <w:rPr>
          <w:sz w:val="28"/>
          <w:szCs w:val="28"/>
        </w:rPr>
      </w:pP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rPr>
          <w:b/>
          <w:sz w:val="28"/>
          <w:szCs w:val="28"/>
        </w:rPr>
      </w:pPr>
      <w:r w:rsidRPr="006B0683">
        <w:rPr>
          <w:b/>
          <w:sz w:val="28"/>
          <w:szCs w:val="28"/>
        </w:rPr>
        <w:t xml:space="preserve">        </w:t>
      </w:r>
      <w:proofErr w:type="spellStart"/>
      <w:r w:rsidRPr="006B0683">
        <w:rPr>
          <w:b/>
          <w:sz w:val="28"/>
          <w:szCs w:val="28"/>
        </w:rPr>
        <w:t>Общеучебные</w:t>
      </w:r>
      <w:proofErr w:type="spellEnd"/>
      <w:r w:rsidRPr="006B0683">
        <w:rPr>
          <w:b/>
          <w:sz w:val="28"/>
          <w:szCs w:val="28"/>
        </w:rPr>
        <w:t xml:space="preserve"> умения, навыки и способы деятельности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b/>
          <w:sz w:val="28"/>
          <w:szCs w:val="28"/>
        </w:rPr>
        <w:t xml:space="preserve">      </w:t>
      </w:r>
      <w:r w:rsidRPr="006B0683">
        <w:rPr>
          <w:sz w:val="28"/>
          <w:szCs w:val="28"/>
        </w:rPr>
        <w:t xml:space="preserve">Рабочая программа предусматривает формирование у учащихся </w:t>
      </w:r>
      <w:proofErr w:type="spellStart"/>
      <w:r w:rsidRPr="006B0683">
        <w:rPr>
          <w:sz w:val="28"/>
          <w:szCs w:val="28"/>
        </w:rPr>
        <w:t>общеучебных</w:t>
      </w:r>
      <w:proofErr w:type="spellEnd"/>
      <w:r w:rsidRPr="006B0683"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умение самостоятельно и мотивированно организовывать свою познавательную деятельность;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устанавливать несложные реальные связи и зависимости;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оценивать, сопоставлять и классифицировать феномены культуры и искусства;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 xml:space="preserve">использовать </w:t>
      </w:r>
      <w:proofErr w:type="spellStart"/>
      <w:r w:rsidRPr="006B0683">
        <w:rPr>
          <w:sz w:val="28"/>
          <w:szCs w:val="28"/>
        </w:rPr>
        <w:t>мультимедийные</w:t>
      </w:r>
      <w:proofErr w:type="spellEnd"/>
      <w:r w:rsidRPr="006B0683">
        <w:rPr>
          <w:sz w:val="28"/>
          <w:szCs w:val="28"/>
        </w:rPr>
        <w:t xml:space="preserve"> ресурсы и компьютерные технологии для оформления творческих работ;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владеть основными формами публичных выступлений;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понимать ценность художественного образования как средства развития культуры личности;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определять собственное отношение к произведениям классики и современного искусства;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  <w:r w:rsidRPr="006B0683">
        <w:rPr>
          <w:sz w:val="28"/>
          <w:szCs w:val="28"/>
        </w:rPr>
        <w:t>осознавать свою культурную и национальную принадлежность.</w:t>
      </w:r>
    </w:p>
    <w:p w:rsidR="006B0683" w:rsidRPr="006B0683" w:rsidRDefault="006B0683" w:rsidP="006B0683">
      <w:pPr>
        <w:pStyle w:val="2"/>
        <w:numPr>
          <w:ilvl w:val="0"/>
          <w:numId w:val="0"/>
        </w:numPr>
        <w:ind w:left="-709"/>
        <w:jc w:val="both"/>
        <w:rPr>
          <w:sz w:val="28"/>
          <w:szCs w:val="28"/>
        </w:rPr>
      </w:pPr>
    </w:p>
    <w:p w:rsidR="006B0683" w:rsidRDefault="006B0683" w:rsidP="006B0683"/>
    <w:p w:rsidR="006B0683" w:rsidRDefault="006B0683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p w:rsidR="001A65E2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ЭСУН «История искусства» 10-11 класс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ЦОР «Художественная энциклопедия зарубежного классического искусства»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ЦОР «Эрмитаж. Искусство Западной Европы»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ЦОР Кирилл и </w:t>
      </w:r>
      <w:proofErr w:type="spellStart"/>
      <w:r w:rsidRPr="00F75D83">
        <w:rPr>
          <w:sz w:val="28"/>
          <w:szCs w:val="28"/>
        </w:rPr>
        <w:t>Мефодий</w:t>
      </w:r>
      <w:proofErr w:type="spellEnd"/>
      <w:r w:rsidRPr="00F75D83">
        <w:rPr>
          <w:sz w:val="28"/>
          <w:szCs w:val="28"/>
        </w:rPr>
        <w:t xml:space="preserve">  «Шедевры русской живописи»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ЦОР «Мировая художественная культура»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Электронные пособия: « Учимся понимать живопись», 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« Художественная энциклопедия зарубежного классического искусства»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>« Шедевры русской живописи», « Учимся понимать музыку»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« История древнего мира и средних веков» электронный вариант 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 Уроков МХК « История развития архитектуры и скульптуры»</w:t>
      </w:r>
    </w:p>
    <w:p w:rsidR="001A65E2" w:rsidRPr="00F75D83" w:rsidRDefault="001A65E2" w:rsidP="001A65E2">
      <w:pPr>
        <w:rPr>
          <w:b/>
          <w:sz w:val="28"/>
          <w:szCs w:val="28"/>
        </w:rPr>
      </w:pPr>
      <w:r w:rsidRPr="00F75D83">
        <w:rPr>
          <w:sz w:val="28"/>
          <w:szCs w:val="28"/>
        </w:rPr>
        <w:t>«Архитектура»</w:t>
      </w:r>
    </w:p>
    <w:p w:rsidR="001A65E2" w:rsidRPr="00F75D83" w:rsidRDefault="001A65E2" w:rsidP="001A65E2">
      <w:pPr>
        <w:rPr>
          <w:sz w:val="28"/>
          <w:szCs w:val="28"/>
        </w:rPr>
      </w:pPr>
    </w:p>
    <w:p w:rsidR="001A65E2" w:rsidRPr="00F75D83" w:rsidRDefault="001A65E2" w:rsidP="001A65E2">
      <w:pPr>
        <w:rPr>
          <w:b/>
          <w:sz w:val="28"/>
          <w:szCs w:val="28"/>
        </w:rPr>
      </w:pPr>
      <w:r w:rsidRPr="00F75D83">
        <w:rPr>
          <w:b/>
          <w:sz w:val="28"/>
          <w:szCs w:val="28"/>
        </w:rPr>
        <w:t>Учебники:</w:t>
      </w: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Данилова Г.И. Мировая художественная культура 7-9 </w:t>
      </w:r>
      <w:proofErr w:type="spellStart"/>
      <w:r w:rsidRPr="00F75D83">
        <w:rPr>
          <w:sz w:val="28"/>
          <w:szCs w:val="28"/>
        </w:rPr>
        <w:t>кл</w:t>
      </w:r>
      <w:proofErr w:type="spellEnd"/>
      <w:r w:rsidRPr="00F75D83">
        <w:rPr>
          <w:sz w:val="28"/>
          <w:szCs w:val="28"/>
        </w:rPr>
        <w:t xml:space="preserve">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F75D83">
          <w:rPr>
            <w:sz w:val="28"/>
            <w:szCs w:val="28"/>
          </w:rPr>
          <w:t>2008 г</w:t>
        </w:r>
      </w:smartTag>
      <w:r w:rsidRPr="00F75D83">
        <w:rPr>
          <w:sz w:val="28"/>
          <w:szCs w:val="28"/>
        </w:rPr>
        <w:t>.;</w:t>
      </w:r>
    </w:p>
    <w:p w:rsidR="001A65E2" w:rsidRPr="00F75D83" w:rsidRDefault="001A65E2" w:rsidP="001A65E2">
      <w:pPr>
        <w:rPr>
          <w:sz w:val="28"/>
          <w:szCs w:val="28"/>
        </w:rPr>
      </w:pPr>
    </w:p>
    <w:p w:rsidR="001A65E2" w:rsidRPr="00F75D83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Данилова Г.И. Мировая художественная культура. От истоков до XVII в. 10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F75D83">
          <w:rPr>
            <w:sz w:val="28"/>
            <w:szCs w:val="28"/>
          </w:rPr>
          <w:t>2008 г</w:t>
        </w:r>
      </w:smartTag>
      <w:r w:rsidRPr="00F75D83">
        <w:rPr>
          <w:sz w:val="28"/>
          <w:szCs w:val="28"/>
        </w:rPr>
        <w:t>.;</w:t>
      </w:r>
    </w:p>
    <w:p w:rsidR="001A65E2" w:rsidRPr="00F75D83" w:rsidRDefault="001A65E2" w:rsidP="001A65E2">
      <w:pPr>
        <w:rPr>
          <w:sz w:val="28"/>
          <w:szCs w:val="28"/>
        </w:rPr>
      </w:pPr>
    </w:p>
    <w:p w:rsidR="001A65E2" w:rsidRDefault="001A65E2" w:rsidP="001A65E2">
      <w:pPr>
        <w:rPr>
          <w:sz w:val="28"/>
          <w:szCs w:val="28"/>
        </w:rPr>
      </w:pPr>
      <w:r w:rsidRPr="00F75D83">
        <w:rPr>
          <w:sz w:val="28"/>
          <w:szCs w:val="28"/>
        </w:rPr>
        <w:t xml:space="preserve">Данилова Г.И. Мировая художественная культура. 11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F75D83">
          <w:rPr>
            <w:sz w:val="28"/>
            <w:szCs w:val="28"/>
          </w:rPr>
          <w:t>2008 г</w:t>
        </w:r>
      </w:smartTag>
      <w:r w:rsidRPr="00F75D83">
        <w:rPr>
          <w:sz w:val="28"/>
          <w:szCs w:val="28"/>
        </w:rPr>
        <w:t>.</w:t>
      </w:r>
    </w:p>
    <w:p w:rsidR="001A65E2" w:rsidRPr="001A65E2" w:rsidRDefault="001A65E2" w:rsidP="001A65E2">
      <w:pPr>
        <w:jc w:val="center"/>
        <w:rPr>
          <w:sz w:val="28"/>
          <w:szCs w:val="28"/>
        </w:rPr>
      </w:pPr>
    </w:p>
    <w:p w:rsidR="001A65E2" w:rsidRPr="001A65E2" w:rsidRDefault="001A65E2" w:rsidP="001A65E2">
      <w:pPr>
        <w:jc w:val="center"/>
        <w:rPr>
          <w:b/>
          <w:sz w:val="28"/>
          <w:szCs w:val="28"/>
        </w:rPr>
      </w:pPr>
      <w:r w:rsidRPr="001A65E2">
        <w:rPr>
          <w:b/>
          <w:sz w:val="28"/>
          <w:szCs w:val="28"/>
        </w:rPr>
        <w:t>РЕКОМЕНДУЕМАЯ ЛИТЕРАТУРА</w:t>
      </w:r>
    </w:p>
    <w:p w:rsidR="001A65E2" w:rsidRPr="001A65E2" w:rsidRDefault="001A65E2" w:rsidP="001A65E2">
      <w:pPr>
        <w:rPr>
          <w:b/>
          <w:sz w:val="28"/>
          <w:szCs w:val="28"/>
        </w:rPr>
      </w:pPr>
      <w:r w:rsidRPr="001A65E2">
        <w:rPr>
          <w:b/>
          <w:sz w:val="28"/>
          <w:szCs w:val="28"/>
        </w:rPr>
        <w:t>Для обучающихся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Бенуа А.Н. История русской живописи в XIX веке / А.Н.Бенуа. – М., 1998. 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Бонгард-Левин</w:t>
      </w:r>
      <w:proofErr w:type="spellEnd"/>
      <w:r w:rsidRPr="001A65E2">
        <w:rPr>
          <w:sz w:val="28"/>
          <w:szCs w:val="28"/>
        </w:rPr>
        <w:t xml:space="preserve"> Г.М. Древнеиндийская цивилизация / </w:t>
      </w:r>
      <w:proofErr w:type="spellStart"/>
      <w:r w:rsidRPr="001A65E2">
        <w:rPr>
          <w:sz w:val="28"/>
          <w:szCs w:val="28"/>
        </w:rPr>
        <w:t>Г.М.Бонгард-Левин</w:t>
      </w:r>
      <w:proofErr w:type="spellEnd"/>
      <w:r w:rsidRPr="001A65E2">
        <w:rPr>
          <w:sz w:val="28"/>
          <w:szCs w:val="28"/>
        </w:rPr>
        <w:t>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Искусство</w:t>
      </w:r>
      <w:proofErr w:type="gramStart"/>
      <w:r w:rsidRPr="001A65E2">
        <w:rPr>
          <w:sz w:val="28"/>
          <w:szCs w:val="28"/>
        </w:rPr>
        <w:t xml:space="preserve"> :</w:t>
      </w:r>
      <w:proofErr w:type="gramEnd"/>
      <w:r w:rsidRPr="001A65E2">
        <w:rPr>
          <w:sz w:val="28"/>
          <w:szCs w:val="28"/>
        </w:rPr>
        <w:t xml:space="preserve"> энциклопедический словарь школьника / сост. П.Кошель.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История красоты / под общ</w:t>
      </w:r>
      <w:proofErr w:type="gramStart"/>
      <w:r w:rsidRPr="001A65E2">
        <w:rPr>
          <w:sz w:val="28"/>
          <w:szCs w:val="28"/>
        </w:rPr>
        <w:t>.</w:t>
      </w:r>
      <w:proofErr w:type="gramEnd"/>
      <w:r w:rsidRPr="001A65E2">
        <w:rPr>
          <w:sz w:val="28"/>
          <w:szCs w:val="28"/>
        </w:rPr>
        <w:t xml:space="preserve"> </w:t>
      </w:r>
      <w:proofErr w:type="gramStart"/>
      <w:r w:rsidRPr="001A65E2">
        <w:rPr>
          <w:sz w:val="28"/>
          <w:szCs w:val="28"/>
        </w:rPr>
        <w:t>р</w:t>
      </w:r>
      <w:proofErr w:type="gramEnd"/>
      <w:r w:rsidRPr="001A65E2">
        <w:rPr>
          <w:sz w:val="28"/>
          <w:szCs w:val="28"/>
        </w:rPr>
        <w:t>ед. У.Эко. – М., 2005.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Китай. Земля небесного дракона / под общ</w:t>
      </w:r>
      <w:proofErr w:type="gramStart"/>
      <w:r w:rsidRPr="001A65E2">
        <w:rPr>
          <w:sz w:val="28"/>
          <w:szCs w:val="28"/>
        </w:rPr>
        <w:t>.</w:t>
      </w:r>
      <w:proofErr w:type="gramEnd"/>
      <w:r w:rsidRPr="001A65E2">
        <w:rPr>
          <w:sz w:val="28"/>
          <w:szCs w:val="28"/>
        </w:rPr>
        <w:t xml:space="preserve"> </w:t>
      </w:r>
      <w:proofErr w:type="gramStart"/>
      <w:r w:rsidRPr="001A65E2">
        <w:rPr>
          <w:sz w:val="28"/>
          <w:szCs w:val="28"/>
        </w:rPr>
        <w:t>р</w:t>
      </w:r>
      <w:proofErr w:type="gramEnd"/>
      <w:r w:rsidRPr="001A65E2">
        <w:rPr>
          <w:sz w:val="28"/>
          <w:szCs w:val="28"/>
        </w:rPr>
        <w:t xml:space="preserve">ед. </w:t>
      </w:r>
      <w:proofErr w:type="spellStart"/>
      <w:r w:rsidRPr="001A65E2">
        <w:rPr>
          <w:sz w:val="28"/>
          <w:szCs w:val="28"/>
        </w:rPr>
        <w:t>Э.Л.Шонесси</w:t>
      </w:r>
      <w:proofErr w:type="spellEnd"/>
      <w:r w:rsidRPr="001A65E2">
        <w:rPr>
          <w:sz w:val="28"/>
          <w:szCs w:val="28"/>
        </w:rPr>
        <w:t>. – М., 2001.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Кун Н.А. Легенды и мифы Древней Греции / Н.А.Кун.  – М., любое издание.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Древний мир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Средневековая Европа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Финляндия, Россия, Восток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Нейхардт</w:t>
      </w:r>
      <w:proofErr w:type="spellEnd"/>
      <w:r w:rsidRPr="001A65E2">
        <w:rPr>
          <w:sz w:val="28"/>
          <w:szCs w:val="28"/>
        </w:rPr>
        <w:t xml:space="preserve"> А.А. Легенды и сказания Древней Греции и Древнего Рима / </w:t>
      </w:r>
      <w:proofErr w:type="spellStart"/>
      <w:r w:rsidRPr="001A65E2">
        <w:rPr>
          <w:sz w:val="28"/>
          <w:szCs w:val="28"/>
        </w:rPr>
        <w:t>А.А.Нейхардт</w:t>
      </w:r>
      <w:proofErr w:type="spellEnd"/>
      <w:r w:rsidRPr="001A65E2">
        <w:rPr>
          <w:sz w:val="28"/>
          <w:szCs w:val="28"/>
        </w:rPr>
        <w:t>. – М., любое издание.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Сарабьянов</w:t>
      </w:r>
      <w:proofErr w:type="spellEnd"/>
      <w:r w:rsidRPr="001A65E2">
        <w:rPr>
          <w:sz w:val="28"/>
          <w:szCs w:val="28"/>
        </w:rPr>
        <w:t xml:space="preserve"> Д.В. История русского искусства / </w:t>
      </w:r>
      <w:proofErr w:type="spellStart"/>
      <w:r w:rsidRPr="001A65E2">
        <w:rPr>
          <w:sz w:val="28"/>
          <w:szCs w:val="28"/>
        </w:rPr>
        <w:t>Д.В.Сарабьянов</w:t>
      </w:r>
      <w:proofErr w:type="spellEnd"/>
      <w:r w:rsidRPr="001A65E2">
        <w:rPr>
          <w:sz w:val="28"/>
          <w:szCs w:val="28"/>
        </w:rPr>
        <w:t>.    – М., 2001.</w:t>
      </w:r>
    </w:p>
    <w:p w:rsidR="001A65E2" w:rsidRPr="001A65E2" w:rsidRDefault="001A65E2" w:rsidP="001A65E2">
      <w:pPr>
        <w:rPr>
          <w:b/>
          <w:sz w:val="28"/>
          <w:szCs w:val="28"/>
        </w:rPr>
      </w:pPr>
      <w:r w:rsidRPr="001A65E2">
        <w:rPr>
          <w:b/>
          <w:sz w:val="28"/>
          <w:szCs w:val="28"/>
        </w:rPr>
        <w:t>Для учителя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lastRenderedPageBreak/>
        <w:t xml:space="preserve">Акимова Л.И. Искусство Древней Греции. </w:t>
      </w:r>
      <w:proofErr w:type="spellStart"/>
      <w:r w:rsidRPr="001A65E2">
        <w:rPr>
          <w:sz w:val="28"/>
          <w:szCs w:val="28"/>
        </w:rPr>
        <w:t>Геометрика</w:t>
      </w:r>
      <w:proofErr w:type="spellEnd"/>
      <w:r w:rsidRPr="001A65E2">
        <w:rPr>
          <w:sz w:val="28"/>
          <w:szCs w:val="28"/>
        </w:rPr>
        <w:t>. Архаика / Л.И.Акимова.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Акимова Л.И. Искусство Древней Греции. Классика / Л.И.Акимова.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Альбанезе</w:t>
      </w:r>
      <w:proofErr w:type="spellEnd"/>
      <w:r w:rsidRPr="001A65E2">
        <w:rPr>
          <w:sz w:val="28"/>
          <w:szCs w:val="28"/>
        </w:rPr>
        <w:t xml:space="preserve"> М. Древняя Индия. От возникновения до XIII века / </w:t>
      </w:r>
      <w:proofErr w:type="spellStart"/>
      <w:r w:rsidRPr="001A65E2">
        <w:rPr>
          <w:sz w:val="28"/>
          <w:szCs w:val="28"/>
        </w:rPr>
        <w:t>М.Альбанезе</w:t>
      </w:r>
      <w:proofErr w:type="spellEnd"/>
      <w:r w:rsidRPr="001A65E2">
        <w:rPr>
          <w:sz w:val="28"/>
          <w:szCs w:val="28"/>
        </w:rPr>
        <w:t>. – М., 2003.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Андреева Е.Ю. Постмодернизм / Е.Ю.Андреева.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Бонгард-Левин</w:t>
      </w:r>
      <w:proofErr w:type="spellEnd"/>
      <w:r w:rsidRPr="001A65E2">
        <w:rPr>
          <w:sz w:val="28"/>
          <w:szCs w:val="28"/>
        </w:rPr>
        <w:t xml:space="preserve"> Г.М. Древнеиндийская цивилизация / </w:t>
      </w:r>
      <w:proofErr w:type="spellStart"/>
      <w:r w:rsidRPr="001A65E2">
        <w:rPr>
          <w:sz w:val="28"/>
          <w:szCs w:val="28"/>
        </w:rPr>
        <w:t>Г.М.Бонгард-Левин</w:t>
      </w:r>
      <w:proofErr w:type="spellEnd"/>
      <w:r w:rsidRPr="001A65E2">
        <w:rPr>
          <w:sz w:val="28"/>
          <w:szCs w:val="28"/>
        </w:rPr>
        <w:t>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Герман М.Ю. Модернизм / М.Ю.Герман.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2005.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Данилова И.Е. Итальянский город XV века. Реальность, миф, образ / И.Е.Данилова.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Даниэль С.М. От иконы до авангарда. Шедевры русской живописи / С.М.Даниэль.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Даниэль С.М. Рококо / С.М.Даниэль.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Искусство</w:t>
      </w:r>
      <w:proofErr w:type="gramStart"/>
      <w:r w:rsidRPr="001A65E2">
        <w:rPr>
          <w:sz w:val="28"/>
          <w:szCs w:val="28"/>
        </w:rPr>
        <w:t xml:space="preserve"> :</w:t>
      </w:r>
      <w:proofErr w:type="gramEnd"/>
      <w:r w:rsidRPr="001A65E2">
        <w:rPr>
          <w:sz w:val="28"/>
          <w:szCs w:val="28"/>
        </w:rPr>
        <w:t xml:space="preserve"> в 3 ч. / под ред. М.В.Алпатова. – М., 1987—1989.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История красоты / под общ</w:t>
      </w:r>
      <w:proofErr w:type="gramStart"/>
      <w:r w:rsidRPr="001A65E2">
        <w:rPr>
          <w:sz w:val="28"/>
          <w:szCs w:val="28"/>
        </w:rPr>
        <w:t>.</w:t>
      </w:r>
      <w:proofErr w:type="gramEnd"/>
      <w:r w:rsidRPr="001A65E2">
        <w:rPr>
          <w:sz w:val="28"/>
          <w:szCs w:val="28"/>
        </w:rPr>
        <w:t xml:space="preserve"> </w:t>
      </w:r>
      <w:proofErr w:type="gramStart"/>
      <w:r w:rsidRPr="001A65E2">
        <w:rPr>
          <w:sz w:val="28"/>
          <w:szCs w:val="28"/>
        </w:rPr>
        <w:t>р</w:t>
      </w:r>
      <w:proofErr w:type="gramEnd"/>
      <w:r w:rsidRPr="001A65E2">
        <w:rPr>
          <w:sz w:val="28"/>
          <w:szCs w:val="28"/>
        </w:rPr>
        <w:t xml:space="preserve">ед. У.Эко. – М., 2005. </w:t>
      </w:r>
      <w:proofErr w:type="spellStart"/>
      <w:r w:rsidRPr="001A65E2">
        <w:rPr>
          <w:sz w:val="28"/>
          <w:szCs w:val="28"/>
        </w:rPr>
        <w:t>Фрэзер</w:t>
      </w:r>
      <w:proofErr w:type="spellEnd"/>
      <w:r w:rsidRPr="001A65E2">
        <w:rPr>
          <w:sz w:val="28"/>
          <w:szCs w:val="28"/>
        </w:rPr>
        <w:t xml:space="preserve"> Д.Д. Золотая ветвь / </w:t>
      </w:r>
      <w:proofErr w:type="spellStart"/>
      <w:r w:rsidRPr="001A65E2">
        <w:rPr>
          <w:sz w:val="28"/>
          <w:szCs w:val="28"/>
        </w:rPr>
        <w:t>Д.Д.Фрэзер</w:t>
      </w:r>
      <w:proofErr w:type="spellEnd"/>
      <w:r w:rsidRPr="001A65E2">
        <w:rPr>
          <w:sz w:val="28"/>
          <w:szCs w:val="28"/>
        </w:rPr>
        <w:t>. – М., 2003.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Энциклопедия искусства XX века / сост. О.Б.Краснова. – М., 2003 г.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История уродства / под общ</w:t>
      </w:r>
      <w:proofErr w:type="gramStart"/>
      <w:r w:rsidRPr="001A65E2">
        <w:rPr>
          <w:sz w:val="28"/>
          <w:szCs w:val="28"/>
        </w:rPr>
        <w:t>.</w:t>
      </w:r>
      <w:proofErr w:type="gramEnd"/>
      <w:r w:rsidRPr="001A65E2">
        <w:rPr>
          <w:sz w:val="28"/>
          <w:szCs w:val="28"/>
        </w:rPr>
        <w:t xml:space="preserve"> </w:t>
      </w:r>
      <w:proofErr w:type="gramStart"/>
      <w:r w:rsidRPr="001A65E2">
        <w:rPr>
          <w:sz w:val="28"/>
          <w:szCs w:val="28"/>
        </w:rPr>
        <w:t>р</w:t>
      </w:r>
      <w:proofErr w:type="gramEnd"/>
      <w:r w:rsidRPr="001A65E2">
        <w:rPr>
          <w:sz w:val="28"/>
          <w:szCs w:val="28"/>
        </w:rPr>
        <w:t>ед. У.Эко. – М., 2007.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Китай. Земля небесного дракона / под общ</w:t>
      </w:r>
      <w:proofErr w:type="gramStart"/>
      <w:r w:rsidRPr="001A65E2">
        <w:rPr>
          <w:sz w:val="28"/>
          <w:szCs w:val="28"/>
        </w:rPr>
        <w:t>.</w:t>
      </w:r>
      <w:proofErr w:type="gramEnd"/>
      <w:r w:rsidRPr="001A65E2">
        <w:rPr>
          <w:sz w:val="28"/>
          <w:szCs w:val="28"/>
        </w:rPr>
        <w:t xml:space="preserve"> </w:t>
      </w:r>
      <w:proofErr w:type="gramStart"/>
      <w:r w:rsidRPr="001A65E2">
        <w:rPr>
          <w:sz w:val="28"/>
          <w:szCs w:val="28"/>
        </w:rPr>
        <w:t>р</w:t>
      </w:r>
      <w:proofErr w:type="gramEnd"/>
      <w:r w:rsidRPr="001A65E2">
        <w:rPr>
          <w:sz w:val="28"/>
          <w:szCs w:val="28"/>
        </w:rPr>
        <w:t xml:space="preserve">ед. </w:t>
      </w:r>
      <w:proofErr w:type="spellStart"/>
      <w:r w:rsidRPr="001A65E2">
        <w:rPr>
          <w:sz w:val="28"/>
          <w:szCs w:val="28"/>
        </w:rPr>
        <w:t>Э.Л.Шонесси</w:t>
      </w:r>
      <w:proofErr w:type="spellEnd"/>
      <w:r w:rsidRPr="001A65E2">
        <w:rPr>
          <w:sz w:val="28"/>
          <w:szCs w:val="28"/>
        </w:rPr>
        <w:t>. – М., 2001.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Колпакова</w:t>
      </w:r>
      <w:proofErr w:type="spellEnd"/>
      <w:r w:rsidRPr="001A65E2">
        <w:rPr>
          <w:sz w:val="28"/>
          <w:szCs w:val="28"/>
        </w:rPr>
        <w:t xml:space="preserve"> Г.С. Искусство Византии. Ранний и средний периоды / </w:t>
      </w:r>
      <w:proofErr w:type="spellStart"/>
      <w:r w:rsidRPr="001A65E2">
        <w:rPr>
          <w:sz w:val="28"/>
          <w:szCs w:val="28"/>
        </w:rPr>
        <w:t>Г.С.Колпакова</w:t>
      </w:r>
      <w:proofErr w:type="spellEnd"/>
      <w:r w:rsidRPr="001A65E2">
        <w:rPr>
          <w:sz w:val="28"/>
          <w:szCs w:val="28"/>
        </w:rPr>
        <w:t>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2005.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Колпакова</w:t>
      </w:r>
      <w:proofErr w:type="spellEnd"/>
      <w:r w:rsidRPr="001A65E2">
        <w:rPr>
          <w:sz w:val="28"/>
          <w:szCs w:val="28"/>
        </w:rPr>
        <w:t xml:space="preserve"> Г.С. Искусство Древней Руси. </w:t>
      </w:r>
      <w:proofErr w:type="spellStart"/>
      <w:r w:rsidRPr="001A65E2">
        <w:rPr>
          <w:sz w:val="28"/>
          <w:szCs w:val="28"/>
        </w:rPr>
        <w:t>Домонгольский</w:t>
      </w:r>
      <w:proofErr w:type="spellEnd"/>
      <w:r w:rsidRPr="001A65E2">
        <w:rPr>
          <w:sz w:val="28"/>
          <w:szCs w:val="28"/>
        </w:rPr>
        <w:t xml:space="preserve"> период / </w:t>
      </w:r>
      <w:proofErr w:type="spellStart"/>
      <w:r w:rsidRPr="001A65E2">
        <w:rPr>
          <w:sz w:val="28"/>
          <w:szCs w:val="28"/>
        </w:rPr>
        <w:t>Г.С.Колпакова</w:t>
      </w:r>
      <w:proofErr w:type="spellEnd"/>
      <w:r w:rsidRPr="001A65E2">
        <w:rPr>
          <w:sz w:val="28"/>
          <w:szCs w:val="28"/>
        </w:rPr>
        <w:t>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Лисовский В.Г. Архитектура эпохи Возрождения. Италия / В.Г.Лисовский. 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Древний мир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Средневековая Европа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 xml:space="preserve">Мифы и легенды народов мира. Финляндия, Россия, Восток / сост. </w:t>
      </w:r>
      <w:proofErr w:type="spellStart"/>
      <w:r w:rsidRPr="001A65E2">
        <w:rPr>
          <w:sz w:val="28"/>
          <w:szCs w:val="28"/>
        </w:rPr>
        <w:t>Н.В.Будур</w:t>
      </w:r>
      <w:proofErr w:type="spellEnd"/>
      <w:r w:rsidRPr="001A65E2">
        <w:rPr>
          <w:sz w:val="28"/>
          <w:szCs w:val="28"/>
        </w:rPr>
        <w:t xml:space="preserve"> и И.А.Панкеев. – М., 2000.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Нессельштраус</w:t>
      </w:r>
      <w:proofErr w:type="spellEnd"/>
      <w:r w:rsidRPr="001A65E2">
        <w:rPr>
          <w:sz w:val="28"/>
          <w:szCs w:val="28"/>
        </w:rPr>
        <w:t xml:space="preserve"> Ц.Г. Искусство раннего Средневековья / </w:t>
      </w:r>
      <w:proofErr w:type="spellStart"/>
      <w:r w:rsidRPr="001A65E2">
        <w:rPr>
          <w:sz w:val="28"/>
          <w:szCs w:val="28"/>
        </w:rPr>
        <w:t>Ц.Г.Нессельштраус</w:t>
      </w:r>
      <w:proofErr w:type="spellEnd"/>
      <w:r w:rsidRPr="001A65E2">
        <w:rPr>
          <w:sz w:val="28"/>
          <w:szCs w:val="28"/>
        </w:rPr>
        <w:t>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2000.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Русская живопись</w:t>
      </w:r>
      <w:proofErr w:type="gramStart"/>
      <w:r w:rsidRPr="001A65E2">
        <w:rPr>
          <w:sz w:val="28"/>
          <w:szCs w:val="28"/>
        </w:rPr>
        <w:t xml:space="preserve"> :</w:t>
      </w:r>
      <w:proofErr w:type="gramEnd"/>
      <w:r w:rsidRPr="001A65E2">
        <w:rPr>
          <w:sz w:val="28"/>
          <w:szCs w:val="28"/>
        </w:rPr>
        <w:t xml:space="preserve"> энциклопедия / под ред. Г.П.Конечна. – М., 2003.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Сарабьянов</w:t>
      </w:r>
      <w:proofErr w:type="spellEnd"/>
      <w:r w:rsidRPr="001A65E2">
        <w:rPr>
          <w:sz w:val="28"/>
          <w:szCs w:val="28"/>
        </w:rPr>
        <w:t xml:space="preserve"> Д.В. История русского искусства / </w:t>
      </w:r>
      <w:proofErr w:type="spellStart"/>
      <w:r w:rsidRPr="001A65E2">
        <w:rPr>
          <w:sz w:val="28"/>
          <w:szCs w:val="28"/>
        </w:rPr>
        <w:t>Д.В.Сарабьянов</w:t>
      </w:r>
      <w:proofErr w:type="spellEnd"/>
      <w:r w:rsidRPr="001A65E2">
        <w:rPr>
          <w:sz w:val="28"/>
          <w:szCs w:val="28"/>
        </w:rPr>
        <w:t>. – М. 2001.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Сарабьянов</w:t>
      </w:r>
      <w:proofErr w:type="spellEnd"/>
      <w:r w:rsidRPr="001A65E2">
        <w:rPr>
          <w:sz w:val="28"/>
          <w:szCs w:val="28"/>
        </w:rPr>
        <w:t xml:space="preserve"> Д.В. История русского искусства конца XIX – начала XX века / </w:t>
      </w:r>
      <w:proofErr w:type="spellStart"/>
      <w:r w:rsidRPr="001A65E2">
        <w:rPr>
          <w:sz w:val="28"/>
          <w:szCs w:val="28"/>
        </w:rPr>
        <w:t>Д.В.Сарабьянов</w:t>
      </w:r>
      <w:proofErr w:type="spellEnd"/>
      <w:r w:rsidRPr="001A65E2">
        <w:rPr>
          <w:sz w:val="28"/>
          <w:szCs w:val="28"/>
        </w:rPr>
        <w:t>. – М., 2001.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Степанов А.В. Искусство эпохи Возрождения. Италия. XIV – XV века / А.В.Степанов.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2005.</w:t>
      </w:r>
    </w:p>
    <w:p w:rsidR="001A65E2" w:rsidRPr="001A65E2" w:rsidRDefault="001A65E2" w:rsidP="001A65E2">
      <w:pPr>
        <w:rPr>
          <w:sz w:val="28"/>
          <w:szCs w:val="28"/>
        </w:rPr>
      </w:pPr>
      <w:r w:rsidRPr="001A65E2">
        <w:rPr>
          <w:sz w:val="28"/>
          <w:szCs w:val="28"/>
        </w:rPr>
        <w:t>Степанов А.В. Искусство эпохи Возрождения. Италия. XVI век / А.В.Степанов. – СПб</w:t>
      </w:r>
      <w:proofErr w:type="gramStart"/>
      <w:r w:rsidRPr="001A65E2">
        <w:rPr>
          <w:sz w:val="28"/>
          <w:szCs w:val="28"/>
        </w:rPr>
        <w:t xml:space="preserve">., </w:t>
      </w:r>
      <w:proofErr w:type="gramEnd"/>
      <w:r w:rsidRPr="001A65E2">
        <w:rPr>
          <w:sz w:val="28"/>
          <w:szCs w:val="28"/>
        </w:rPr>
        <w:t>2007.</w:t>
      </w:r>
    </w:p>
    <w:p w:rsidR="001A65E2" w:rsidRPr="001A65E2" w:rsidRDefault="001A65E2" w:rsidP="001A65E2">
      <w:pPr>
        <w:rPr>
          <w:sz w:val="28"/>
          <w:szCs w:val="28"/>
        </w:rPr>
      </w:pPr>
      <w:proofErr w:type="spellStart"/>
      <w:r w:rsidRPr="001A65E2">
        <w:rPr>
          <w:sz w:val="28"/>
          <w:szCs w:val="28"/>
        </w:rPr>
        <w:t>Фрэзер</w:t>
      </w:r>
      <w:proofErr w:type="spellEnd"/>
      <w:r w:rsidRPr="001A65E2">
        <w:rPr>
          <w:sz w:val="28"/>
          <w:szCs w:val="28"/>
        </w:rPr>
        <w:t xml:space="preserve"> Д.Д. Золотая ветвь / </w:t>
      </w:r>
      <w:proofErr w:type="spellStart"/>
      <w:r w:rsidRPr="001A65E2">
        <w:rPr>
          <w:sz w:val="28"/>
          <w:szCs w:val="28"/>
        </w:rPr>
        <w:t>Д.Д.Фрэзер</w:t>
      </w:r>
      <w:proofErr w:type="spellEnd"/>
      <w:r w:rsidRPr="001A65E2">
        <w:rPr>
          <w:sz w:val="28"/>
          <w:szCs w:val="28"/>
        </w:rPr>
        <w:t>. – М., 2003.</w:t>
      </w:r>
    </w:p>
    <w:p w:rsidR="001A65E2" w:rsidRDefault="001A65E2" w:rsidP="001A65E2">
      <w:pPr>
        <w:rPr>
          <w:sz w:val="22"/>
          <w:szCs w:val="22"/>
        </w:rPr>
      </w:pPr>
      <w:r w:rsidRPr="001A65E2">
        <w:rPr>
          <w:sz w:val="28"/>
          <w:szCs w:val="28"/>
        </w:rPr>
        <w:t>Энциклопедия искусства XX века / сост. О.Б.Краснова. – М., 2003 г</w:t>
      </w:r>
      <w:r w:rsidRPr="00F75D83">
        <w:rPr>
          <w:sz w:val="22"/>
          <w:szCs w:val="22"/>
        </w:rPr>
        <w:t>.</w:t>
      </w:r>
    </w:p>
    <w:p w:rsidR="001A65E2" w:rsidRDefault="001A65E2" w:rsidP="001A65E2"/>
    <w:p w:rsidR="001A65E2" w:rsidRDefault="001A65E2" w:rsidP="001A65E2"/>
    <w:p w:rsidR="001A65E2" w:rsidRDefault="001A65E2" w:rsidP="001A65E2"/>
    <w:p w:rsidR="001A65E2" w:rsidRPr="006B0683" w:rsidRDefault="001A65E2" w:rsidP="00285BF3">
      <w:pPr>
        <w:pStyle w:val="a3"/>
        <w:spacing w:before="120" w:line="240" w:lineRule="auto"/>
        <w:ind w:left="-426"/>
        <w:rPr>
          <w:rFonts w:ascii="Times New Roman" w:hAnsi="Times New Roman"/>
          <w:b/>
          <w:sz w:val="28"/>
          <w:szCs w:val="28"/>
        </w:rPr>
      </w:pPr>
    </w:p>
    <w:sectPr w:rsidR="001A65E2" w:rsidRPr="006B0683" w:rsidSect="00FB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2CDD4450"/>
    <w:multiLevelType w:val="hybridMultilevel"/>
    <w:tmpl w:val="EE5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55F39"/>
    <w:multiLevelType w:val="hybridMultilevel"/>
    <w:tmpl w:val="ED56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2B"/>
    <w:rsid w:val="001A65E2"/>
    <w:rsid w:val="00285BF3"/>
    <w:rsid w:val="006B0683"/>
    <w:rsid w:val="00785D2B"/>
    <w:rsid w:val="00BE42A2"/>
    <w:rsid w:val="00DD1866"/>
    <w:rsid w:val="00E2601C"/>
    <w:rsid w:val="00FB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785D2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5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785D2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285BF3"/>
    <w:pPr>
      <w:numPr>
        <w:numId w:val="3"/>
      </w:numPr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BF91-C396-4D04-BB04-1CFDB1EB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cp:lastPrinted>2013-09-01T13:00:00Z</cp:lastPrinted>
  <dcterms:created xsi:type="dcterms:W3CDTF">2013-09-01T12:50:00Z</dcterms:created>
  <dcterms:modified xsi:type="dcterms:W3CDTF">2013-09-01T13:44:00Z</dcterms:modified>
</cp:coreProperties>
</file>