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3D" w:rsidRDefault="0092152C">
      <w:pPr>
        <w:rPr>
          <w:b/>
          <w:sz w:val="28"/>
          <w:szCs w:val="28"/>
        </w:rPr>
      </w:pPr>
      <w:r w:rsidRPr="009215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</w:t>
      </w:r>
      <w:r w:rsidR="00E843B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92152C">
        <w:rPr>
          <w:b/>
          <w:sz w:val="28"/>
          <w:szCs w:val="28"/>
        </w:rPr>
        <w:t>План  урока</w:t>
      </w:r>
      <w:r w:rsidR="00E843BE">
        <w:rPr>
          <w:b/>
          <w:sz w:val="28"/>
          <w:szCs w:val="28"/>
        </w:rPr>
        <w:t xml:space="preserve">  </w:t>
      </w:r>
      <w:proofErr w:type="gramStart"/>
      <w:r w:rsidR="00E843BE">
        <w:rPr>
          <w:b/>
          <w:sz w:val="28"/>
          <w:szCs w:val="28"/>
        </w:rPr>
        <w:t>ИЗО</w:t>
      </w:r>
      <w:proofErr w:type="gramEnd"/>
      <w:r w:rsidR="00E843BE">
        <w:rPr>
          <w:b/>
          <w:sz w:val="28"/>
          <w:szCs w:val="28"/>
        </w:rPr>
        <w:t xml:space="preserve">  в  3  классе</w:t>
      </w:r>
    </w:p>
    <w:p w:rsidR="00E843BE" w:rsidRDefault="00E8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 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«Широкая  Масленица»</w:t>
      </w:r>
    </w:p>
    <w:p w:rsidR="000B1197" w:rsidRPr="00A869AE" w:rsidRDefault="000B1197" w:rsidP="00E843BE">
      <w:pPr>
        <w:pStyle w:val="c2"/>
        <w:shd w:val="clear" w:color="auto" w:fill="FFFFFF"/>
        <w:rPr>
          <w:rFonts w:asciiTheme="minorHAnsi" w:hAnsiTheme="minorHAnsi" w:cs="Arial"/>
          <w:b/>
        </w:rPr>
      </w:pPr>
      <w:r w:rsidRPr="00A869AE">
        <w:rPr>
          <w:rStyle w:val="c19"/>
          <w:rFonts w:asciiTheme="minorHAnsi" w:hAnsiTheme="minorHAnsi" w:cs="Arial"/>
          <w:b/>
        </w:rPr>
        <w:t>Цель:</w:t>
      </w:r>
    </w:p>
    <w:p w:rsidR="000B1197" w:rsidRDefault="000B1197" w:rsidP="00E843BE">
      <w:pPr>
        <w:pStyle w:val="c2"/>
        <w:shd w:val="clear" w:color="auto" w:fill="FFFFFF"/>
        <w:rPr>
          <w:rFonts w:asciiTheme="minorHAnsi" w:hAnsiTheme="minorHAnsi" w:cs="Arial"/>
        </w:rPr>
      </w:pPr>
      <w:r w:rsidRPr="00E843BE">
        <w:rPr>
          <w:rFonts w:asciiTheme="minorHAnsi" w:hAnsiTheme="minorHAnsi" w:cs="Arial"/>
        </w:rPr>
        <w:t>Познакомить</w:t>
      </w:r>
      <w:r w:rsidR="00E843BE">
        <w:rPr>
          <w:rFonts w:asciiTheme="minorHAnsi" w:hAnsiTheme="minorHAnsi" w:cs="Arial"/>
        </w:rPr>
        <w:t xml:space="preserve"> детей с историческими  корнями  празднования  Масленицы  и  его  символическим  значением</w:t>
      </w:r>
      <w:r w:rsidRPr="00E843BE">
        <w:rPr>
          <w:rFonts w:asciiTheme="minorHAnsi" w:hAnsiTheme="minorHAnsi" w:cs="Arial"/>
        </w:rPr>
        <w:t>.</w:t>
      </w:r>
    </w:p>
    <w:p w:rsidR="003138D1" w:rsidRPr="00A869AE" w:rsidRDefault="00E843BE" w:rsidP="003138D1">
      <w:pPr>
        <w:pStyle w:val="c2"/>
        <w:shd w:val="clear" w:color="auto" w:fill="FFFFFF"/>
        <w:rPr>
          <w:rFonts w:asciiTheme="minorHAnsi" w:hAnsiTheme="minorHAnsi" w:cs="Arial"/>
          <w:b/>
        </w:rPr>
      </w:pPr>
      <w:r w:rsidRPr="00A869AE">
        <w:rPr>
          <w:rFonts w:asciiTheme="minorHAnsi" w:hAnsiTheme="minorHAnsi" w:cs="Arial"/>
          <w:b/>
        </w:rPr>
        <w:t>Задачи:</w:t>
      </w:r>
    </w:p>
    <w:p w:rsidR="00D50BFA" w:rsidRDefault="00E843BE" w:rsidP="003138D1">
      <w:pPr>
        <w:pStyle w:val="c2"/>
        <w:shd w:val="clear" w:color="auto" w:fill="FFFFFF"/>
        <w:rPr>
          <w:rFonts w:asciiTheme="minorHAnsi" w:hAnsiTheme="minorHAnsi"/>
        </w:rPr>
      </w:pPr>
      <w:r w:rsidRPr="00A869AE">
        <w:rPr>
          <w:rFonts w:asciiTheme="minorHAnsi" w:hAnsiTheme="minorHAnsi"/>
        </w:rPr>
        <w:t>1.</w:t>
      </w:r>
      <w:r w:rsidR="00D50BFA" w:rsidRPr="00D50BFA">
        <w:rPr>
          <w:rFonts w:asciiTheme="minorHAnsi" w:hAnsiTheme="minorHAnsi"/>
        </w:rPr>
        <w:t xml:space="preserve">Познакомить детей с народным праздником масленица, обычаями и фольклором наших предков. </w:t>
      </w:r>
      <w:r w:rsidRPr="00A869A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2.</w:t>
      </w:r>
      <w:r w:rsidR="00D50BFA" w:rsidRPr="00D50BFA">
        <w:rPr>
          <w:rFonts w:asciiTheme="minorHAnsi" w:hAnsiTheme="minorHAnsi"/>
        </w:rPr>
        <w:t>Воспитывать интерес к традициям русского народа.</w:t>
      </w:r>
      <w:r w:rsidRPr="00A869AE">
        <w:rPr>
          <w:rFonts w:asciiTheme="minorHAnsi" w:hAnsiTheme="minorHAnsi"/>
        </w:rPr>
        <w:t xml:space="preserve">                                                                                             3.</w:t>
      </w:r>
      <w:r w:rsidR="00A869AE" w:rsidRPr="00A869AE">
        <w:rPr>
          <w:rFonts w:asciiTheme="minorHAnsi" w:hAnsiTheme="minorHAnsi"/>
        </w:rPr>
        <w:t>Развивать  композиционные  навыки  учащихся</w:t>
      </w:r>
      <w:r w:rsidR="00A869AE">
        <w:rPr>
          <w:rFonts w:asciiTheme="minorHAnsi" w:hAnsiTheme="minorHAnsi"/>
        </w:rPr>
        <w:t>.</w:t>
      </w:r>
    </w:p>
    <w:p w:rsidR="00D415C0" w:rsidRDefault="00D415C0" w:rsidP="003138D1">
      <w:pPr>
        <w:pStyle w:val="c2"/>
        <w:shd w:val="clear" w:color="auto" w:fill="FFFFFF"/>
        <w:rPr>
          <w:rFonts w:asciiTheme="minorHAnsi" w:hAnsiTheme="minorHAnsi"/>
        </w:rPr>
      </w:pPr>
      <w:r w:rsidRPr="00D415C0">
        <w:rPr>
          <w:rFonts w:asciiTheme="minorHAnsi" w:hAnsiTheme="minorHAnsi"/>
          <w:b/>
        </w:rPr>
        <w:t>Оборудование  урока</w:t>
      </w:r>
      <w:r>
        <w:rPr>
          <w:rFonts w:asciiTheme="minorHAnsi" w:hAnsiTheme="minorHAnsi"/>
        </w:rPr>
        <w:t>:   Презентация «Широкая  Масленица», таблицы  с  пословицами, подборка  слайдов  с  репродукциями  картин  ру</w:t>
      </w:r>
      <w:r w:rsidR="00D276E7">
        <w:rPr>
          <w:rFonts w:asciiTheme="minorHAnsi" w:hAnsiTheme="minorHAnsi"/>
        </w:rPr>
        <w:t>сских  художников  о  Масленице, музыкальное  оформление -  русская  народная  песня «Ой, блины, блины, блины…», П.И.Чайковский «Масленица»</w:t>
      </w:r>
      <w:r w:rsidR="00477C93">
        <w:rPr>
          <w:rFonts w:asciiTheme="minorHAnsi" w:hAnsiTheme="minorHAnsi"/>
        </w:rPr>
        <w:t>, фрагмент  мультфильма «Ишь ты, Масленица!»</w:t>
      </w:r>
    </w:p>
    <w:p w:rsidR="00D415C0" w:rsidRDefault="00D415C0" w:rsidP="003138D1">
      <w:pPr>
        <w:pStyle w:val="c2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На  столах  у  учащихся  краски, кисти, фломастеры, клей, ножницы.</w:t>
      </w:r>
    </w:p>
    <w:p w:rsidR="00A869AE" w:rsidRDefault="00A869AE" w:rsidP="003138D1">
      <w:pPr>
        <w:pStyle w:val="c2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</w:p>
    <w:p w:rsidR="00A869AE" w:rsidRDefault="00A869AE" w:rsidP="003138D1">
      <w:pPr>
        <w:pStyle w:val="c2"/>
        <w:shd w:val="clear" w:color="auto" w:fill="FFFFFF"/>
        <w:rPr>
          <w:rFonts w:asciiTheme="minorHAnsi" w:hAnsiTheme="minorHAnsi"/>
          <w:b/>
        </w:rPr>
      </w:pPr>
      <w:r w:rsidRPr="00A869AE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 xml:space="preserve">                                                               </w:t>
      </w:r>
      <w:r w:rsidRPr="00A869AE">
        <w:rPr>
          <w:rFonts w:asciiTheme="minorHAnsi" w:hAnsiTheme="minorHAnsi"/>
          <w:b/>
        </w:rPr>
        <w:t xml:space="preserve"> Ход  урока</w:t>
      </w:r>
      <w:r>
        <w:rPr>
          <w:rFonts w:asciiTheme="minorHAnsi" w:hAnsiTheme="minorHAnsi"/>
          <w:b/>
        </w:rPr>
        <w:t>:</w:t>
      </w:r>
    </w:p>
    <w:p w:rsidR="0078129E" w:rsidRPr="00D50BFA" w:rsidRDefault="0078129E" w:rsidP="003138D1">
      <w:pPr>
        <w:pStyle w:val="c2"/>
        <w:shd w:val="clear" w:color="auto" w:fill="FFFFFF"/>
        <w:rPr>
          <w:rFonts w:asciiTheme="minorHAnsi" w:hAnsiTheme="minorHAnsi" w:cs="Arial"/>
        </w:rPr>
      </w:pPr>
      <w:r w:rsidRPr="0078129E">
        <w:rPr>
          <w:rFonts w:asciiTheme="minorHAnsi" w:hAnsiTheme="minorHAnsi" w:cs="Arial"/>
        </w:rPr>
        <w:t>На  доске  таблицы  с  пословицами</w:t>
      </w:r>
      <w:r>
        <w:rPr>
          <w:rFonts w:asciiTheme="minorHAnsi" w:hAnsiTheme="minorHAnsi" w:cs="Arial"/>
        </w:rPr>
        <w:t xml:space="preserve">:   </w:t>
      </w:r>
    </w:p>
    <w:p w:rsidR="00D415C0" w:rsidRDefault="003010DE" w:rsidP="00D55E22">
      <w:pPr>
        <w:spacing w:line="240" w:lineRule="auto"/>
        <w:rPr>
          <w:rFonts w:eastAsia="Times New Roman" w:cs="Tahoma"/>
          <w:sz w:val="24"/>
          <w:szCs w:val="24"/>
          <w:u w:val="single"/>
          <w:lang w:eastAsia="ru-RU"/>
        </w:rPr>
      </w:pPr>
      <w:r w:rsidRPr="00D55E22">
        <w:rPr>
          <w:rFonts w:eastAsia="Times New Roman" w:cs="Tahoma"/>
          <w:sz w:val="24"/>
          <w:szCs w:val="24"/>
          <w:u w:val="single"/>
          <w:lang w:eastAsia="ru-RU"/>
        </w:rPr>
        <w:t>На горах  покататься, в блинах поваляться.</w:t>
      </w:r>
      <w:r w:rsidR="00D55E22"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55E22">
        <w:rPr>
          <w:rFonts w:eastAsia="Times New Roman" w:cs="Tahoma"/>
          <w:sz w:val="24"/>
          <w:szCs w:val="24"/>
          <w:lang w:eastAsia="ru-RU"/>
        </w:rPr>
        <w:t xml:space="preserve"> </w:t>
      </w:r>
      <w:r w:rsidRPr="00D55E22">
        <w:rPr>
          <w:rFonts w:eastAsia="Times New Roman" w:cs="Tahoma"/>
          <w:sz w:val="24"/>
          <w:szCs w:val="24"/>
          <w:u w:val="single"/>
          <w:lang w:eastAsia="ru-RU"/>
        </w:rPr>
        <w:t>Блинцы, блинч</w:t>
      </w:r>
      <w:r w:rsidR="00D55E22" w:rsidRPr="00D55E22">
        <w:rPr>
          <w:rFonts w:eastAsia="Times New Roman" w:cs="Tahoma"/>
          <w:sz w:val="24"/>
          <w:szCs w:val="24"/>
          <w:u w:val="single"/>
          <w:lang w:eastAsia="ru-RU"/>
        </w:rPr>
        <w:t>ики, блины, как колеса у Весны</w:t>
      </w:r>
      <w:r w:rsidR="00D55E22">
        <w:rPr>
          <w:rFonts w:eastAsia="Times New Roman" w:cs="Tahoma"/>
          <w:sz w:val="24"/>
          <w:szCs w:val="24"/>
          <w:lang w:eastAsia="ru-RU"/>
        </w:rPr>
        <w:t xml:space="preserve">.                                                                                    </w:t>
      </w:r>
      <w:r w:rsidR="00D55E22" w:rsidRPr="00D55E22">
        <w:rPr>
          <w:rFonts w:eastAsia="Times New Roman" w:cs="Tahoma"/>
          <w:sz w:val="24"/>
          <w:szCs w:val="24"/>
          <w:u w:val="single"/>
          <w:lang w:eastAsia="ru-RU"/>
        </w:rPr>
        <w:t>Маслё</w:t>
      </w:r>
      <w:r w:rsidR="000060CC" w:rsidRPr="00D55E22">
        <w:rPr>
          <w:rFonts w:eastAsia="Times New Roman" w:cs="Tahoma"/>
          <w:sz w:val="24"/>
          <w:szCs w:val="24"/>
          <w:u w:val="single"/>
          <w:lang w:eastAsia="ru-RU"/>
        </w:rPr>
        <w:t xml:space="preserve">на не </w:t>
      </w:r>
      <w:proofErr w:type="gramStart"/>
      <w:r w:rsidR="000060CC" w:rsidRPr="00D55E22">
        <w:rPr>
          <w:rFonts w:eastAsia="Times New Roman" w:cs="Tahoma"/>
          <w:sz w:val="24"/>
          <w:szCs w:val="24"/>
          <w:u w:val="single"/>
          <w:lang w:eastAsia="ru-RU"/>
        </w:rPr>
        <w:t>на век</w:t>
      </w:r>
      <w:proofErr w:type="gramEnd"/>
      <w:r w:rsidR="000060CC" w:rsidRPr="00D55E22">
        <w:rPr>
          <w:rFonts w:eastAsia="Times New Roman" w:cs="Tahoma"/>
          <w:sz w:val="24"/>
          <w:szCs w:val="24"/>
          <w:u w:val="single"/>
          <w:lang w:eastAsia="ru-RU"/>
        </w:rPr>
        <w:t xml:space="preserve"> дается.</w:t>
      </w:r>
    </w:p>
    <w:p w:rsidR="00671233" w:rsidRDefault="00671233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671233">
        <w:rPr>
          <w:rFonts w:eastAsia="Times New Roman" w:cs="Tahoma"/>
          <w:b/>
          <w:sz w:val="24"/>
          <w:szCs w:val="24"/>
          <w:lang w:eastAsia="ru-RU"/>
        </w:rPr>
        <w:t>1.Организационный  момент. Проверка  подготовки  к  уроку.</w:t>
      </w:r>
    </w:p>
    <w:p w:rsidR="00D276E7" w:rsidRDefault="00671233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2.Постановка  цели  урока.</w:t>
      </w:r>
    </w:p>
    <w:p w:rsidR="00D276E7" w:rsidRDefault="00D276E7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На  доске  вы  видите  пословицы  о  празднике, который  очень  любили  наши  предки.  Какой  это  праздник?</w:t>
      </w:r>
    </w:p>
    <w:p w:rsidR="00477C93" w:rsidRDefault="00D276E7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Беседа  с  учащимися</w:t>
      </w:r>
      <w:proofErr w:type="gramStart"/>
      <w:r w:rsidR="009D6615">
        <w:rPr>
          <w:rFonts w:eastAsia="Times New Roman" w:cs="Tahoma"/>
          <w:sz w:val="24"/>
          <w:szCs w:val="24"/>
          <w:lang w:eastAsia="ru-RU"/>
        </w:rPr>
        <w:t xml:space="preserve"> </w:t>
      </w:r>
      <w:r w:rsidR="00477C93">
        <w:rPr>
          <w:rFonts w:eastAsia="Times New Roman" w:cs="Tahoma"/>
          <w:sz w:val="24"/>
          <w:szCs w:val="24"/>
          <w:lang w:eastAsia="ru-RU"/>
        </w:rPr>
        <w:t>,</w:t>
      </w:r>
      <w:proofErr w:type="gramEnd"/>
      <w:r w:rsidR="009D6615">
        <w:rPr>
          <w:rFonts w:eastAsia="Times New Roman" w:cs="Tahoma"/>
          <w:sz w:val="24"/>
          <w:szCs w:val="24"/>
          <w:lang w:eastAsia="ru-RU"/>
        </w:rPr>
        <w:t>в  ходе  которой  ребята  рассказывают  о  том,  что  они  знают  о  Масленице</w:t>
      </w:r>
      <w:r w:rsidR="00477C93">
        <w:rPr>
          <w:rFonts w:eastAsia="Times New Roman" w:cs="Tahoma"/>
          <w:sz w:val="24"/>
          <w:szCs w:val="24"/>
          <w:lang w:eastAsia="ru-RU"/>
        </w:rPr>
        <w:t>.</w:t>
      </w:r>
    </w:p>
    <w:p w:rsidR="00477C93" w:rsidRDefault="00477C93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Да, действительно,  Масленица -  один  из  старейших  праздников, который  пришёл  к  нам  из  языческой  Руси.</w:t>
      </w:r>
    </w:p>
    <w:p w:rsidR="00477C93" w:rsidRDefault="00477C93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477C93">
        <w:rPr>
          <w:rFonts w:eastAsia="Times New Roman" w:cs="Tahoma"/>
          <w:b/>
          <w:sz w:val="24"/>
          <w:szCs w:val="24"/>
          <w:lang w:eastAsia="ru-RU"/>
        </w:rPr>
        <w:t>3.Объяснение  нового  материала.</w:t>
      </w:r>
    </w:p>
    <w:p w:rsidR="000B1197" w:rsidRDefault="00351C76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1)</w:t>
      </w:r>
      <w:r w:rsidR="00477C93">
        <w:rPr>
          <w:rFonts w:eastAsia="Times New Roman" w:cs="Tahoma"/>
          <w:sz w:val="24"/>
          <w:szCs w:val="24"/>
          <w:lang w:eastAsia="ru-RU"/>
        </w:rPr>
        <w:t>Звучит  песня «Ой, блины, блины, блины…»  и  открывается  презентация. Далее</w:t>
      </w:r>
      <w:r>
        <w:rPr>
          <w:rFonts w:eastAsia="Times New Roman" w:cs="Tahoma"/>
          <w:sz w:val="24"/>
          <w:szCs w:val="24"/>
          <w:lang w:eastAsia="ru-RU"/>
        </w:rPr>
        <w:t xml:space="preserve">  идёт  работа  с  презентацией  под  музыку  П.И.Чайковского.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sz w:val="24"/>
          <w:szCs w:val="24"/>
          <w:lang w:eastAsia="ru-RU"/>
        </w:rPr>
        <w:t>Масленица в России еще с давних времен является самым веселым, шумным народным праздником. Каждый день этой недели имеет собственное название, которое говорит о том, что в этот день надо делать.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sz w:val="24"/>
          <w:szCs w:val="24"/>
          <w:lang w:eastAsia="ru-RU"/>
        </w:rPr>
        <w:t>Масленица по традиции это не только блины дома, в гостях и в трактире, и прямо на улице. Предназначение Масленицы это помочь прогнать зиму и разбудить природу ото сна. На это и направлены все традиции этого замечательного праздника.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sz w:val="24"/>
          <w:szCs w:val="24"/>
          <w:lang w:eastAsia="ru-RU"/>
        </w:rPr>
        <w:lastRenderedPageBreak/>
        <w:t>В некоторых регионах России, к Масленице готовились заранее еще с субботы предыдущей недели, в которую отмечали «малую Масленку». Это происходило так: ребята небольшими группами бегали по деревне и собирали лапти, потом встречали тех, кто возвращался с покупками из города или с базара, спрашивая: «Везешь ли Масленицу?» Кто отвечал: «Нет», того лупили этими лаптями.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Cs/>
          <w:sz w:val="24"/>
          <w:szCs w:val="24"/>
          <w:lang w:eastAsia="ru-RU"/>
        </w:rPr>
        <w:t>В воскресенье перед Масленицей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на Руси  ходили в гости к родственникам, друзьям, соседям, а также приглашали к себе. Так как в масленичную неделю не разрешалось есть мясо, последнее воскресенье перед Масленицей, носило название «мясного воскресенья», в которое тестю было принято звать зятя «доедать мясо».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Понедельник Масленицы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в России— </w:t>
      </w:r>
      <w:proofErr w:type="gramStart"/>
      <w:r w:rsidRPr="00351C76">
        <w:rPr>
          <w:rFonts w:eastAsia="Times New Roman" w:cs="Times New Roman"/>
          <w:sz w:val="24"/>
          <w:szCs w:val="24"/>
          <w:lang w:eastAsia="ru-RU"/>
        </w:rPr>
        <w:t>эт</w:t>
      </w:r>
      <w:proofErr w:type="gramEnd"/>
      <w:r w:rsidRPr="00351C76">
        <w:rPr>
          <w:rFonts w:eastAsia="Times New Roman" w:cs="Times New Roman"/>
          <w:sz w:val="24"/>
          <w:szCs w:val="24"/>
          <w:lang w:eastAsia="ru-RU"/>
        </w:rPr>
        <w:t>о «встреча» праздника. В этот день по традиции устраивали и раскатывали ледяные горки. По русской примете, чем дальше катятся салазки или сани, чем громче шум и смех над ледяной горкой, тем намного лучше будет урожай и длиннее уродится лен. А для того, чтобы лучше росли растения, нужно по поверьям раскачиваться на качелях, причем, чем выше, тем больше счастья.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Вторник Масленицы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в России — это по традиции «заигрыш», в который начинаются веселые игры, а за потеху и веселье по традиции кормят блинами.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Масленичная среда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— это «лакомка». Название этого дня все объясняет. В среду принято поступать прямо по поговорке: «Что есть в печи — все на стол мечи!» На первом месте в ряду множественных угощений, естественно, блины.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Четверг </w:t>
      </w:r>
      <w:r w:rsidRPr="00351C76">
        <w:rPr>
          <w:rFonts w:eastAsia="Times New Roman" w:cs="Times New Roman"/>
          <w:sz w:val="24"/>
          <w:szCs w:val="24"/>
          <w:lang w:eastAsia="ru-RU"/>
        </w:rPr>
        <w:t>— это день «разгуляй». В этот день люди устраивают по традиции катание на лошадях «по солнышку» — т. е. по часовой стрелке вокруг города или деревни. Главное мужское занятие в четверг — оборона или взятие снежного городка.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Пятница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— это «тещины вечера», когда зять едет «к теще на блины», а теща, безусловно, зятя встречает, и угощает блинами.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Суббота</w:t>
      </w:r>
      <w:r w:rsidRPr="00351C76">
        <w:rPr>
          <w:rFonts w:eastAsia="Times New Roman" w:cs="Times New Roman"/>
          <w:sz w:val="24"/>
          <w:szCs w:val="24"/>
          <w:lang w:eastAsia="ru-RU"/>
        </w:rPr>
        <w:t xml:space="preserve"> — традиционные «золовкины посиделки». В этот день ходят в гости ко всем родственникам, и угощаются блинами.</w:t>
      </w:r>
    </w:p>
    <w:p w:rsidR="00351C76" w:rsidRP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b/>
          <w:bCs/>
          <w:sz w:val="24"/>
          <w:szCs w:val="24"/>
          <w:lang w:eastAsia="ru-RU"/>
        </w:rPr>
        <w:t>Последний день Масленицы в России по традиции – Прощеное воскресенье</w:t>
      </w:r>
      <w:r w:rsidRPr="00351C76">
        <w:rPr>
          <w:rFonts w:eastAsia="Times New Roman" w:cs="Times New Roman"/>
          <w:sz w:val="24"/>
          <w:szCs w:val="24"/>
          <w:lang w:eastAsia="ru-RU"/>
        </w:rPr>
        <w:t>. Это красивый, гуманный русский обычай. Перед строгими днями Великого поста необходимо очистить душу, повиниться, попросить у всех прощения. А главное – простить всех самим.</w:t>
      </w:r>
    </w:p>
    <w:p w:rsidR="00351C76" w:rsidRDefault="00351C76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C76">
        <w:rPr>
          <w:rFonts w:eastAsia="Times New Roman" w:cs="Times New Roman"/>
          <w:sz w:val="24"/>
          <w:szCs w:val="24"/>
          <w:lang w:eastAsia="ru-RU"/>
        </w:rPr>
        <w:t>В последний день масленичной недели происходил ритуал проводов Масленицы, который в разных губерниях России заключался как в сожжении чучела Масленицы, так и в его символических похоронах.</w:t>
      </w:r>
    </w:p>
    <w:p w:rsidR="00351C76" w:rsidRPr="00351C76" w:rsidRDefault="008B3E1D" w:rsidP="00351C76">
      <w:pPr>
        <w:spacing w:before="12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2)Многие  художники  запечатлели  празднование  Масленицы  на  своих  полотнах.                      – А  какие  дни  празднования  Масленицы  показаны  на  их  картинах?</w:t>
      </w:r>
    </w:p>
    <w:p w:rsidR="00050D22" w:rsidRDefault="00050D22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3)Сегодня  мы  создадим  коллективную  работу  «Масленица».  Для  этого  разобьёмся  на  3  группы: </w:t>
      </w:r>
    </w:p>
    <w:p w:rsidR="00351C76" w:rsidRDefault="00050D22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1  ряд  будет  работать  над  композицией  «Масленичные  развлечения»                                                                           2  ряд – «Катания  на  тройках»                                                                                                                                 3  ряд – «Угощение  на  столах».</w:t>
      </w:r>
    </w:p>
    <w:p w:rsidR="00DD29B6" w:rsidRDefault="00DD29B6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DD29B6">
        <w:rPr>
          <w:rFonts w:eastAsia="Times New Roman" w:cs="Tahoma"/>
          <w:b/>
          <w:sz w:val="24"/>
          <w:szCs w:val="24"/>
          <w:lang w:eastAsia="ru-RU"/>
        </w:rPr>
        <w:lastRenderedPageBreak/>
        <w:t>4. Самостоятельная  работа  учащихся.</w:t>
      </w:r>
    </w:p>
    <w:p w:rsidR="00DD29B6" w:rsidRDefault="00DD29B6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 w:rsidRPr="00DD29B6">
        <w:rPr>
          <w:rFonts w:eastAsia="Times New Roman" w:cs="Tahoma"/>
          <w:sz w:val="24"/>
          <w:szCs w:val="24"/>
          <w:lang w:eastAsia="ru-RU"/>
        </w:rPr>
        <w:t>Ре</w:t>
      </w:r>
      <w:r>
        <w:rPr>
          <w:rFonts w:eastAsia="Times New Roman" w:cs="Tahoma"/>
          <w:sz w:val="24"/>
          <w:szCs w:val="24"/>
          <w:lang w:eastAsia="ru-RU"/>
        </w:rPr>
        <w:t xml:space="preserve">бята  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распределяют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 кто  что  будет  рисовать, задача  учителя  тактично  им  в  этом  помочь.</w:t>
      </w:r>
    </w:p>
    <w:p w:rsidR="00DD29B6" w:rsidRDefault="00DD29B6" w:rsidP="00671233">
      <w:pPr>
        <w:spacing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Для  создания  более  комфортной  атмосферы  во  время  работы  показывается  фрагмент  мультфильма «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Ишь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 ты,  Масленица!»</w:t>
      </w:r>
    </w:p>
    <w:p w:rsidR="00DD29B6" w:rsidRDefault="00DD29B6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DD29B6">
        <w:rPr>
          <w:rFonts w:eastAsia="Times New Roman" w:cs="Tahoma"/>
          <w:b/>
          <w:sz w:val="24"/>
          <w:szCs w:val="24"/>
          <w:lang w:eastAsia="ru-RU"/>
        </w:rPr>
        <w:t>5. Создание  коллективной  работы.</w:t>
      </w:r>
    </w:p>
    <w:p w:rsidR="00324E8C" w:rsidRPr="00DD29B6" w:rsidRDefault="00324E8C" w:rsidP="00671233">
      <w:pPr>
        <w:spacing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6. Подведение  итога  урока.</w:t>
      </w:r>
    </w:p>
    <w:sectPr w:rsidR="00324E8C" w:rsidRPr="00DD29B6" w:rsidSect="0074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0F58"/>
    <w:multiLevelType w:val="multilevel"/>
    <w:tmpl w:val="1CA8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07EFA"/>
    <w:multiLevelType w:val="hybridMultilevel"/>
    <w:tmpl w:val="28442540"/>
    <w:lvl w:ilvl="0" w:tplc="8296369A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2C"/>
    <w:rsid w:val="000060CC"/>
    <w:rsid w:val="00050D22"/>
    <w:rsid w:val="000B1197"/>
    <w:rsid w:val="000E4A2B"/>
    <w:rsid w:val="003010DE"/>
    <w:rsid w:val="003138D1"/>
    <w:rsid w:val="00324E8C"/>
    <w:rsid w:val="00351C76"/>
    <w:rsid w:val="00477C93"/>
    <w:rsid w:val="00671233"/>
    <w:rsid w:val="0074103D"/>
    <w:rsid w:val="0078129E"/>
    <w:rsid w:val="008B3E1D"/>
    <w:rsid w:val="0092152C"/>
    <w:rsid w:val="009D6615"/>
    <w:rsid w:val="00A869AE"/>
    <w:rsid w:val="00BC5981"/>
    <w:rsid w:val="00D276E7"/>
    <w:rsid w:val="00D415C0"/>
    <w:rsid w:val="00D50BFA"/>
    <w:rsid w:val="00D55E22"/>
    <w:rsid w:val="00DD29B6"/>
    <w:rsid w:val="00E843BE"/>
    <w:rsid w:val="00E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B11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1197"/>
  </w:style>
  <w:style w:type="paragraph" w:styleId="a3">
    <w:name w:val="List Paragraph"/>
    <w:basedOn w:val="a"/>
    <w:uiPriority w:val="34"/>
    <w:qFormat/>
    <w:rsid w:val="0067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5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63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0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0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0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8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8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90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0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2013-07-19T15:31:00Z</dcterms:created>
  <dcterms:modified xsi:type="dcterms:W3CDTF">2013-07-21T17:18:00Z</dcterms:modified>
</cp:coreProperties>
</file>