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88" w:rsidRDefault="00FB6988" w:rsidP="00FB6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DF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B6988" w:rsidRDefault="00FB6988" w:rsidP="00FB6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FB6988" w:rsidRDefault="00FB6988" w:rsidP="00FB69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музыкальная школа </w:t>
      </w:r>
    </w:p>
    <w:p w:rsidR="00FB6988" w:rsidRDefault="00FB6988" w:rsidP="00FB69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Удачный</w:t>
      </w:r>
    </w:p>
    <w:p w:rsidR="00FB6988" w:rsidRDefault="00FB6988" w:rsidP="00FB6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отделение</w:t>
      </w:r>
    </w:p>
    <w:p w:rsidR="00FB6988" w:rsidRDefault="00FB6988" w:rsidP="00FB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88" w:rsidRDefault="00FB6988" w:rsidP="00FB6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88" w:rsidRDefault="00FB6988" w:rsidP="00FB698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0DF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1C6623" w:rsidRDefault="009B02AE" w:rsidP="00FB69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</w:t>
      </w:r>
      <w:r w:rsidR="001C662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B6988" w:rsidRPr="00063C09">
        <w:rPr>
          <w:rFonts w:ascii="Times New Roman" w:hAnsi="Times New Roman" w:cs="Times New Roman"/>
          <w:sz w:val="28"/>
          <w:szCs w:val="28"/>
        </w:rPr>
        <w:t>рок</w:t>
      </w:r>
      <w:r w:rsidR="001C66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988" w:rsidRPr="00063C09">
        <w:rPr>
          <w:rFonts w:ascii="Times New Roman" w:hAnsi="Times New Roman" w:cs="Times New Roman"/>
          <w:sz w:val="28"/>
          <w:szCs w:val="28"/>
        </w:rPr>
        <w:t xml:space="preserve"> </w:t>
      </w:r>
      <w:r w:rsidR="001C6623">
        <w:rPr>
          <w:rFonts w:ascii="Times New Roman" w:hAnsi="Times New Roman" w:cs="Times New Roman"/>
          <w:sz w:val="28"/>
          <w:szCs w:val="28"/>
        </w:rPr>
        <w:t>для учащихся художественных школ и студий,</w:t>
      </w:r>
    </w:p>
    <w:p w:rsidR="00FB6988" w:rsidRPr="00063C09" w:rsidRDefault="001C6623" w:rsidP="00FB69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урока сетевого взаимодействия </w:t>
      </w:r>
      <w:r w:rsidR="00FB6988" w:rsidRPr="00063C09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FB6988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FB6988" w:rsidRPr="00063C09">
        <w:rPr>
          <w:rFonts w:ascii="Times New Roman" w:hAnsi="Times New Roman" w:cs="Times New Roman"/>
          <w:sz w:val="28"/>
          <w:szCs w:val="28"/>
        </w:rPr>
        <w:t>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дошкольников.</w:t>
      </w:r>
    </w:p>
    <w:p w:rsidR="00FB6988" w:rsidRDefault="00FB6988" w:rsidP="00FB69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586C0F">
        <w:rPr>
          <w:rFonts w:ascii="Times New Roman" w:hAnsi="Times New Roman" w:cs="Times New Roman"/>
          <w:sz w:val="28"/>
          <w:szCs w:val="28"/>
        </w:rPr>
        <w:t>Олонхо – героический эпос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6988" w:rsidRDefault="00FB6988" w:rsidP="00FB6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988" w:rsidRDefault="00FB6988" w:rsidP="00FB6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988" w:rsidRDefault="00FB6988" w:rsidP="00FB6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988" w:rsidRDefault="00FB6988" w:rsidP="00FB6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988" w:rsidRDefault="00FB6988" w:rsidP="00FB69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Разработали: Божко Евгения Валерьевна</w:t>
      </w:r>
    </w:p>
    <w:p w:rsidR="00FB6988" w:rsidRDefault="00FB6988" w:rsidP="00FB69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художественного отделения </w:t>
      </w:r>
    </w:p>
    <w:p w:rsidR="00FB6988" w:rsidRDefault="00FB6988" w:rsidP="00FB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Шарапова Светлана Викторовна</w:t>
      </w:r>
    </w:p>
    <w:p w:rsidR="00FB6988" w:rsidRDefault="00FB6988" w:rsidP="00FB69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художественного отделения </w:t>
      </w:r>
    </w:p>
    <w:p w:rsidR="00FB6988" w:rsidRDefault="00FB6988" w:rsidP="00FB69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988" w:rsidRDefault="00FB6988" w:rsidP="00FB69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988" w:rsidRDefault="00FB6988" w:rsidP="00FB69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988" w:rsidRDefault="00FB6988" w:rsidP="00FB69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988" w:rsidRDefault="00FB6988" w:rsidP="00FB6988">
      <w:pPr>
        <w:rPr>
          <w:rFonts w:ascii="Times New Roman" w:hAnsi="Times New Roman" w:cs="Times New Roman"/>
          <w:sz w:val="28"/>
          <w:szCs w:val="28"/>
        </w:rPr>
      </w:pPr>
    </w:p>
    <w:p w:rsidR="00FB6988" w:rsidRDefault="00FB6988" w:rsidP="00FB6988">
      <w:pPr>
        <w:rPr>
          <w:rFonts w:ascii="Times New Roman" w:hAnsi="Times New Roman" w:cs="Times New Roman"/>
          <w:sz w:val="28"/>
          <w:szCs w:val="28"/>
        </w:rPr>
      </w:pPr>
    </w:p>
    <w:p w:rsidR="00FB6988" w:rsidRDefault="00FB6988" w:rsidP="00FB6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02AE" w:rsidRDefault="00830024" w:rsidP="009B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6C0F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Pr="00586C0F">
        <w:rPr>
          <w:rFonts w:ascii="Times New Roman" w:hAnsi="Times New Roman" w:cs="Times New Roman"/>
          <w:sz w:val="28"/>
          <w:szCs w:val="28"/>
        </w:rPr>
        <w:t xml:space="preserve"> «Олонхо – героический эпос»</w:t>
      </w:r>
      <w:r w:rsidR="009B02AE" w:rsidRPr="009B02A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9B02AE" w:rsidRDefault="009B02AE" w:rsidP="009B02AE">
      <w:pPr>
        <w:jc w:val="both"/>
        <w:rPr>
          <w:rFonts w:ascii="Times New Roman" w:hAnsi="Times New Roman" w:cs="Times New Roman"/>
          <w:sz w:val="28"/>
          <w:szCs w:val="28"/>
        </w:rPr>
      </w:pPr>
      <w:r w:rsidRPr="00A52B11">
        <w:rPr>
          <w:rFonts w:ascii="Times New Roman" w:hAnsi="Times New Roman" w:cs="Times New Roman"/>
          <w:b/>
          <w:iCs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(теоретический и практический)</w:t>
      </w:r>
    </w:p>
    <w:p w:rsidR="00172D32" w:rsidRPr="00A52B11" w:rsidRDefault="00172D32" w:rsidP="009B0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художественных школ и студий.</w:t>
      </w:r>
    </w:p>
    <w:p w:rsidR="009B02AE" w:rsidRDefault="009B02AE" w:rsidP="00BD5B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9B02AE" w:rsidRPr="00A52B11" w:rsidRDefault="009B02AE" w:rsidP="00BD5B0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6C0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86C0F"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BD5B0A">
        <w:rPr>
          <w:rFonts w:ascii="Times New Roman" w:hAnsi="Times New Roman" w:cs="Times New Roman"/>
          <w:sz w:val="28"/>
          <w:szCs w:val="28"/>
        </w:rPr>
        <w:t xml:space="preserve">якутским </w:t>
      </w:r>
      <w:r w:rsidRPr="00586C0F">
        <w:rPr>
          <w:rFonts w:ascii="Times New Roman" w:hAnsi="Times New Roman" w:cs="Times New Roman"/>
          <w:sz w:val="28"/>
          <w:szCs w:val="28"/>
        </w:rPr>
        <w:t>народным эпосом Олонхо. Его кратким содержанием: представлением о строении мира древнего народа Саха, главными героями эпоса и их подвигами</w:t>
      </w:r>
      <w:r>
        <w:rPr>
          <w:rFonts w:ascii="Times New Roman" w:hAnsi="Times New Roman" w:cs="Times New Roman"/>
          <w:sz w:val="28"/>
          <w:szCs w:val="28"/>
        </w:rPr>
        <w:t>. Привить интерес к национальным традициям и любовь к культуре родного края.</w:t>
      </w:r>
    </w:p>
    <w:p w:rsidR="009B02AE" w:rsidRPr="00A52B11" w:rsidRDefault="009B02AE" w:rsidP="00BD5B0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2B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B02AE" w:rsidRPr="00A52B11" w:rsidRDefault="009B02AE" w:rsidP="00BD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2B11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 </w:t>
      </w:r>
    </w:p>
    <w:p w:rsidR="009B02AE" w:rsidRDefault="009B02AE" w:rsidP="00BD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познакомится с особенностями национальной культуры народов Саха;</w:t>
      </w:r>
    </w:p>
    <w:p w:rsidR="009B02AE" w:rsidRDefault="009B02AE" w:rsidP="00BD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</w:t>
      </w:r>
      <w:r w:rsidRPr="00A93957">
        <w:rPr>
          <w:rFonts w:ascii="Times New Roman" w:hAnsi="Times New Roman" w:cs="Times New Roman"/>
          <w:sz w:val="28"/>
          <w:szCs w:val="28"/>
        </w:rPr>
        <w:t xml:space="preserve"> представления о многообразии художественного творчества разных народов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02AE" w:rsidRDefault="009B02AE" w:rsidP="00BD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957">
        <w:rPr>
          <w:rFonts w:ascii="Times New Roman" w:hAnsi="Times New Roman" w:cs="Times New Roman"/>
          <w:sz w:val="28"/>
          <w:szCs w:val="28"/>
        </w:rPr>
        <w:t>знакомство с произведениями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народов Севера;</w:t>
      </w:r>
    </w:p>
    <w:p w:rsidR="009B02AE" w:rsidRDefault="009B02AE" w:rsidP="00BD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подчеркнуть значимость эпоса в национальной культуре;</w:t>
      </w:r>
    </w:p>
    <w:p w:rsidR="009B02AE" w:rsidRDefault="009B02AE" w:rsidP="00BD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957">
        <w:rPr>
          <w:rFonts w:ascii="Times New Roman" w:hAnsi="Times New Roman" w:cs="Times New Roman"/>
          <w:sz w:val="28"/>
          <w:szCs w:val="28"/>
        </w:rPr>
        <w:t xml:space="preserve">сформировать широкий спектр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учеников об </w:t>
      </w:r>
      <w:r w:rsidRPr="00A93957">
        <w:rPr>
          <w:rFonts w:ascii="Times New Roman" w:hAnsi="Times New Roman" w:cs="Times New Roman"/>
          <w:sz w:val="28"/>
          <w:szCs w:val="28"/>
        </w:rPr>
        <w:t>искусстве как особой деятельности художника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02AE" w:rsidRPr="00F83078" w:rsidRDefault="009B02AE" w:rsidP="00BD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репродукциями картин известного художника, олонхосута в живописи – Тимофея Степанова. </w:t>
      </w:r>
    </w:p>
    <w:p w:rsidR="009B02AE" w:rsidRPr="00A52B11" w:rsidRDefault="009B02AE" w:rsidP="00BD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2B11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 </w:t>
      </w:r>
    </w:p>
    <w:p w:rsidR="009B02AE" w:rsidRDefault="009B02AE" w:rsidP="00BD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фантазию и кругозор учащихся.</w:t>
      </w:r>
    </w:p>
    <w:p w:rsidR="001C6623" w:rsidRPr="001C6623" w:rsidRDefault="001C6623" w:rsidP="00BD5B0A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9B02AE" w:rsidRPr="00A52B11" w:rsidRDefault="009B02AE" w:rsidP="00BD5B0A">
      <w:pPr>
        <w:pStyle w:val="4"/>
        <w:shd w:val="clear" w:color="auto" w:fill="auto"/>
        <w:spacing w:line="240" w:lineRule="auto"/>
        <w:ind w:firstLine="0"/>
        <w:jc w:val="left"/>
        <w:rPr>
          <w:rStyle w:val="ab"/>
          <w:i w:val="0"/>
          <w:sz w:val="28"/>
          <w:szCs w:val="28"/>
        </w:rPr>
      </w:pPr>
      <w:r w:rsidRPr="00A52B11">
        <w:rPr>
          <w:rStyle w:val="ab"/>
          <w:i w:val="0"/>
          <w:sz w:val="28"/>
          <w:szCs w:val="28"/>
        </w:rPr>
        <w:t>Методы обучения</w:t>
      </w:r>
    </w:p>
    <w:p w:rsidR="009B02AE" w:rsidRPr="00A52B11" w:rsidRDefault="009B02AE" w:rsidP="00BD5B0A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52B11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B02AE" w:rsidRPr="00A52B11" w:rsidRDefault="009B02AE" w:rsidP="00BD5B0A">
      <w:pPr>
        <w:pStyle w:val="4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52B11">
        <w:rPr>
          <w:sz w:val="28"/>
          <w:szCs w:val="28"/>
        </w:rPr>
        <w:t>словесный (объяснение);</w:t>
      </w:r>
    </w:p>
    <w:p w:rsidR="009B02AE" w:rsidRPr="00A52B11" w:rsidRDefault="009B02AE" w:rsidP="00BD5B0A">
      <w:pPr>
        <w:pStyle w:val="4"/>
        <w:numPr>
          <w:ilvl w:val="0"/>
          <w:numId w:val="5"/>
        </w:numPr>
        <w:shd w:val="clear" w:color="auto" w:fill="auto"/>
        <w:tabs>
          <w:tab w:val="left" w:pos="284"/>
          <w:tab w:val="left" w:pos="741"/>
        </w:tabs>
        <w:spacing w:line="240" w:lineRule="auto"/>
        <w:jc w:val="both"/>
        <w:rPr>
          <w:sz w:val="28"/>
          <w:szCs w:val="28"/>
        </w:rPr>
      </w:pPr>
      <w:r w:rsidRPr="00A52B11">
        <w:rPr>
          <w:sz w:val="28"/>
          <w:szCs w:val="28"/>
        </w:rPr>
        <w:t>наглядный (показ, наблюдение, демонстрация приемов работы);</w:t>
      </w:r>
    </w:p>
    <w:p w:rsidR="009B02AE" w:rsidRPr="00A52B11" w:rsidRDefault="009B02AE" w:rsidP="00BD5B0A">
      <w:pPr>
        <w:pStyle w:val="4"/>
        <w:numPr>
          <w:ilvl w:val="0"/>
          <w:numId w:val="5"/>
        </w:numPr>
        <w:shd w:val="clear" w:color="auto" w:fill="auto"/>
        <w:tabs>
          <w:tab w:val="left" w:pos="284"/>
          <w:tab w:val="left" w:pos="741"/>
        </w:tabs>
        <w:spacing w:line="240" w:lineRule="auto"/>
        <w:jc w:val="both"/>
        <w:rPr>
          <w:sz w:val="28"/>
          <w:szCs w:val="28"/>
        </w:rPr>
      </w:pPr>
      <w:r w:rsidRPr="00A52B11">
        <w:rPr>
          <w:sz w:val="28"/>
          <w:szCs w:val="28"/>
        </w:rPr>
        <w:t>практический;</w:t>
      </w:r>
    </w:p>
    <w:p w:rsidR="009B02AE" w:rsidRPr="00A52B11" w:rsidRDefault="009B02AE" w:rsidP="00BD5B0A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A52B11">
        <w:rPr>
          <w:sz w:val="28"/>
          <w:szCs w:val="28"/>
        </w:rPr>
        <w:t xml:space="preserve"> эмоциональный (подбор ассоциаций, образов, художественные</w:t>
      </w:r>
    </w:p>
    <w:p w:rsidR="009B02AE" w:rsidRDefault="009B02AE" w:rsidP="00BD5B0A">
      <w:pPr>
        <w:pStyle w:val="4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 w:rsidRPr="00A52B11">
        <w:rPr>
          <w:sz w:val="28"/>
          <w:szCs w:val="28"/>
        </w:rPr>
        <w:t>впечатления).</w:t>
      </w:r>
    </w:p>
    <w:p w:rsidR="009B02AE" w:rsidRDefault="009B02AE" w:rsidP="00BD5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B1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  <w:r w:rsidR="00C443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2AE" w:rsidRDefault="009B02AE" w:rsidP="00BD5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выбранном материале, используя выразительные возможности языка живописи: символика цвета и орнаментальных мотивов, целостность художественного образа.</w:t>
      </w:r>
    </w:p>
    <w:p w:rsidR="009B02AE" w:rsidRDefault="009B02AE" w:rsidP="00BD5B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B02AE" w:rsidRPr="00172D32" w:rsidRDefault="00172D32" w:rsidP="00BD5B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32">
        <w:rPr>
          <w:rFonts w:ascii="Times New Roman" w:hAnsi="Times New Roman" w:cs="Times New Roman"/>
          <w:sz w:val="28"/>
          <w:szCs w:val="28"/>
        </w:rPr>
        <w:t>Краткое чтение героического эпоса «Нюргун Боотур Стремительный</w:t>
      </w:r>
      <w:r w:rsidR="009B02AE" w:rsidRPr="00172D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02AE" w:rsidRDefault="009B02AE" w:rsidP="00BD5B0A">
      <w:pPr>
        <w:pStyle w:val="a3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5-7мин.</w:t>
      </w:r>
    </w:p>
    <w:p w:rsidR="009B02AE" w:rsidRPr="00172D32" w:rsidRDefault="009B02AE" w:rsidP="00BD5B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32">
        <w:rPr>
          <w:rFonts w:ascii="Times New Roman" w:hAnsi="Times New Roman" w:cs="Times New Roman"/>
          <w:sz w:val="28"/>
          <w:szCs w:val="28"/>
        </w:rPr>
        <w:t>Разработка эскиз по намеченному замыслу 10-15мин.</w:t>
      </w:r>
    </w:p>
    <w:p w:rsidR="00BD5B0A" w:rsidRDefault="00BD5B0A" w:rsidP="00BD5B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Коллективное обсуждение замысла работ: </w:t>
      </w:r>
      <w:r w:rsidRPr="00172D32"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2D32">
        <w:rPr>
          <w:rFonts w:ascii="Times New Roman" w:hAnsi="Times New Roman" w:cs="Times New Roman"/>
          <w:sz w:val="28"/>
          <w:szCs w:val="28"/>
        </w:rPr>
        <w:t xml:space="preserve"> исполнения, иде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2D32">
        <w:rPr>
          <w:rFonts w:ascii="Times New Roman" w:hAnsi="Times New Roman" w:cs="Times New Roman"/>
          <w:sz w:val="28"/>
          <w:szCs w:val="28"/>
        </w:rPr>
        <w:t>, фантазийн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72D32">
        <w:rPr>
          <w:rFonts w:ascii="Times New Roman" w:hAnsi="Times New Roman" w:cs="Times New Roman"/>
          <w:sz w:val="28"/>
          <w:szCs w:val="28"/>
        </w:rPr>
        <w:t xml:space="preserve"> замысел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2D32">
        <w:rPr>
          <w:rFonts w:ascii="Times New Roman" w:hAnsi="Times New Roman" w:cs="Times New Roman"/>
          <w:sz w:val="28"/>
          <w:szCs w:val="28"/>
        </w:rPr>
        <w:t>, композиционно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72D32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2D32">
        <w:rPr>
          <w:rFonts w:ascii="Times New Roman" w:hAnsi="Times New Roman" w:cs="Times New Roman"/>
          <w:sz w:val="28"/>
          <w:szCs w:val="28"/>
        </w:rPr>
        <w:t>, решени</w:t>
      </w:r>
      <w:r>
        <w:rPr>
          <w:rFonts w:ascii="Times New Roman" w:hAnsi="Times New Roman" w:cs="Times New Roman"/>
          <w:sz w:val="28"/>
          <w:szCs w:val="28"/>
        </w:rPr>
        <w:t>я в цветовой гамме</w:t>
      </w:r>
      <w:r w:rsidRPr="00172D32">
        <w:rPr>
          <w:rFonts w:ascii="Times New Roman" w:hAnsi="Times New Roman" w:cs="Times New Roman"/>
          <w:sz w:val="28"/>
          <w:szCs w:val="28"/>
        </w:rPr>
        <w:t>. 20 мин.</w:t>
      </w:r>
    </w:p>
    <w:p w:rsidR="009B02AE" w:rsidRPr="00172D32" w:rsidRDefault="00BD5B0A" w:rsidP="00BD5B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работы: п</w:t>
      </w:r>
      <w:r w:rsidR="009B02AE" w:rsidRPr="00172D32">
        <w:rPr>
          <w:rFonts w:ascii="Times New Roman" w:hAnsi="Times New Roman" w:cs="Times New Roman"/>
          <w:sz w:val="28"/>
          <w:szCs w:val="28"/>
        </w:rPr>
        <w:t xml:space="preserve">еренос и работа в красках идеи композиции на основной рекомендуемый формат: </w:t>
      </w:r>
    </w:p>
    <w:p w:rsidR="009B02AE" w:rsidRDefault="009B02AE" w:rsidP="00BD5B0A">
      <w:pPr>
        <w:pStyle w:val="a3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А2 </w:t>
      </w:r>
      <w:r w:rsidR="001C66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23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работы - </w:t>
      </w:r>
      <w:r>
        <w:rPr>
          <w:rFonts w:ascii="Times New Roman" w:hAnsi="Times New Roman" w:cs="Times New Roman"/>
          <w:sz w:val="28"/>
          <w:szCs w:val="28"/>
        </w:rPr>
        <w:t>10-12ч</w:t>
      </w:r>
      <w:r w:rsidR="001C6623">
        <w:rPr>
          <w:rFonts w:ascii="Times New Roman" w:hAnsi="Times New Roman" w:cs="Times New Roman"/>
          <w:sz w:val="28"/>
          <w:szCs w:val="28"/>
        </w:rPr>
        <w:t>ас.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2AE" w:rsidRDefault="009B02AE" w:rsidP="00BD5B0A">
      <w:pPr>
        <w:pStyle w:val="a3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А3 – </w:t>
      </w:r>
      <w:r w:rsidR="001C6623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работы - </w:t>
      </w:r>
      <w:r>
        <w:rPr>
          <w:rFonts w:ascii="Times New Roman" w:hAnsi="Times New Roman" w:cs="Times New Roman"/>
          <w:sz w:val="28"/>
          <w:szCs w:val="28"/>
        </w:rPr>
        <w:t>8-10ч</w:t>
      </w:r>
      <w:r w:rsidR="001C6623">
        <w:rPr>
          <w:rFonts w:ascii="Times New Roman" w:hAnsi="Times New Roman" w:cs="Times New Roman"/>
          <w:sz w:val="28"/>
          <w:szCs w:val="28"/>
        </w:rPr>
        <w:t>ас.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2AE" w:rsidRDefault="009B02AE" w:rsidP="00BD5B0A">
      <w:pPr>
        <w:pStyle w:val="a3"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А4 – </w:t>
      </w:r>
      <w:r w:rsidR="001C6623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работы - </w:t>
      </w:r>
      <w:r>
        <w:rPr>
          <w:rFonts w:ascii="Times New Roman" w:hAnsi="Times New Roman" w:cs="Times New Roman"/>
          <w:sz w:val="28"/>
          <w:szCs w:val="28"/>
        </w:rPr>
        <w:t>4-6ч</w:t>
      </w:r>
      <w:r w:rsidR="001C6623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2AE" w:rsidRPr="00BD5B0A" w:rsidRDefault="009B02AE" w:rsidP="00BD5B0A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 осуществляется периодический индивидуальный контроль работ</w:t>
      </w:r>
      <w:r w:rsidR="00BD5B0A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Pr="00BD5B0A">
        <w:rPr>
          <w:rFonts w:ascii="Times New Roman" w:hAnsi="Times New Roman" w:cs="Times New Roman"/>
          <w:sz w:val="28"/>
          <w:szCs w:val="28"/>
        </w:rPr>
        <w:t>Подведение итогов – колле</w:t>
      </w:r>
      <w:r w:rsidR="00BD5B0A">
        <w:rPr>
          <w:rFonts w:ascii="Times New Roman" w:hAnsi="Times New Roman" w:cs="Times New Roman"/>
          <w:sz w:val="28"/>
          <w:szCs w:val="28"/>
        </w:rPr>
        <w:t>ктивный просмотр и анализ работ.</w:t>
      </w:r>
    </w:p>
    <w:p w:rsidR="009B02AE" w:rsidRDefault="009B02AE" w:rsidP="00BD5B0A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удачные работы оформляются в выставку для проведения интегрированного занятия.</w:t>
      </w:r>
    </w:p>
    <w:p w:rsidR="009B02AE" w:rsidRPr="00EB0FE7" w:rsidRDefault="00AD76CA" w:rsidP="009B0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206375</wp:posOffset>
            </wp:positionV>
            <wp:extent cx="4467225" cy="2190750"/>
            <wp:effectExtent l="171450" t="133350" r="371475" b="304800"/>
            <wp:wrapNone/>
            <wp:docPr id="12" name="Рисунок 2" descr="E:\фото выставок\Олонхо\P102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выставок\Олонхо\P10207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b="1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107315</wp:posOffset>
            </wp:positionV>
            <wp:extent cx="2244090" cy="4080510"/>
            <wp:effectExtent l="171450" t="133350" r="365760" b="300990"/>
            <wp:wrapThrough wrapText="bothSides">
              <wp:wrapPolygon edited="0">
                <wp:start x="2017" y="-706"/>
                <wp:lineTo x="550" y="-605"/>
                <wp:lineTo x="-1650" y="303"/>
                <wp:lineTo x="-1467" y="22286"/>
                <wp:lineTo x="367" y="23193"/>
                <wp:lineTo x="1100" y="23193"/>
                <wp:lineTo x="22370" y="23193"/>
                <wp:lineTo x="22920" y="23193"/>
                <wp:lineTo x="24754" y="22185"/>
                <wp:lineTo x="24754" y="21882"/>
                <wp:lineTo x="24937" y="20370"/>
                <wp:lineTo x="24937" y="908"/>
                <wp:lineTo x="25121" y="403"/>
                <wp:lineTo x="22920" y="-605"/>
                <wp:lineTo x="21453" y="-706"/>
                <wp:lineTo x="2017" y="-706"/>
              </wp:wrapPolygon>
            </wp:wrapThrough>
            <wp:docPr id="1" name="Рисунок 1" descr="C:\Users\Александр\Desktop\социальная сеть работников образования\Богаты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социальная сеть работников образования\Богатыр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190" t="4230" r="15943" b="5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4080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02AE">
        <w:rPr>
          <w:rFonts w:ascii="Times New Roman" w:hAnsi="Times New Roman" w:cs="Times New Roman"/>
          <w:sz w:val="28"/>
          <w:szCs w:val="28"/>
        </w:rPr>
        <w:t>Работы учеников</w:t>
      </w:r>
    </w:p>
    <w:p w:rsidR="009B02AE" w:rsidRPr="00830024" w:rsidRDefault="009B02AE" w:rsidP="009B02AE">
      <w:pPr>
        <w:rPr>
          <w:sz w:val="32"/>
          <w:szCs w:val="32"/>
        </w:rPr>
      </w:pPr>
    </w:p>
    <w:p w:rsidR="00830024" w:rsidRDefault="00830024" w:rsidP="00BF1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7C" w:rsidRDefault="00C4437C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C" w:rsidRDefault="00C4437C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C" w:rsidRDefault="00C4437C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C" w:rsidRDefault="00AD76CA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224155</wp:posOffset>
            </wp:positionV>
            <wp:extent cx="3246120" cy="2861310"/>
            <wp:effectExtent l="171450" t="133350" r="354330" b="300990"/>
            <wp:wrapThrough wrapText="bothSides">
              <wp:wrapPolygon edited="0">
                <wp:start x="1394" y="-1007"/>
                <wp:lineTo x="380" y="-863"/>
                <wp:lineTo x="-1141" y="431"/>
                <wp:lineTo x="-1014" y="22578"/>
                <wp:lineTo x="254" y="23872"/>
                <wp:lineTo x="761" y="23872"/>
                <wp:lineTo x="22056" y="23872"/>
                <wp:lineTo x="22437" y="23872"/>
                <wp:lineTo x="23704" y="22434"/>
                <wp:lineTo x="23704" y="22003"/>
                <wp:lineTo x="23831" y="19846"/>
                <wp:lineTo x="23831" y="1294"/>
                <wp:lineTo x="23958" y="575"/>
                <wp:lineTo x="22437" y="-863"/>
                <wp:lineTo x="21423" y="-1007"/>
                <wp:lineTo x="1394" y="-1007"/>
              </wp:wrapPolygon>
            </wp:wrapThrough>
            <wp:docPr id="2" name="Рисунок 2" descr="C:\Users\Александр\Desktop\социальная сеть работников образования\Богаты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социальная сеть работников образования\Богатыр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952" t="6263" r="9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861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F65B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100778</wp:posOffset>
            </wp:positionV>
            <wp:extent cx="1893570" cy="2469067"/>
            <wp:effectExtent l="171450" t="133350" r="354330" b="312233"/>
            <wp:wrapNone/>
            <wp:docPr id="9" name="Рисунок 2" descr="E:\фото выставок\Олонхо\P102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выставок\Олонхо\P102073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 l="12454" t="18041" r="6410" b="22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24" cy="2465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4437C" w:rsidRDefault="00C4437C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C" w:rsidRDefault="00C4437C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C" w:rsidRDefault="00C4437C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C" w:rsidRDefault="00C4437C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C" w:rsidRDefault="00AD76CA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-6187440</wp:posOffset>
            </wp:positionH>
            <wp:positionV relativeFrom="paragraph">
              <wp:posOffset>196215</wp:posOffset>
            </wp:positionV>
            <wp:extent cx="2404110" cy="3859530"/>
            <wp:effectExtent l="171450" t="133350" r="358140" b="312420"/>
            <wp:wrapThrough wrapText="bothSides">
              <wp:wrapPolygon edited="0">
                <wp:start x="1883" y="-746"/>
                <wp:lineTo x="513" y="-640"/>
                <wp:lineTo x="-1540" y="320"/>
                <wp:lineTo x="-1540" y="21429"/>
                <wp:lineTo x="-342" y="23135"/>
                <wp:lineTo x="1027" y="23348"/>
                <wp:lineTo x="22250" y="23348"/>
                <wp:lineTo x="22422" y="23348"/>
                <wp:lineTo x="23277" y="23135"/>
                <wp:lineTo x="23620" y="23135"/>
                <wp:lineTo x="24647" y="21749"/>
                <wp:lineTo x="24647" y="960"/>
                <wp:lineTo x="24818" y="426"/>
                <wp:lineTo x="22764" y="-640"/>
                <wp:lineTo x="21395" y="-746"/>
                <wp:lineTo x="1883" y="-746"/>
              </wp:wrapPolygon>
            </wp:wrapThrough>
            <wp:docPr id="4" name="Рисунок 3" descr="C:\Users\Александр\Desktop\социальная сеть работников образования\Сарда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социальная сеть работников образования\Сардаан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015" t="4307" r="12372" b="1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3859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4437C" w:rsidRDefault="00C4437C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C" w:rsidRDefault="001867B5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-1234440</wp:posOffset>
            </wp:positionH>
            <wp:positionV relativeFrom="paragraph">
              <wp:posOffset>718185</wp:posOffset>
            </wp:positionV>
            <wp:extent cx="1989455" cy="2994660"/>
            <wp:effectExtent l="171450" t="133350" r="353695" b="300990"/>
            <wp:wrapThrough wrapText="bothSides">
              <wp:wrapPolygon edited="0">
                <wp:start x="2275" y="-962"/>
                <wp:lineTo x="620" y="-824"/>
                <wp:lineTo x="-1861" y="412"/>
                <wp:lineTo x="-1861" y="21023"/>
                <wp:lineTo x="-827" y="23221"/>
                <wp:lineTo x="827" y="23771"/>
                <wp:lineTo x="1241" y="23771"/>
                <wp:lineTo x="22338" y="23771"/>
                <wp:lineTo x="22751" y="23771"/>
                <wp:lineTo x="23992" y="23359"/>
                <wp:lineTo x="23992" y="23221"/>
                <wp:lineTo x="24406" y="23221"/>
                <wp:lineTo x="25233" y="21573"/>
                <wp:lineTo x="25233" y="1237"/>
                <wp:lineTo x="25440" y="550"/>
                <wp:lineTo x="22958" y="-824"/>
                <wp:lineTo x="21304" y="-962"/>
                <wp:lineTo x="2275" y="-962"/>
              </wp:wrapPolygon>
            </wp:wrapThrough>
            <wp:docPr id="6" name="Рисунок 5" descr="C:\Users\Александр\Desktop\социальная сеть работников образования\Богатырский ко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социальная сеть работников образования\Богатырский конь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876" t="5124" r="11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994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D76C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-3566160</wp:posOffset>
            </wp:positionH>
            <wp:positionV relativeFrom="paragraph">
              <wp:posOffset>573405</wp:posOffset>
            </wp:positionV>
            <wp:extent cx="2179320" cy="3135630"/>
            <wp:effectExtent l="171450" t="133350" r="354330" b="312420"/>
            <wp:wrapThrough wrapText="bothSides">
              <wp:wrapPolygon edited="0">
                <wp:start x="2077" y="-919"/>
                <wp:lineTo x="566" y="-787"/>
                <wp:lineTo x="-1699" y="394"/>
                <wp:lineTo x="-1510" y="22177"/>
                <wp:lineTo x="566" y="23752"/>
                <wp:lineTo x="1133" y="23752"/>
                <wp:lineTo x="22280" y="23752"/>
                <wp:lineTo x="22846" y="23752"/>
                <wp:lineTo x="24734" y="22440"/>
                <wp:lineTo x="24734" y="22177"/>
                <wp:lineTo x="24923" y="20209"/>
                <wp:lineTo x="24923" y="1181"/>
                <wp:lineTo x="25112" y="525"/>
                <wp:lineTo x="22846" y="-787"/>
                <wp:lineTo x="21336" y="-919"/>
                <wp:lineTo x="2077" y="-919"/>
              </wp:wrapPolygon>
            </wp:wrapThrough>
            <wp:docPr id="5" name="Рисунок 4" descr="C:\Users\Александр\Desktop\социальная сеть работников образования\Шам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социальная сеть работников образования\Шаманк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623" t="5297" r="12532" b="3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135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4437C" w:rsidRDefault="00C4437C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C" w:rsidRDefault="00C4437C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7C" w:rsidRDefault="00172D32" w:rsidP="00BF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Урок-экскурс</w:t>
      </w:r>
      <w:r w:rsidR="001C6623">
        <w:rPr>
          <w:rFonts w:ascii="Times New Roman" w:hAnsi="Times New Roman" w:cs="Times New Roman"/>
          <w:b/>
          <w:sz w:val="28"/>
          <w:szCs w:val="28"/>
        </w:rPr>
        <w:t>(урок сетевого взаимодействия)</w:t>
      </w:r>
      <w:r>
        <w:rPr>
          <w:rFonts w:ascii="Times New Roman" w:hAnsi="Times New Roman" w:cs="Times New Roman"/>
          <w:b/>
          <w:sz w:val="28"/>
          <w:szCs w:val="28"/>
        </w:rPr>
        <w:t xml:space="preserve">  для учащихся младших классов общеобразовательных школ и подготовительных групп детсадов.</w:t>
      </w:r>
    </w:p>
    <w:p w:rsidR="00BF1C7D" w:rsidRPr="00BF1C7D" w:rsidRDefault="009B02AE" w:rsidP="00BD5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D35998" w:rsidRDefault="00D35998" w:rsidP="00BD5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0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86C0F">
        <w:rPr>
          <w:rFonts w:ascii="Times New Roman" w:hAnsi="Times New Roman" w:cs="Times New Roman"/>
          <w:sz w:val="28"/>
          <w:szCs w:val="28"/>
        </w:rPr>
        <w:t>ознакомить с народным эпосом Олонхо. Его кратким содержанием: представлением о строении мира древнего народа Саха, главными героями эпоса и их подвигами</w:t>
      </w:r>
      <w:r>
        <w:rPr>
          <w:rFonts w:ascii="Times New Roman" w:hAnsi="Times New Roman" w:cs="Times New Roman"/>
          <w:sz w:val="28"/>
          <w:szCs w:val="28"/>
        </w:rPr>
        <w:t>. Привить интерес к национальным традициям и любовь к культуре родного края</w:t>
      </w:r>
      <w:r w:rsidR="005E147D">
        <w:rPr>
          <w:rFonts w:ascii="Times New Roman" w:hAnsi="Times New Roman" w:cs="Times New Roman"/>
          <w:sz w:val="28"/>
          <w:szCs w:val="28"/>
        </w:rPr>
        <w:t xml:space="preserve"> через 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998" w:rsidRDefault="00D35998" w:rsidP="00BD5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0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подчеркнуть значимость эпоса в национальной культуре. Познакомить с репродукциями картин известного художника, олонхосута в живописи – Тимофея Степанова. Просмотреть творческие работы юных художников школы искусств на выставке «Страна </w:t>
      </w:r>
      <w:r w:rsidR="00AE6438">
        <w:rPr>
          <w:rFonts w:ascii="Times New Roman" w:hAnsi="Times New Roman" w:cs="Times New Roman"/>
          <w:sz w:val="28"/>
          <w:szCs w:val="28"/>
        </w:rPr>
        <w:t>Олонхо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B0FE7" w:rsidRPr="00AE6438" w:rsidRDefault="00EB0FE7" w:rsidP="00BD5B0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438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EB0FE7" w:rsidRDefault="00EB0FE7" w:rsidP="00BD5B0A">
      <w:pPr>
        <w:pStyle w:val="a3"/>
        <w:numPr>
          <w:ilvl w:val="0"/>
          <w:numId w:val="4"/>
        </w:num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Героический эпос «Нюргун Боотур Стремительный»</w:t>
      </w:r>
    </w:p>
    <w:p w:rsidR="00EB0FE7" w:rsidRDefault="00EB0FE7" w:rsidP="00BD5B0A">
      <w:pPr>
        <w:pStyle w:val="a3"/>
        <w:numPr>
          <w:ilvl w:val="0"/>
          <w:numId w:val="4"/>
        </w:num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картин Тимофея Степанова.</w:t>
      </w:r>
    </w:p>
    <w:p w:rsidR="00EB0FE7" w:rsidRDefault="00EB0FE7" w:rsidP="00BD5B0A">
      <w:pPr>
        <w:pStyle w:val="a3"/>
        <w:numPr>
          <w:ilvl w:val="0"/>
          <w:numId w:val="4"/>
        </w:num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учеников художественной школы станковой и прикладной композиции.</w:t>
      </w:r>
    </w:p>
    <w:p w:rsidR="00A52B11" w:rsidRPr="00A52B11" w:rsidRDefault="00A52B11" w:rsidP="00BD5B0A">
      <w:pPr>
        <w:pStyle w:val="4"/>
        <w:shd w:val="clear" w:color="auto" w:fill="auto"/>
        <w:spacing w:line="240" w:lineRule="auto"/>
        <w:ind w:firstLine="284"/>
        <w:jc w:val="left"/>
        <w:rPr>
          <w:rStyle w:val="ab"/>
          <w:i w:val="0"/>
          <w:sz w:val="28"/>
          <w:szCs w:val="28"/>
        </w:rPr>
      </w:pPr>
      <w:r w:rsidRPr="00A52B11">
        <w:rPr>
          <w:rStyle w:val="ab"/>
          <w:i w:val="0"/>
          <w:sz w:val="28"/>
          <w:szCs w:val="28"/>
        </w:rPr>
        <w:t>Методы обучения</w:t>
      </w:r>
    </w:p>
    <w:p w:rsidR="00A52B11" w:rsidRPr="00A52B11" w:rsidRDefault="00A52B11" w:rsidP="00BD5B0A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52B11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A52B11" w:rsidRPr="00A52B11" w:rsidRDefault="00A52B11" w:rsidP="00BD5B0A">
      <w:pPr>
        <w:pStyle w:val="4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52B11">
        <w:rPr>
          <w:sz w:val="28"/>
          <w:szCs w:val="28"/>
        </w:rPr>
        <w:t>словесный (объяснение, беседа, рассказ);</w:t>
      </w:r>
    </w:p>
    <w:p w:rsidR="00A52B11" w:rsidRPr="00A52B11" w:rsidRDefault="00A52B11" w:rsidP="00BD5B0A">
      <w:pPr>
        <w:pStyle w:val="4"/>
        <w:numPr>
          <w:ilvl w:val="0"/>
          <w:numId w:val="5"/>
        </w:numPr>
        <w:shd w:val="clear" w:color="auto" w:fill="auto"/>
        <w:tabs>
          <w:tab w:val="left" w:pos="284"/>
          <w:tab w:val="left" w:pos="7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наглядный (показ, наблюдение</w:t>
      </w:r>
      <w:r w:rsidRPr="00A52B11">
        <w:rPr>
          <w:sz w:val="28"/>
          <w:szCs w:val="28"/>
        </w:rPr>
        <w:t>);</w:t>
      </w:r>
    </w:p>
    <w:p w:rsidR="00A52B11" w:rsidRPr="00A52B11" w:rsidRDefault="00A52B11" w:rsidP="00BD5B0A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A52B11">
        <w:rPr>
          <w:sz w:val="28"/>
          <w:szCs w:val="28"/>
        </w:rPr>
        <w:t>эмоциональный (подбор ассоциаций, образов, художественные</w:t>
      </w:r>
    </w:p>
    <w:p w:rsidR="00A52B11" w:rsidRPr="00A52B11" w:rsidRDefault="00A52B11" w:rsidP="00BD5B0A">
      <w:pPr>
        <w:pStyle w:val="4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 w:rsidRPr="00A52B11">
        <w:rPr>
          <w:sz w:val="28"/>
          <w:szCs w:val="28"/>
        </w:rPr>
        <w:t>впечатления).</w:t>
      </w:r>
    </w:p>
    <w:p w:rsidR="00D35998" w:rsidRDefault="00D35998" w:rsidP="00BD5B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35998" w:rsidRDefault="00D35998" w:rsidP="00BD5B0A">
      <w:pPr>
        <w:pStyle w:val="a3"/>
        <w:numPr>
          <w:ilvl w:val="0"/>
          <w:numId w:val="3"/>
        </w:num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«Край, в котором я живу» - 5 мин.</w:t>
      </w:r>
    </w:p>
    <w:p w:rsidR="00D35998" w:rsidRDefault="00D35998" w:rsidP="00BD5B0A">
      <w:pPr>
        <w:pStyle w:val="a3"/>
        <w:numPr>
          <w:ilvl w:val="0"/>
          <w:numId w:val="3"/>
        </w:num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беседа о народных традициях, сохранившихся до наших дней – 3-5 мин.</w:t>
      </w:r>
    </w:p>
    <w:p w:rsidR="00D35998" w:rsidRDefault="00D35998" w:rsidP="00BD5B0A">
      <w:pPr>
        <w:pStyle w:val="a3"/>
        <w:numPr>
          <w:ilvl w:val="0"/>
          <w:numId w:val="3"/>
        </w:num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(краткое содержание) эпоса, сопровождаемое показом репродукций картин Т. Степанова – 25 мин.</w:t>
      </w:r>
    </w:p>
    <w:p w:rsidR="00D45E3B" w:rsidRDefault="00D35998" w:rsidP="00BD5B0A">
      <w:pPr>
        <w:pStyle w:val="a3"/>
        <w:numPr>
          <w:ilvl w:val="0"/>
          <w:numId w:val="3"/>
        </w:num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</w:t>
      </w:r>
      <w:r w:rsidRPr="00D35998">
        <w:rPr>
          <w:rFonts w:ascii="Times New Roman" w:hAnsi="Times New Roman" w:cs="Times New Roman"/>
          <w:sz w:val="28"/>
          <w:szCs w:val="28"/>
        </w:rPr>
        <w:t>ыставки детских работ – 10-12 мин.</w:t>
      </w:r>
    </w:p>
    <w:p w:rsidR="00D35998" w:rsidRDefault="00D35998" w:rsidP="00BD5B0A">
      <w:pPr>
        <w:pStyle w:val="a3"/>
        <w:numPr>
          <w:ilvl w:val="0"/>
          <w:numId w:val="3"/>
        </w:num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– 3-5 мин.</w:t>
      </w:r>
    </w:p>
    <w:p w:rsidR="00D35998" w:rsidRDefault="00D35998" w:rsidP="00BD5B0A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урока</w:t>
      </w:r>
    </w:p>
    <w:p w:rsidR="00D35998" w:rsidRDefault="00D35998" w:rsidP="00BD5B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начинается с беседы о родном крае: о красоте северной природы, климате, природных богатствах и полезных ископаемых. </w:t>
      </w:r>
    </w:p>
    <w:p w:rsidR="00D35998" w:rsidRDefault="00D35998" w:rsidP="00BD5B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 ходе беседы задаёт учащимся вопросы:</w:t>
      </w:r>
    </w:p>
    <w:p w:rsidR="00D35998" w:rsidRDefault="00D35998" w:rsidP="00BD5B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 ли вы, какой у нас климат?</w:t>
      </w:r>
    </w:p>
    <w:p w:rsidR="00D35998" w:rsidRDefault="00D35998" w:rsidP="00BD5B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растут деревья, ягоды?</w:t>
      </w:r>
    </w:p>
    <w:p w:rsidR="00D35998" w:rsidRDefault="00D35998" w:rsidP="00BD5B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водятся животные, птицы, рыбы?</w:t>
      </w:r>
    </w:p>
    <w:p w:rsidR="00D35998" w:rsidRDefault="00D35998" w:rsidP="00BD5B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«полезные ископаемые» и какие из них добываются в наших краях?</w:t>
      </w:r>
    </w:p>
    <w:p w:rsidR="00D35998" w:rsidRDefault="00735387" w:rsidP="00BD5B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краеведения помогает ребятам вспомнить животный и растительный мир и перечислить природные богатства нашего края. </w:t>
      </w:r>
    </w:p>
    <w:p w:rsidR="00735387" w:rsidRDefault="00735387" w:rsidP="00BD5B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ведущий преподаватель рассказывает учащимся, что существуют нематериальные богатства республики. Это – культура народа; его традиции,  песни, танцы, древние придания. Урок продолжается в форме беседы с наводящими вопросами:</w:t>
      </w:r>
    </w:p>
    <w:p w:rsidR="00735387" w:rsidRDefault="00735387" w:rsidP="00BD5B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Знаете ли вы традиции, дошедшие до наших дней, например, праздник «Ысыах»?</w:t>
      </w:r>
    </w:p>
    <w:p w:rsidR="00735387" w:rsidRDefault="00735387" w:rsidP="00BD5B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слышали ли вы об эпосе «Олонхо»?</w:t>
      </w:r>
    </w:p>
    <w:p w:rsidR="00735387" w:rsidRDefault="00735387" w:rsidP="00BD5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рассказывает, что венцом словесного искусства якутского народа являются большие героические сказания, называемые </w:t>
      </w:r>
      <w:r w:rsidR="00AE6438">
        <w:rPr>
          <w:rFonts w:ascii="Times New Roman" w:hAnsi="Times New Roman" w:cs="Times New Roman"/>
          <w:sz w:val="28"/>
          <w:szCs w:val="28"/>
        </w:rPr>
        <w:t>Олонхо</w:t>
      </w:r>
      <w:r>
        <w:rPr>
          <w:rFonts w:ascii="Times New Roman" w:hAnsi="Times New Roman" w:cs="Times New Roman"/>
          <w:sz w:val="28"/>
          <w:szCs w:val="28"/>
        </w:rPr>
        <w:t xml:space="preserve">. Олонхо – общее название, состоящее из множества сказаний. Одно из самых крупных </w:t>
      </w:r>
      <w:r w:rsidR="00AE6438">
        <w:rPr>
          <w:rFonts w:ascii="Times New Roman" w:hAnsi="Times New Roman" w:cs="Times New Roman"/>
          <w:sz w:val="28"/>
          <w:szCs w:val="28"/>
        </w:rPr>
        <w:t>Олонхо</w:t>
      </w:r>
      <w:r>
        <w:rPr>
          <w:rFonts w:ascii="Times New Roman" w:hAnsi="Times New Roman" w:cs="Times New Roman"/>
          <w:sz w:val="28"/>
          <w:szCs w:val="28"/>
        </w:rPr>
        <w:t xml:space="preserve"> «Нюргун Боотур Стремительный» собрал учёный, поэт Платон Ойунский. Прежде чем издать книгу Ойунский ездил по улусам и у стареньких олонхосутов собирал фольклор. </w:t>
      </w:r>
    </w:p>
    <w:p w:rsidR="00735387" w:rsidRDefault="00735387" w:rsidP="00BD5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преподаватель передаёт краткое содержание эпоса. Рассказ о строении миров, главных героях и их подвигах. </w:t>
      </w:r>
    </w:p>
    <w:p w:rsidR="00735387" w:rsidRDefault="00735387" w:rsidP="00BD5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сопровождается показом репродукций картин якутского художника Тимофея Степанова: «Верхний мир», «Серединный мир», «Страна Олонхо» и др.</w:t>
      </w:r>
    </w:p>
    <w:p w:rsidR="00735387" w:rsidRDefault="00735387" w:rsidP="00BD5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(Временной регламент урока не позволяет более подробно познакомится с эпосом. Поэтому в зависимости от учебной программы можно </w:t>
      </w:r>
      <w:r w:rsidR="00AE6438">
        <w:rPr>
          <w:rFonts w:ascii="Times New Roman" w:hAnsi="Times New Roman" w:cs="Times New Roman"/>
          <w:sz w:val="28"/>
          <w:szCs w:val="28"/>
        </w:rPr>
        <w:t>более подробно познакомиться с О</w:t>
      </w:r>
      <w:r>
        <w:rPr>
          <w:rFonts w:ascii="Times New Roman" w:hAnsi="Times New Roman" w:cs="Times New Roman"/>
          <w:sz w:val="28"/>
          <w:szCs w:val="28"/>
        </w:rPr>
        <w:t xml:space="preserve">лонхо на уроках краеведения или посоветовать учащимся самостоятельно найти в детской библиотеке </w:t>
      </w:r>
      <w:r w:rsidR="00AE6438">
        <w:rPr>
          <w:rFonts w:ascii="Times New Roman" w:hAnsi="Times New Roman" w:cs="Times New Roman"/>
          <w:sz w:val="28"/>
          <w:szCs w:val="28"/>
        </w:rPr>
        <w:t>героические песни Олонхо для внеклассного чтения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6438" w:rsidRDefault="00AE6438" w:rsidP="00BD5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рассказа надо обязательно напомнить, что Олонхо является культурным памятником по</w:t>
      </w:r>
      <w:r w:rsidR="00EB0F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охраной ЮНЕСКО. Наша задача сохранять и беречь не только природу, но и культуру родного края.</w:t>
      </w:r>
    </w:p>
    <w:p w:rsidR="00AE6438" w:rsidRDefault="00AE6438" w:rsidP="00BD5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прежде чем приступить к просмотру выставки работ юных художников, для закрепления темы урока надо отметить: </w:t>
      </w:r>
    </w:p>
    <w:p w:rsidR="00AE6438" w:rsidRDefault="00AE6438" w:rsidP="00BD5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ребята, проверим: хорошо ли вы запомнили героев Олонхо.</w:t>
      </w:r>
    </w:p>
    <w:p w:rsidR="00AE6438" w:rsidRDefault="00AE6438" w:rsidP="00BD5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идёт просмотр выставки и вместе с преподавателем вспоминаем героев, какой внешностью и какими качествами они обладали. Обсуждаем богатство и красоту сказочного мира Олонхо.</w:t>
      </w:r>
    </w:p>
    <w:p w:rsidR="00AE6438" w:rsidRDefault="00AE6438" w:rsidP="00BD5B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урока напоминаем о большом значении на примере Олонхо сохранения культуры нашей Родины!  </w:t>
      </w:r>
    </w:p>
    <w:p w:rsidR="009B02AE" w:rsidRPr="00830024" w:rsidRDefault="009B02AE" w:rsidP="00BD5B0A">
      <w:pPr>
        <w:spacing w:after="0" w:line="240" w:lineRule="auto"/>
        <w:rPr>
          <w:sz w:val="32"/>
          <w:szCs w:val="32"/>
        </w:rPr>
      </w:pPr>
    </w:p>
    <w:sectPr w:rsidR="009B02AE" w:rsidRPr="00830024" w:rsidSect="00C443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98" w:rsidRDefault="006C0698" w:rsidP="00BF1C7D">
      <w:pPr>
        <w:spacing w:after="0" w:line="240" w:lineRule="auto"/>
      </w:pPr>
      <w:r>
        <w:separator/>
      </w:r>
    </w:p>
  </w:endnote>
  <w:endnote w:type="continuationSeparator" w:id="1">
    <w:p w:rsidR="006C0698" w:rsidRDefault="006C0698" w:rsidP="00BF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98" w:rsidRDefault="006C0698" w:rsidP="00BF1C7D">
      <w:pPr>
        <w:spacing w:after="0" w:line="240" w:lineRule="auto"/>
      </w:pPr>
      <w:r>
        <w:separator/>
      </w:r>
    </w:p>
  </w:footnote>
  <w:footnote w:type="continuationSeparator" w:id="1">
    <w:p w:rsidR="006C0698" w:rsidRDefault="006C0698" w:rsidP="00BF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15D"/>
    <w:multiLevelType w:val="hybridMultilevel"/>
    <w:tmpl w:val="D5CC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E505C"/>
    <w:multiLevelType w:val="hybridMultilevel"/>
    <w:tmpl w:val="1012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847F9"/>
    <w:multiLevelType w:val="hybridMultilevel"/>
    <w:tmpl w:val="B5A6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3ED6"/>
    <w:multiLevelType w:val="hybridMultilevel"/>
    <w:tmpl w:val="4DF2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07CF7"/>
    <w:multiLevelType w:val="hybridMultilevel"/>
    <w:tmpl w:val="B812408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B2D0860"/>
    <w:multiLevelType w:val="hybridMultilevel"/>
    <w:tmpl w:val="1012E9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024"/>
    <w:rsid w:val="0006002A"/>
    <w:rsid w:val="00172D32"/>
    <w:rsid w:val="001867B5"/>
    <w:rsid w:val="001C6623"/>
    <w:rsid w:val="00586C0F"/>
    <w:rsid w:val="005E147D"/>
    <w:rsid w:val="006C0698"/>
    <w:rsid w:val="00735387"/>
    <w:rsid w:val="00830024"/>
    <w:rsid w:val="009764E7"/>
    <w:rsid w:val="009B02AE"/>
    <w:rsid w:val="009F65B4"/>
    <w:rsid w:val="00A52B11"/>
    <w:rsid w:val="00AD76CA"/>
    <w:rsid w:val="00AE6438"/>
    <w:rsid w:val="00BB70C2"/>
    <w:rsid w:val="00BD5B0A"/>
    <w:rsid w:val="00BF1C7D"/>
    <w:rsid w:val="00C0538F"/>
    <w:rsid w:val="00C06560"/>
    <w:rsid w:val="00C4437C"/>
    <w:rsid w:val="00D35998"/>
    <w:rsid w:val="00D45E3B"/>
    <w:rsid w:val="00D67D74"/>
    <w:rsid w:val="00D73330"/>
    <w:rsid w:val="00DD29E3"/>
    <w:rsid w:val="00EB0FE7"/>
    <w:rsid w:val="00F6405B"/>
    <w:rsid w:val="00FB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E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1C7D"/>
  </w:style>
  <w:style w:type="paragraph" w:styleId="a8">
    <w:name w:val="footer"/>
    <w:basedOn w:val="a"/>
    <w:link w:val="a9"/>
    <w:uiPriority w:val="99"/>
    <w:semiHidden/>
    <w:unhideWhenUsed/>
    <w:rsid w:val="00BF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1C7D"/>
  </w:style>
  <w:style w:type="character" w:customStyle="1" w:styleId="aa">
    <w:name w:val="Основной текст_"/>
    <w:basedOn w:val="a0"/>
    <w:link w:val="4"/>
    <w:rsid w:val="00A52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A52B11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+ Полужирный;Курсив"/>
    <w:basedOn w:val="aa"/>
    <w:rsid w:val="00A52B11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8</cp:revision>
  <cp:lastPrinted>2013-05-01T00:41:00Z</cp:lastPrinted>
  <dcterms:created xsi:type="dcterms:W3CDTF">2011-10-18T04:16:00Z</dcterms:created>
  <dcterms:modified xsi:type="dcterms:W3CDTF">2013-05-01T01:13:00Z</dcterms:modified>
</cp:coreProperties>
</file>