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5" w:rsidRPr="00217403" w:rsidRDefault="007D79C5" w:rsidP="007D79C5">
      <w:pPr>
        <w:jc w:val="center"/>
        <w:rPr>
          <w:rFonts w:ascii="Arial" w:hAnsi="Arial" w:cs="Arial"/>
          <w:b/>
          <w:sz w:val="28"/>
          <w:szCs w:val="28"/>
        </w:rPr>
      </w:pPr>
      <w:r w:rsidRPr="00217403">
        <w:rPr>
          <w:rFonts w:ascii="Arial" w:hAnsi="Arial" w:cs="Arial"/>
          <w:b/>
          <w:sz w:val="28"/>
          <w:szCs w:val="28"/>
        </w:rPr>
        <w:t>Аннотация</w:t>
      </w:r>
    </w:p>
    <w:p w:rsidR="007D79C5" w:rsidRPr="00217403" w:rsidRDefault="007D79C5" w:rsidP="007D79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 Методическая разработка посвящена теме «Соединения химических элементов», которая изучается в 8-м классе (базовый уровень).</w:t>
      </w:r>
    </w:p>
    <w:p w:rsidR="007D79C5" w:rsidRPr="00217403" w:rsidRDefault="007D79C5" w:rsidP="007D79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 В этой теме учащиеся впервые в курсе химии знакомятся с основными классами химических соединений, особенностями их строения и, как следствие, свойствами. Тема очень обширная с большим количеством новых терминов  и возникают трудности с освоением нового материала. </w:t>
      </w:r>
    </w:p>
    <w:p w:rsidR="007D79C5" w:rsidRPr="00217403" w:rsidRDefault="007D79C5" w:rsidP="007D79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Данная разработка позволяет изучить тему, используя технологию критического мышления.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7403" w:rsidRDefault="00217403" w:rsidP="002174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21740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- 2 –</w:t>
      </w:r>
    </w:p>
    <w:p w:rsidR="007D79C5" w:rsidRPr="00217403" w:rsidRDefault="007D79C5" w:rsidP="007D79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7403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7D79C5" w:rsidRPr="00217403" w:rsidRDefault="007D79C5" w:rsidP="007D79C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C1855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7D79C5" w:rsidRPr="00217403" w:rsidRDefault="003C185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7D79C5" w:rsidRPr="00217403">
        <w:rPr>
          <w:rFonts w:ascii="Arial" w:hAnsi="Arial" w:cs="Arial"/>
          <w:sz w:val="28"/>
          <w:szCs w:val="28"/>
        </w:rPr>
        <w:t>Стр.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Введение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4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Основная часть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                                    5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Заключение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                                         16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Список использованных источников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 17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Приложения</w:t>
      </w:r>
      <w:r w:rsidR="003C1855">
        <w:rPr>
          <w:rFonts w:ascii="Arial" w:hAnsi="Arial" w:cs="Arial"/>
          <w:sz w:val="28"/>
          <w:szCs w:val="28"/>
        </w:rPr>
        <w:t xml:space="preserve">                                                                             18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79C5" w:rsidRPr="00217403" w:rsidRDefault="007D79C5" w:rsidP="00217403">
      <w:pPr>
        <w:tabs>
          <w:tab w:val="left" w:pos="694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- 3 -</w:t>
      </w:r>
    </w:p>
    <w:p w:rsidR="007D79C5" w:rsidRPr="00217403" w:rsidRDefault="007D79C5" w:rsidP="007D79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7403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7D79C5" w:rsidRPr="00217403" w:rsidRDefault="007D79C5" w:rsidP="007D79C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79C5" w:rsidRPr="00217403" w:rsidRDefault="007D79C5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Актуальным в образовании в последние годы стал вопрос о педагогических технологиях. Творческие способности учащегося можно развить, создав для этого специальные условия. Если он с самого начала подготавливается к тому, что он должен создавать, придумывать, находить решения известным проблемам, то личность этого ученика будет формироваться не так, как формируется личность ученика, обучаемого в рамках - повторение сказанного учителем.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Организация учебного процесса, связанная с развитием склонностей к критическому мышлению, представляется  инструментом, который позволяет разрешить и реализовать педагогические задачи, о которых было сказано выше. Критическое мышление - это педагогическая технология построения урока на базе критического отношения к тексту. Уроки, выстроенные по технологии «критического мышления», побуждают детей самих задавать вопросы и активизируют к поиску ответа. Одна из основных целей технологии развития критического мышления – научить ученика самостоятельно мыслить, осмысливать, структурировать и передавать информацию, чтобы другие узнали о том, что новое он открыл для себя.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Технологию развития критического мышления предложили в середине 90-х годов хх в. Американские педагоги Дж. Стил, К. Мередит, Ч. Темпл как особую методику обучения, отвечающую на вопрос: как учить мыслить. Критическое мышление, по мнению американских педагогов, означает, что человек использует исследовательские методы в обучении, ставит перед собой вопросы и планомерно ищет на них ответы. Критическое мышление начинается с вопросов и проблем, а не с ответов на вопросы преподавателя. Человек нуждается в критическом мышлении, которое помогает ему жить среди людей, социализироваться. 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Модель критического мышления описана С. И.Заир – Бек. Ее основу составляет трехфазный процесс: вызов – реализация смысла (осмысление содержания) – рефлексия (размышление). </w:t>
      </w:r>
    </w:p>
    <w:p w:rsidR="009779F1" w:rsidRPr="00217403" w:rsidRDefault="009779F1" w:rsidP="009779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"Критическое мышление" можно смело отнести к инновационным технологиям, так как она соответствует основным параметрам инновационного обучения.</w:t>
      </w:r>
    </w:p>
    <w:p w:rsidR="007D79C5" w:rsidRPr="00217403" w:rsidRDefault="009779F1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7D79C5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Рассмотрим использование технологии на примере структуры и содержания уроков темы «Соединения химических элементов».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217403">
        <w:rPr>
          <w:rFonts w:ascii="Arial" w:hAnsi="Arial" w:cs="Arial"/>
          <w:sz w:val="28"/>
          <w:szCs w:val="28"/>
        </w:rPr>
        <w:t>Предлагаемая разработка предназначена для учащихся 8 класса, обучающихся по учебно-методическому комплекту О.С. Габриеляна.</w:t>
      </w:r>
    </w:p>
    <w:p w:rsidR="007D79C5" w:rsidRPr="00217403" w:rsidRDefault="007D79C5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7D79C5" w:rsidRPr="00217403" w:rsidRDefault="007D79C5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79C5" w:rsidRPr="00217403" w:rsidRDefault="007D79C5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7403" w:rsidRDefault="00217403" w:rsidP="002174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79C5" w:rsidRPr="00217403" w:rsidRDefault="007D79C5" w:rsidP="00217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- 4 –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Основная часть</w:t>
      </w:r>
    </w:p>
    <w:p w:rsidR="007D79C5" w:rsidRPr="00217403" w:rsidRDefault="007D79C5" w:rsidP="007D7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D79C5" w:rsidRPr="00217403" w:rsidRDefault="007D79C5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0117F9" w:rsidRPr="00217403">
        <w:rPr>
          <w:rFonts w:ascii="Arial" w:eastAsia="Times New Roman" w:hAnsi="Arial" w:cs="Arial"/>
          <w:i/>
          <w:sz w:val="28"/>
          <w:szCs w:val="28"/>
          <w:lang w:eastAsia="ru-RU"/>
        </w:rPr>
        <w:t>Цели изучения данной темы:</w:t>
      </w:r>
    </w:p>
    <w:p w:rsidR="000117F9" w:rsidRPr="00217403" w:rsidRDefault="000117F9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а) </w:t>
      </w:r>
      <w:r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образовательная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: введение новых понятий (оксид, основание, кислота, массовая доля, кристаллические решётки), изучение особенностей физических и химических свойств веществ в зависимости от типа их кристаллической решётки, изучение последовательности действий при решении задач с использованием массовой доли компонентов смеси и примесей.</w:t>
      </w:r>
    </w:p>
    <w:p w:rsidR="000117F9" w:rsidRPr="00217403" w:rsidRDefault="000117F9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б) </w:t>
      </w:r>
      <w:r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развивающая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: развитие умений устанавливать причинно-следственные связи между строением вещества и его свойствами, развитие умений и навыков работы с источниками учебной и научно-технической информации, выделять главное и характерное, развитие умений грамотно, четко и точно выражать мысли, овладения учащихся алгоритмом решения проблемных задач;</w:t>
      </w:r>
    </w:p>
    <w:p w:rsidR="007D79C5" w:rsidRPr="00217403" w:rsidRDefault="000117F9" w:rsidP="007D79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в) </w:t>
      </w:r>
      <w:r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воспитательная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: способствовать </w:t>
      </w:r>
      <w:bookmarkStart w:id="0" w:name="_GoBack"/>
      <w:bookmarkEnd w:id="0"/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воспитанию творческого отношения к учебной деятельности, </w:t>
      </w:r>
      <w:r w:rsidR="00C95AAC" w:rsidRPr="00217403">
        <w:rPr>
          <w:rFonts w:ascii="Arial" w:eastAsia="Times New Roman" w:hAnsi="Arial" w:cs="Arial"/>
          <w:sz w:val="28"/>
          <w:szCs w:val="28"/>
          <w:lang w:eastAsia="ru-RU"/>
        </w:rPr>
        <w:t>воспитанию высокой творческой активности при выполнении самостоятельной работы с текстом.</w:t>
      </w:r>
    </w:p>
    <w:p w:rsidR="007D79C5" w:rsidRPr="00217403" w:rsidRDefault="007D79C5" w:rsidP="007D79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0E8F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В учебном плане на изучение темы отводится 12 часов: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1. Степень окисления.  Оксиды.            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2. Основания.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3. Кислоты.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bCs/>
          <w:sz w:val="28"/>
          <w:szCs w:val="28"/>
        </w:rPr>
        <w:t>4.</w:t>
      </w:r>
      <w:r w:rsidRPr="002174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17403">
        <w:rPr>
          <w:rFonts w:ascii="Arial" w:hAnsi="Arial" w:cs="Arial"/>
          <w:sz w:val="28"/>
          <w:szCs w:val="28"/>
        </w:rPr>
        <w:t>Соли.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5. Урок – упражнение. </w:t>
      </w:r>
      <w:r w:rsidRPr="00217403">
        <w:rPr>
          <w:rFonts w:ascii="Arial" w:hAnsi="Arial" w:cs="Arial"/>
          <w:i/>
          <w:sz w:val="28"/>
          <w:szCs w:val="28"/>
        </w:rPr>
        <w:t>Лабораторная работа № 1:</w:t>
      </w:r>
      <w:r w:rsidRPr="00217403">
        <w:rPr>
          <w:rFonts w:ascii="Arial" w:hAnsi="Arial" w:cs="Arial"/>
          <w:sz w:val="28"/>
          <w:szCs w:val="28"/>
        </w:rPr>
        <w:t xml:space="preserve"> </w:t>
      </w:r>
      <w:r w:rsidRPr="00217403">
        <w:rPr>
          <w:rFonts w:ascii="Arial" w:hAnsi="Arial" w:cs="Arial"/>
          <w:i/>
          <w:sz w:val="28"/>
          <w:szCs w:val="28"/>
        </w:rPr>
        <w:t>«Знакомство с образцами веществ разных классов».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6. Кристаллические решетки.</w:t>
      </w:r>
    </w:p>
    <w:p w:rsidR="00C95AAC" w:rsidRPr="00217403" w:rsidRDefault="00C95AAC" w:rsidP="00C95AAC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7. Чистые вещества и смеси.</w:t>
      </w:r>
      <w:r w:rsidRPr="002174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17403">
        <w:rPr>
          <w:rFonts w:ascii="Arial" w:hAnsi="Arial" w:cs="Arial"/>
          <w:i/>
          <w:sz w:val="28"/>
          <w:szCs w:val="28"/>
        </w:rPr>
        <w:t>Лабораторная работа №2:</w:t>
      </w:r>
      <w:r w:rsidRPr="00217403">
        <w:rPr>
          <w:rFonts w:ascii="Arial" w:hAnsi="Arial" w:cs="Arial"/>
          <w:sz w:val="28"/>
          <w:szCs w:val="28"/>
        </w:rPr>
        <w:t xml:space="preserve"> </w:t>
      </w:r>
      <w:r w:rsidRPr="00217403">
        <w:rPr>
          <w:rFonts w:ascii="Arial" w:hAnsi="Arial" w:cs="Arial"/>
          <w:i/>
          <w:sz w:val="28"/>
          <w:szCs w:val="28"/>
        </w:rPr>
        <w:t>«Разделение смесей».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8. Массовая и объемная доля компонентов смеси.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17403">
        <w:rPr>
          <w:rFonts w:ascii="Arial" w:hAnsi="Arial" w:cs="Arial"/>
          <w:bCs/>
          <w:sz w:val="28"/>
          <w:szCs w:val="28"/>
        </w:rPr>
        <w:t>9</w:t>
      </w:r>
      <w:r w:rsidRPr="00217403">
        <w:rPr>
          <w:rFonts w:ascii="Arial" w:hAnsi="Arial" w:cs="Arial"/>
          <w:b/>
          <w:bCs/>
          <w:sz w:val="28"/>
          <w:szCs w:val="28"/>
        </w:rPr>
        <w:t xml:space="preserve">. </w:t>
      </w:r>
      <w:r w:rsidRPr="00217403">
        <w:rPr>
          <w:rFonts w:ascii="Arial" w:hAnsi="Arial" w:cs="Arial"/>
          <w:sz w:val="28"/>
          <w:szCs w:val="28"/>
        </w:rPr>
        <w:t xml:space="preserve">Расчеты параметров смесей (растворов) с использованием долей компонентов. </w:t>
      </w:r>
      <w:r w:rsidRPr="00217403">
        <w:rPr>
          <w:rFonts w:ascii="Arial" w:hAnsi="Arial" w:cs="Arial"/>
          <w:sz w:val="28"/>
          <w:szCs w:val="28"/>
          <w:u w:val="single"/>
        </w:rPr>
        <w:t xml:space="preserve">           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10.</w:t>
      </w:r>
      <w:r w:rsidRPr="00217403">
        <w:rPr>
          <w:rFonts w:ascii="Arial" w:hAnsi="Arial" w:cs="Arial"/>
          <w:sz w:val="28"/>
          <w:szCs w:val="28"/>
          <w:u w:val="single"/>
        </w:rPr>
        <w:t xml:space="preserve"> </w:t>
      </w:r>
      <w:r w:rsidRPr="00217403">
        <w:rPr>
          <w:rFonts w:ascii="Arial" w:hAnsi="Arial" w:cs="Arial"/>
          <w:sz w:val="28"/>
          <w:szCs w:val="28"/>
        </w:rPr>
        <w:t>Расчеты с использованием массовой доли примесей (2 часа).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11. </w:t>
      </w:r>
      <w:r w:rsidRPr="00217403">
        <w:rPr>
          <w:rFonts w:ascii="Arial" w:hAnsi="Arial" w:cs="Arial"/>
          <w:bCs/>
          <w:i/>
          <w:iCs/>
          <w:sz w:val="28"/>
          <w:szCs w:val="28"/>
        </w:rPr>
        <w:t>Контрольная работа №2</w:t>
      </w:r>
      <w:r w:rsidRPr="00217403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217403">
        <w:rPr>
          <w:rFonts w:ascii="Arial" w:hAnsi="Arial" w:cs="Arial"/>
          <w:i/>
          <w:iCs/>
          <w:sz w:val="28"/>
          <w:szCs w:val="28"/>
        </w:rPr>
        <w:t xml:space="preserve"> «Классы химических соединений.  Расчеты по химическим формулам».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217403">
        <w:rPr>
          <w:rFonts w:ascii="Arial" w:hAnsi="Arial" w:cs="Arial"/>
          <w:iCs/>
          <w:sz w:val="28"/>
          <w:szCs w:val="28"/>
        </w:rPr>
        <w:t xml:space="preserve">   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217403">
        <w:rPr>
          <w:rFonts w:ascii="Arial" w:hAnsi="Arial" w:cs="Arial"/>
          <w:iCs/>
          <w:sz w:val="28"/>
          <w:szCs w:val="28"/>
        </w:rPr>
        <w:t xml:space="preserve">   При изучении темы учащиеся должны: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iCs/>
          <w:sz w:val="28"/>
          <w:szCs w:val="28"/>
        </w:rPr>
        <w:t xml:space="preserve">а) знать </w:t>
      </w:r>
      <w:r w:rsidRPr="00217403">
        <w:rPr>
          <w:rFonts w:ascii="Arial" w:hAnsi="Arial" w:cs="Arial"/>
          <w:sz w:val="28"/>
          <w:szCs w:val="28"/>
        </w:rPr>
        <w:t xml:space="preserve">химические понятия: оксиды , основания,  щелочи, кислота, соль, классификация веществ, </w:t>
      </w:r>
      <w:r w:rsidR="00CA5D3F" w:rsidRPr="00217403">
        <w:rPr>
          <w:rFonts w:ascii="Arial" w:hAnsi="Arial" w:cs="Arial"/>
          <w:sz w:val="28"/>
          <w:szCs w:val="28"/>
        </w:rPr>
        <w:t xml:space="preserve">типы кристаллических решёток и свойства веществ с различными типами кристаллических решёток, </w:t>
      </w:r>
      <w:r w:rsidRPr="00217403">
        <w:rPr>
          <w:rFonts w:ascii="Arial" w:hAnsi="Arial" w:cs="Arial"/>
          <w:sz w:val="28"/>
          <w:szCs w:val="28"/>
        </w:rPr>
        <w:t>закон постоянства состава веществ.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б) уметь: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называть: бинарные соединения, оксиды, основания, кислоты, соли  по их химическим формулам</w:t>
      </w:r>
    </w:p>
    <w:p w:rsidR="00CA5D3F" w:rsidRPr="00217403" w:rsidRDefault="00CA5D3F" w:rsidP="00CA5D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- 5 -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lastRenderedPageBreak/>
        <w:t xml:space="preserve">- определять: степень окисления элементов в соединениях.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- составлять: химические формулы веществ.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определять: вещества, их класс по  формулам.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- вычислять: массовую долю химического элемента по формуле соединения, массовую долю вещества в растворе;  количество вещества, объем или массу вещества по его количеству. 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- характеризовать: связь между составом, строением и свойствами веществ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обращаться с химической посудой и лабораторным оборудованием.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использовать приобретенные знания для крити</w:t>
      </w:r>
      <w:r w:rsidR="00CA5D3F" w:rsidRPr="00217403">
        <w:rPr>
          <w:rFonts w:ascii="Arial" w:hAnsi="Arial" w:cs="Arial"/>
          <w:sz w:val="28"/>
          <w:szCs w:val="28"/>
        </w:rPr>
        <w:t>ческой оценки информации о воде</w:t>
      </w:r>
      <w:r w:rsidRPr="00217403">
        <w:rPr>
          <w:rFonts w:ascii="Arial" w:hAnsi="Arial" w:cs="Arial"/>
          <w:sz w:val="28"/>
          <w:szCs w:val="28"/>
        </w:rPr>
        <w:t xml:space="preserve"> для приготовления растворов заданной концентрации. </w:t>
      </w:r>
    </w:p>
    <w:p w:rsidR="00C95AAC" w:rsidRPr="00217403" w:rsidRDefault="00C95AAC" w:rsidP="00C95A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5D3F" w:rsidRPr="00217403" w:rsidRDefault="00CA5D3F" w:rsidP="00C95A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Тема является четвёртой в курсе химии 8–го класса. Она позволяет связать знания учащихся о строении атома и видах химической связи с определением химических свойств веществ, исходя из особенностей их строения; умение определять степени окисления и составления формул веществ с умением составления уравнений химических реакций; умение вычислять массовую долю компонентов смеси и примесей используется при решении задач по химическим уравнениям.</w:t>
      </w:r>
    </w:p>
    <w:p w:rsidR="00C95AAC" w:rsidRPr="00217403" w:rsidRDefault="00C95AAC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5D3F" w:rsidRPr="00217403" w:rsidRDefault="00CA5D3F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Все уроки являются уроками изучения нового материала с последующим закреплением</w:t>
      </w:r>
      <w:r w:rsidR="00985511" w:rsidRPr="00217403">
        <w:rPr>
          <w:rFonts w:ascii="Arial" w:hAnsi="Arial" w:cs="Arial"/>
          <w:sz w:val="28"/>
          <w:szCs w:val="28"/>
        </w:rPr>
        <w:t>, уроками сомнений и поиска истины</w:t>
      </w:r>
      <w:r w:rsidRPr="00217403">
        <w:rPr>
          <w:rFonts w:ascii="Arial" w:hAnsi="Arial" w:cs="Arial"/>
          <w:sz w:val="28"/>
          <w:szCs w:val="28"/>
        </w:rPr>
        <w:t>. Изучение темы завершается контрольной работой, в которой проверяются знания и умения учащихся</w:t>
      </w:r>
      <w:r w:rsidR="00985511" w:rsidRPr="00217403">
        <w:rPr>
          <w:rFonts w:ascii="Arial" w:hAnsi="Arial" w:cs="Arial"/>
          <w:sz w:val="28"/>
          <w:szCs w:val="28"/>
        </w:rPr>
        <w:t xml:space="preserve"> (изложены выше)</w:t>
      </w:r>
      <w:r w:rsidRPr="00217403">
        <w:rPr>
          <w:rFonts w:ascii="Arial" w:hAnsi="Arial" w:cs="Arial"/>
          <w:sz w:val="28"/>
          <w:szCs w:val="28"/>
        </w:rPr>
        <w:t>.</w:t>
      </w:r>
    </w:p>
    <w:p w:rsidR="00985511" w:rsidRPr="00217403" w:rsidRDefault="00985511" w:rsidP="00C95AA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</w:t>
      </w:r>
      <w:r w:rsidRPr="00217403">
        <w:rPr>
          <w:rFonts w:ascii="Arial" w:hAnsi="Arial" w:cs="Arial"/>
          <w:i/>
          <w:sz w:val="28"/>
          <w:szCs w:val="28"/>
        </w:rPr>
        <w:t xml:space="preserve">Метод обучения: </w:t>
      </w:r>
    </w:p>
    <w:p w:rsidR="00985511" w:rsidRPr="00217403" w:rsidRDefault="00985511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>- по источнику знаний: наглядный и практический;</w:t>
      </w:r>
    </w:p>
    <w:p w:rsidR="00985511" w:rsidRPr="00217403" w:rsidRDefault="00985511" w:rsidP="00985511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217403">
        <w:rPr>
          <w:rFonts w:ascii="Arial" w:hAnsi="Arial" w:cs="Arial"/>
          <w:sz w:val="28"/>
          <w:szCs w:val="28"/>
        </w:rPr>
        <w:t xml:space="preserve">- по характеру деятельности обучаемых: </w:t>
      </w:r>
      <w:r w:rsidRPr="00217403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частично-поисковый, </w:t>
      </w:r>
      <w:r w:rsidRPr="002174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или </w:t>
      </w:r>
      <w:r w:rsidRPr="00217403">
        <w:rPr>
          <w:rFonts w:ascii="Arial" w:eastAsia="Times New Roman" w:hAnsi="Arial" w:cs="Arial"/>
          <w:iCs/>
          <w:sz w:val="28"/>
          <w:szCs w:val="28"/>
          <w:lang w:eastAsia="ru-RU"/>
        </w:rPr>
        <w:t>эвристический метод;</w:t>
      </w:r>
      <w:r w:rsidRPr="002174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217403">
        <w:rPr>
          <w:rFonts w:ascii="Arial" w:eastAsia="Times New Roman" w:hAnsi="Arial" w:cs="Arial"/>
          <w:iCs/>
          <w:sz w:val="28"/>
          <w:szCs w:val="28"/>
          <w:lang w:eastAsia="ru-RU"/>
        </w:rPr>
        <w:t>исследовательский метод.</w:t>
      </w:r>
    </w:p>
    <w:p w:rsidR="00217403" w:rsidRDefault="00985511" w:rsidP="0021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 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Критическое мышление, по мнению американских педагогов, означает, что человек использует исследовательские методы в обучении, ставит перед собой вопросы и планомерно ищет на них ответы. А.П.Чернявская отмечает, что технология развития критического мышления,</w:t>
      </w: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или РКМЧП, это разновидность личностно-ориентированного обучения: «Разница лишь в том, что в данном варианте личностно-ориентированное обучение не останавливается на общих лозунгах, а достигает уровня технологической проработки метода».</w:t>
      </w:r>
    </w:p>
    <w:p w:rsidR="00217403" w:rsidRDefault="00985511" w:rsidP="0021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Раскрывая особенности технологии развития критического мышления как интегративного способа обучения, Е.О.Галицких выделяет четыре существенных компонента группового задания для самостоятельной работы учащихся: </w:t>
      </w:r>
    </w:p>
    <w:p w:rsidR="00217403" w:rsidRDefault="00217403" w:rsidP="0021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7403" w:rsidRPr="00217403" w:rsidRDefault="00217403" w:rsidP="002174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- 6 -</w:t>
      </w:r>
    </w:p>
    <w:p w:rsidR="00985511" w:rsidRPr="00217403" w:rsidRDefault="00985511" w:rsidP="0098551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оно содержит ситуацию выбора, который делают учащиеся, ориентируясь на собственные ценности;</w:t>
      </w:r>
    </w:p>
    <w:p w:rsidR="00985511" w:rsidRPr="00217403" w:rsidRDefault="00985511" w:rsidP="0021740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предполагает смену ролевых позиций учащихся;</w:t>
      </w:r>
    </w:p>
    <w:p w:rsidR="00985511" w:rsidRPr="00217403" w:rsidRDefault="00985511" w:rsidP="009855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настраивает на доверие участников группы друг к другу;</w:t>
      </w:r>
    </w:p>
    <w:p w:rsidR="00985511" w:rsidRPr="00217403" w:rsidRDefault="00985511" w:rsidP="009855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выполняется приемами, которыми человек пользуется постоянно (сравнение, систематизация, анализ, обобщение и др.).</w:t>
      </w:r>
    </w:p>
    <w:p w:rsidR="00985511" w:rsidRPr="00217403" w:rsidRDefault="00606F66" w:rsidP="00606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985511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Выполняя групповое задание, общаясь между собой, ученики участвуют в активном построении знаний, в добывании необходимой информации для решения проблемы. Школьники приобретают новое качество, характеризующее развитие интеллекта на новом этапе, способность критически мыслить. Ученые-педагоги выделяют следующие признаки критического мышления: </w:t>
      </w:r>
    </w:p>
    <w:p w:rsidR="00985511" w:rsidRPr="00217403" w:rsidRDefault="00985511" w:rsidP="00985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мышление продуктивное, в ходе которого формируется позитивный опыт из всего, что происходит с человеком;</w:t>
      </w:r>
    </w:p>
    <w:p w:rsidR="00985511" w:rsidRPr="00217403" w:rsidRDefault="00985511" w:rsidP="00985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самостоятельное, ответственное;</w:t>
      </w:r>
    </w:p>
    <w:p w:rsidR="00985511" w:rsidRPr="00217403" w:rsidRDefault="00985511" w:rsidP="00985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аргументированное, поскольку убедительные доводы позволяют принимать продуманные решения;</w:t>
      </w:r>
    </w:p>
    <w:p w:rsidR="00985511" w:rsidRPr="00217403" w:rsidRDefault="00985511" w:rsidP="00985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многогранное, так как оно проявляется в умении рассматривать явление с разных сторон;</w:t>
      </w:r>
    </w:p>
    <w:p w:rsidR="00606F66" w:rsidRPr="00217403" w:rsidRDefault="00985511" w:rsidP="00606F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индивидуальное, ибо оно формирует личностную культуру работы с информацией;</w:t>
      </w:r>
    </w:p>
    <w:p w:rsidR="00985511" w:rsidRPr="00217403" w:rsidRDefault="00985511" w:rsidP="00606F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социальное, поскольку работа осуществляется в парах, группах; основной прием взаимодействия - дискуссия. </w:t>
      </w:r>
    </w:p>
    <w:p w:rsidR="00985511" w:rsidRPr="00217403" w:rsidRDefault="00606F66" w:rsidP="00985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985511" w:rsidRPr="00217403">
        <w:rPr>
          <w:rFonts w:ascii="Arial" w:eastAsia="Times New Roman" w:hAnsi="Arial" w:cs="Arial"/>
          <w:sz w:val="28"/>
          <w:szCs w:val="28"/>
          <w:lang w:eastAsia="ru-RU"/>
        </w:rPr>
        <w:t>Критическое мышление начинается с вопросов и проблем, а не с ответов на вопросы преподавателя. Человек нуждается в критическом мышлении, которое помогает ему жить среди людей, социализироваться.</w:t>
      </w:r>
    </w:p>
    <w:p w:rsidR="00985511" w:rsidRPr="00217403" w:rsidRDefault="00606F66" w:rsidP="00985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985511" w:rsidRPr="00217403">
        <w:rPr>
          <w:rFonts w:ascii="Arial" w:eastAsia="Times New Roman" w:hAnsi="Arial" w:cs="Arial"/>
          <w:sz w:val="28"/>
          <w:szCs w:val="28"/>
          <w:lang w:eastAsia="ru-RU"/>
        </w:rPr>
        <w:t>Эта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модель описана С.И.Заир-Бек </w:t>
      </w:r>
      <w:r w:rsidR="00985511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. Ее основу составляет трехфазный процесс: </w:t>
      </w:r>
      <w:r w:rsidR="00985511" w:rsidRPr="0021740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вызов - реализация смысла (осмысление содержания) - рефлексия (размышление).</w:t>
      </w:r>
      <w:r w:rsidR="00985511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06F66" w:rsidRPr="00217403" w:rsidRDefault="00606F66" w:rsidP="00606F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Структура занятия в концепции "критического мышления":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1 этап -"Вызов"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(ликвидация чистого листа). Ребенок ставит перед собой вопрос "Что я знаю?"</w:t>
      </w: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по данной проблеме.</w:t>
      </w:r>
    </w:p>
    <w:p w:rsid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Можно предложить ребенку работу с вопросами по проблеме. Работа с вопросами может проходить в два этапа: "я сам", "мы вместе" (парная или групповая работа). Хороший прием, который может использоваться на данной стадии - это "мозговая атака". На стадии вызова у ребенка должно сформироваться представление, чего же он </w:t>
      </w:r>
    </w:p>
    <w:p w:rsidR="00217403" w:rsidRDefault="00217403" w:rsidP="002174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- 7 -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 знает, "Что хочу узнать?".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2 этап - "Осмысление"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(реализация осмысления).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На данной стадии ребенок под руководством учителя и с помощью своих товарищей ответит на те вопросы, которые сам поставил перед собой на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первой стадии (что хочу знать?).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Здесь может быть предложена работа с текстом: прочитать, пересказать, растолковать соседу (группе), заполнение матричной таблицы, чтение с пометками текста (“V” - уже знаю ; “+” - новое; “-” - противоречит взглядам; “?” - “хочу узнать подробнее”), выписка из текста.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3 этап - "Рефлексия"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(размышление).</w:t>
      </w: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Размышление и обобщение того, “что узнал”</w:t>
      </w: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ребенок на уроке по данной проблеме. На этой стадии может быть составлен опорный конспект в тетради учащегося. Кроме того, могут быть осуществлены: а) возврат к стадии вызова; б) возврат к ключевым словам; в) возврат к перевернутым логическим цепочкам; г) возврат к кластерам.</w:t>
      </w:r>
    </w:p>
    <w:p w:rsidR="00217403" w:rsidRDefault="00985511" w:rsidP="002174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06F66"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Методические приемы критического мышления</w:t>
      </w:r>
    </w:p>
    <w:p w:rsidR="00606F66" w:rsidRPr="00217403" w:rsidRDefault="00606F66" w:rsidP="002174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Вызов </w:t>
      </w:r>
    </w:p>
    <w:p w:rsidR="00606F66" w:rsidRPr="00217403" w:rsidRDefault="00606F66" w:rsidP="00606F6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Парная мозговая атака.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Групповая мозговая атака. (В случае отказа: напиши, почему отказываешься?  Посиди в группе и послушай).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Работа с ключевыми терминами.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Перевёрнутые логические цепи (связать последовательность элементов информации в нужной последовательности).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Свободное письмо (задаётся тема, а способ воплощения - нет; пишите всё, что приходит в голову: это может быть связанный текст, или опорные словосочетания).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Разбивка на кластеры (построение логографа-выделение блоков идей).</w:t>
      </w:r>
    </w:p>
    <w:p w:rsidR="00606F66" w:rsidRPr="00217403" w:rsidRDefault="00606F66" w:rsidP="00606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Механизм ЗХУ (знаю, хочу узнать, узнал).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Стадия осмысления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31554" w:rsidRDefault="00606F66" w:rsidP="0033155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Маркировочная таблица ( 5 - я так и думал, «+»  - новая информация, «!» - очень ценная информация , «-«   - у меня по-другому,  «?»  - не очень понятно, я удивлён).</w:t>
      </w:r>
    </w:p>
    <w:p w:rsidR="00217403" w:rsidRDefault="00606F66" w:rsidP="0033155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Взаимоопрос и взаимообучение (например, задать друг другу вопросы).</w:t>
      </w:r>
      <w:r w:rsidR="002174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31554" w:rsidRDefault="00331554" w:rsidP="00331554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- 8 -</w:t>
      </w:r>
    </w:p>
    <w:p w:rsidR="00606F66" w:rsidRPr="00217403" w:rsidRDefault="00107B66" w:rsidP="00331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</w:t>
      </w:r>
      <w:r w:rsidR="00331554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606F66" w:rsidRPr="00217403">
        <w:rPr>
          <w:rFonts w:ascii="Arial" w:eastAsia="Times New Roman" w:hAnsi="Arial" w:cs="Arial"/>
          <w:sz w:val="28"/>
          <w:szCs w:val="28"/>
          <w:lang w:eastAsia="ru-RU"/>
        </w:rPr>
        <w:t>Двойной дневник (страница делиться на две части: слева - что понравилось, запомнилось, справа - почему, какие ассоциации).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Рефлексия </w:t>
      </w:r>
    </w:p>
    <w:p w:rsidR="00606F66" w:rsidRPr="00217403" w:rsidRDefault="00606F66" w:rsidP="00606F6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Возврат к стадии вызова (обсудить, что совпало).</w:t>
      </w:r>
    </w:p>
    <w:p w:rsidR="00606F66" w:rsidRPr="00217403" w:rsidRDefault="00606F66" w:rsidP="00606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Возврат к ключевым словам.</w:t>
      </w:r>
    </w:p>
    <w:p w:rsidR="00606F66" w:rsidRPr="00217403" w:rsidRDefault="00606F66" w:rsidP="00606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Возврат к перевернутым логическим цепочкам.</w:t>
      </w:r>
    </w:p>
    <w:p w:rsidR="00606F66" w:rsidRPr="00217403" w:rsidRDefault="00606F66" w:rsidP="00606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Возврат к кластерам (их заполнение).</w:t>
      </w:r>
    </w:p>
    <w:p w:rsidR="00606F66" w:rsidRPr="00217403" w:rsidRDefault="00606F66" w:rsidP="00606F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Возврат к ЗХУ.</w:t>
      </w:r>
    </w:p>
    <w:p w:rsidR="00606F66" w:rsidRPr="00217403" w:rsidRDefault="00606F66" w:rsidP="00606F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Дополнительные приемы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А) Трёхчастный дневник (в третьей колонке - письмо учителю, описание впечатлений, предложения 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Б) Графическая организация материала (Концептуальная таблица).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В) Кубик. Грани 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Дай описание.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Сравни с чем-нибудь.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Проассоциируй (на что похоже).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Проанализируй (из чего состоит).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Примени это.</w:t>
      </w:r>
    </w:p>
    <w:p w:rsidR="00606F66" w:rsidRPr="00217403" w:rsidRDefault="00606F66" w:rsidP="00606F6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Приведи примеры.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Г) Синквейн - способ творческой рефлексии - “стихотворение”, написанное по определенным правилам: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1 строка - одно существительное,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2-ая - два прилагательных,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3-я - три глагола,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4-ая - крылатая фраза, </w:t>
      </w:r>
    </w:p>
    <w:p w:rsidR="00606F66" w:rsidRPr="00217403" w:rsidRDefault="00606F66" w:rsidP="00606F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5-ая - одно существительное, которое выражает суть. </w:t>
      </w:r>
    </w:p>
    <w:p w:rsidR="00606F66" w:rsidRPr="00217403" w:rsidRDefault="00606F66" w:rsidP="00606F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85511" w:rsidRPr="00217403" w:rsidRDefault="00985511" w:rsidP="00C95A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7403">
        <w:rPr>
          <w:rFonts w:ascii="Arial" w:hAnsi="Arial" w:cs="Arial"/>
          <w:sz w:val="28"/>
          <w:szCs w:val="28"/>
        </w:rPr>
        <w:t xml:space="preserve">   </w:t>
      </w:r>
      <w:r w:rsidR="00CB6124">
        <w:rPr>
          <w:rFonts w:ascii="Arial" w:hAnsi="Arial" w:cs="Arial"/>
          <w:sz w:val="28"/>
          <w:szCs w:val="28"/>
          <w:lang w:val="en-US"/>
        </w:rPr>
        <w:t>I</w:t>
      </w:r>
      <w:r w:rsidR="00CB6124" w:rsidRPr="00CB6124">
        <w:rPr>
          <w:rFonts w:ascii="Arial" w:hAnsi="Arial" w:cs="Arial"/>
          <w:sz w:val="28"/>
          <w:szCs w:val="28"/>
        </w:rPr>
        <w:t xml:space="preserve">) </w:t>
      </w:r>
      <w:r w:rsidR="009779F1" w:rsidRPr="00217403">
        <w:rPr>
          <w:rFonts w:ascii="Arial" w:hAnsi="Arial" w:cs="Arial"/>
          <w:sz w:val="28"/>
          <w:szCs w:val="28"/>
        </w:rPr>
        <w:t>Первый урок данной темы «Степень окисления оксиды».</w:t>
      </w:r>
    </w:p>
    <w:p w:rsidR="009779F1" w:rsidRPr="00217403" w:rsidRDefault="009779F1" w:rsidP="009779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217403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Комплексная дидактическая цель: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Овладение содержанием темы, обеспечивающее усвоение учащимися: </w:t>
      </w:r>
    </w:p>
    <w:p w:rsidR="009779F1" w:rsidRPr="00217403" w:rsidRDefault="009779F1" w:rsidP="009779F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понятия “степень окисления”;</w:t>
      </w:r>
    </w:p>
    <w:p w:rsidR="009779F1" w:rsidRPr="00217403" w:rsidRDefault="009779F1" w:rsidP="009779F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основных понятий о классах неорганических веществ на уровне атомно-молекулярного учения;</w:t>
      </w:r>
    </w:p>
    <w:p w:rsidR="009779F1" w:rsidRPr="00217403" w:rsidRDefault="009779F1" w:rsidP="009779F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общих принципов составления формул неорганических веществ, их названий;</w:t>
      </w:r>
    </w:p>
    <w:p w:rsidR="009779F1" w:rsidRPr="00217403" w:rsidRDefault="009779F1" w:rsidP="009779F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знаний о составе основных классов неорганических веществ и их основных представителей.</w:t>
      </w:r>
    </w:p>
    <w:p w:rsidR="009779F1" w:rsidRDefault="009779F1" w:rsidP="009779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Учащиеся должны научиться: </w:t>
      </w:r>
    </w:p>
    <w:p w:rsidR="009779F1" w:rsidRDefault="009779F1" w:rsidP="009779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     определять степень окисления химического элемента по формуле;</w:t>
      </w:r>
    </w:p>
    <w:p w:rsidR="00191A53" w:rsidRDefault="00191A53" w:rsidP="00107B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7B66" w:rsidRPr="00217403" w:rsidRDefault="00107B66" w:rsidP="00107B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- 9 -</w:t>
      </w:r>
    </w:p>
    <w:p w:rsidR="009779F1" w:rsidRPr="00217403" w:rsidRDefault="00191A53" w:rsidP="009779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</w:t>
      </w:r>
      <w:r w:rsidR="009779F1" w:rsidRPr="00217403">
        <w:rPr>
          <w:rFonts w:ascii="Arial" w:eastAsia="Times New Roman" w:hAnsi="Arial" w:cs="Arial"/>
          <w:sz w:val="28"/>
          <w:szCs w:val="28"/>
          <w:lang w:eastAsia="ru-RU"/>
        </w:rPr>
        <w:t>составлять формулы оксидов, водородных соединений, оснований, кислот, солей;</w:t>
      </w:r>
    </w:p>
    <w:p w:rsidR="009779F1" w:rsidRPr="00217403" w:rsidRDefault="009779F1" w:rsidP="009779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     определять принадлежность веществ к определенному классу по их химической формуле;</w:t>
      </w:r>
    </w:p>
    <w:p w:rsidR="009779F1" w:rsidRPr="00217403" w:rsidRDefault="009779F1" w:rsidP="009779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     характеризовать причины многообразия веществ: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а) различие в качественном составе;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  <w:t>б) различие в количественном составе;</w:t>
      </w:r>
    </w:p>
    <w:p w:rsidR="009779F1" w:rsidRPr="00217403" w:rsidRDefault="009779F1" w:rsidP="009779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     пользоваться таблицей растворимости;</w:t>
      </w:r>
    </w:p>
    <w:p w:rsidR="009779F1" w:rsidRPr="00217403" w:rsidRDefault="009779F1" w:rsidP="009779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     характеризовать состав, строение, применение, нахождение в природе CaO, CO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O, HCl, NH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NaOH, KOH, Ca(OH)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NaCl, CaCO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Ca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(PO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4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248BE" w:rsidRPr="00217403" w:rsidRDefault="00C248BE" w:rsidP="00C248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На стадии </w:t>
      </w:r>
      <w:r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>вызова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используем механизм ЗХУ (знаю, хочу узнать, узнал):</w:t>
      </w:r>
    </w:p>
    <w:tbl>
      <w:tblPr>
        <w:tblW w:w="0" w:type="auto"/>
        <w:jc w:val="center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3"/>
        <w:gridCol w:w="1745"/>
        <w:gridCol w:w="1722"/>
        <w:gridCol w:w="1775"/>
      </w:tblGrid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A53" w:rsidRDefault="00191A53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Должен знать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Еще не знаю</w:t>
            </w: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Могу объяснить, помочь</w:t>
            </w: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называют степенью окисления?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Какие вещества называют бинарными?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Какие вещества называют оксидами?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свойства СаО, СО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Н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Нахождение оксидов в природе.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Состав, классификацию, физические свойства водородных соединений.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Какие вещества называют основаниями?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Классификацию оснований.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свойства NaOH, KOH, Ca(OH)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их применение.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Какие вещества называют кислотами?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7B66" w:rsidRDefault="00107B6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7B66" w:rsidRPr="00217403" w:rsidRDefault="00107B6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- 10 -</w:t>
            </w: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 какие группы делятся кислоты:а) по растворимости в воде;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б) по наличию атомов кислорода;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в) по основности?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свойства кислот, их применение.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Какие вещества называют солями?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свойства солей, их применение.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такое индикаторы?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trHeight w:val="15"/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 метилового оранжевого, фенолфталеина, лакмуса в различных средах.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Типы кристаллических решеток простых и сложных веществ.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Формулы (названия) веществ: CaO, CO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O, HCl, NH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NaOH, KOH, Ca(OH)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HCl, HNO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4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4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H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SiO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NaCl, CaCO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Ca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3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(PO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4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2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A53" w:rsidRDefault="00191A53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91A53" w:rsidRDefault="00191A53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Должен уметь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Еще не умею</w:t>
            </w: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Умею выполнять по алгоритму</w:t>
            </w: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191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Могу сделать сам и объяснить другому</w:t>
            </w: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Определять значение высшей и низшей степени окисления химического элемента по Периодической системе.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Определять значение степеней окисления элементов по формулам веществ.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31554" w:rsidRDefault="00331554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7B66" w:rsidRDefault="00107B6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7B66" w:rsidRPr="00217403" w:rsidRDefault="00107B6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- 11 -</w:t>
            </w: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Составлять формулы бинарных соединений по значениям степеней окисления элементов.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Составлять формулы кислот, оснований, солей.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Определять по формулам веществ их принадлежность к классам неорганических соединений.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Называть оксиды, водородные соединения, основания, кислоты, соли по формулам.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Пользоваться таблицей растворимости.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Определять наличие кислоты и щелочи в растворе с помощью индикаторов.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248BE" w:rsidRPr="00217403" w:rsidTr="00C248BE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Предсказывать основные физические свойства веществ.</w:t>
            </w:r>
          </w:p>
        </w:tc>
        <w:tc>
          <w:tcPr>
            <w:tcW w:w="174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8BE" w:rsidRPr="00217403" w:rsidRDefault="00C248BE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538E6" w:rsidRPr="00217403" w:rsidRDefault="007C5890" w:rsidP="007C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7C5890" w:rsidRPr="00217403" w:rsidRDefault="00A538E6" w:rsidP="007C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7C5890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248BE"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>Стадия осмысления</w:t>
      </w:r>
      <w:r w:rsidR="007C5890" w:rsidRPr="00217403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  <w:r w:rsidR="007C5890" w:rsidRPr="00217403">
        <w:rPr>
          <w:rFonts w:ascii="Arial" w:eastAsia="Times New Roman" w:hAnsi="Arial" w:cs="Arial"/>
          <w:sz w:val="28"/>
          <w:szCs w:val="28"/>
          <w:lang w:eastAsia="ru-RU"/>
        </w:rPr>
        <w:t>чаще всего я использую заранее подготовленный текст, который является «выжимкой» материала по данной теме, он содержит всю необходимую информацию, но она конкретизирована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кроме того для более подробного изучения сложного вопроса используется текст учебника</w:t>
      </w:r>
      <w:r w:rsidR="007C5890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7"/>
        <w:gridCol w:w="3398"/>
      </w:tblGrid>
      <w:tr w:rsidR="00A538E6" w:rsidRPr="00217403" w:rsidTr="003F27BB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A538E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Учебный материал с указанием действий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331554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Рекомендации</w:t>
            </w:r>
            <w:r w:rsidR="00A538E6"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выполнению заданий</w:t>
            </w:r>
          </w:p>
        </w:tc>
      </w:tr>
      <w:tr w:rsidR="00A538E6" w:rsidRPr="00217403" w:rsidTr="00331554">
        <w:trPr>
          <w:trHeight w:val="1322"/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A538E6" w:rsidP="00A5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процессе работы Вы должны: </w:t>
            </w:r>
          </w:p>
          <w:p w:rsidR="00331554" w:rsidRDefault="00A538E6" w:rsidP="00A538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Узнать что такое "степень окисления".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Научиться определять степень окисления химического элемента по Периодической системе химических элементов и по формуле вещес</w:t>
            </w:r>
            <w:r w:rsidR="003315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тва.</w:t>
            </w:r>
          </w:p>
          <w:p w:rsidR="00A538E6" w:rsidRDefault="00107B66" w:rsidP="00107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  <w:r w:rsidR="00A538E6"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Знать значение степени окисления атомов водорода и кислорода.</w:t>
            </w:r>
          </w:p>
          <w:p w:rsidR="00107B66" w:rsidRDefault="00107B66" w:rsidP="00107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7B66" w:rsidRDefault="00107B66" w:rsidP="00107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</w:t>
            </w:r>
          </w:p>
          <w:p w:rsidR="00107B66" w:rsidRPr="00217403" w:rsidRDefault="00107B66" w:rsidP="00107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- 12 -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331554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Внимательно про</w:t>
            </w:r>
            <w:r w:rsidR="00A538E6"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читайте цель урока.</w:t>
            </w:r>
          </w:p>
        </w:tc>
      </w:tr>
      <w:tr w:rsidR="00A538E6" w:rsidRPr="00217403" w:rsidTr="003F27BB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331554" w:rsidP="00A5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1) </w:t>
            </w:r>
            <w:r w:rsidR="00A538E6"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</w:t>
            </w:r>
            <w:r w:rsidR="00A538E6"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8E6"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узнать о степени окисления, научиться определять степень окисления.</w:t>
            </w:r>
          </w:p>
          <w:p w:rsidR="00A538E6" w:rsidRPr="00217403" w:rsidRDefault="00A538E6" w:rsidP="00A538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I. Изучите по учебнику:</w:t>
            </w: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Что такое степень окисления?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Запишите в тетради: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</w:t>
            </w:r>
            <w:r w:rsidRPr="0021740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Правила определения степеней окисления:</w:t>
            </w:r>
            <w:r w:rsidRPr="0021740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br/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Высшая степень окисления элемента = № группы ХЭ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Низшая степень окисления элемента = (№ группы ХЭ – 8)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Степень окисления атомов в простых веществах равна 0.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Металлы имеют только положительные степени окисления.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Фтор в соединениях всегда имеет степень окисления –1.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Кислород в большинстве соединений имеет степень окисления –2.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- Водород в соединениях с неметаллами имеет степень окисления +1, а в соединениях с металлами –</w:t>
            </w:r>
            <w:r w:rsidR="00217403"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A538E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538E6" w:rsidRPr="00217403" w:rsidRDefault="00A538E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31554" w:rsidRDefault="00331554" w:rsidP="00A538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538E6" w:rsidRPr="00217403" w:rsidRDefault="00A538E6" w:rsidP="00A538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Работайте индивидуально, смотрите учебник §17, 18. 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Запишите  в тетрадь. </w:t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.</w:t>
            </w:r>
          </w:p>
        </w:tc>
      </w:tr>
      <w:tr w:rsidR="00A538E6" w:rsidRPr="00217403" w:rsidTr="003F27BB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8E6" w:rsidRPr="00217403" w:rsidRDefault="00331554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2) </w:t>
            </w:r>
            <w:r w:rsidR="00A538E6"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</w:t>
            </w:r>
            <w:r w:rsidR="00A538E6"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научиться определять значение степени окисления атома химического элемента по </w:t>
            </w:r>
          </w:p>
          <w:p w:rsidR="00A538E6" w:rsidRPr="00217403" w:rsidRDefault="00A538E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формуле веществ.</w:t>
            </w:r>
          </w:p>
          <w:p w:rsidR="00A538E6" w:rsidRPr="00217403" w:rsidRDefault="00A538E6" w:rsidP="003F2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174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I. Изучите алгоритм определения степени окисления по формуле. </w:t>
            </w:r>
          </w:p>
          <w:tbl>
            <w:tblPr>
              <w:tblW w:w="0" w:type="auto"/>
              <w:tblBorders>
                <w:top w:val="single" w:sz="8" w:space="0" w:color="EDAC6C"/>
                <w:left w:val="single" w:sz="8" w:space="0" w:color="EDAC6C"/>
                <w:bottom w:val="single" w:sz="8" w:space="0" w:color="EDAC6C"/>
                <w:right w:val="single" w:sz="8" w:space="0" w:color="EDAC6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66"/>
              <w:gridCol w:w="1071"/>
            </w:tblGrid>
            <w:tr w:rsidR="00A538E6" w:rsidRPr="00217403" w:rsidTr="003F27BB">
              <w:tc>
                <w:tcPr>
                  <w:tcW w:w="0" w:type="auto"/>
                  <w:gridSpan w:val="2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Задание: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определите степени окисления элементов в соединении Р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О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1. Запишите формулу заданного вещества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Р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О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331554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2. Запишите значение степени </w:t>
                  </w:r>
                </w:p>
                <w:p w:rsidR="00331554" w:rsidRDefault="00331554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                                                - 13 -</w:t>
                  </w:r>
                </w:p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окисления элемента, у которого она постоянна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3. Найдите общее число степени окисления известного элемента</w:t>
                  </w:r>
                </w:p>
                <w:p w:rsidR="00107B66" w:rsidRPr="00217403" w:rsidRDefault="00107B66" w:rsidP="00191A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(–2) </w:t>
                  </w:r>
                  <w:r w:rsidRPr="0021740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.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5 = –10</w:t>
                  </w: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107B66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lastRenderedPageBreak/>
                    <w:t>4. Общее число положительной</w:t>
                  </w:r>
                </w:p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степени окисления численно равно общему числу отрицательной степени окисления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5. Найдите величину положительной степени окисления, разделив ее на индекс у этого элемента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(+10) </w:t>
                  </w:r>
                  <w:r w:rsidRPr="0021740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2 = +5</w:t>
                  </w:r>
                </w:p>
              </w:tc>
            </w:tr>
            <w:tr w:rsidR="00A538E6" w:rsidRPr="00217403" w:rsidTr="003F27BB"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21740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6. Поставьте значение степени окисления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vAlign w:val="center"/>
                  <w:hideMark/>
                </w:tcPr>
                <w:p w:rsidR="00A538E6" w:rsidRPr="00217403" w:rsidRDefault="00A538E6" w:rsidP="003F27B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538E6" w:rsidRPr="00217403" w:rsidRDefault="00A538E6" w:rsidP="00A538E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74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Обсудите алгоритм в группе.</w:t>
            </w:r>
          </w:p>
        </w:tc>
        <w:tc>
          <w:tcPr>
            <w:tcW w:w="0" w:type="auto"/>
            <w:vAlign w:val="center"/>
            <w:hideMark/>
          </w:tcPr>
          <w:p w:rsidR="00A538E6" w:rsidRPr="00217403" w:rsidRDefault="00A538E6" w:rsidP="003F27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538E6" w:rsidRPr="00217403" w:rsidRDefault="00A538E6" w:rsidP="007C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38E6" w:rsidRPr="00217403" w:rsidRDefault="007C5890" w:rsidP="00A538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A538E6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Для реализации </w:t>
      </w:r>
      <w:r w:rsidR="00A538E6" w:rsidRPr="0033155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стадии </w:t>
      </w:r>
      <w:r w:rsidR="00331554" w:rsidRPr="00331554">
        <w:rPr>
          <w:rFonts w:ascii="Arial" w:eastAsia="Times New Roman" w:hAnsi="Arial" w:cs="Arial"/>
          <w:sz w:val="28"/>
          <w:szCs w:val="28"/>
          <w:u w:val="single"/>
          <w:lang w:eastAsia="ru-RU"/>
        </w:rPr>
        <w:t>р</w:t>
      </w:r>
      <w:r w:rsidR="00A538E6" w:rsidRPr="00331554">
        <w:rPr>
          <w:rFonts w:ascii="Arial" w:eastAsia="Times New Roman" w:hAnsi="Arial" w:cs="Arial"/>
          <w:sz w:val="28"/>
          <w:szCs w:val="28"/>
          <w:u w:val="single"/>
          <w:lang w:eastAsia="ru-RU"/>
        </w:rPr>
        <w:t>ефлексия</w:t>
      </w:r>
      <w:r w:rsidR="00A538E6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можно, в зависимости от уровня подготовки класса</w:t>
      </w:r>
      <w:r w:rsidR="00217403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и количества оставшегося времени</w:t>
      </w:r>
      <w:r w:rsidR="00A538E6" w:rsidRPr="00217403">
        <w:rPr>
          <w:rFonts w:ascii="Arial" w:eastAsia="Times New Roman" w:hAnsi="Arial" w:cs="Arial"/>
          <w:sz w:val="28"/>
          <w:szCs w:val="28"/>
          <w:lang w:eastAsia="ru-RU"/>
        </w:rPr>
        <w:t>, использовать один из двух методов:</w:t>
      </w:r>
    </w:p>
    <w:p w:rsidR="00A538E6" w:rsidRPr="00217403" w:rsidRDefault="00A538E6" w:rsidP="00A538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1) Возврат к ЗХУ, которые начали заполнять в начале урока.</w:t>
      </w:r>
    </w:p>
    <w:p w:rsidR="00A538E6" w:rsidRPr="00217403" w:rsidRDefault="00A538E6" w:rsidP="00A538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217403"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2) Дополнительно к ЗХУ 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7403" w:rsidRPr="00217403">
        <w:rPr>
          <w:rFonts w:ascii="Arial" w:eastAsia="Times New Roman" w:hAnsi="Arial" w:cs="Arial"/>
          <w:sz w:val="28"/>
          <w:szCs w:val="28"/>
          <w:lang w:eastAsia="ru-RU"/>
        </w:rPr>
        <w:t>выполнить задания аналогичные заданиям  разобранным ранее:</w:t>
      </w:r>
    </w:p>
    <w:p w:rsidR="00A538E6" w:rsidRPr="00217403" w:rsidRDefault="00217403" w:rsidP="007C58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а) Определите высшие и низшие степени окисления следующих элементов: H, C, N, O, F, Na, Mg, Al, P, S, Cl, K, Ca. Ответ оформите в виде таблицы.</w:t>
      </w:r>
    </w:p>
    <w:p w:rsidR="00217403" w:rsidRPr="00217403" w:rsidRDefault="00217403" w:rsidP="0021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   б) Определите степени окисления всех химических элементов в следующих соединениях: N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O, NO, N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NO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N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217403" w:rsidRPr="00217403" w:rsidRDefault="00217403" w:rsidP="0021740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Определите степени окисления атомов в веществах следующего состава: PCl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ClO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, K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N, 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17403" w:rsidRPr="00217403" w:rsidRDefault="00217403" w:rsidP="0021740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 xml:space="preserve"> Выберите формулы соединений, в которых сера проявляет степень окисления, равную –2: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  <w:t>а) SO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б) CS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в) SF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6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г) SO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д) MgS</w:t>
      </w:r>
    </w:p>
    <w:p w:rsidR="00217403" w:rsidRPr="00217403" w:rsidRDefault="00217403" w:rsidP="0021740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7403">
        <w:rPr>
          <w:rFonts w:ascii="Arial" w:eastAsia="Times New Roman" w:hAnsi="Arial" w:cs="Arial"/>
          <w:sz w:val="28"/>
          <w:szCs w:val="28"/>
          <w:lang w:eastAsia="ru-RU"/>
        </w:rPr>
        <w:t>В каких соединениях водород проявляет степень окисления, равную –1? Выберите их формулы: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br/>
        <w:t>а) 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S; б) CaH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в) LiH; г) NH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д) AlH</w:t>
      </w:r>
      <w:r w:rsidRPr="00217403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217403">
        <w:rPr>
          <w:rFonts w:ascii="Arial" w:eastAsia="Times New Roman" w:hAnsi="Arial" w:cs="Arial"/>
          <w:sz w:val="28"/>
          <w:szCs w:val="28"/>
          <w:lang w:eastAsia="ru-RU"/>
        </w:rPr>
        <w:t>; е) HCl</w:t>
      </w:r>
    </w:p>
    <w:p w:rsidR="007C5890" w:rsidRPr="00CB6124" w:rsidRDefault="00331554" w:rsidP="00C248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CB6124" w:rsidRPr="00CB612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CB6124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="00CB6124" w:rsidRPr="00CB612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CB6124">
        <w:rPr>
          <w:rFonts w:ascii="Arial" w:eastAsia="Times New Roman" w:hAnsi="Arial" w:cs="Arial"/>
          <w:sz w:val="28"/>
          <w:szCs w:val="28"/>
          <w:lang w:val="en-US" w:eastAsia="ru-RU"/>
        </w:rPr>
        <w:t>III</w:t>
      </w:r>
      <w:r w:rsidR="00CB6124" w:rsidRPr="00CB612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CB6124">
        <w:rPr>
          <w:rFonts w:ascii="Arial" w:eastAsia="Times New Roman" w:hAnsi="Arial" w:cs="Arial"/>
          <w:sz w:val="28"/>
          <w:szCs w:val="28"/>
          <w:lang w:val="en-US" w:eastAsia="ru-RU"/>
        </w:rPr>
        <w:t>IV</w:t>
      </w:r>
      <w:r w:rsidR="00CB6124" w:rsidRPr="00CB6124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CB6124">
        <w:rPr>
          <w:rFonts w:ascii="Arial" w:eastAsia="Times New Roman" w:hAnsi="Arial" w:cs="Arial"/>
          <w:sz w:val="28"/>
          <w:szCs w:val="28"/>
          <w:u w:val="single"/>
          <w:lang w:eastAsia="ru-RU"/>
        </w:rPr>
        <w:t>Уроки по темам «Основания», «Кислоты», «Соли» проводятся по одной схеме.</w:t>
      </w:r>
    </w:p>
    <w:p w:rsidR="00331554" w:rsidRDefault="00CB6124" w:rsidP="00CB6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Стадия «Вызов» - работа с ключевыми терминами (ассоциации).</w:t>
      </w:r>
    </w:p>
    <w:p w:rsidR="00CB6124" w:rsidRDefault="00CB6124" w:rsidP="00CB6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Стадия «Осмысления» - работа с учебником.</w:t>
      </w:r>
    </w:p>
    <w:p w:rsidR="00CB6124" w:rsidRDefault="00CB6124" w:rsidP="00CB6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Стадия «Рефлексия» -  составление синквейна.</w:t>
      </w:r>
    </w:p>
    <w:p w:rsidR="00891B9A" w:rsidRDefault="00891B9A" w:rsidP="00CB6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1B9A" w:rsidRDefault="00891B9A" w:rsidP="00891B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5B48">
        <w:rPr>
          <w:rFonts w:ascii="Arial" w:eastAsia="Times New Roman" w:hAnsi="Arial" w:cs="Arial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V</w:t>
      </w:r>
      <w:r w:rsidRPr="00125B48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CB6124">
        <w:rPr>
          <w:rFonts w:ascii="Arial" w:hAnsi="Arial" w:cs="Arial"/>
          <w:sz w:val="28"/>
          <w:szCs w:val="28"/>
        </w:rPr>
        <w:t>Урок – упражнение.</w:t>
      </w:r>
      <w:r>
        <w:rPr>
          <w:rFonts w:ascii="Arial" w:hAnsi="Arial" w:cs="Arial"/>
          <w:sz w:val="28"/>
          <w:szCs w:val="28"/>
        </w:rPr>
        <w:t xml:space="preserve"> </w:t>
      </w:r>
      <w:r w:rsidRPr="00CB6124">
        <w:rPr>
          <w:rFonts w:ascii="Arial" w:hAnsi="Arial" w:cs="Arial"/>
          <w:sz w:val="28"/>
          <w:szCs w:val="28"/>
          <w:u w:val="single"/>
        </w:rPr>
        <w:t>Лабораторная работа № 1:</w:t>
      </w:r>
      <w:r w:rsidRPr="00CB6124">
        <w:rPr>
          <w:rFonts w:ascii="Arial" w:hAnsi="Arial" w:cs="Arial"/>
          <w:sz w:val="28"/>
          <w:szCs w:val="28"/>
        </w:rPr>
        <w:t xml:space="preserve"> «Знакомство с образцами веществ разных классов»</w:t>
      </w:r>
      <w:r>
        <w:rPr>
          <w:rFonts w:ascii="Arial" w:hAnsi="Arial" w:cs="Arial"/>
          <w:sz w:val="28"/>
          <w:szCs w:val="28"/>
        </w:rPr>
        <w:t>.</w:t>
      </w:r>
    </w:p>
    <w:p w:rsidR="00107B66" w:rsidRPr="00891B9A" w:rsidRDefault="00107B66" w:rsidP="00891B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- 14 -</w:t>
      </w:r>
    </w:p>
    <w:p w:rsidR="00125B48" w:rsidRDefault="00891B9A" w:rsidP="00125B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</w:t>
      </w:r>
      <w:r w:rsidR="00125B48">
        <w:rPr>
          <w:rFonts w:ascii="Arial" w:hAnsi="Arial" w:cs="Arial"/>
          <w:sz w:val="28"/>
          <w:szCs w:val="28"/>
        </w:rPr>
        <w:t>На уроке используется частично – поисковый метод: учащиеся получают раздаточный материал с образцами веществ. Их задача описать физические свойства (растворимость в воде, агрегатное состояние), и определить класс веществ, записав формулу и название в соответствующую графу таблицы (кислота, основание, соль или оксид).</w:t>
      </w:r>
    </w:p>
    <w:p w:rsidR="00125B48" w:rsidRDefault="00125B48" w:rsidP="00125B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125B48" w:rsidRPr="00125B48" w:rsidRDefault="00125B48" w:rsidP="00125B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25B4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VI</w:t>
      </w:r>
      <w:r w:rsidRPr="00125B48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Разработка урока  «Кристаллические решётки» и дополнительный материал к уроку [см. Приложение].</w:t>
      </w:r>
    </w:p>
    <w:p w:rsidR="00CB6124" w:rsidRDefault="00CB6124" w:rsidP="00CB61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48BE" w:rsidRDefault="00125B48" w:rsidP="00C248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125B48">
        <w:rPr>
          <w:rFonts w:ascii="Arial" w:eastAsia="Times New Roman" w:hAnsi="Arial" w:cs="Arial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VIII</w:t>
      </w:r>
      <w:r w:rsidRPr="00125B48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Урок по теме «Чистые вещества и смеси»:</w:t>
      </w:r>
    </w:p>
    <w:p w:rsidR="00125B48" w:rsidRDefault="00125B48" w:rsidP="00C248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На стадии «Вызов» логично использовать метод перепутанных логических цепочек (определить верные утверждения основываясь на личном опыте).</w:t>
      </w:r>
    </w:p>
    <w:p w:rsidR="00125B48" w:rsidRDefault="00125B48" w:rsidP="00C248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Стадия «Осмысления» - используется раздаточный материал, текст, содержащий большое количество примеров, описывающих способы разделения смесей при получении сахара, соли, чистой воды из смеси воды и масла или бензина и т.д..</w:t>
      </w:r>
    </w:p>
    <w:p w:rsidR="00125B48" w:rsidRDefault="00125B48" w:rsidP="00C248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Стадия «Рефлексия» -  проведение лабораторной работы по разделению смеси песка (речного) и соли.</w:t>
      </w:r>
    </w:p>
    <w:p w:rsidR="00125B48" w:rsidRDefault="00125B48" w:rsidP="00C248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7B66" w:rsidRDefault="00125B48" w:rsidP="00107B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107B66">
        <w:rPr>
          <w:rFonts w:ascii="Arial" w:eastAsia="Times New Roman" w:hAnsi="Arial" w:cs="Arial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IX</w:t>
      </w:r>
      <w:r w:rsidR="00107B66" w:rsidRPr="00107B6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107B66">
        <w:rPr>
          <w:rFonts w:ascii="Arial" w:eastAsia="Times New Roman" w:hAnsi="Arial" w:cs="Arial"/>
          <w:sz w:val="28"/>
          <w:szCs w:val="28"/>
          <w:lang w:val="en-US" w:eastAsia="ru-RU"/>
        </w:rPr>
        <w:t>X</w:t>
      </w:r>
      <w:r w:rsidR="00107B66" w:rsidRPr="00107B6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107B66">
        <w:rPr>
          <w:rFonts w:ascii="Arial" w:eastAsia="Times New Roman" w:hAnsi="Arial" w:cs="Arial"/>
          <w:sz w:val="28"/>
          <w:szCs w:val="28"/>
          <w:lang w:val="en-US" w:eastAsia="ru-RU"/>
        </w:rPr>
        <w:t>XI</w:t>
      </w:r>
      <w:r w:rsidRPr="00107B66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="00107B66">
        <w:rPr>
          <w:rFonts w:ascii="Arial" w:eastAsia="Times New Roman" w:hAnsi="Arial" w:cs="Arial"/>
          <w:sz w:val="28"/>
          <w:szCs w:val="28"/>
          <w:lang w:eastAsia="ru-RU"/>
        </w:rPr>
        <w:t>Уроки по темам</w:t>
      </w:r>
      <w:r w:rsidR="00107B66" w:rsidRPr="00107B66">
        <w:rPr>
          <w:rFonts w:ascii="Arial" w:eastAsia="Times New Roman" w:hAnsi="Arial" w:cs="Arial"/>
          <w:sz w:val="28"/>
          <w:szCs w:val="28"/>
          <w:lang w:eastAsia="ru-RU"/>
        </w:rPr>
        <w:t>: «</w:t>
      </w:r>
      <w:r w:rsidR="00107B66" w:rsidRPr="00107B66">
        <w:rPr>
          <w:rFonts w:ascii="Arial" w:hAnsi="Arial" w:cs="Arial"/>
          <w:sz w:val="28"/>
          <w:szCs w:val="28"/>
        </w:rPr>
        <w:t>Массовая и объемная доля компонентов смеси», «Расчеты параметров смесей (растворов) с использованием долей компонентов», «Расчеты с использованием массовой доли примесей»</w:t>
      </w:r>
      <w:r w:rsidR="00107B66">
        <w:rPr>
          <w:rFonts w:ascii="Arial" w:hAnsi="Arial" w:cs="Arial"/>
          <w:sz w:val="28"/>
          <w:szCs w:val="28"/>
        </w:rPr>
        <w:t xml:space="preserve"> связаны с расчётами и использованием Периодической системы химических элементов Д.И. Менделеева.</w:t>
      </w:r>
    </w:p>
    <w:p w:rsidR="00107B66" w:rsidRPr="00107B66" w:rsidRDefault="00107B66" w:rsidP="00107B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Стадия «Вызов»</w:t>
      </w:r>
      <w:r>
        <w:rPr>
          <w:rFonts w:ascii="Arial" w:hAnsi="Arial" w:cs="Arial"/>
          <w:sz w:val="20"/>
        </w:rPr>
        <w:t xml:space="preserve"> </w:t>
      </w:r>
      <w:r w:rsidRPr="00107B66">
        <w:rPr>
          <w:rFonts w:ascii="Arial" w:hAnsi="Arial" w:cs="Arial"/>
          <w:sz w:val="28"/>
          <w:szCs w:val="28"/>
        </w:rPr>
        <w:t>-  метод «Работа с ключевыми терминами»</w:t>
      </w:r>
    </w:p>
    <w:p w:rsidR="00891B9A" w:rsidRDefault="00107B66" w:rsidP="00107B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07B66">
        <w:rPr>
          <w:rFonts w:ascii="Arial" w:hAnsi="Arial" w:cs="Arial"/>
          <w:sz w:val="28"/>
          <w:szCs w:val="28"/>
        </w:rPr>
        <w:t>Стадия «Осмысления» -</w:t>
      </w:r>
      <w:r>
        <w:rPr>
          <w:rFonts w:ascii="Arial" w:hAnsi="Arial" w:cs="Arial"/>
          <w:sz w:val="20"/>
        </w:rPr>
        <w:t xml:space="preserve">  </w:t>
      </w:r>
      <w:r w:rsidRPr="00891B9A">
        <w:rPr>
          <w:rFonts w:ascii="Arial" w:hAnsi="Arial" w:cs="Arial"/>
          <w:sz w:val="28"/>
          <w:szCs w:val="28"/>
        </w:rPr>
        <w:t xml:space="preserve">метод  </w:t>
      </w:r>
      <w:r w:rsidR="00891B9A">
        <w:rPr>
          <w:rFonts w:ascii="Arial" w:hAnsi="Arial" w:cs="Arial"/>
          <w:sz w:val="28"/>
          <w:szCs w:val="28"/>
        </w:rPr>
        <w:t>«Маркировочная таблица», в которой обязательно должны быть указаны алгоритмы выполнения заданий и решения задач.</w:t>
      </w:r>
    </w:p>
    <w:p w:rsidR="00125B48" w:rsidRDefault="00891B9A" w:rsidP="00107B6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 xml:space="preserve">   Стадия «Рефлексия» - выполнение соответствующих заданий по темам.</w:t>
      </w:r>
      <w:r w:rsidR="00107B66">
        <w:rPr>
          <w:rFonts w:ascii="Arial" w:hAnsi="Arial" w:cs="Arial"/>
          <w:sz w:val="20"/>
        </w:rPr>
        <w:t xml:space="preserve">     </w:t>
      </w:r>
    </w:p>
    <w:p w:rsidR="00191A53" w:rsidRDefault="00191A53" w:rsidP="00107B66">
      <w:pPr>
        <w:spacing w:after="0" w:line="240" w:lineRule="auto"/>
        <w:rPr>
          <w:rFonts w:ascii="Arial" w:hAnsi="Arial" w:cs="Arial"/>
          <w:sz w:val="20"/>
        </w:rPr>
      </w:pPr>
    </w:p>
    <w:p w:rsidR="00191A53" w:rsidRPr="00191A53" w:rsidRDefault="00191A53" w:rsidP="00191A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1A5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191A5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191A53">
        <w:rPr>
          <w:rFonts w:ascii="Arial" w:hAnsi="Arial" w:cs="Arial"/>
          <w:bCs/>
          <w:i/>
          <w:iCs/>
          <w:sz w:val="28"/>
          <w:szCs w:val="28"/>
        </w:rPr>
        <w:t>Контрольная работа №2</w:t>
      </w:r>
      <w:r w:rsidRPr="00191A53">
        <w:rPr>
          <w:rFonts w:ascii="Arial" w:hAnsi="Arial" w:cs="Arial"/>
          <w:bCs/>
          <w:iCs/>
          <w:sz w:val="28"/>
          <w:szCs w:val="28"/>
        </w:rPr>
        <w:t>:</w:t>
      </w:r>
      <w:r w:rsidRPr="00191A53">
        <w:rPr>
          <w:rFonts w:ascii="Arial" w:hAnsi="Arial" w:cs="Arial"/>
          <w:iCs/>
          <w:sz w:val="28"/>
          <w:szCs w:val="28"/>
        </w:rPr>
        <w:t xml:space="preserve"> «Классы химических соедине</w:t>
      </w:r>
      <w:r>
        <w:rPr>
          <w:rFonts w:ascii="Arial" w:hAnsi="Arial" w:cs="Arial"/>
          <w:iCs/>
          <w:sz w:val="28"/>
          <w:szCs w:val="28"/>
        </w:rPr>
        <w:t>ний Расчеты по химическим формулам» - используются тестовые задания различного уровня сложности, за каждый правильный ответ начисляется определенное количество баллов. Сумма всех полученных баллов и определяет итоговую оценку.</w:t>
      </w:r>
    </w:p>
    <w:p w:rsidR="00125B48" w:rsidRDefault="008946A3" w:rsidP="00191A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8946A3" w:rsidRDefault="008946A3" w:rsidP="00191A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Данный метод преподавания этой сложной и очень объёмной темы позволяет активизировать мыслительную деятельность учащихся, сделать урок более продуктивным, т.к. большая часть этапов урока связана с индивидуальной работой.</w:t>
      </w:r>
    </w:p>
    <w:p w:rsidR="008946A3" w:rsidRDefault="008946A3" w:rsidP="00191A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6A3" w:rsidRDefault="008946A3" w:rsidP="008946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- 15 –</w:t>
      </w:r>
    </w:p>
    <w:p w:rsidR="008946A3" w:rsidRDefault="008946A3" w:rsidP="00894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Заключение</w:t>
      </w:r>
    </w:p>
    <w:p w:rsidR="008946A3" w:rsidRDefault="008946A3" w:rsidP="008946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946A3" w:rsidRDefault="008946A3" w:rsidP="008946A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Pr="008946A3">
        <w:rPr>
          <w:rFonts w:ascii="Arial" w:eastAsia="Times New Roman" w:hAnsi="Arial" w:cs="Arial"/>
          <w:sz w:val="28"/>
          <w:szCs w:val="28"/>
          <w:lang w:eastAsia="ru-RU"/>
        </w:rPr>
        <w:t>Применение технологии критического мышления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 уроках по теме «Соединения химических элементов» позволяет учащимся в большей мере самостоятельно изучить новый материал, а разнообразие методических приёмов на каждой из трёх стадий делает уроки неповторимыми. Кроме того есть возможность менять эти приёмы в зависимости от уровня подготовки класса, от объёма усвоенного материала.</w:t>
      </w:r>
    </w:p>
    <w:p w:rsidR="008946A3" w:rsidRPr="0026029F" w:rsidRDefault="008946A3" w:rsidP="0026029F">
      <w:pPr>
        <w:pStyle w:val="a7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6029F">
        <w:rPr>
          <w:rFonts w:ascii="Arial" w:hAnsi="Arial" w:cs="Arial"/>
          <w:sz w:val="28"/>
          <w:szCs w:val="28"/>
        </w:rPr>
        <w:t xml:space="preserve">Роль </w:t>
      </w:r>
      <w:r w:rsidR="0026029F">
        <w:rPr>
          <w:rFonts w:ascii="Arial" w:hAnsi="Arial" w:cs="Arial"/>
          <w:sz w:val="28"/>
          <w:szCs w:val="28"/>
        </w:rPr>
        <w:t>учителя в технологии развития критического мышления сводится к следующему</w:t>
      </w:r>
      <w:r w:rsidRPr="0026029F">
        <w:rPr>
          <w:rFonts w:ascii="Arial" w:hAnsi="Arial" w:cs="Arial"/>
          <w:sz w:val="28"/>
          <w:szCs w:val="28"/>
        </w:rPr>
        <w:t xml:space="preserve">: </w:t>
      </w:r>
    </w:p>
    <w:p w:rsidR="008946A3" w:rsidRPr="008946A3" w:rsidRDefault="008946A3" w:rsidP="0026029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>Направляет усилия учеников в определенное русло;</w:t>
      </w:r>
    </w:p>
    <w:p w:rsidR="008946A3" w:rsidRPr="008946A3" w:rsidRDefault="008946A3" w:rsidP="0026029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>Сталкивает различные суждения;</w:t>
      </w:r>
    </w:p>
    <w:p w:rsidR="008946A3" w:rsidRPr="008946A3" w:rsidRDefault="008946A3" w:rsidP="0026029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>Создаёт условия, побуждающие к принятию самостоятельных решений;</w:t>
      </w:r>
    </w:p>
    <w:p w:rsidR="008946A3" w:rsidRPr="008946A3" w:rsidRDefault="008946A3" w:rsidP="0026029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>Даёт учащимся возможность самостоятельно делать выводы;</w:t>
      </w:r>
    </w:p>
    <w:p w:rsidR="008946A3" w:rsidRPr="008946A3" w:rsidRDefault="008946A3" w:rsidP="0026029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>Подготавливает новые познавательные ситуации внутри уже существующих.</w:t>
      </w:r>
    </w:p>
    <w:p w:rsidR="0026029F" w:rsidRDefault="0026029F" w:rsidP="002602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sz w:val="28"/>
          <w:szCs w:val="28"/>
        </w:rPr>
        <w:t>Ученик</w:t>
      </w:r>
      <w:r w:rsidRPr="0026029F">
        <w:rPr>
          <w:rFonts w:ascii="Arial" w:hAnsi="Arial" w:cs="Arial"/>
          <w:sz w:val="28"/>
          <w:szCs w:val="28"/>
        </w:rPr>
        <w:t>, способный критически мыслить, владеет разнообразными способами осмысления и оценки информации, может выделить противоречия, аргументировать свою точку зрения, опираясь не только на свои знания, но и на мнение собеседника. Он может осуществлять планомерный поиск ответов на вопросы, вскрывать причины и последствия фактов.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1C08" w:rsidRDefault="009F1C08" w:rsidP="009F1C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029F">
        <w:rPr>
          <w:rFonts w:ascii="Arial" w:hAnsi="Arial" w:cs="Arial"/>
          <w:sz w:val="28"/>
          <w:szCs w:val="28"/>
        </w:rPr>
        <w:t xml:space="preserve">Умение управлять своей познавательной деятельностью – это один из </w:t>
      </w:r>
      <w:r w:rsidR="0026029F" w:rsidRPr="0026029F">
        <w:rPr>
          <w:rFonts w:ascii="Arial" w:hAnsi="Arial" w:cs="Arial"/>
          <w:i/>
          <w:sz w:val="28"/>
          <w:szCs w:val="28"/>
        </w:rPr>
        <w:t xml:space="preserve">личностных результатов </w:t>
      </w:r>
      <w:r w:rsidR="0026029F">
        <w:rPr>
          <w:rFonts w:ascii="Arial" w:hAnsi="Arial" w:cs="Arial"/>
          <w:sz w:val="28"/>
          <w:szCs w:val="28"/>
        </w:rPr>
        <w:t xml:space="preserve">обучающихся (стандарты второго поколения), т.к. </w:t>
      </w:r>
      <w:r w:rsidR="0026029F" w:rsidRPr="0026029F">
        <w:rPr>
          <w:rFonts w:ascii="Arial" w:hAnsi="Arial" w:cs="Arial"/>
          <w:sz w:val="28"/>
          <w:szCs w:val="28"/>
        </w:rPr>
        <w:t xml:space="preserve">критический мыслитель: </w:t>
      </w:r>
    </w:p>
    <w:p w:rsidR="0026029F" w:rsidRP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Формирует собственное мнение;</w:t>
      </w:r>
    </w:p>
    <w:p w:rsidR="0026029F" w:rsidRP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Совершает обдуманный выбор между различными мнениями;</w:t>
      </w:r>
    </w:p>
    <w:p w:rsidR="0026029F" w:rsidRP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Решает проблемы;</w:t>
      </w:r>
    </w:p>
    <w:p w:rsidR="0026029F" w:rsidRP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Аргументировано спорит;</w:t>
      </w:r>
    </w:p>
    <w:p w:rsidR="0026029F" w:rsidRP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Ценит совместную работу, в которой возникает общее мнение;</w:t>
      </w:r>
    </w:p>
    <w:p w:rsidR="0026029F" w:rsidRDefault="0026029F" w:rsidP="009F1C08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029F">
        <w:rPr>
          <w:rFonts w:ascii="Arial" w:eastAsia="Times New Roman" w:hAnsi="Arial" w:cs="Arial"/>
          <w:sz w:val="28"/>
          <w:szCs w:val="28"/>
          <w:lang w:eastAsia="ru-RU"/>
        </w:rPr>
        <w:t>Умеет ценить чужую точку зрения и сознаёт, что восприятие человека и его отношение к любому вопросу формируется под влиянием многих факторов.</w:t>
      </w:r>
    </w:p>
    <w:p w:rsidR="009F1C08" w:rsidRPr="0026029F" w:rsidRDefault="009F1C08" w:rsidP="009F1C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t xml:space="preserve">   </w:t>
      </w:r>
      <w:r w:rsidRPr="009F1C08">
        <w:rPr>
          <w:rFonts w:ascii="Arial" w:hAnsi="Arial" w:cs="Arial"/>
          <w:sz w:val="28"/>
          <w:szCs w:val="28"/>
        </w:rPr>
        <w:t>Развитие мыслительных навыков учащихся, необходимы не тольк</w:t>
      </w:r>
      <w:r>
        <w:rPr>
          <w:rFonts w:ascii="Arial" w:hAnsi="Arial" w:cs="Arial"/>
          <w:sz w:val="28"/>
          <w:szCs w:val="28"/>
        </w:rPr>
        <w:t>о в учёбе, но и в обычной жизни: у</w:t>
      </w:r>
      <w:r w:rsidRPr="009F1C08">
        <w:rPr>
          <w:rFonts w:ascii="Arial" w:hAnsi="Arial" w:cs="Arial"/>
          <w:sz w:val="28"/>
          <w:szCs w:val="28"/>
        </w:rPr>
        <w:t>мение принимать взвешенные решения, работать с информацией, анализировать различные стороны явлений и так далее.</w:t>
      </w:r>
    </w:p>
    <w:p w:rsidR="0026029F" w:rsidRPr="008946A3" w:rsidRDefault="0026029F" w:rsidP="009F1C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6A3" w:rsidRPr="008946A3" w:rsidRDefault="008946A3" w:rsidP="009F1C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46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779F1" w:rsidRDefault="009779F1" w:rsidP="009779F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1C08" w:rsidRDefault="009F1C08" w:rsidP="009F1C0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- 16 –</w:t>
      </w:r>
    </w:p>
    <w:p w:rsidR="009F1C08" w:rsidRDefault="009F1C08" w:rsidP="009F1C0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F1C08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9F1C08" w:rsidRDefault="009F1C08" w:rsidP="009F1C08">
      <w:pPr>
        <w:spacing w:after="0" w:line="240" w:lineRule="auto"/>
        <w:ind w:left="360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="0040796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Учебный комплект  для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учащихся:</w:t>
      </w:r>
    </w:p>
    <w:p w:rsidR="009F1C08" w:rsidRDefault="009F1C08" w:rsidP="009F1C0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Химия. 8 класс: учеб. Для общеобразоват. Учреждений/О.С. Габриелян. – 15-е изд., стереотип. – М.: Дрофа, 2009.- 270 с.</w:t>
      </w:r>
    </w:p>
    <w:p w:rsidR="00407966" w:rsidRDefault="00407966" w:rsidP="009F1C0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7966" w:rsidRDefault="00407966" w:rsidP="009F1C08">
      <w:pPr>
        <w:spacing w:after="0" w:line="240" w:lineRule="auto"/>
        <w:ind w:left="360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УМК для преподавателя:</w:t>
      </w:r>
    </w:p>
    <w:p w:rsidR="00407966" w:rsidRPr="00C54E9B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eastAsia="Times New Roman" w:hAnsi="Arial" w:cs="Arial"/>
          <w:i/>
          <w:sz w:val="28"/>
          <w:szCs w:val="28"/>
          <w:lang w:eastAsia="ru-RU"/>
        </w:rPr>
        <w:t>Габриелян О.С., Яшукова А.В</w:t>
      </w:r>
      <w:r w:rsidRPr="00C54E9B">
        <w:rPr>
          <w:rFonts w:ascii="Arial" w:eastAsia="Times New Roman" w:hAnsi="Arial" w:cs="Arial"/>
          <w:sz w:val="28"/>
          <w:szCs w:val="28"/>
          <w:lang w:eastAsia="ru-RU"/>
        </w:rPr>
        <w:t>. Химия. Рабочая тетрадь к учебнику О.С. Габриеляна "Химия. 8".</w:t>
      </w:r>
    </w:p>
    <w:p w:rsidR="00407966" w:rsidRPr="00407966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hAnsi="Arial" w:cs="Arial"/>
          <w:i/>
          <w:iCs/>
          <w:color w:val="000000"/>
          <w:sz w:val="28"/>
          <w:szCs w:val="28"/>
        </w:rPr>
        <w:t xml:space="preserve">Габриелян О. С.,  Воскобойникова Н. П., Яшукова А. В. </w:t>
      </w:r>
      <w:r w:rsidRPr="00407966">
        <w:rPr>
          <w:rFonts w:ascii="Arial" w:hAnsi="Arial" w:cs="Arial"/>
          <w:color w:val="000000"/>
          <w:sz w:val="28"/>
          <w:szCs w:val="28"/>
        </w:rPr>
        <w:t>Настольная книга учителя. Химия. 8 кл.: Методическое пособие. — М.: Дрофа, 2007.</w:t>
      </w:r>
    </w:p>
    <w:p w:rsidR="00407966" w:rsidRPr="00407966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hAnsi="Arial" w:cs="Arial"/>
          <w:i/>
          <w:color w:val="000000"/>
          <w:sz w:val="28"/>
          <w:szCs w:val="28"/>
        </w:rPr>
        <w:t>Г</w:t>
      </w:r>
      <w:r w:rsidRPr="00407966">
        <w:rPr>
          <w:rFonts w:ascii="Arial" w:hAnsi="Arial" w:cs="Arial"/>
          <w:i/>
          <w:iCs/>
          <w:color w:val="000000"/>
          <w:sz w:val="28"/>
          <w:szCs w:val="28"/>
        </w:rPr>
        <w:t xml:space="preserve">абриелян О. С., Смирнова Т. В. </w:t>
      </w:r>
      <w:r w:rsidRPr="00407966">
        <w:rPr>
          <w:rFonts w:ascii="Arial" w:hAnsi="Arial" w:cs="Arial"/>
          <w:color w:val="000000"/>
          <w:sz w:val="28"/>
          <w:szCs w:val="28"/>
        </w:rPr>
        <w:t>Изучаем химию в 8 классе: Дидактические материалы. — М.: Сиринъ према, 2005.</w:t>
      </w:r>
    </w:p>
    <w:p w:rsidR="00407966" w:rsidRPr="00407966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hAnsi="Arial" w:cs="Arial"/>
          <w:i/>
          <w:iCs/>
          <w:color w:val="000000"/>
          <w:sz w:val="28"/>
          <w:szCs w:val="28"/>
        </w:rPr>
        <w:t xml:space="preserve">Габриелян О. С., Рунов Н. Н.,  Толкунов В. И. </w:t>
      </w:r>
      <w:r w:rsidRPr="00407966">
        <w:rPr>
          <w:rFonts w:ascii="Arial" w:hAnsi="Arial" w:cs="Arial"/>
          <w:color w:val="000000"/>
          <w:sz w:val="28"/>
          <w:szCs w:val="28"/>
        </w:rPr>
        <w:t>Химический эксперимент в школе. 8 класс. — М.: Дрофа  2005 г.</w:t>
      </w:r>
    </w:p>
    <w:p w:rsidR="00407966" w:rsidRPr="00407966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hAnsi="Arial" w:cs="Arial"/>
          <w:i/>
          <w:iCs/>
          <w:color w:val="000000"/>
          <w:sz w:val="28"/>
          <w:szCs w:val="28"/>
        </w:rPr>
        <w:t xml:space="preserve">Габриелян О. С., Воскобойникова Н. П. </w:t>
      </w:r>
      <w:r w:rsidRPr="00407966">
        <w:rPr>
          <w:rFonts w:ascii="Arial" w:hAnsi="Arial" w:cs="Arial"/>
          <w:color w:val="000000"/>
          <w:sz w:val="28"/>
          <w:szCs w:val="28"/>
        </w:rPr>
        <w:t>Химия  в  тестах,   задачах,   упражнениях. 8— 9 классы. — М.: Дрофа, 2007.</w:t>
      </w:r>
    </w:p>
    <w:p w:rsidR="00407966" w:rsidRPr="00407966" w:rsidRDefault="00407966" w:rsidP="004079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7966">
        <w:rPr>
          <w:rFonts w:ascii="Arial" w:eastAsia="Times New Roman" w:hAnsi="Arial" w:cs="Arial"/>
          <w:i/>
          <w:sz w:val="28"/>
          <w:szCs w:val="28"/>
          <w:lang w:eastAsia="ru-RU"/>
        </w:rPr>
        <w:t>http://festival.1september.ru/articles/528850/</w:t>
      </w:r>
      <w:r w:rsidRPr="00407966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407966" w:rsidRPr="004F6998" w:rsidRDefault="00407966" w:rsidP="00407966">
      <w:pPr>
        <w:pStyle w:val="a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Pr="00F84B89">
        <w:rPr>
          <w:rFonts w:ascii="Arial" w:hAnsi="Arial" w:cs="Arial"/>
          <w:b/>
          <w:i/>
          <w:sz w:val="28"/>
          <w:szCs w:val="28"/>
        </w:rPr>
        <w:t>Дидактическое обеспечение учебного процесса наряду с учебной литературой включает:</w:t>
      </w:r>
    </w:p>
    <w:p w:rsidR="00407966" w:rsidRPr="00F84B89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84B89">
        <w:rPr>
          <w:rFonts w:ascii="Arial" w:hAnsi="Arial" w:cs="Arial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407966" w:rsidRPr="00F84B89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  <w:r w:rsidRPr="00F84B89">
        <w:rPr>
          <w:rFonts w:ascii="Arial" w:hAnsi="Arial" w:cs="Arial"/>
          <w:sz w:val="28"/>
          <w:szCs w:val="28"/>
        </w:rPr>
        <w:t>- учебные материалы инструктивного характера (инструкции по организации самостоятельной работы учащихся,)</w:t>
      </w: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  <w:r w:rsidRPr="00F84B89">
        <w:rPr>
          <w:rFonts w:ascii="Arial" w:hAnsi="Arial" w:cs="Arial"/>
          <w:sz w:val="28"/>
          <w:szCs w:val="28"/>
        </w:rPr>
        <w:t xml:space="preserve">- инструментарий диагностики уровня обученности учащихся (средства текущего, тематического и итогового контроля усвоения учащимися содержания </w:t>
      </w:r>
      <w:r>
        <w:rPr>
          <w:rFonts w:ascii="Arial" w:hAnsi="Arial" w:cs="Arial"/>
          <w:sz w:val="28"/>
          <w:szCs w:val="28"/>
        </w:rPr>
        <w:t>образования).</w:t>
      </w: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jc w:val="both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rPr>
          <w:rFonts w:ascii="Arial" w:hAnsi="Arial" w:cs="Arial"/>
          <w:sz w:val="28"/>
          <w:szCs w:val="28"/>
        </w:rPr>
      </w:pPr>
    </w:p>
    <w:p w:rsidR="00407966" w:rsidRDefault="00407966" w:rsidP="00407966">
      <w:pPr>
        <w:pStyle w:val="a8"/>
        <w:ind w:left="0"/>
        <w:rPr>
          <w:rFonts w:ascii="Arial" w:hAnsi="Arial" w:cs="Arial"/>
          <w:sz w:val="28"/>
          <w:szCs w:val="28"/>
        </w:rPr>
      </w:pPr>
    </w:p>
    <w:p w:rsidR="009779F1" w:rsidRPr="00664064" w:rsidRDefault="00407966" w:rsidP="00664064">
      <w:pPr>
        <w:pStyle w:val="a8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- 17 -</w:t>
      </w:r>
    </w:p>
    <w:sectPr w:rsidR="009779F1" w:rsidRPr="00664064" w:rsidSect="00AD45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A2" w:rsidRDefault="008437A2" w:rsidP="009779F1">
      <w:pPr>
        <w:spacing w:after="0" w:line="240" w:lineRule="auto"/>
      </w:pPr>
      <w:r>
        <w:separator/>
      </w:r>
    </w:p>
  </w:endnote>
  <w:endnote w:type="continuationSeparator" w:id="0">
    <w:p w:rsidR="008437A2" w:rsidRDefault="008437A2" w:rsidP="009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1" w:rsidRPr="00191A53" w:rsidRDefault="009779F1" w:rsidP="009779F1">
    <w:pPr>
      <w:pStyle w:val="a5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A2" w:rsidRDefault="008437A2" w:rsidP="009779F1">
      <w:pPr>
        <w:spacing w:after="0" w:line="240" w:lineRule="auto"/>
      </w:pPr>
      <w:r>
        <w:separator/>
      </w:r>
    </w:p>
  </w:footnote>
  <w:footnote w:type="continuationSeparator" w:id="0">
    <w:p w:rsidR="008437A2" w:rsidRDefault="008437A2" w:rsidP="0097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768"/>
    <w:multiLevelType w:val="multilevel"/>
    <w:tmpl w:val="EF0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4D0D"/>
    <w:multiLevelType w:val="multilevel"/>
    <w:tmpl w:val="EF0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60897"/>
    <w:multiLevelType w:val="hybridMultilevel"/>
    <w:tmpl w:val="953CAB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01EC1"/>
    <w:multiLevelType w:val="multilevel"/>
    <w:tmpl w:val="29D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1EAC"/>
    <w:multiLevelType w:val="multilevel"/>
    <w:tmpl w:val="A93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B26B0"/>
    <w:multiLevelType w:val="multilevel"/>
    <w:tmpl w:val="B25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B6805"/>
    <w:multiLevelType w:val="multilevel"/>
    <w:tmpl w:val="BCF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104F"/>
    <w:multiLevelType w:val="hybridMultilevel"/>
    <w:tmpl w:val="9F60AF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1D5D95"/>
    <w:multiLevelType w:val="multilevel"/>
    <w:tmpl w:val="CA8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75624"/>
    <w:multiLevelType w:val="hybridMultilevel"/>
    <w:tmpl w:val="D2629034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64536CB"/>
    <w:multiLevelType w:val="hybridMultilevel"/>
    <w:tmpl w:val="A9A6C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422D"/>
    <w:multiLevelType w:val="hybridMultilevel"/>
    <w:tmpl w:val="D77E9760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3E952BDF"/>
    <w:multiLevelType w:val="multilevel"/>
    <w:tmpl w:val="AB8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A457E"/>
    <w:multiLevelType w:val="multilevel"/>
    <w:tmpl w:val="67A2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462D3"/>
    <w:multiLevelType w:val="multilevel"/>
    <w:tmpl w:val="ECC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A1959"/>
    <w:multiLevelType w:val="hybridMultilevel"/>
    <w:tmpl w:val="22906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B50AA"/>
    <w:multiLevelType w:val="multilevel"/>
    <w:tmpl w:val="29D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E7AA2"/>
    <w:multiLevelType w:val="hybridMultilevel"/>
    <w:tmpl w:val="DB9A4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4DEE"/>
    <w:multiLevelType w:val="multilevel"/>
    <w:tmpl w:val="EF0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63A24"/>
    <w:multiLevelType w:val="hybridMultilevel"/>
    <w:tmpl w:val="51A45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B56A3"/>
    <w:multiLevelType w:val="multilevel"/>
    <w:tmpl w:val="C24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61B1F"/>
    <w:multiLevelType w:val="hybridMultilevel"/>
    <w:tmpl w:val="5268B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13474"/>
    <w:multiLevelType w:val="multilevel"/>
    <w:tmpl w:val="1DE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43127"/>
    <w:multiLevelType w:val="multilevel"/>
    <w:tmpl w:val="CA5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22"/>
  </w:num>
  <w:num w:numId="7">
    <w:abstractNumId w:val="18"/>
  </w:num>
  <w:num w:numId="8">
    <w:abstractNumId w:val="4"/>
  </w:num>
  <w:num w:numId="9">
    <w:abstractNumId w:val="23"/>
  </w:num>
  <w:num w:numId="10">
    <w:abstractNumId w:val="5"/>
  </w:num>
  <w:num w:numId="11">
    <w:abstractNumId w:val="17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0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14"/>
  </w:num>
  <w:num w:numId="22">
    <w:abstractNumId w:val="10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C5"/>
    <w:rsid w:val="000117F9"/>
    <w:rsid w:val="00020E8F"/>
    <w:rsid w:val="00107B66"/>
    <w:rsid w:val="00125B48"/>
    <w:rsid w:val="00191A53"/>
    <w:rsid w:val="0019305A"/>
    <w:rsid w:val="00217403"/>
    <w:rsid w:val="0026029F"/>
    <w:rsid w:val="002D1E99"/>
    <w:rsid w:val="002E4905"/>
    <w:rsid w:val="003030E3"/>
    <w:rsid w:val="00331554"/>
    <w:rsid w:val="003C1855"/>
    <w:rsid w:val="00407966"/>
    <w:rsid w:val="004722CB"/>
    <w:rsid w:val="005010C8"/>
    <w:rsid w:val="00606F66"/>
    <w:rsid w:val="00664064"/>
    <w:rsid w:val="007C5890"/>
    <w:rsid w:val="007D79C5"/>
    <w:rsid w:val="008437A2"/>
    <w:rsid w:val="00891B9A"/>
    <w:rsid w:val="008946A3"/>
    <w:rsid w:val="009779F1"/>
    <w:rsid w:val="00985511"/>
    <w:rsid w:val="009F1C08"/>
    <w:rsid w:val="00A538E6"/>
    <w:rsid w:val="00A74347"/>
    <w:rsid w:val="00C248BE"/>
    <w:rsid w:val="00C95AAC"/>
    <w:rsid w:val="00CA5D3F"/>
    <w:rsid w:val="00CB6124"/>
    <w:rsid w:val="00E062CD"/>
    <w:rsid w:val="00E3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9F1"/>
  </w:style>
  <w:style w:type="paragraph" w:styleId="a5">
    <w:name w:val="footer"/>
    <w:basedOn w:val="a"/>
    <w:link w:val="a6"/>
    <w:uiPriority w:val="99"/>
    <w:semiHidden/>
    <w:unhideWhenUsed/>
    <w:rsid w:val="009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9F1"/>
  </w:style>
  <w:style w:type="paragraph" w:styleId="a7">
    <w:name w:val="Normal (Web)"/>
    <w:basedOn w:val="a"/>
    <w:uiPriority w:val="99"/>
    <w:semiHidden/>
    <w:unhideWhenUsed/>
    <w:rsid w:val="0089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7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2012-03-25T17:09:00Z</cp:lastPrinted>
  <dcterms:created xsi:type="dcterms:W3CDTF">2012-03-25T12:27:00Z</dcterms:created>
  <dcterms:modified xsi:type="dcterms:W3CDTF">2012-10-01T18:54:00Z</dcterms:modified>
</cp:coreProperties>
</file>