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shd w:val="clear" w:color="auto" w:fill="auto"/>
        <w:spacing w:after="0" w:line="260" w:lineRule="exact"/>
        <w:ind w:left="40" w:firstLine="0"/>
        <w:rPr>
          <w:sz w:val="28"/>
          <w:szCs w:val="28"/>
        </w:rPr>
      </w:pPr>
      <w:r w:rsidRPr="00520B15">
        <w:rPr>
          <w:rStyle w:val="BodytextBoldSpacing0pt"/>
          <w:sz w:val="28"/>
          <w:szCs w:val="28"/>
        </w:rPr>
        <w:t xml:space="preserve">Тема: </w:t>
      </w:r>
      <w:r w:rsidRPr="00520B15">
        <w:rPr>
          <w:sz w:val="28"/>
          <w:szCs w:val="28"/>
        </w:rPr>
        <w:t>«Дал слова - держи его».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shd w:val="clear" w:color="auto" w:fill="auto"/>
        <w:spacing w:after="0" w:line="322" w:lineRule="exact"/>
        <w:ind w:left="40" w:right="740" w:firstLine="0"/>
        <w:jc w:val="left"/>
        <w:rPr>
          <w:sz w:val="28"/>
          <w:szCs w:val="28"/>
        </w:rPr>
      </w:pPr>
      <w:r w:rsidRPr="00520B15">
        <w:rPr>
          <w:rStyle w:val="BodytextBoldSpacing0pt"/>
          <w:sz w:val="28"/>
          <w:szCs w:val="28"/>
        </w:rPr>
        <w:t xml:space="preserve">Цель: </w:t>
      </w:r>
      <w:r w:rsidRPr="00520B15">
        <w:rPr>
          <w:sz w:val="28"/>
          <w:szCs w:val="28"/>
        </w:rPr>
        <w:t>формирование убеждения, что дал слово, то его надо держать и показать</w:t>
      </w:r>
      <w:proofErr w:type="gramStart"/>
      <w:r w:rsidRPr="00520B15">
        <w:rPr>
          <w:sz w:val="28"/>
          <w:szCs w:val="28"/>
        </w:rPr>
        <w:t xml:space="preserve"> </w:t>
      </w:r>
      <w:r w:rsidR="00E412A9">
        <w:rPr>
          <w:sz w:val="28"/>
          <w:szCs w:val="28"/>
        </w:rPr>
        <w:t>,</w:t>
      </w:r>
      <w:proofErr w:type="gramEnd"/>
      <w:r w:rsidRPr="00520B15">
        <w:rPr>
          <w:sz w:val="28"/>
          <w:szCs w:val="28"/>
        </w:rPr>
        <w:t>как это делается.</w:t>
      </w:r>
    </w:p>
    <w:p w:rsidR="007D5378" w:rsidRPr="00520B15" w:rsidRDefault="00B23814" w:rsidP="00E412A9">
      <w:pPr>
        <w:pStyle w:val="Bodytext20"/>
        <w:framePr w:w="9581" w:h="13216" w:hRule="exact" w:wrap="none" w:vAnchor="page" w:hAnchor="page" w:x="1021" w:y="1411"/>
        <w:shd w:val="clear" w:color="auto" w:fill="auto"/>
        <w:ind w:left="40"/>
        <w:rPr>
          <w:sz w:val="28"/>
          <w:szCs w:val="28"/>
        </w:rPr>
      </w:pPr>
      <w:r w:rsidRPr="00520B15">
        <w:rPr>
          <w:sz w:val="28"/>
          <w:szCs w:val="28"/>
        </w:rPr>
        <w:t>Задачи: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322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Формирование нравственных качеств (правила обязательности).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326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Расширение кругозора.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1"/>
        </w:numPr>
        <w:shd w:val="clear" w:color="auto" w:fill="auto"/>
        <w:tabs>
          <w:tab w:val="left" w:pos="367"/>
        </w:tabs>
        <w:spacing w:after="353" w:line="326" w:lineRule="exact"/>
        <w:ind w:left="380" w:right="240"/>
        <w:jc w:val="left"/>
        <w:rPr>
          <w:sz w:val="28"/>
          <w:szCs w:val="28"/>
        </w:rPr>
      </w:pPr>
      <w:r w:rsidRPr="00520B15">
        <w:rPr>
          <w:sz w:val="28"/>
          <w:szCs w:val="28"/>
        </w:rPr>
        <w:t>Формирование навыков конструктивного поведения в различных жизненных ситуациях.</w:t>
      </w:r>
    </w:p>
    <w:p w:rsidR="007D5378" w:rsidRDefault="00B23814" w:rsidP="00E412A9">
      <w:pPr>
        <w:pStyle w:val="Heading10"/>
        <w:framePr w:w="9581" w:h="13216" w:hRule="exact" w:wrap="none" w:vAnchor="page" w:hAnchor="page" w:x="1021" w:y="1411"/>
        <w:shd w:val="clear" w:color="auto" w:fill="auto"/>
        <w:spacing w:before="0" w:after="0" w:line="260" w:lineRule="exact"/>
        <w:ind w:left="40"/>
        <w:rPr>
          <w:sz w:val="28"/>
          <w:szCs w:val="28"/>
        </w:rPr>
      </w:pPr>
      <w:bookmarkStart w:id="0" w:name="bookmark0"/>
      <w:r w:rsidRPr="00520B15">
        <w:rPr>
          <w:sz w:val="28"/>
          <w:szCs w:val="28"/>
        </w:rPr>
        <w:t>План-конспект занятия.</w:t>
      </w:r>
      <w:bookmarkEnd w:id="0"/>
    </w:p>
    <w:p w:rsidR="00E412A9" w:rsidRPr="00520B15" w:rsidRDefault="00E412A9" w:rsidP="00E412A9">
      <w:pPr>
        <w:pStyle w:val="Heading10"/>
        <w:framePr w:w="9581" w:h="13216" w:hRule="exact" w:wrap="none" w:vAnchor="page" w:hAnchor="page" w:x="1021" w:y="1411"/>
        <w:shd w:val="clear" w:color="auto" w:fill="auto"/>
        <w:spacing w:before="0" w:after="0" w:line="260" w:lineRule="exact"/>
        <w:ind w:left="40"/>
        <w:rPr>
          <w:sz w:val="28"/>
          <w:szCs w:val="28"/>
        </w:rPr>
      </w:pPr>
      <w:bookmarkStart w:id="1" w:name="_GoBack"/>
      <w:bookmarkEnd w:id="1"/>
    </w:p>
    <w:p w:rsidR="007D5378" w:rsidRPr="00520B15" w:rsidRDefault="00B23814" w:rsidP="00E412A9">
      <w:pPr>
        <w:pStyle w:val="Heading10"/>
        <w:framePr w:w="9581" w:h="13216" w:hRule="exact" w:wrap="none" w:vAnchor="page" w:hAnchor="page" w:x="1021" w:y="1411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0" w:line="260" w:lineRule="exact"/>
        <w:ind w:left="40"/>
        <w:rPr>
          <w:sz w:val="28"/>
          <w:szCs w:val="28"/>
        </w:rPr>
      </w:pPr>
      <w:bookmarkStart w:id="2" w:name="bookmark1"/>
      <w:r w:rsidRPr="00520B15">
        <w:rPr>
          <w:sz w:val="28"/>
          <w:szCs w:val="28"/>
        </w:rPr>
        <w:t>часть. Организационный момент.</w:t>
      </w:r>
      <w:bookmarkEnd w:id="2"/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shd w:val="clear" w:color="auto" w:fill="auto"/>
        <w:spacing w:after="0" w:line="322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Ребята, давайте с вами вспомним рассказ Л. Пантелеева «Честное слово».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22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Трудно ли было мальчику оставаться верным долгу до конца?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22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Как вы понимаете, что такое обещание?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304" w:line="322" w:lineRule="exact"/>
        <w:ind w:left="40" w:right="740" w:firstLine="0"/>
        <w:jc w:val="left"/>
        <w:rPr>
          <w:sz w:val="28"/>
          <w:szCs w:val="28"/>
        </w:rPr>
      </w:pPr>
      <w:r w:rsidRPr="00520B15">
        <w:rPr>
          <w:sz w:val="28"/>
          <w:szCs w:val="28"/>
        </w:rPr>
        <w:t xml:space="preserve">Правильно, данное обещание надо выполнять: обещал - сделал. </w:t>
      </w:r>
      <w:r w:rsidRPr="00520B15">
        <w:rPr>
          <w:rStyle w:val="BodytextBoldSpacing0pt"/>
          <w:sz w:val="28"/>
          <w:szCs w:val="28"/>
        </w:rPr>
        <w:t xml:space="preserve">Обязательность </w:t>
      </w:r>
      <w:r w:rsidRPr="00520B15">
        <w:rPr>
          <w:sz w:val="28"/>
          <w:szCs w:val="28"/>
        </w:rPr>
        <w:t>- верность слову и делу, ответственность за порученное дело.</w:t>
      </w:r>
    </w:p>
    <w:p w:rsidR="007D5378" w:rsidRPr="00520B15" w:rsidRDefault="00B23814" w:rsidP="00E412A9">
      <w:pPr>
        <w:pStyle w:val="Heading10"/>
        <w:framePr w:w="9581" w:h="13216" w:hRule="exact" w:wrap="none" w:vAnchor="page" w:hAnchor="page" w:x="1021" w:y="1411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0" w:line="317" w:lineRule="exact"/>
        <w:ind w:left="40"/>
        <w:rPr>
          <w:sz w:val="28"/>
          <w:szCs w:val="28"/>
        </w:rPr>
      </w:pPr>
      <w:bookmarkStart w:id="3" w:name="bookmark2"/>
      <w:r w:rsidRPr="00520B15">
        <w:rPr>
          <w:sz w:val="28"/>
          <w:szCs w:val="28"/>
        </w:rPr>
        <w:t>часть. Обсуждение конкретных ситуаций. Просмотр видеосюжетов.</w:t>
      </w:r>
      <w:bookmarkEnd w:id="3"/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shd w:val="clear" w:color="auto" w:fill="auto"/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Ответьте на вопросы.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Почему надо держать своё слово?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Чтобы не подводить других?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30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А себя ты не подводишь, если не держишь слово?</w:t>
      </w:r>
    </w:p>
    <w:p w:rsidR="007D5378" w:rsidRPr="00520B15" w:rsidRDefault="00B23814" w:rsidP="00E412A9">
      <w:pPr>
        <w:pStyle w:val="Heading10"/>
        <w:framePr w:w="9581" w:h="13216" w:hRule="exact" w:wrap="none" w:vAnchor="page" w:hAnchor="page" w:x="1021" w:y="1411"/>
        <w:shd w:val="clear" w:color="auto" w:fill="auto"/>
        <w:spacing w:before="0" w:after="0" w:line="317" w:lineRule="exact"/>
        <w:ind w:left="40"/>
        <w:rPr>
          <w:sz w:val="28"/>
          <w:szCs w:val="28"/>
        </w:rPr>
      </w:pPr>
      <w:bookmarkStart w:id="4" w:name="bookmark3"/>
      <w:r w:rsidRPr="00520B15">
        <w:rPr>
          <w:sz w:val="28"/>
          <w:szCs w:val="28"/>
        </w:rPr>
        <w:t>Народная мудрость.</w:t>
      </w:r>
      <w:bookmarkEnd w:id="4"/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shd w:val="clear" w:color="auto" w:fill="auto"/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Какие из пословиц могут быть ценным советом?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Не корми завтраками - сделай сегодня.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Нет большего позора, чем не выполнить уговора.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Помогу, помогу, пришло - не могу.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30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Уговор дороже денег.</w:t>
      </w:r>
    </w:p>
    <w:p w:rsidR="007D5378" w:rsidRPr="00520B15" w:rsidRDefault="00B23814" w:rsidP="00E412A9">
      <w:pPr>
        <w:pStyle w:val="Heading10"/>
        <w:framePr w:w="9581" w:h="13216" w:hRule="exact" w:wrap="none" w:vAnchor="page" w:hAnchor="page" w:x="1021" w:y="1411"/>
        <w:shd w:val="clear" w:color="auto" w:fill="auto"/>
        <w:spacing w:before="0" w:after="0" w:line="317" w:lineRule="exact"/>
        <w:ind w:left="40"/>
        <w:rPr>
          <w:sz w:val="28"/>
          <w:szCs w:val="28"/>
        </w:rPr>
      </w:pPr>
      <w:bookmarkStart w:id="5" w:name="bookmark4"/>
      <w:r w:rsidRPr="00520B15">
        <w:rPr>
          <w:sz w:val="28"/>
          <w:szCs w:val="28"/>
        </w:rPr>
        <w:t>Индивидуальное задание.</w:t>
      </w:r>
      <w:bookmarkEnd w:id="5"/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Вычеркни лишнее предложение.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Обещал - делай.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Дал слово - сдержи его.</w:t>
      </w:r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numPr>
          <w:ilvl w:val="0"/>
          <w:numId w:val="3"/>
        </w:numPr>
        <w:shd w:val="clear" w:color="auto" w:fill="auto"/>
        <w:tabs>
          <w:tab w:val="left" w:pos="367"/>
        </w:tabs>
        <w:spacing w:after="300" w:line="317" w:lineRule="exact"/>
        <w:ind w:left="40" w:firstLine="0"/>
        <w:rPr>
          <w:sz w:val="28"/>
          <w:szCs w:val="28"/>
        </w:rPr>
      </w:pPr>
      <w:r w:rsidRPr="00520B15">
        <w:rPr>
          <w:sz w:val="28"/>
          <w:szCs w:val="28"/>
        </w:rPr>
        <w:t>Дал слово - можно забыть о нём.</w:t>
      </w:r>
    </w:p>
    <w:p w:rsidR="007D5378" w:rsidRPr="00520B15" w:rsidRDefault="00B23814" w:rsidP="00E412A9">
      <w:pPr>
        <w:pStyle w:val="Heading10"/>
        <w:framePr w:w="9581" w:h="13216" w:hRule="exact" w:wrap="none" w:vAnchor="page" w:hAnchor="page" w:x="1021" w:y="1411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0" w:line="317" w:lineRule="exact"/>
        <w:ind w:left="40"/>
        <w:rPr>
          <w:sz w:val="28"/>
          <w:szCs w:val="28"/>
        </w:rPr>
      </w:pPr>
      <w:bookmarkStart w:id="6" w:name="bookmark5"/>
      <w:r w:rsidRPr="00520B15">
        <w:rPr>
          <w:sz w:val="28"/>
          <w:szCs w:val="28"/>
        </w:rPr>
        <w:t>часть. Заключительная.</w:t>
      </w:r>
      <w:bookmarkEnd w:id="6"/>
    </w:p>
    <w:p w:rsidR="007D5378" w:rsidRPr="00520B15" w:rsidRDefault="00B23814" w:rsidP="00E412A9">
      <w:pPr>
        <w:pStyle w:val="1"/>
        <w:framePr w:w="9581" w:h="13216" w:hRule="exact" w:wrap="none" w:vAnchor="page" w:hAnchor="page" w:x="1021" w:y="1411"/>
        <w:shd w:val="clear" w:color="auto" w:fill="auto"/>
        <w:spacing w:after="0" w:line="317" w:lineRule="exact"/>
        <w:ind w:left="40" w:right="240" w:firstLine="0"/>
        <w:rPr>
          <w:sz w:val="28"/>
          <w:szCs w:val="28"/>
        </w:rPr>
      </w:pPr>
      <w:r w:rsidRPr="00520B15">
        <w:rPr>
          <w:sz w:val="28"/>
          <w:szCs w:val="28"/>
        </w:rPr>
        <w:t>Верность к слову и обещанию - очень важное нравственное качество, без которого трудно стать хорошим человеком, хорошим другом, хорошим специалистом, просто трудно жить в обществе.</w:t>
      </w:r>
    </w:p>
    <w:p w:rsidR="007D5378" w:rsidRDefault="007D5378">
      <w:pPr>
        <w:rPr>
          <w:sz w:val="2"/>
          <w:szCs w:val="2"/>
        </w:rPr>
      </w:pPr>
    </w:p>
    <w:sectPr w:rsidR="007D537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15" w:rsidRDefault="00520B15">
      <w:r>
        <w:separator/>
      </w:r>
    </w:p>
  </w:endnote>
  <w:endnote w:type="continuationSeparator" w:id="0">
    <w:p w:rsidR="00520B15" w:rsidRDefault="005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15" w:rsidRDefault="00520B15"/>
  </w:footnote>
  <w:footnote w:type="continuationSeparator" w:id="0">
    <w:p w:rsidR="00520B15" w:rsidRDefault="00520B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87F"/>
    <w:multiLevelType w:val="multilevel"/>
    <w:tmpl w:val="2E76E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75603"/>
    <w:multiLevelType w:val="multilevel"/>
    <w:tmpl w:val="E5E63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C2FC1"/>
    <w:multiLevelType w:val="multilevel"/>
    <w:tmpl w:val="8FFC29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78"/>
    <w:rsid w:val="00520B15"/>
    <w:rsid w:val="007D5378"/>
    <w:rsid w:val="00B23814"/>
    <w:rsid w:val="00E4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3</cp:revision>
  <dcterms:created xsi:type="dcterms:W3CDTF">2012-12-23T10:27:00Z</dcterms:created>
  <dcterms:modified xsi:type="dcterms:W3CDTF">2013-01-01T04:30:00Z</dcterms:modified>
</cp:coreProperties>
</file>