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78" w:rsidRDefault="00723B9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45pt" fillcolor="#06c" strokecolor="#9cf" strokeweight="1.5pt">
            <v:shadow on="t" color="#900"/>
            <v:textpath style="font-family:&quot;Impact&quot;;v-text-kern:t" trim="t" fitpath="t" string="О речевом здоровье ребенка"/>
          </v:shape>
        </w:pict>
      </w:r>
    </w:p>
    <w:p w:rsidR="00D25760" w:rsidRPr="00D25760" w:rsidRDefault="00D25760" w:rsidP="00D25760">
      <w:pPr>
        <w:shd w:val="clear" w:color="auto" w:fill="FFFFFF"/>
        <w:ind w:right="120"/>
        <w:jc w:val="center"/>
        <w:rPr>
          <w:color w:val="000000" w:themeColor="text1"/>
        </w:rPr>
      </w:pPr>
      <w:r w:rsidRPr="00D25760">
        <w:rPr>
          <w:rFonts w:eastAsia="Times New Roman"/>
          <w:i/>
          <w:iCs/>
          <w:color w:val="000000" w:themeColor="text1"/>
          <w:spacing w:val="-3"/>
          <w:sz w:val="36"/>
          <w:szCs w:val="36"/>
        </w:rPr>
        <w:t>Актуально! Полезно! Доступно!</w:t>
      </w:r>
    </w:p>
    <w:p w:rsidR="00D25760" w:rsidRPr="00D25760" w:rsidRDefault="00D25760" w:rsidP="00D25760">
      <w:pPr>
        <w:shd w:val="clear" w:color="auto" w:fill="FFFFFF"/>
        <w:spacing w:before="398" w:line="293" w:lineRule="exact"/>
        <w:ind w:left="38" w:right="960" w:firstLine="427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Речь- показатель психического здоровья человека, его интеллекта. Речь не является врождённой способностью человека, она формируется у ребёнка постепенно, вместе с его ростом и развитием.</w:t>
      </w:r>
    </w:p>
    <w:p w:rsidR="00D25760" w:rsidRPr="00D25760" w:rsidRDefault="00D25760" w:rsidP="00D25760">
      <w:pPr>
        <w:shd w:val="clear" w:color="auto" w:fill="FFFFFF"/>
        <w:spacing w:line="293" w:lineRule="exact"/>
        <w:ind w:left="38" w:firstLine="384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Чем богаче и правильнее речь ребёнка, тем шире его возможности познать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действительность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;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полноценнее будут и его взаимоотношения с детьми и взрослыми, его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поведение, а следовательно, и его личность в целом.</w:t>
      </w:r>
    </w:p>
    <w:p w:rsidR="00D25760" w:rsidRPr="00D25760" w:rsidRDefault="00D25760" w:rsidP="00D25760">
      <w:pPr>
        <w:shd w:val="clear" w:color="auto" w:fill="FFFFFF"/>
        <w:spacing w:line="293" w:lineRule="exact"/>
        <w:ind w:left="38" w:right="480" w:firstLine="442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Любое нарушение речи в той или иной степени может отразиться на деятельности и поведении ребёнка.</w:t>
      </w:r>
    </w:p>
    <w:p w:rsidR="00D25760" w:rsidRPr="00D25760" w:rsidRDefault="00D25760" w:rsidP="00D25760">
      <w:pPr>
        <w:shd w:val="clear" w:color="auto" w:fill="FFFFFF"/>
        <w:spacing w:line="293" w:lineRule="exact"/>
        <w:ind w:left="38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Дети, плохо говорящие (заикающиеся, не выговаривающие многих звуков), начиная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осознавать свой недостаток, становятся молчаливыми, застенчивыми, нерешительными; если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же их не понимают, то они раздражаются, замыкаются в себе.</w:t>
      </w:r>
    </w:p>
    <w:p w:rsidR="00D25760" w:rsidRPr="00D25760" w:rsidRDefault="00D25760" w:rsidP="00D25760">
      <w:pPr>
        <w:shd w:val="clear" w:color="auto" w:fill="FFFFFF"/>
        <w:spacing w:line="293" w:lineRule="exact"/>
        <w:ind w:left="43" w:right="480" w:firstLine="422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При обучении ребёнка в школе недостатки речи могут привести к неуспеваемости, породить неуверенность в своих силах.</w:t>
      </w:r>
    </w:p>
    <w:p w:rsidR="00D25760" w:rsidRPr="00D25760" w:rsidRDefault="00D25760" w:rsidP="00D25760">
      <w:pPr>
        <w:shd w:val="clear" w:color="auto" w:fill="FFFFFF"/>
        <w:spacing w:line="293" w:lineRule="exact"/>
        <w:ind w:left="43" w:right="480" w:firstLine="398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Особенно важное значение имеет правильное чистое произношение звуков и слов в 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период обучения ребёнка грамоте, т.к. письменная речь формируется на основе устной.</w:t>
      </w:r>
    </w:p>
    <w:p w:rsidR="00D25760" w:rsidRPr="00D25760" w:rsidRDefault="00D25760" w:rsidP="00D25760">
      <w:pPr>
        <w:shd w:val="clear" w:color="auto" w:fill="FFFFFF"/>
        <w:spacing w:before="283" w:line="302" w:lineRule="exact"/>
        <w:ind w:left="38" w:right="960" w:firstLine="398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Научить правильной речи и преодолеть её недостатки лучше всего в дошкольном возрасте. Этому способствуют следующие </w:t>
      </w:r>
      <w:r w:rsidRPr="00D25760">
        <w:rPr>
          <w:rFonts w:eastAsia="Times New Roman"/>
          <w:b/>
          <w:bCs/>
          <w:color w:val="000000" w:themeColor="text1"/>
          <w:spacing w:val="-2"/>
          <w:sz w:val="26"/>
          <w:szCs w:val="26"/>
          <w:u w:val="single"/>
        </w:rPr>
        <w:t>особенности дошкольника:</w:t>
      </w:r>
    </w:p>
    <w:p w:rsidR="00D25760" w:rsidRPr="00D25760" w:rsidRDefault="00D25760" w:rsidP="00D2576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after="0" w:line="293" w:lineRule="exact"/>
        <w:ind w:left="206" w:right="1440" w:hanging="173"/>
        <w:rPr>
          <w:color w:val="000000" w:themeColor="text1"/>
          <w:spacing w:val="-25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Высокая пластичность мозга 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( 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способность быстро переключаться на новую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br/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артикуляцию звука, повышенная подражательность речи взрослых.)</w:t>
      </w:r>
    </w:p>
    <w:p w:rsidR="00D25760" w:rsidRPr="00D25760" w:rsidRDefault="00D25760" w:rsidP="00D2576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93" w:lineRule="exact"/>
        <w:ind w:left="206" w:hanging="173"/>
        <w:rPr>
          <w:color w:val="000000" w:themeColor="text1"/>
          <w:spacing w:val="-12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Способность всё превращать в игру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.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( 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д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ети охотно играют в разные игры с применением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br/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речи и тем самым достигают более быстрых успехов в ней.</w:t>
      </w:r>
    </w:p>
    <w:p w:rsidR="00D25760" w:rsidRPr="00D25760" w:rsidRDefault="00D25760" w:rsidP="00D2576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93" w:lineRule="exact"/>
        <w:ind w:left="206" w:hanging="173"/>
        <w:rPr>
          <w:color w:val="000000" w:themeColor="text1"/>
          <w:spacing w:val="-13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Любовь детей к звукам речи и стремление овладеть ими. Дети играют звуками,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br/>
        <w:t>механически многократно повторяют их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.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они охотно играют в звуки, подмечают различия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br/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между ними, заучивают слова, </w:t>
      </w:r>
      <w:proofErr w:type="spell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потешки</w:t>
      </w:r>
      <w:proofErr w:type="spell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, стишки. Овладев правильным произношением того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br/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или иного звука, дети радуются, гордятся победой, демонстрируют новый звук перед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br/>
        <w:t>окружающими и ждут одобрения. Они перестают стесняться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становятся более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br/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общительными.</w:t>
      </w:r>
    </w:p>
    <w:p w:rsidR="00D25760" w:rsidRPr="00D25760" w:rsidRDefault="00D25760" w:rsidP="00D25760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93" w:lineRule="exact"/>
        <w:ind w:left="206" w:hanging="173"/>
        <w:rPr>
          <w:color w:val="000000" w:themeColor="text1"/>
          <w:spacing w:val="-11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Непрочность ошибочных речевых навыков. Временные связи в коре больших полушарий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br/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lastRenderedPageBreak/>
        <w:t xml:space="preserve">не упорядочились и 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легко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поэтому затормаживаются.</w:t>
      </w:r>
    </w:p>
    <w:p w:rsidR="00D25760" w:rsidRPr="00D25760" w:rsidRDefault="00D25760" w:rsidP="00D25760">
      <w:pPr>
        <w:shd w:val="clear" w:color="auto" w:fill="FFFFFF"/>
        <w:spacing w:before="571" w:line="293" w:lineRule="exact"/>
        <w:ind w:left="5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Нарушения звукопроизношения объясняются недостаточным развитием артикуляционного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аппарата: малой подвижностью языка, губ, нижней челюсти.</w:t>
      </w:r>
    </w:p>
    <w:p w:rsidR="00D25760" w:rsidRPr="00D25760" w:rsidRDefault="00D25760" w:rsidP="00D25760">
      <w:pPr>
        <w:shd w:val="clear" w:color="auto" w:fill="FFFFFF"/>
        <w:spacing w:line="293" w:lineRule="exact"/>
        <w:ind w:left="5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Возможно, не лишне напомнить, что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  <w:u w:val="single"/>
        </w:rPr>
        <w:t>речевой аппарат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- это органы дыхания, т.е. лёгкие,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бронхи, трахеи, органы голосоподачи и голосоведения, т.е. гортань с голосовыми связками; и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система воздушных полостей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т.е. глотка, носоглотка, нос, рот.</w:t>
      </w:r>
    </w:p>
    <w:p w:rsidR="00D25760" w:rsidRPr="00D25760" w:rsidRDefault="00D25760" w:rsidP="00D25760">
      <w:pPr>
        <w:rPr>
          <w:rFonts w:eastAsia="Times New Roman"/>
          <w:color w:val="000000" w:themeColor="text1"/>
          <w:spacing w:val="-2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Обратите внимание, правильный ли прикус у вашего ребёнка? Не выдаётся ли вперёд нижняя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или верхняя челюсть? Если у вас появились сомнения, обязательно покажите его врачу-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ортодонту, т.к. от прикуса зависит чистота произношения</w:t>
      </w:r>
    </w:p>
    <w:p w:rsidR="00D25760" w:rsidRPr="00D25760" w:rsidRDefault="00D25760" w:rsidP="00346219">
      <w:pPr>
        <w:shd w:val="clear" w:color="auto" w:fill="FFFFFF"/>
        <w:spacing w:line="293" w:lineRule="exact"/>
        <w:ind w:left="43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Для развития артикуляционной моторики малышу можно ежедневно рассказывать </w:t>
      </w:r>
      <w:proofErr w:type="gramStart"/>
      <w:r w:rsidRPr="005F4835">
        <w:rPr>
          <w:rFonts w:eastAsia="Times New Roman"/>
          <w:b/>
          <w:color w:val="000000" w:themeColor="text1"/>
          <w:spacing w:val="-1"/>
          <w:sz w:val="26"/>
          <w:szCs w:val="26"/>
        </w:rPr>
        <w:t>сказку про</w:t>
      </w:r>
      <w:r w:rsidR="00346219" w:rsidRPr="005F4835">
        <w:rPr>
          <w:b/>
          <w:color w:val="000000" w:themeColor="text1"/>
        </w:rPr>
        <w:t xml:space="preserve"> </w:t>
      </w:r>
      <w:r w:rsidRPr="005F4835">
        <w:rPr>
          <w:rFonts w:eastAsia="Times New Roman"/>
          <w:b/>
          <w:color w:val="000000" w:themeColor="text1"/>
          <w:spacing w:val="-1"/>
          <w:sz w:val="26"/>
          <w:szCs w:val="26"/>
        </w:rPr>
        <w:t>язычок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с любыми сюжетными импровизациями.</w:t>
      </w:r>
    </w:p>
    <w:p w:rsidR="00D25760" w:rsidRPr="00D25760" w:rsidRDefault="00D25760" w:rsidP="00D25760">
      <w:pPr>
        <w:shd w:val="clear" w:color="auto" w:fill="FFFFFF"/>
        <w:spacing w:line="293" w:lineRule="exact"/>
        <w:ind w:left="38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4"/>
          <w:sz w:val="26"/>
          <w:szCs w:val="26"/>
        </w:rPr>
        <w:t>Например,</w:t>
      </w:r>
    </w:p>
    <w:p w:rsidR="00D25760" w:rsidRPr="00D25760" w:rsidRDefault="00D25760" w:rsidP="00D25760">
      <w:pPr>
        <w:shd w:val="clear" w:color="auto" w:fill="FFFFFF"/>
        <w:spacing w:line="293" w:lineRule="exact"/>
        <w:ind w:left="43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язычок живёт в домике, который называется ротик. Покажи!</w:t>
      </w:r>
    </w:p>
    <w:p w:rsidR="00D25760" w:rsidRPr="00D25760" w:rsidRDefault="00D25760" w:rsidP="00D25760">
      <w:pPr>
        <w:shd w:val="clear" w:color="auto" w:fill="FFFFFF"/>
        <w:spacing w:line="293" w:lineRule="exact"/>
        <w:ind w:left="43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в домике есть двери: зубки и губки. Язычок встаёт рано утром и выбегает из домика.</w:t>
      </w:r>
    </w:p>
    <w:p w:rsidR="00D25760" w:rsidRPr="00D25760" w:rsidRDefault="00D25760" w:rsidP="00346219">
      <w:pPr>
        <w:shd w:val="clear" w:color="auto" w:fill="FFFFFF"/>
        <w:spacing w:line="293" w:lineRule="exact"/>
        <w:ind w:left="43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каждое утро язычок делает зарядк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у-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бегает по нижней губе, поднимается наверх и опускается</w:t>
      </w:r>
      <w:r w:rsidR="00346219" w:rsidRP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6"/>
          <w:sz w:val="26"/>
          <w:szCs w:val="26"/>
        </w:rPr>
        <w:t>вниз.</w:t>
      </w:r>
    </w:p>
    <w:p w:rsidR="00D25760" w:rsidRPr="00D25760" w:rsidRDefault="00D25760" w:rsidP="00346219">
      <w:pPr>
        <w:shd w:val="clear" w:color="auto" w:fill="FFFFFF"/>
        <w:spacing w:line="293" w:lineRule="exact"/>
        <w:ind w:left="38"/>
        <w:rPr>
          <w:color w:val="000000" w:themeColor="text1"/>
        </w:rPr>
      </w:pPr>
      <w:r w:rsidRPr="00D25760">
        <w:rPr>
          <w:color w:val="000000" w:themeColor="text1"/>
          <w:spacing w:val="-1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затем язычок чистит зубк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и-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кончиком языка погладить нижние, а потом верхние зубы с</w:t>
      </w:r>
      <w:r w:rsidR="00346219" w:rsidRP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внутренней стороны.</w:t>
      </w:r>
    </w:p>
    <w:p w:rsidR="00D25760" w:rsidRPr="00D25760" w:rsidRDefault="00D25760" w:rsidP="00D25760">
      <w:pPr>
        <w:shd w:val="clear" w:color="auto" w:fill="FFFFFF"/>
        <w:spacing w:before="10" w:line="293" w:lineRule="exact"/>
        <w:ind w:left="38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язычок завтракает. Ест манную кашу: мня-мня-мня.</w:t>
      </w:r>
    </w:p>
    <w:p w:rsidR="00D25760" w:rsidRPr="00D25760" w:rsidRDefault="00D25760" w:rsidP="00D25760">
      <w:pPr>
        <w:shd w:val="clear" w:color="auto" w:fill="FFFFFF"/>
        <w:tabs>
          <w:tab w:val="left" w:pos="178"/>
        </w:tabs>
        <w:spacing w:line="293" w:lineRule="exact"/>
        <w:ind w:left="29"/>
        <w:rPr>
          <w:color w:val="000000" w:themeColor="text1"/>
        </w:rPr>
      </w:pPr>
      <w:r w:rsidRPr="00D25760">
        <w:rPr>
          <w:color w:val="000000" w:themeColor="text1"/>
          <w:sz w:val="26"/>
          <w:szCs w:val="26"/>
        </w:rPr>
        <w:t>-</w:t>
      </w:r>
      <w:r w:rsidRPr="00D25760">
        <w:rPr>
          <w:color w:val="000000" w:themeColor="text1"/>
          <w:sz w:val="26"/>
          <w:szCs w:val="26"/>
        </w:rPr>
        <w:tab/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язычок садится на лошадку и едет в гости к тётушке Щёчке, (предполагается пощёлкат</w:t>
      </w:r>
      <w:r w:rsidR="00346219">
        <w:rPr>
          <w:rFonts w:eastAsia="Times New Roman"/>
          <w:color w:val="000000" w:themeColor="text1"/>
          <w:spacing w:val="-2"/>
          <w:sz w:val="26"/>
          <w:szCs w:val="26"/>
        </w:rPr>
        <w:t xml:space="preserve">ь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языком, широко раскрывая рот, то быстро, то медленно).</w:t>
      </w:r>
    </w:p>
    <w:p w:rsidR="00D25760" w:rsidRPr="00D25760" w:rsidRDefault="00D25760" w:rsidP="00346219">
      <w:pPr>
        <w:shd w:val="clear" w:color="auto" w:fill="FFFFFF"/>
        <w:spacing w:line="293" w:lineRule="exact"/>
        <w:ind w:left="34"/>
        <w:rPr>
          <w:color w:val="000000" w:themeColor="text1"/>
        </w:rPr>
      </w:pPr>
      <w:r w:rsidRPr="00D25760">
        <w:rPr>
          <w:color w:val="000000" w:themeColor="text1"/>
          <w:spacing w:val="-1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у тётушки идёт 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ремонт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и язычок помогает красить потолок и стены (кончиком языка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погладить нёбо и внутреннюю поверхность щёк.)</w:t>
      </w:r>
    </w:p>
    <w:p w:rsidR="00D25760" w:rsidRPr="00D25760" w:rsidRDefault="00D25760" w:rsidP="00346219">
      <w:pPr>
        <w:shd w:val="clear" w:color="auto" w:fill="FFFFFF"/>
        <w:spacing w:line="293" w:lineRule="exact"/>
        <w:ind w:left="34"/>
        <w:rPr>
          <w:color w:val="000000" w:themeColor="text1"/>
        </w:rPr>
      </w:pPr>
      <w:r w:rsidRPr="00D25760">
        <w:rPr>
          <w:color w:val="000000" w:themeColor="text1"/>
          <w:spacing w:val="-3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тётушка угостила язычок вкусным вареньем (широкое движение языком по верхней и нижней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6"/>
          <w:sz w:val="26"/>
          <w:szCs w:val="26"/>
        </w:rPr>
        <w:t>губе.)</w:t>
      </w:r>
    </w:p>
    <w:p w:rsidR="00D25760" w:rsidRPr="00D25760" w:rsidRDefault="00D25760" w:rsidP="00D25760">
      <w:pPr>
        <w:shd w:val="clear" w:color="auto" w:fill="FFFFFF"/>
        <w:tabs>
          <w:tab w:val="left" w:pos="178"/>
        </w:tabs>
        <w:spacing w:line="293" w:lineRule="exact"/>
        <w:ind w:left="29" w:right="480"/>
        <w:rPr>
          <w:color w:val="000000" w:themeColor="text1"/>
        </w:rPr>
      </w:pPr>
      <w:r w:rsidRPr="00D25760">
        <w:rPr>
          <w:color w:val="000000" w:themeColor="text1"/>
          <w:sz w:val="26"/>
          <w:szCs w:val="26"/>
        </w:rPr>
        <w:t>-</w:t>
      </w:r>
      <w:r w:rsidRPr="00D25760">
        <w:rPr>
          <w:color w:val="000000" w:themeColor="text1"/>
          <w:sz w:val="26"/>
          <w:szCs w:val="26"/>
        </w:rPr>
        <w:tab/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язычок покачался на качелях в парке (попеременные движения языком то к носу, то к</w:t>
      </w:r>
      <w:r w:rsidR="00346219">
        <w:rPr>
          <w:rFonts w:eastAsia="Times New Roman"/>
          <w:color w:val="000000" w:themeColor="text1"/>
          <w:spacing w:val="-2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подбородку.)</w:t>
      </w:r>
    </w:p>
    <w:p w:rsidR="00D25760" w:rsidRPr="00D25760" w:rsidRDefault="00D25760" w:rsidP="00D25760">
      <w:pPr>
        <w:shd w:val="clear" w:color="auto" w:fill="FFFFFF"/>
        <w:spacing w:before="5" w:line="293" w:lineRule="exact"/>
        <w:ind w:left="29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язычок сел на лошадку и поехал домой.</w:t>
      </w:r>
    </w:p>
    <w:p w:rsidR="00D25760" w:rsidRPr="005F4835" w:rsidRDefault="00D25760" w:rsidP="00D25760">
      <w:pPr>
        <w:shd w:val="clear" w:color="auto" w:fill="FFFFFF"/>
        <w:spacing w:before="288" w:line="293" w:lineRule="exact"/>
        <w:ind w:left="43"/>
        <w:jc w:val="center"/>
        <w:rPr>
          <w:b/>
          <w:color w:val="000000" w:themeColor="text1"/>
        </w:rPr>
      </w:pPr>
      <w:r w:rsidRPr="005F4835">
        <w:rPr>
          <w:rFonts w:eastAsia="Times New Roman"/>
          <w:b/>
          <w:color w:val="000000" w:themeColor="text1"/>
          <w:sz w:val="26"/>
          <w:szCs w:val="26"/>
          <w:u w:val="single"/>
        </w:rPr>
        <w:t>Гигиена голоса и условия формирования правильной речи</w:t>
      </w:r>
    </w:p>
    <w:p w:rsidR="00D25760" w:rsidRPr="00D25760" w:rsidRDefault="00D25760" w:rsidP="00D25760">
      <w:pPr>
        <w:shd w:val="clear" w:color="auto" w:fill="FFFFFF"/>
        <w:spacing w:line="293" w:lineRule="exact"/>
        <w:ind w:left="43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Родителям надо следить за речевым дыханием ребёнка как базой для правильного развития </w:t>
      </w:r>
      <w:r w:rsidRPr="00D25760">
        <w:rPr>
          <w:rFonts w:eastAsia="Times New Roman"/>
          <w:color w:val="000000" w:themeColor="text1"/>
          <w:spacing w:val="-4"/>
          <w:sz w:val="26"/>
          <w:szCs w:val="26"/>
        </w:rPr>
        <w:t xml:space="preserve">речи.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Полезны игры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:</w:t>
      </w:r>
      <w:proofErr w:type="gramEnd"/>
    </w:p>
    <w:p w:rsidR="00D25760" w:rsidRPr="00D25760" w:rsidRDefault="00D25760" w:rsidP="00D25760">
      <w:pPr>
        <w:shd w:val="clear" w:color="auto" w:fill="FFFFFF"/>
        <w:spacing w:line="293" w:lineRule="exact"/>
        <w:ind w:left="355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дуть на ватные шарики, катая их по столу;</w:t>
      </w:r>
    </w:p>
    <w:p w:rsidR="00D25760" w:rsidRPr="00D25760" w:rsidRDefault="00D25760" w:rsidP="00D25760">
      <w:pPr>
        <w:shd w:val="clear" w:color="auto" w:fill="FFFFFF"/>
        <w:spacing w:before="5" w:line="293" w:lineRule="exact"/>
        <w:ind w:left="350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lastRenderedPageBreak/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дуть на лёгкие карандаши, бумагу;</w:t>
      </w:r>
    </w:p>
    <w:p w:rsidR="00D25760" w:rsidRPr="00D25760" w:rsidRDefault="00D25760" w:rsidP="00D25760">
      <w:pPr>
        <w:shd w:val="clear" w:color="auto" w:fill="FFFFFF"/>
        <w:spacing w:line="293" w:lineRule="exact"/>
        <w:ind w:left="350"/>
        <w:rPr>
          <w:color w:val="000000" w:themeColor="text1"/>
        </w:rPr>
      </w:pPr>
      <w:r w:rsidRPr="00D25760">
        <w:rPr>
          <w:color w:val="000000" w:themeColor="text1"/>
          <w:spacing w:val="-1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сдувать со стола 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( 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или руки) пушинки, бумажные снежинки;</w:t>
      </w:r>
    </w:p>
    <w:p w:rsidR="00D25760" w:rsidRPr="00D25760" w:rsidRDefault="00D25760" w:rsidP="00346219">
      <w:pPr>
        <w:shd w:val="clear" w:color="auto" w:fill="FFFFFF"/>
        <w:spacing w:line="293" w:lineRule="exact"/>
        <w:ind w:left="350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надувать резиновые игрушки, мыльные пузыри;- дуть вверх, не давая упасть вниз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пушинке, ватке, мыльному пузырю и т.д.</w:t>
      </w:r>
    </w:p>
    <w:p w:rsidR="00D25760" w:rsidRPr="00D25760" w:rsidRDefault="00D25760" w:rsidP="00346219">
      <w:pPr>
        <w:shd w:val="clear" w:color="auto" w:fill="FFFFFF"/>
        <w:spacing w:before="5" w:line="293" w:lineRule="exact"/>
        <w:ind w:left="346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-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для развития плавного речевого выдоха произносить на одном выдохе «один», затем «один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два», далее «один два три», и т.д. не доводя число слов до перенапряжения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.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( нельзя</w:t>
      </w:r>
    </w:p>
    <w:p w:rsidR="00D25760" w:rsidRPr="00D25760" w:rsidRDefault="00D25760" w:rsidP="00346219">
      <w:pPr>
        <w:shd w:val="clear" w:color="auto" w:fill="FFFFFF"/>
        <w:spacing w:line="293" w:lineRule="exact"/>
        <w:ind w:left="346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допускать одышки, багрового покраснения лица). В таком же роде говорить предложение с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постепенным наращиванием числа слов в нём.</w:t>
      </w:r>
    </w:p>
    <w:p w:rsidR="00D25760" w:rsidRPr="00D25760" w:rsidRDefault="00D25760" w:rsidP="00D25760">
      <w:pPr>
        <w:shd w:val="clear" w:color="auto" w:fill="FFFFFF"/>
        <w:spacing w:line="293" w:lineRule="exact"/>
        <w:ind w:left="43" w:right="480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Читая детям сказку, стишки, взрослые должны сами соблюдать правильное спокойное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дыхание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.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ребёнок незаметно для себя подражает старшим и привыкает правильно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пользоваться речевым дыханием .</w:t>
      </w:r>
    </w:p>
    <w:p w:rsidR="00D25760" w:rsidRPr="00D25760" w:rsidRDefault="00D25760" w:rsidP="00D25760">
      <w:pPr>
        <w:shd w:val="clear" w:color="auto" w:fill="FFFFFF"/>
        <w:spacing w:before="595" w:line="293" w:lineRule="exact"/>
        <w:ind w:left="538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z w:val="26"/>
          <w:szCs w:val="26"/>
        </w:rPr>
        <w:t xml:space="preserve">Серьёзная задача родителей - </w:t>
      </w:r>
      <w:r w:rsidRPr="00D25760">
        <w:rPr>
          <w:rFonts w:eastAsia="Times New Roman"/>
          <w:b/>
          <w:bCs/>
          <w:color w:val="000000" w:themeColor="text1"/>
          <w:sz w:val="26"/>
          <w:szCs w:val="26"/>
          <w:u w:val="single"/>
        </w:rPr>
        <w:t>воспитание культуры детского голоса.</w:t>
      </w:r>
    </w:p>
    <w:p w:rsidR="00D25760" w:rsidRPr="00D25760" w:rsidRDefault="00D25760" w:rsidP="00D25760">
      <w:pPr>
        <w:shd w:val="clear" w:color="auto" w:fill="FFFFFF"/>
        <w:spacing w:line="293" w:lineRule="exact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Долгий и напряженный крик, плач, доходящий до «закатывания», чрезмерно напрягает органы речи и может надорвать ещё очень нежные и слабые голосовые связки. Голос станет хриплым,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срывающимся, ребёнок может навсегда лишиться чистого, гибкого и приятного голоса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а, следовательно, и хорошей речи. Такой крик отрицательно скажется и на нервной системе.</w:t>
      </w:r>
    </w:p>
    <w:p w:rsidR="00D25760" w:rsidRPr="00D25760" w:rsidRDefault="00D25760" w:rsidP="00D25760">
      <w:pPr>
        <w:shd w:val="clear" w:color="auto" w:fill="FFFFFF"/>
        <w:spacing w:line="293" w:lineRule="exact"/>
        <w:ind w:left="5" w:firstLine="581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Вреден для голоса и нервной системы также излишне громкий и долгий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неудержимый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смех. Такой смех надо вовремя прервать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успокоив ребёнка или переключив его внимание . Песни, которые поёт ребёнок, должны соответствовать возрастным голосовым (без слишком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низких и высоких нот) и умственным возможностям ребёнка.</w:t>
      </w:r>
    </w:p>
    <w:p w:rsidR="00D25760" w:rsidRPr="00D25760" w:rsidRDefault="00D25760" w:rsidP="00D25760">
      <w:pPr>
        <w:shd w:val="clear" w:color="auto" w:fill="FFFFFF"/>
        <w:spacing w:line="293" w:lineRule="exact"/>
        <w:ind w:left="14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Музыкальное сопровождение не должно заглушать пения, чтобы не побуждать этим детей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напрягать </w:t>
      </w:r>
      <w:proofErr w:type="spell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голос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.Б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ез</w:t>
      </w:r>
      <w:proofErr w:type="spell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аккомпанемента ребёнок лучше прислушивается к мелодии. Полезно временами петь и без слов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.(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ля-ля-ля и т.п.)</w:t>
      </w:r>
    </w:p>
    <w:p w:rsidR="00D25760" w:rsidRPr="00D25760" w:rsidRDefault="00D25760" w:rsidP="00D25760">
      <w:pPr>
        <w:shd w:val="clear" w:color="auto" w:fill="FFFFFF"/>
        <w:spacing w:line="293" w:lineRule="exact"/>
        <w:ind w:left="14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Короче говоря, надо приучать ребёнка при всех условиях и видах речи и пения не превышать возможностей своего </w:t>
      </w:r>
      <w:proofErr w:type="spell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голоса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.В</w:t>
      </w:r>
      <w:proofErr w:type="spellEnd"/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этом отношении большое значение имеет голос окружающих,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которому ребёнок невольно </w:t>
      </w:r>
      <w:proofErr w:type="spell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подражает.Родители</w:t>
      </w:r>
      <w:proofErr w:type="spell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же иногда разговаривают резким и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повышенным голосом как между собой, так и с ребёнком.</w:t>
      </w:r>
    </w:p>
    <w:p w:rsidR="00D25760" w:rsidRPr="00D25760" w:rsidRDefault="00D25760" w:rsidP="00D25760">
      <w:pPr>
        <w:shd w:val="clear" w:color="auto" w:fill="FFFFFF"/>
        <w:spacing w:line="293" w:lineRule="exact"/>
        <w:ind w:left="10" w:firstLine="528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Если ребёнок говорит слишком громко, крикливым или резким голосом, 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то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прежде всего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надо постараться успокоить его, разъяснить ему, что он может навсегда испортить и даже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потерять свой голос, что такой голос неприятен для окружающих.</w:t>
      </w:r>
    </w:p>
    <w:p w:rsidR="00D25760" w:rsidRPr="00D25760" w:rsidRDefault="00D25760" w:rsidP="00D25760">
      <w:pPr>
        <w:shd w:val="clear" w:color="auto" w:fill="FFFFFF"/>
        <w:spacing w:line="293" w:lineRule="exact"/>
        <w:ind w:left="542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В иных случаях следует обратиться к врачу - невропатологу.</w:t>
      </w:r>
    </w:p>
    <w:p w:rsidR="00D25760" w:rsidRPr="00D25760" w:rsidRDefault="00D25760" w:rsidP="00D25760">
      <w:pPr>
        <w:shd w:val="clear" w:color="auto" w:fill="FFFFFF"/>
        <w:spacing w:line="293" w:lineRule="exact"/>
        <w:ind w:left="10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z w:val="26"/>
          <w:szCs w:val="26"/>
        </w:rPr>
        <w:t xml:space="preserve">Ребёнку 4-5-6 лет полезны игры, в которых приходится говорить тихо или шёпотом.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Например, игра «Эхо»: взрослый произносит слово громко, а ребёнок повторяет его тихо. И наоборот, что очень полезно.</w:t>
      </w:r>
    </w:p>
    <w:p w:rsidR="00D25760" w:rsidRPr="00D25760" w:rsidRDefault="00D25760" w:rsidP="00D25760">
      <w:pPr>
        <w:shd w:val="clear" w:color="auto" w:fill="FFFFFF"/>
        <w:spacing w:line="293" w:lineRule="exact"/>
        <w:ind w:right="499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lastRenderedPageBreak/>
        <w:t xml:space="preserve">При очень тихом голосе , что наблюдается у детей физически ослабленных, робких, с ребёнком лучше разговаривать на большом расстоянии - незаметно для себя он будет усиливать свой </w:t>
      </w:r>
      <w:proofErr w:type="spell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голос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.Т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о</w:t>
      </w:r>
      <w:proofErr w:type="spell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же надо делать и при чтении им стихов или рассказывании.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Но никогда не следует принуждать его говорить обязательно громко - он станет избегать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разговора или превратится в «молчальника».</w:t>
      </w:r>
    </w:p>
    <w:p w:rsidR="00D25760" w:rsidRPr="00D25760" w:rsidRDefault="00D25760" w:rsidP="00D25760">
      <w:pPr>
        <w:shd w:val="clear" w:color="auto" w:fill="FFFFFF"/>
        <w:spacing w:line="293" w:lineRule="exact"/>
        <w:ind w:left="494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z w:val="26"/>
          <w:szCs w:val="26"/>
        </w:rPr>
        <w:t>Ласковость</w:t>
      </w:r>
      <w:proofErr w:type="gramStart"/>
      <w:r w:rsidRPr="00D25760">
        <w:rPr>
          <w:rFonts w:eastAsia="Times New Roman"/>
          <w:color w:val="000000" w:themeColor="text1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z w:val="26"/>
          <w:szCs w:val="26"/>
        </w:rPr>
        <w:t xml:space="preserve"> подбадривание -вот главные рычаги успеха в этом случае.</w:t>
      </w:r>
    </w:p>
    <w:p w:rsidR="00D25760" w:rsidRPr="00D25760" w:rsidRDefault="00D25760" w:rsidP="00D25760">
      <w:pPr>
        <w:shd w:val="clear" w:color="auto" w:fill="FFFFFF"/>
        <w:ind w:left="110"/>
        <w:jc w:val="center"/>
        <w:rPr>
          <w:color w:val="000000" w:themeColor="text1"/>
        </w:rPr>
      </w:pPr>
      <w:r w:rsidRPr="00D25760">
        <w:rPr>
          <w:rFonts w:eastAsia="Times New Roman"/>
          <w:b/>
          <w:bCs/>
          <w:color w:val="000000" w:themeColor="text1"/>
          <w:spacing w:val="-2"/>
          <w:sz w:val="26"/>
          <w:szCs w:val="26"/>
          <w:u w:val="single"/>
        </w:rPr>
        <w:t>Охрана органов речи</w:t>
      </w:r>
    </w:p>
    <w:p w:rsidR="00D25760" w:rsidRPr="00D25760" w:rsidRDefault="00D25760" w:rsidP="00D25760">
      <w:pPr>
        <w:shd w:val="clear" w:color="auto" w:fill="FFFFFF"/>
        <w:spacing w:before="278" w:line="293" w:lineRule="exact"/>
        <w:ind w:left="58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Речь тесно связана со всем организмом и непосредственно зависит от состояния психики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и органов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с помощью которых она осуществляется.</w:t>
      </w:r>
    </w:p>
    <w:p w:rsidR="00D25760" w:rsidRPr="00D25760" w:rsidRDefault="00D25760" w:rsidP="00D25760">
      <w:pPr>
        <w:shd w:val="clear" w:color="auto" w:fill="FFFFFF"/>
        <w:spacing w:line="293" w:lineRule="exact"/>
        <w:ind w:left="754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  <w:u w:val="single"/>
        </w:rPr>
        <w:t>Как предупредить речевые расстройства?</w:t>
      </w:r>
    </w:p>
    <w:p w:rsidR="00D25760" w:rsidRPr="00D25760" w:rsidRDefault="00D25760" w:rsidP="00D25760">
      <w:pPr>
        <w:shd w:val="clear" w:color="auto" w:fill="FFFFFF"/>
        <w:spacing w:line="293" w:lineRule="exact"/>
        <w:ind w:left="58" w:right="960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 xml:space="preserve">1.)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оберегать детей от ушибов головы, от простуды уха, горла, 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( 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но не укутывать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излишне - это снижает сопротивляемость организма).</w:t>
      </w:r>
    </w:p>
    <w:p w:rsidR="00D25760" w:rsidRPr="00D25760" w:rsidRDefault="00D25760" w:rsidP="00D25760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93" w:lineRule="exact"/>
        <w:ind w:left="38"/>
        <w:rPr>
          <w:color w:val="000000" w:themeColor="text1"/>
          <w:spacing w:val="-14"/>
          <w:sz w:val="26"/>
          <w:szCs w:val="26"/>
        </w:rPr>
      </w:pPr>
      <w:r w:rsidRPr="00D25760">
        <w:rPr>
          <w:color w:val="000000" w:themeColor="text1"/>
          <w:spacing w:val="-1"/>
          <w:sz w:val="26"/>
          <w:szCs w:val="26"/>
        </w:rPr>
        <w:t>)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не давать маленьким детям мелкие предметы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.(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горох, бусинки и т.д.)</w:t>
      </w:r>
    </w:p>
    <w:p w:rsidR="00D25760" w:rsidRPr="00D25760" w:rsidRDefault="00D25760" w:rsidP="00D25760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93" w:lineRule="exact"/>
        <w:ind w:left="312" w:right="960" w:hanging="274"/>
        <w:rPr>
          <w:color w:val="000000" w:themeColor="text1"/>
          <w:spacing w:val="-16"/>
          <w:sz w:val="26"/>
          <w:szCs w:val="26"/>
        </w:rPr>
      </w:pPr>
      <w:r w:rsidRPr="00D25760">
        <w:rPr>
          <w:color w:val="000000" w:themeColor="text1"/>
          <w:spacing w:val="-1"/>
          <w:sz w:val="26"/>
          <w:szCs w:val="26"/>
        </w:rPr>
        <w:t xml:space="preserve">)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соблюдать гигиену полости рта детей ( полоскать рот, чистить </w:t>
      </w:r>
      <w:proofErr w:type="spell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зубы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,</w:t>
      </w:r>
      <w:r w:rsidR="00346219">
        <w:rPr>
          <w:rFonts w:eastAsia="Times New Roman"/>
          <w:color w:val="000000" w:themeColor="text1"/>
          <w:spacing w:val="-1"/>
          <w:sz w:val="26"/>
          <w:szCs w:val="26"/>
        </w:rPr>
        <w:t>ч</w:t>
      </w:r>
      <w:proofErr w:type="gramEnd"/>
      <w:r w:rsidR="00346219">
        <w:rPr>
          <w:rFonts w:eastAsia="Times New Roman"/>
          <w:color w:val="000000" w:themeColor="text1"/>
          <w:spacing w:val="-1"/>
          <w:sz w:val="26"/>
          <w:szCs w:val="26"/>
        </w:rPr>
        <w:t>тобы</w:t>
      </w:r>
      <w:proofErr w:type="spellEnd"/>
      <w:r w:rsidR="00346219">
        <w:rPr>
          <w:rFonts w:eastAsia="Times New Roman"/>
          <w:color w:val="000000" w:themeColor="text1"/>
          <w:spacing w:val="-1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размножающиеся микробы не попали в ухо.)</w:t>
      </w:r>
    </w:p>
    <w:p w:rsidR="00D25760" w:rsidRPr="00D25760" w:rsidRDefault="00D25760" w:rsidP="00D25760">
      <w:pPr>
        <w:shd w:val="clear" w:color="auto" w:fill="FFFFFF"/>
        <w:spacing w:line="293" w:lineRule="exact"/>
        <w:ind w:left="43" w:right="480" w:firstLine="168"/>
        <w:rPr>
          <w:color w:val="000000" w:themeColor="text1"/>
        </w:rPr>
      </w:pPr>
      <w:r w:rsidRPr="00D25760">
        <w:rPr>
          <w:color w:val="000000" w:themeColor="text1"/>
          <w:spacing w:val="-2"/>
          <w:sz w:val="26"/>
          <w:szCs w:val="26"/>
        </w:rPr>
        <w:t>4.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надо щадить слух ребёнка, оберегать от резких или слишком громких звуков, от 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постоянного шума.</w:t>
      </w:r>
    </w:p>
    <w:p w:rsidR="00D25760" w:rsidRPr="00D25760" w:rsidRDefault="00D25760" w:rsidP="00D25760">
      <w:pPr>
        <w:shd w:val="clear" w:color="auto" w:fill="FFFFFF"/>
        <w:spacing w:line="293" w:lineRule="exact"/>
        <w:ind w:firstLine="293"/>
        <w:rPr>
          <w:color w:val="000000" w:themeColor="text1"/>
        </w:rPr>
      </w:pP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Даже когда ребёнок крепко спит, шум и крики как физиологически слишком сильные раздражители притупляют его слух.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5.)если родители заметят, что ребёнок часто переспрашивает, иногда неправильно</w:t>
      </w:r>
      <w:proofErr w:type="gramEnd"/>
    </w:p>
    <w:p w:rsidR="00346219" w:rsidRDefault="00D25760" w:rsidP="00346219">
      <w:pPr>
        <w:shd w:val="clear" w:color="auto" w:fill="FFFFFF"/>
        <w:spacing w:line="293" w:lineRule="exact"/>
        <w:ind w:left="226"/>
        <w:rPr>
          <w:rFonts w:eastAsia="Times New Roman"/>
          <w:color w:val="000000" w:themeColor="text1"/>
          <w:spacing w:val="-1"/>
          <w:sz w:val="26"/>
          <w:szCs w:val="26"/>
        </w:rPr>
      </w:pP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понимает сказанное, поворачивается к говорящему одним ухом, быстро утомляется от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слушания сказок, рассказов и к тому же плохо говорит, то обязательно следует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обратиться к врачу - своевременное лечение всегда приносит исцеление.</w:t>
      </w:r>
      <w:proofErr w:type="gramEnd"/>
    </w:p>
    <w:p w:rsidR="00D25760" w:rsidRPr="00D25760" w:rsidRDefault="00D25760" w:rsidP="00346219">
      <w:pPr>
        <w:shd w:val="clear" w:color="auto" w:fill="FFFFFF"/>
        <w:spacing w:line="293" w:lineRule="exact"/>
        <w:ind w:left="226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6.)короткую уздечку языка (</w:t>
      </w:r>
      <w:proofErr w:type="spell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плёночку</w:t>
      </w:r>
      <w:proofErr w:type="spell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между кончиком языка и ротовым дном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)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лучше</w:t>
      </w:r>
    </w:p>
    <w:p w:rsidR="00D25760" w:rsidRPr="00D25760" w:rsidRDefault="00D25760" w:rsidP="00D25760">
      <w:pPr>
        <w:shd w:val="clear" w:color="auto" w:fill="FFFFFF"/>
        <w:spacing w:line="293" w:lineRule="exact"/>
        <w:ind w:left="226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подрезать на 5-6-ом году жизни. С надсечкой уздечки не надо торопиться, можно</w:t>
      </w:r>
    </w:p>
    <w:p w:rsidR="00346219" w:rsidRDefault="00D25760" w:rsidP="00346219">
      <w:pPr>
        <w:shd w:val="clear" w:color="auto" w:fill="FFFFFF"/>
        <w:spacing w:line="293" w:lineRule="exact"/>
        <w:ind w:left="221"/>
        <w:rPr>
          <w:rFonts w:eastAsia="Times New Roman"/>
          <w:color w:val="000000" w:themeColor="text1"/>
          <w:spacing w:val="-2"/>
          <w:sz w:val="26"/>
          <w:szCs w:val="26"/>
        </w:rPr>
      </w:pPr>
      <w:r w:rsidRPr="00D25760">
        <w:rPr>
          <w:rFonts w:eastAsia="Times New Roman"/>
          <w:color w:val="000000" w:themeColor="text1"/>
          <w:sz w:val="26"/>
          <w:szCs w:val="26"/>
        </w:rPr>
        <w:t>попытаться её растянуть</w:t>
      </w:r>
      <w:proofErr w:type="gramStart"/>
      <w:r w:rsidRPr="00D25760">
        <w:rPr>
          <w:rFonts w:eastAsia="Times New Roman"/>
          <w:color w:val="000000" w:themeColor="text1"/>
          <w:sz w:val="26"/>
          <w:szCs w:val="26"/>
        </w:rPr>
        <w:t>.</w:t>
      </w:r>
      <w:proofErr w:type="gramEnd"/>
      <w:r w:rsidRPr="00D25760">
        <w:rPr>
          <w:rFonts w:eastAsia="Times New Roman"/>
          <w:color w:val="000000" w:themeColor="text1"/>
          <w:sz w:val="26"/>
          <w:szCs w:val="26"/>
        </w:rPr>
        <w:t xml:space="preserve"> (</w:t>
      </w:r>
      <w:proofErr w:type="gramStart"/>
      <w:r w:rsidRPr="00D25760">
        <w:rPr>
          <w:rFonts w:eastAsia="Times New Roman"/>
          <w:color w:val="000000" w:themeColor="text1"/>
          <w:sz w:val="26"/>
          <w:szCs w:val="26"/>
        </w:rPr>
        <w:t>у</w:t>
      </w:r>
      <w:proofErr w:type="gramEnd"/>
      <w:r w:rsidRPr="00D25760">
        <w:rPr>
          <w:rFonts w:eastAsia="Times New Roman"/>
          <w:color w:val="000000" w:themeColor="text1"/>
          <w:sz w:val="26"/>
          <w:szCs w:val="26"/>
        </w:rPr>
        <w:t>пражнения на высовывание языка вперёд, облизывание им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верхних зубов под губой, подтягивание языка к носу.) </w:t>
      </w:r>
    </w:p>
    <w:p w:rsidR="00346219" w:rsidRDefault="00D25760" w:rsidP="00346219">
      <w:pPr>
        <w:shd w:val="clear" w:color="auto" w:fill="FFFFFF"/>
        <w:spacing w:line="293" w:lineRule="exact"/>
        <w:ind w:left="221"/>
        <w:rPr>
          <w:rFonts w:eastAsia="Times New Roman"/>
          <w:color w:val="000000" w:themeColor="text1"/>
          <w:spacing w:val="-2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7.)в случае искривления у ребёнка челюстей и неправильного расположен</w:t>
      </w:r>
      <w:r w:rsidR="00346219">
        <w:rPr>
          <w:rFonts w:eastAsia="Times New Roman"/>
          <w:color w:val="000000" w:themeColor="text1"/>
          <w:spacing w:val="-2"/>
          <w:sz w:val="26"/>
          <w:szCs w:val="26"/>
        </w:rPr>
        <w:t>и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я зубов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необходимо до 5 лет обратиться к врачу - стоматологу. Он выровняет неправильный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прикус безболезненно.</w:t>
      </w:r>
    </w:p>
    <w:p w:rsidR="00D25760" w:rsidRPr="00D25760" w:rsidRDefault="00D25760" w:rsidP="00346219">
      <w:pPr>
        <w:shd w:val="clear" w:color="auto" w:fill="FFFFFF"/>
        <w:spacing w:line="293" w:lineRule="exact"/>
        <w:ind w:left="221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8.)своевременно лечить или удалять разращение аденоидов, лечить болезни,</w:t>
      </w:r>
    </w:p>
    <w:p w:rsidR="00D25760" w:rsidRPr="00D25760" w:rsidRDefault="00D25760" w:rsidP="00D25760">
      <w:pPr>
        <w:shd w:val="clear" w:color="auto" w:fill="FFFFFF"/>
        <w:spacing w:line="293" w:lineRule="exact"/>
        <w:ind w:left="221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затрудняющие дыхание: они нередко вызывают ночные страхи, приводящие 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к</w:t>
      </w:r>
      <w:proofErr w:type="gramEnd"/>
    </w:p>
    <w:p w:rsidR="00346219" w:rsidRDefault="00D25760" w:rsidP="00D25760">
      <w:pPr>
        <w:shd w:val="clear" w:color="auto" w:fill="FFFFFF"/>
        <w:spacing w:line="293" w:lineRule="exact"/>
        <w:ind w:left="43" w:firstLine="173"/>
        <w:rPr>
          <w:rFonts w:eastAsia="Times New Roman"/>
          <w:color w:val="000000" w:themeColor="text1"/>
          <w:spacing w:val="-3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заиканию.</w:t>
      </w:r>
    </w:p>
    <w:p w:rsidR="00346219" w:rsidRDefault="00D25760" w:rsidP="00346219">
      <w:pPr>
        <w:shd w:val="clear" w:color="auto" w:fill="FFFFFF"/>
        <w:spacing w:line="293" w:lineRule="exact"/>
        <w:ind w:left="43" w:firstLine="173"/>
        <w:rPr>
          <w:rFonts w:eastAsia="Times New Roman"/>
          <w:color w:val="000000" w:themeColor="text1"/>
          <w:spacing w:val="-5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lastRenderedPageBreak/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9.)избавление ребёнка от анатомических дефектов не только улучшит его речь, процессы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питания (жевание, глотание), дыхания, но и благотворно скажется на выражении его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5"/>
          <w:sz w:val="26"/>
          <w:szCs w:val="26"/>
        </w:rPr>
        <w:t xml:space="preserve">лица. </w:t>
      </w:r>
    </w:p>
    <w:p w:rsidR="00346219" w:rsidRDefault="00346219" w:rsidP="00346219">
      <w:pPr>
        <w:shd w:val="clear" w:color="auto" w:fill="FFFFFF"/>
        <w:spacing w:line="293" w:lineRule="exact"/>
        <w:ind w:left="43" w:firstLine="173"/>
        <w:rPr>
          <w:rFonts w:eastAsia="Times New Roman"/>
          <w:color w:val="000000" w:themeColor="text1"/>
          <w:spacing w:val="-3"/>
          <w:sz w:val="26"/>
          <w:szCs w:val="26"/>
        </w:rPr>
      </w:pPr>
      <w:r>
        <w:rPr>
          <w:rFonts w:eastAsia="Times New Roman"/>
          <w:color w:val="000000" w:themeColor="text1"/>
          <w:spacing w:val="-3"/>
          <w:sz w:val="26"/>
          <w:szCs w:val="26"/>
        </w:rPr>
        <w:t>10.) с</w:t>
      </w:r>
      <w:r w:rsidR="00D25760" w:rsidRPr="00D25760">
        <w:rPr>
          <w:rFonts w:eastAsia="Times New Roman"/>
          <w:color w:val="000000" w:themeColor="text1"/>
          <w:spacing w:val="-3"/>
          <w:sz w:val="26"/>
          <w:szCs w:val="26"/>
        </w:rPr>
        <w:t>ледить, чтоб дети не перенапрягали голосовые связки - не кричали, не пели слишком</w:t>
      </w:r>
      <w:r>
        <w:rPr>
          <w:color w:val="000000" w:themeColor="text1"/>
        </w:rPr>
        <w:t xml:space="preserve"> </w:t>
      </w:r>
      <w:r w:rsidR="00D25760"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громко </w:t>
      </w:r>
      <w:proofErr w:type="gramStart"/>
      <w:r w:rsidR="00D25760"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( </w:t>
      </w:r>
      <w:proofErr w:type="gramEnd"/>
      <w:r w:rsidR="00D25760" w:rsidRPr="00D25760">
        <w:rPr>
          <w:rFonts w:eastAsia="Times New Roman"/>
          <w:color w:val="000000" w:themeColor="text1"/>
          <w:spacing w:val="-1"/>
          <w:sz w:val="26"/>
          <w:szCs w:val="26"/>
        </w:rPr>
        <w:t>особенно на высоком тоне ), не выходили разгорячёнными на мороз, не пели</w:t>
      </w:r>
      <w:r>
        <w:rPr>
          <w:color w:val="000000" w:themeColor="text1"/>
        </w:rPr>
        <w:t xml:space="preserve"> </w:t>
      </w:r>
      <w:r w:rsidR="00D25760" w:rsidRPr="00D25760">
        <w:rPr>
          <w:rFonts w:eastAsia="Times New Roman"/>
          <w:color w:val="000000" w:themeColor="text1"/>
          <w:spacing w:val="-3"/>
          <w:sz w:val="26"/>
          <w:szCs w:val="26"/>
        </w:rPr>
        <w:t xml:space="preserve">на холоде. </w:t>
      </w:r>
    </w:p>
    <w:p w:rsidR="00D25760" w:rsidRPr="00D25760" w:rsidRDefault="00D25760" w:rsidP="00346219">
      <w:pPr>
        <w:shd w:val="clear" w:color="auto" w:fill="FFFFFF"/>
        <w:spacing w:line="293" w:lineRule="exact"/>
        <w:ind w:left="43" w:firstLine="173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11.)вреден для голоса пыльный прокуренный воздух. Он вызывает заболевание</w:t>
      </w:r>
    </w:p>
    <w:p w:rsidR="00346219" w:rsidRDefault="00D25760" w:rsidP="00D25760">
      <w:pPr>
        <w:shd w:val="clear" w:color="auto" w:fill="FFFFFF"/>
        <w:spacing w:line="293" w:lineRule="exact"/>
        <w:ind w:left="72" w:firstLine="149"/>
        <w:rPr>
          <w:rFonts w:eastAsia="Times New Roman"/>
          <w:color w:val="000000" w:themeColor="text1"/>
          <w:spacing w:val="-2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голосовых связок. Результат: глуховатый, сиплый, маловыразительный голос ребёнка. </w:t>
      </w:r>
    </w:p>
    <w:p w:rsidR="00346219" w:rsidRDefault="00D25760" w:rsidP="00346219">
      <w:pPr>
        <w:shd w:val="clear" w:color="auto" w:fill="FFFFFF"/>
        <w:spacing w:line="293" w:lineRule="exact"/>
        <w:ind w:left="72" w:firstLine="149"/>
        <w:rPr>
          <w:rFonts w:eastAsia="Times New Roman"/>
          <w:color w:val="000000" w:themeColor="text1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 xml:space="preserve">12.)своевременно лечить простуду </w:t>
      </w:r>
      <w:proofErr w:type="gramStart"/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 xml:space="preserve">( </w:t>
      </w:r>
      <w:proofErr w:type="gramEnd"/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особенно при хрипоте голоса). Во время болезни не</w:t>
      </w:r>
      <w:r w:rsidR="00346219"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z w:val="26"/>
          <w:szCs w:val="26"/>
        </w:rPr>
        <w:t>разрешать много и громко говорить, запретить пение и т</w:t>
      </w:r>
      <w:proofErr w:type="gramStart"/>
      <w:r w:rsidRPr="00D25760">
        <w:rPr>
          <w:rFonts w:eastAsia="Times New Roman"/>
          <w:color w:val="000000" w:themeColor="text1"/>
          <w:sz w:val="26"/>
          <w:szCs w:val="26"/>
        </w:rPr>
        <w:t>.т</w:t>
      </w:r>
      <w:proofErr w:type="gramEnd"/>
      <w:r w:rsidRPr="00D25760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D25760" w:rsidRPr="00D25760" w:rsidRDefault="00D25760" w:rsidP="00346219">
      <w:pPr>
        <w:shd w:val="clear" w:color="auto" w:fill="FFFFFF"/>
        <w:spacing w:line="293" w:lineRule="exact"/>
        <w:ind w:left="72" w:firstLine="149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 xml:space="preserve">13.)для нормального развития речи очень важно здоровое состояние </w:t>
      </w:r>
      <w:proofErr w:type="spellStart"/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нарвной</w:t>
      </w:r>
      <w:proofErr w:type="spellEnd"/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 xml:space="preserve"> системы.</w:t>
      </w:r>
    </w:p>
    <w:p w:rsidR="00D25760" w:rsidRPr="00D25760" w:rsidRDefault="00D25760" w:rsidP="00D25760">
      <w:pPr>
        <w:shd w:val="clear" w:color="auto" w:fill="FFFFFF"/>
        <w:spacing w:before="581" w:line="293" w:lineRule="exact"/>
        <w:ind w:left="38" w:firstLine="350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Было бы ошибочно думать, что из-за дефектов в органах речи обязательно пострадает сама речь. Часто этого не бывает - органы речи приспосабливаются к правильным 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движениям.</w:t>
      </w:r>
    </w:p>
    <w:p w:rsidR="00D25760" w:rsidRPr="00D25760" w:rsidRDefault="00D25760" w:rsidP="00D25760">
      <w:pPr>
        <w:shd w:val="clear" w:color="auto" w:fill="FFFFFF"/>
        <w:spacing w:line="293" w:lineRule="exact"/>
        <w:ind w:left="34" w:firstLine="360"/>
        <w:rPr>
          <w:color w:val="000000" w:themeColor="text1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Но всё же дефекты этих органов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особенно резкие, очень мешают как естественному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развитию речи, так и устранению её недостатков.</w:t>
      </w:r>
    </w:p>
    <w:p w:rsidR="00D25760" w:rsidRDefault="00D25760" w:rsidP="00D25760">
      <w:pPr>
        <w:rPr>
          <w:rFonts w:eastAsia="Times New Roman"/>
          <w:color w:val="000000" w:themeColor="text1"/>
          <w:spacing w:val="-2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Поэтому необходимо сделать всё, чтобы их ликвидировать, и чем раньше, тем лучше</w:t>
      </w:r>
    </w:p>
    <w:p w:rsidR="00346219" w:rsidRPr="00D25760" w:rsidRDefault="00346219" w:rsidP="00346219">
      <w:pPr>
        <w:shd w:val="clear" w:color="auto" w:fill="FFFFFF"/>
        <w:spacing w:before="1171"/>
        <w:ind w:left="77"/>
        <w:jc w:val="center"/>
        <w:rPr>
          <w:color w:val="000000" w:themeColor="text1"/>
        </w:rPr>
      </w:pPr>
      <w:r w:rsidRPr="00D25760">
        <w:rPr>
          <w:rFonts w:eastAsia="Times New Roman"/>
          <w:b/>
          <w:bCs/>
          <w:color w:val="000000" w:themeColor="text1"/>
          <w:spacing w:val="-2"/>
          <w:sz w:val="26"/>
          <w:szCs w:val="26"/>
          <w:u w:val="single"/>
        </w:rPr>
        <w:t>Рекомендации родителям для развития правильной речи детей.</w:t>
      </w:r>
    </w:p>
    <w:p w:rsidR="00346219" w:rsidRPr="00D25760" w:rsidRDefault="00346219" w:rsidP="00346219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88" w:after="0" w:line="293" w:lineRule="exact"/>
        <w:ind w:left="691" w:hanging="346"/>
        <w:rPr>
          <w:b/>
          <w:bCs/>
          <w:color w:val="000000" w:themeColor="text1"/>
          <w:spacing w:val="-25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Следить, чтобы произносимое ребёнком слово было понятно, (проговаривание всех</w:t>
      </w:r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звуков слова, достаточно громко и слитно, с правильным ударением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,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 с умеренной</w:t>
      </w:r>
      <w:r>
        <w:rPr>
          <w:rFonts w:eastAsia="Times New Roman"/>
          <w:color w:val="000000" w:themeColor="text1"/>
          <w:spacing w:val="-1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скоростью)</w:t>
      </w:r>
    </w:p>
    <w:p w:rsidR="00346219" w:rsidRPr="00D25760" w:rsidRDefault="00346219" w:rsidP="0034621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346"/>
        <w:rPr>
          <w:color w:val="000000" w:themeColor="text1"/>
          <w:spacing w:val="-12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Речь должна быть выразительной.</w:t>
      </w:r>
    </w:p>
    <w:p w:rsidR="00346219" w:rsidRPr="00D25760" w:rsidRDefault="00346219" w:rsidP="0034621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346"/>
        <w:rPr>
          <w:color w:val="000000" w:themeColor="text1"/>
          <w:spacing w:val="-13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Речевой голос должен быть музыкальным, приятным на слух.</w:t>
      </w:r>
    </w:p>
    <w:p w:rsidR="00346219" w:rsidRPr="00D25760" w:rsidRDefault="00346219" w:rsidP="0034621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346"/>
        <w:rPr>
          <w:color w:val="000000" w:themeColor="text1"/>
          <w:spacing w:val="-12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Речь окружающих людей должна быть образцом для подражания.</w:t>
      </w:r>
    </w:p>
    <w:p w:rsidR="00346219" w:rsidRPr="00D25760" w:rsidRDefault="00346219" w:rsidP="00346219">
      <w:pPr>
        <w:shd w:val="clear" w:color="auto" w:fill="FFFFFF"/>
        <w:spacing w:line="293" w:lineRule="exact"/>
        <w:ind w:left="547"/>
        <w:rPr>
          <w:color w:val="000000" w:themeColor="text1"/>
        </w:rPr>
      </w:pPr>
      <w:proofErr w:type="gramStart"/>
      <w:r w:rsidRPr="00D25760">
        <w:rPr>
          <w:color w:val="000000" w:themeColor="text1"/>
          <w:spacing w:val="-1"/>
          <w:sz w:val="26"/>
          <w:szCs w:val="26"/>
        </w:rPr>
        <w:t xml:space="preserve">(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говорить с ребёнком простым языком, чётко выговаривая все звуки с правильным</w:t>
      </w:r>
      <w:r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ударением.</w:t>
      </w:r>
      <w:proofErr w:type="gramEnd"/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 xml:space="preserve"> </w:t>
      </w:r>
      <w:proofErr w:type="gramStart"/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Говорить не спеша, выразительно</w:t>
      </w:r>
      <w:r w:rsidRPr="00D25760">
        <w:rPr>
          <w:rFonts w:eastAsia="Times New Roman"/>
          <w:color w:val="000000" w:themeColor="text1"/>
          <w:sz w:val="26"/>
          <w:szCs w:val="26"/>
        </w:rPr>
        <w:tab/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6 подчёркивая голосом более важные</w:t>
      </w:r>
      <w:r>
        <w:rPr>
          <w:color w:val="000000" w:themeColor="text1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слова и ярко выражая в речи свои чувства, приятным, мелодичным, «тёплым» голосом.)</w:t>
      </w:r>
      <w:proofErr w:type="gramEnd"/>
    </w:p>
    <w:p w:rsidR="00346219" w:rsidRPr="00D25760" w:rsidRDefault="00346219" w:rsidP="003462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691" w:hanging="346"/>
        <w:rPr>
          <w:color w:val="000000" w:themeColor="text1"/>
          <w:spacing w:val="-16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Голос лучше всего звучит, когда человек находится в хорошем настроении. 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При дурном</w:t>
      </w:r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настроении, особенно при гневе, голос подчас становится визгливым, а звуки речи</w:t>
      </w:r>
      <w:r>
        <w:rPr>
          <w:rFonts w:eastAsia="Times New Roman"/>
          <w:color w:val="000000" w:themeColor="text1"/>
          <w:spacing w:val="-1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разорванными, жёсткими.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 Это является вредным примером для ребёнка, травмирует его</w:t>
      </w:r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4"/>
          <w:sz w:val="26"/>
          <w:szCs w:val="26"/>
        </w:rPr>
        <w:t>психику.</w:t>
      </w:r>
    </w:p>
    <w:p w:rsidR="00346219" w:rsidRPr="00D25760" w:rsidRDefault="00346219" w:rsidP="003462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691" w:hanging="346"/>
        <w:rPr>
          <w:color w:val="000000" w:themeColor="text1"/>
          <w:spacing w:val="-13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 xml:space="preserve">Нельзя допускать, чтобы ребёнок прерывал </w:t>
      </w:r>
      <w:proofErr w:type="gramStart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говорящего</w:t>
      </w:r>
      <w:proofErr w:type="gramEnd"/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t>. Это не только вредит</w:t>
      </w:r>
      <w:r w:rsidRPr="00D25760">
        <w:rPr>
          <w:rFonts w:eastAsia="Times New Roman"/>
          <w:color w:val="000000" w:themeColor="text1"/>
          <w:spacing w:val="-1"/>
          <w:sz w:val="26"/>
          <w:szCs w:val="26"/>
        </w:rPr>
        <w:br/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lastRenderedPageBreak/>
        <w:t>воспитанию внимания и вежливого отношения к окружающим, но вредит чёткости и</w:t>
      </w:r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3"/>
          <w:sz w:val="26"/>
          <w:szCs w:val="26"/>
        </w:rPr>
        <w:t>тону речи.</w:t>
      </w:r>
    </w:p>
    <w:p w:rsidR="00346219" w:rsidRPr="00D25760" w:rsidRDefault="00346219" w:rsidP="003462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691" w:right="499" w:hanging="346"/>
        <w:rPr>
          <w:color w:val="000000" w:themeColor="text1"/>
          <w:spacing w:val="-13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Не употреблять в разговоре с ребёнком грубых сл</w:t>
      </w:r>
      <w:r>
        <w:rPr>
          <w:rFonts w:eastAsia="Times New Roman"/>
          <w:color w:val="000000" w:themeColor="text1"/>
          <w:spacing w:val="-2"/>
          <w:sz w:val="26"/>
          <w:szCs w:val="26"/>
        </w:rPr>
        <w:t>ов, слов- «паразитов»</w:t>
      </w:r>
      <w:proofErr w:type="gramStart"/>
      <w:r>
        <w:rPr>
          <w:rFonts w:eastAsia="Times New Roman"/>
          <w:color w:val="000000" w:themeColor="text1"/>
          <w:spacing w:val="-2"/>
          <w:sz w:val="26"/>
          <w:szCs w:val="26"/>
        </w:rPr>
        <w:t>,ж</w:t>
      </w:r>
      <w:proofErr w:type="gramEnd"/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аргонных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выражений.</w:t>
      </w:r>
    </w:p>
    <w:p w:rsidR="00346219" w:rsidRPr="00D25760" w:rsidRDefault="00346219" w:rsidP="003462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691" w:hanging="346"/>
        <w:rPr>
          <w:color w:val="000000" w:themeColor="text1"/>
          <w:spacing w:val="-16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 xml:space="preserve">Говорить с ребёнком в меру громко, но не </w:t>
      </w:r>
      <w:proofErr w:type="gramStart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крикливо</w:t>
      </w:r>
      <w:proofErr w:type="gramEnd"/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,</w:t>
      </w:r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 отчётливее произносить трудные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для него звуки, повторять, подсказывать слова с этими звуками.</w:t>
      </w:r>
    </w:p>
    <w:p w:rsidR="00346219" w:rsidRPr="00D25760" w:rsidRDefault="00346219" w:rsidP="003462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3" w:lineRule="exact"/>
        <w:ind w:left="691" w:hanging="346"/>
        <w:rPr>
          <w:color w:val="000000" w:themeColor="text1"/>
          <w:spacing w:val="-13"/>
          <w:sz w:val="26"/>
          <w:szCs w:val="26"/>
        </w:rPr>
      </w:pP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Вредно в присутствии ребёнка говорить с окружающим</w:t>
      </w:r>
      <w:r>
        <w:rPr>
          <w:rFonts w:eastAsia="Times New Roman"/>
          <w:color w:val="000000" w:themeColor="text1"/>
          <w:spacing w:val="-2"/>
          <w:sz w:val="26"/>
          <w:szCs w:val="26"/>
        </w:rPr>
        <w:t>и о его речевых недостатках</w:t>
      </w:r>
      <w:proofErr w:type="gramStart"/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 ,</w:t>
      </w:r>
      <w:proofErr w:type="gramEnd"/>
      <w:r>
        <w:rPr>
          <w:rFonts w:eastAsia="Times New Roman"/>
          <w:color w:val="000000" w:themeColor="text1"/>
          <w:spacing w:val="-2"/>
          <w:sz w:val="26"/>
          <w:szCs w:val="26"/>
        </w:rPr>
        <w:t xml:space="preserve"> </w:t>
      </w:r>
      <w:r w:rsidRPr="00D25760">
        <w:rPr>
          <w:rFonts w:eastAsia="Times New Roman"/>
          <w:color w:val="000000" w:themeColor="text1"/>
          <w:spacing w:val="-2"/>
          <w:sz w:val="26"/>
          <w:szCs w:val="26"/>
        </w:rPr>
        <w:t>выражать по этому поводу своё огорчение и отчаяние.</w:t>
      </w:r>
    </w:p>
    <w:p w:rsidR="005F4835" w:rsidRDefault="005F4835" w:rsidP="005F4835">
      <w:pPr>
        <w:jc w:val="center"/>
        <w:rPr>
          <w:b/>
          <w:color w:val="000000" w:themeColor="text1"/>
          <w:sz w:val="28"/>
          <w:szCs w:val="28"/>
        </w:rPr>
      </w:pPr>
    </w:p>
    <w:p w:rsidR="00346219" w:rsidRPr="005F4835" w:rsidRDefault="005F4835" w:rsidP="005F4835">
      <w:pPr>
        <w:jc w:val="center"/>
        <w:rPr>
          <w:b/>
          <w:color w:val="000000" w:themeColor="text1"/>
          <w:sz w:val="28"/>
          <w:szCs w:val="28"/>
        </w:rPr>
      </w:pPr>
      <w:r w:rsidRPr="005F4835">
        <w:rPr>
          <w:b/>
          <w:color w:val="000000" w:themeColor="text1"/>
          <w:sz w:val="28"/>
          <w:szCs w:val="28"/>
        </w:rPr>
        <w:t>Желаю успехов!</w:t>
      </w:r>
    </w:p>
    <w:sectPr w:rsidR="00346219" w:rsidRPr="005F4835" w:rsidSect="00CE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5D2"/>
    <w:multiLevelType w:val="singleLevel"/>
    <w:tmpl w:val="9120DD7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AA866F0"/>
    <w:multiLevelType w:val="singleLevel"/>
    <w:tmpl w:val="AB624BC0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">
    <w:nsid w:val="2CC366EE"/>
    <w:multiLevelType w:val="singleLevel"/>
    <w:tmpl w:val="F32809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84364B5"/>
    <w:multiLevelType w:val="singleLevel"/>
    <w:tmpl w:val="A174497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60"/>
    <w:rsid w:val="00346219"/>
    <w:rsid w:val="005F4835"/>
    <w:rsid w:val="00723B93"/>
    <w:rsid w:val="00770E92"/>
    <w:rsid w:val="00A74F33"/>
    <w:rsid w:val="00CE1C78"/>
    <w:rsid w:val="00D2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C4AD-B7CC-4A17-B3F7-C891C32B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5</cp:revision>
  <cp:lastPrinted>2012-09-09T11:28:00Z</cp:lastPrinted>
  <dcterms:created xsi:type="dcterms:W3CDTF">2012-09-09T11:24:00Z</dcterms:created>
  <dcterms:modified xsi:type="dcterms:W3CDTF">2012-09-14T02:53:00Z</dcterms:modified>
</cp:coreProperties>
</file>