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1D" w:rsidRDefault="00A84E1D" w:rsidP="00A84E1D">
      <w:pPr>
        <w:pStyle w:val="1"/>
        <w:jc w:val="center"/>
      </w:pPr>
      <w:r>
        <w:t xml:space="preserve">План-конспект открытого урока </w:t>
      </w:r>
      <w:proofErr w:type="gramStart"/>
      <w:r>
        <w:t>ИЗО</w:t>
      </w:r>
      <w:proofErr w:type="gramEnd"/>
    </w:p>
    <w:p w:rsidR="00A84E1D" w:rsidRDefault="00A84E1D" w:rsidP="00A84E1D">
      <w:pPr>
        <w:pStyle w:val="1"/>
        <w:jc w:val="center"/>
      </w:pPr>
      <w:r>
        <w:t xml:space="preserve">в 6-м классе: "Объемные изображения в скульптуре" </w:t>
      </w:r>
    </w:p>
    <w:p w:rsidR="00A84E1D" w:rsidRDefault="00A84E1D" w:rsidP="00A84E1D">
      <w:pPr>
        <w:pStyle w:val="a3"/>
        <w:jc w:val="right"/>
      </w:pPr>
      <w:proofErr w:type="spellStart"/>
      <w:r>
        <w:t>Потекаева</w:t>
      </w:r>
      <w:proofErr w:type="spellEnd"/>
      <w:r>
        <w:t xml:space="preserve"> Марина Михайловна, </w:t>
      </w:r>
      <w:r>
        <w:rPr>
          <w:rStyle w:val="a5"/>
        </w:rPr>
        <w:t>учитель изобразительного искусства.</w:t>
      </w:r>
    </w:p>
    <w:p w:rsidR="00A84E1D" w:rsidRDefault="00A84E1D" w:rsidP="00A84E1D">
      <w:pPr>
        <w:pStyle w:val="a3"/>
      </w:pPr>
      <w:r>
        <w:rPr>
          <w:rStyle w:val="a5"/>
          <w:b/>
          <w:bCs/>
        </w:rPr>
        <w:t>Цели:</w:t>
      </w:r>
    </w:p>
    <w:p w:rsidR="00A84E1D" w:rsidRDefault="00A84E1D" w:rsidP="00A84E1D">
      <w:pPr>
        <w:numPr>
          <w:ilvl w:val="0"/>
          <w:numId w:val="1"/>
        </w:numPr>
        <w:spacing w:before="100" w:beforeAutospacing="1" w:after="100" w:afterAutospacing="1"/>
      </w:pPr>
      <w:r>
        <w:t>Познакомить учащихся с выразительными возможностями объёмного изображения, видами скульптурных изображений, связью объёма с окружающим пространством и освещением, художественными материалами, применяемыми в скульптуре, и их свойствами;</w:t>
      </w:r>
    </w:p>
    <w:p w:rsidR="00A84E1D" w:rsidRDefault="00A84E1D" w:rsidP="00A84E1D">
      <w:pPr>
        <w:numPr>
          <w:ilvl w:val="0"/>
          <w:numId w:val="1"/>
        </w:numPr>
        <w:spacing w:before="100" w:beforeAutospacing="1" w:after="100" w:afterAutospacing="1"/>
      </w:pPr>
      <w:r>
        <w:t>Учить создавать объёмные изображения животных, используя пластилин;</w:t>
      </w:r>
    </w:p>
    <w:p w:rsidR="00A84E1D" w:rsidRDefault="00A84E1D" w:rsidP="00A84E1D">
      <w:pPr>
        <w:numPr>
          <w:ilvl w:val="0"/>
          <w:numId w:val="1"/>
        </w:numPr>
        <w:spacing w:before="100" w:beforeAutospacing="1" w:after="100" w:afterAutospacing="1"/>
      </w:pPr>
      <w:r>
        <w:t>Воспитывать интерес к учебной деятельности и скульптурному искусству.</w:t>
      </w:r>
    </w:p>
    <w:p w:rsidR="00A84E1D" w:rsidRDefault="00A84E1D" w:rsidP="00A84E1D">
      <w:pPr>
        <w:pStyle w:val="a3"/>
      </w:pPr>
      <w:r>
        <w:rPr>
          <w:rStyle w:val="a5"/>
          <w:b/>
          <w:bCs/>
        </w:rPr>
        <w:t>Оборудование:</w:t>
      </w:r>
      <w:r>
        <w:t xml:space="preserve"> </w:t>
      </w:r>
    </w:p>
    <w:p w:rsidR="00A84E1D" w:rsidRDefault="00A84E1D" w:rsidP="00A84E1D">
      <w:pPr>
        <w:numPr>
          <w:ilvl w:val="0"/>
          <w:numId w:val="2"/>
        </w:numPr>
        <w:spacing w:before="100" w:beforeAutospacing="1" w:after="100" w:afterAutospacing="1"/>
      </w:pPr>
      <w:r>
        <w:t>Презентация по теме урока «Искусство ваяния»</w:t>
      </w:r>
      <w:r>
        <w:rPr>
          <w:rStyle w:val="a5"/>
        </w:rPr>
        <w:t xml:space="preserve"> (</w:t>
      </w:r>
      <w:hyperlink r:id="rId5" w:history="1">
        <w:r>
          <w:rPr>
            <w:rStyle w:val="a6"/>
            <w:i/>
            <w:iCs/>
            <w:color w:val="0000FF"/>
            <w:u w:val="single"/>
          </w:rPr>
          <w:t>Приложение 1</w:t>
        </w:r>
      </w:hyperlink>
      <w:r>
        <w:rPr>
          <w:rStyle w:val="a5"/>
        </w:rPr>
        <w:t>)</w:t>
      </w:r>
      <w:r>
        <w:t>.</w:t>
      </w:r>
    </w:p>
    <w:p w:rsidR="00A84E1D" w:rsidRDefault="00A84E1D" w:rsidP="00A84E1D">
      <w:pPr>
        <w:numPr>
          <w:ilvl w:val="0"/>
          <w:numId w:val="2"/>
        </w:numPr>
        <w:spacing w:before="100" w:beforeAutospacing="1" w:after="100" w:afterAutospacing="1"/>
      </w:pPr>
      <w:r>
        <w:t>Изображения скульптурных форм.</w:t>
      </w:r>
    </w:p>
    <w:p w:rsidR="00A84E1D" w:rsidRDefault="00A84E1D" w:rsidP="00A84E1D">
      <w:pPr>
        <w:numPr>
          <w:ilvl w:val="0"/>
          <w:numId w:val="2"/>
        </w:numPr>
        <w:spacing w:before="100" w:beforeAutospacing="1" w:after="100" w:afterAutospacing="1"/>
      </w:pPr>
      <w:r>
        <w:t>Пластилин, баночки с водой, ткань для протирки рук, подкладочные салфетки, ножи для пластилина, стеки, сито.</w:t>
      </w:r>
    </w:p>
    <w:p w:rsidR="00A84E1D" w:rsidRDefault="00A84E1D" w:rsidP="00A84E1D">
      <w:pPr>
        <w:numPr>
          <w:ilvl w:val="0"/>
          <w:numId w:val="2"/>
        </w:numPr>
        <w:spacing w:before="100" w:beforeAutospacing="1" w:after="100" w:afterAutospacing="1"/>
      </w:pPr>
      <w:r>
        <w:t>Демонстрационные таблицы «Приёмы лепки».</w:t>
      </w:r>
    </w:p>
    <w:p w:rsidR="00A84E1D" w:rsidRDefault="00A84E1D" w:rsidP="00A84E1D">
      <w:pPr>
        <w:pStyle w:val="a3"/>
      </w:pPr>
      <w:r>
        <w:rPr>
          <w:rStyle w:val="a5"/>
          <w:b/>
          <w:bCs/>
        </w:rPr>
        <w:t xml:space="preserve">Словарь: </w:t>
      </w:r>
      <w:r>
        <w:rPr>
          <w:rStyle w:val="a5"/>
        </w:rPr>
        <w:t>скульптура, лепка, рельеф</w:t>
      </w:r>
    </w:p>
    <w:p w:rsidR="00A84E1D" w:rsidRDefault="00A84E1D" w:rsidP="00A84E1D">
      <w:pPr>
        <w:pStyle w:val="3"/>
        <w:jc w:val="center"/>
      </w:pPr>
      <w:r>
        <w:rPr>
          <w:rStyle w:val="a6"/>
          <w:b/>
          <w:bCs/>
        </w:rPr>
        <w:t>План урока</w:t>
      </w:r>
    </w:p>
    <w:p w:rsidR="00A84E1D" w:rsidRDefault="00A84E1D" w:rsidP="00A84E1D">
      <w:pPr>
        <w:numPr>
          <w:ilvl w:val="0"/>
          <w:numId w:val="3"/>
        </w:numPr>
        <w:spacing w:before="100" w:beforeAutospacing="1" w:after="100" w:afterAutospacing="1"/>
      </w:pPr>
      <w:r>
        <w:t xml:space="preserve">Организационный момент. </w:t>
      </w:r>
      <w:r>
        <w:rPr>
          <w:rStyle w:val="a5"/>
        </w:rPr>
        <w:t>(</w:t>
      </w:r>
      <w:hyperlink r:id="rId6" w:history="1">
        <w:r>
          <w:rPr>
            <w:rStyle w:val="a6"/>
            <w:i/>
            <w:iCs/>
            <w:color w:val="0000FF"/>
            <w:u w:val="single"/>
          </w:rPr>
          <w:t>Приложение 2</w:t>
        </w:r>
      </w:hyperlink>
      <w:r>
        <w:rPr>
          <w:rStyle w:val="a5"/>
        </w:rPr>
        <w:t>. Стихотворение В. Коркина «Я и солнышко»)</w:t>
      </w:r>
    </w:p>
    <w:p w:rsidR="00A84E1D" w:rsidRDefault="00A84E1D" w:rsidP="00A84E1D">
      <w:pPr>
        <w:numPr>
          <w:ilvl w:val="0"/>
          <w:numId w:val="3"/>
        </w:numPr>
        <w:spacing w:before="100" w:beforeAutospacing="1" w:after="100" w:afterAutospacing="1"/>
      </w:pPr>
      <w:r>
        <w:t>Сообщение темы урока.</w:t>
      </w:r>
    </w:p>
    <w:p w:rsidR="00A84E1D" w:rsidRDefault="00A84E1D" w:rsidP="00A84E1D">
      <w:pPr>
        <w:numPr>
          <w:ilvl w:val="0"/>
          <w:numId w:val="3"/>
        </w:numPr>
        <w:spacing w:before="100" w:beforeAutospacing="1" w:after="100" w:afterAutospacing="1"/>
      </w:pPr>
      <w:r>
        <w:t>Изучение нового материала: сообщения подготовленных учащихся, презентация по теме урока «Искусство ваяния».</w:t>
      </w:r>
    </w:p>
    <w:p w:rsidR="00A84E1D" w:rsidRDefault="00A84E1D" w:rsidP="00A84E1D">
      <w:pPr>
        <w:numPr>
          <w:ilvl w:val="0"/>
          <w:numId w:val="3"/>
        </w:numPr>
        <w:spacing w:before="100" w:beforeAutospacing="1" w:after="100" w:afterAutospacing="1"/>
      </w:pPr>
      <w:r>
        <w:t>Постановка художественной задачи. Практическая работа.</w:t>
      </w:r>
    </w:p>
    <w:p w:rsidR="00A84E1D" w:rsidRDefault="00A84E1D" w:rsidP="00A84E1D">
      <w:pPr>
        <w:numPr>
          <w:ilvl w:val="0"/>
          <w:numId w:val="3"/>
        </w:numPr>
        <w:spacing w:before="100" w:beforeAutospacing="1" w:after="100" w:afterAutospacing="1"/>
      </w:pPr>
      <w:r>
        <w:t>Выставка детских работ. Обобщение полученных знаний.</w:t>
      </w:r>
    </w:p>
    <w:p w:rsidR="00A84E1D" w:rsidRDefault="00A84E1D" w:rsidP="00A84E1D">
      <w:pPr>
        <w:numPr>
          <w:ilvl w:val="0"/>
          <w:numId w:val="3"/>
        </w:numPr>
        <w:spacing w:before="100" w:beforeAutospacing="1" w:after="100" w:afterAutospacing="1"/>
      </w:pPr>
      <w:r>
        <w:t>Итог урока. Оценивание.</w:t>
      </w:r>
    </w:p>
    <w:p w:rsidR="00A84E1D" w:rsidRDefault="00A84E1D" w:rsidP="00A84E1D">
      <w:pPr>
        <w:numPr>
          <w:ilvl w:val="0"/>
          <w:numId w:val="3"/>
        </w:numPr>
        <w:spacing w:before="100" w:beforeAutospacing="1" w:after="100" w:afterAutospacing="1"/>
      </w:pPr>
      <w:r>
        <w:t>Домашнее задание.</w:t>
      </w:r>
    </w:p>
    <w:p w:rsidR="00A84E1D" w:rsidRDefault="00A84E1D" w:rsidP="00A84E1D">
      <w:pPr>
        <w:pStyle w:val="2"/>
        <w:jc w:val="center"/>
      </w:pPr>
      <w:r>
        <w:rPr>
          <w:rStyle w:val="a6"/>
          <w:b/>
          <w:bCs/>
        </w:rPr>
        <w:t>Ход урока.</w:t>
      </w:r>
    </w:p>
    <w:p w:rsidR="00A84E1D" w:rsidRDefault="00A84E1D" w:rsidP="00A84E1D">
      <w:pPr>
        <w:pStyle w:val="3"/>
      </w:pPr>
      <w:r>
        <w:t>1. Организационный момент. Проверка готовности рабочего места.</w:t>
      </w:r>
    </w:p>
    <w:p w:rsidR="00A84E1D" w:rsidRDefault="00A84E1D" w:rsidP="00A84E1D">
      <w:pPr>
        <w:pStyle w:val="3"/>
      </w:pPr>
      <w:r>
        <w:t>2. Сообщение темы урока.</w:t>
      </w:r>
    </w:p>
    <w:p w:rsidR="00A84E1D" w:rsidRDefault="00A84E1D" w:rsidP="00A84E1D">
      <w:pPr>
        <w:pStyle w:val="a3"/>
      </w:pPr>
      <w:r>
        <w:t>- Ребята, посмотрите и скажите, произведения какого вида искусства вы видите на доске? (Скульптуры.)</w:t>
      </w:r>
    </w:p>
    <w:p w:rsidR="00A84E1D" w:rsidRDefault="00A84E1D" w:rsidP="00A84E1D">
      <w:pPr>
        <w:pStyle w:val="a3"/>
      </w:pPr>
      <w:r>
        <w:t>- Как вы думаете, случайно ли они попали сюда? (Нет, не случайно.)</w:t>
      </w:r>
    </w:p>
    <w:p w:rsidR="00A84E1D" w:rsidRDefault="00A84E1D" w:rsidP="00A84E1D">
      <w:pPr>
        <w:pStyle w:val="a3"/>
      </w:pPr>
      <w:r>
        <w:lastRenderedPageBreak/>
        <w:t>- О чём же пойдёт речь сегодня на уроке? (О скульптуре.)</w:t>
      </w:r>
    </w:p>
    <w:p w:rsidR="00A84E1D" w:rsidRDefault="00A84E1D" w:rsidP="00A84E1D">
      <w:pPr>
        <w:pStyle w:val="a3"/>
      </w:pPr>
      <w:r>
        <w:t>- От первых идолов, от дольменов, магических камней, далёких прообразов сегодняшних памятников шло сознание возможности скульптуры, понимание выразительности и эмоциональности её материала.</w:t>
      </w:r>
    </w:p>
    <w:p w:rsidR="00A84E1D" w:rsidRDefault="00A84E1D" w:rsidP="00A84E1D">
      <w:pPr>
        <w:pStyle w:val="a3"/>
      </w:pPr>
      <w:r>
        <w:t xml:space="preserve">В скульптуре, пожалуй, как ни в каком ином виде художественного творчества, ясна его способность </w:t>
      </w:r>
      <w:proofErr w:type="gramStart"/>
      <w:r>
        <w:t>давать</w:t>
      </w:r>
      <w:proofErr w:type="gramEnd"/>
      <w:r>
        <w:t xml:space="preserve"> обобщённую </w:t>
      </w:r>
      <w:proofErr w:type="spellStart"/>
      <w:r>
        <w:t>метографическую</w:t>
      </w:r>
      <w:proofErr w:type="spellEnd"/>
      <w:r>
        <w:t xml:space="preserve"> форму жизненных явлений.</w:t>
      </w:r>
    </w:p>
    <w:p w:rsidR="00A84E1D" w:rsidRDefault="00A84E1D" w:rsidP="00A84E1D">
      <w:pPr>
        <w:pStyle w:val="a3"/>
      </w:pPr>
      <w:r>
        <w:t xml:space="preserve">Слово «скульптура» нам известно уже давно, но </w:t>
      </w:r>
      <w:proofErr w:type="gramStart"/>
      <w:r>
        <w:t>вот</w:t>
      </w:r>
      <w:proofErr w:type="gramEnd"/>
      <w:r>
        <w:t xml:space="preserve"> какими возможностями обладает объёмное изображение, какие виды скульптурных изображений существуют, мы познакомимся сегодня на уроке. Кроме того, вы сами побываете в роли скульпторов и создадите из пластилина скульптуру животного.</w:t>
      </w:r>
    </w:p>
    <w:p w:rsidR="00A84E1D" w:rsidRDefault="00A84E1D" w:rsidP="00A84E1D">
      <w:pPr>
        <w:pStyle w:val="3"/>
      </w:pPr>
      <w:r>
        <w:t xml:space="preserve">3. Изучение нового материала. </w:t>
      </w:r>
    </w:p>
    <w:p w:rsidR="00A84E1D" w:rsidRDefault="00A84E1D" w:rsidP="00A84E1D">
      <w:pPr>
        <w:pStyle w:val="a3"/>
      </w:pPr>
      <w:r>
        <w:t>(Сообщения учащихся сопровождаются показом слайдов и комментариями учителя.)</w:t>
      </w:r>
    </w:p>
    <w:p w:rsidR="00A84E1D" w:rsidRDefault="00A84E1D" w:rsidP="00A84E1D">
      <w:pPr>
        <w:pStyle w:val="a3"/>
      </w:pPr>
      <w:r>
        <w:t>Учитель:</w:t>
      </w:r>
    </w:p>
    <w:p w:rsidR="00A84E1D" w:rsidRDefault="00A84E1D" w:rsidP="00A84E1D">
      <w:pPr>
        <w:pStyle w:val="a3"/>
      </w:pPr>
      <w:r>
        <w:t xml:space="preserve">- Скульптура – древнейший вид искусства, возникший на заре существования человечества. Что же представляет собой скульптура и чем она отличается от других видов искусства? </w:t>
      </w:r>
      <w:r>
        <w:rPr>
          <w:rStyle w:val="a5"/>
        </w:rPr>
        <w:t>(Слайд 1.)</w:t>
      </w:r>
      <w:r>
        <w:t xml:space="preserve"> В живописи изображение создаётся красками на плоскости холста. Скульптура, в отличие от живописи, имен настоящий, реальный, а не изображённый объём. Круглую статую можно обойти и увидеть со всех сторон, оценив разные точки зрения. К скульптуре можно прикоснуться рукой, ощутить шероховатую или гладкую поверхность камня, округлость формы. Слово </w:t>
      </w:r>
      <w:r>
        <w:rPr>
          <w:rStyle w:val="a6"/>
        </w:rPr>
        <w:t xml:space="preserve">«скульптура» </w:t>
      </w:r>
      <w:r>
        <w:t>первоначально означало высекание, вырубание (ваяние) фигур из твёрдых материалов. Впоследствии этим понятием обозначались и произведения, создаваемые посредством лепки.</w:t>
      </w:r>
    </w:p>
    <w:p w:rsidR="00A84E1D" w:rsidRDefault="00A84E1D" w:rsidP="00A84E1D">
      <w:pPr>
        <w:pStyle w:val="a3"/>
      </w:pPr>
      <w:r>
        <w:t xml:space="preserve">1-й ученик: </w:t>
      </w:r>
      <w:r>
        <w:rPr>
          <w:rStyle w:val="a6"/>
        </w:rPr>
        <w:t>Что изображает скульптура.</w:t>
      </w:r>
      <w:r>
        <w:t xml:space="preserve"> </w:t>
      </w:r>
    </w:p>
    <w:p w:rsidR="00A84E1D" w:rsidRDefault="00A84E1D" w:rsidP="00A84E1D">
      <w:pPr>
        <w:pStyle w:val="a3"/>
      </w:pPr>
      <w:r>
        <w:t xml:space="preserve">- Основной предмет изображения в круглой скульптуре – человек, хотя иногда скульпторы изображают животных и птиц, а ещё реже – неодушевлённые предметы. </w:t>
      </w:r>
      <w:r>
        <w:rPr>
          <w:rStyle w:val="a5"/>
        </w:rPr>
        <w:t xml:space="preserve">(Слайд 2.) </w:t>
      </w:r>
      <w:r>
        <w:t xml:space="preserve">Возможности скульптуры существенно отличаются от возможностей живописи. В круглой скульптуре весьма сложно воспроизвести картины природы, нельзя показать особенности воздушной атмосферы. Изображая в основном только человека, скульпторы, тем не менее, умеют выразить в его телесной форме любые идеи – </w:t>
      </w:r>
      <w:proofErr w:type="gramStart"/>
      <w:r>
        <w:t>от</w:t>
      </w:r>
      <w:proofErr w:type="gramEnd"/>
      <w:r>
        <w:t xml:space="preserve"> лирических, задушевных до самых грандиозных и величественных. </w:t>
      </w:r>
      <w:r>
        <w:rPr>
          <w:rStyle w:val="a5"/>
        </w:rPr>
        <w:t>(Слайд 3.)</w:t>
      </w:r>
    </w:p>
    <w:p w:rsidR="00A84E1D" w:rsidRDefault="00A84E1D" w:rsidP="00A84E1D">
      <w:pPr>
        <w:pStyle w:val="a3"/>
      </w:pPr>
      <w:r>
        <w:t xml:space="preserve">2-й ученик: </w:t>
      </w:r>
      <w:r>
        <w:rPr>
          <w:rStyle w:val="a6"/>
        </w:rPr>
        <w:t>Скульптура – не копия натуры.</w:t>
      </w:r>
    </w:p>
    <w:p w:rsidR="00A84E1D" w:rsidRDefault="00A84E1D" w:rsidP="00A84E1D">
      <w:pPr>
        <w:pStyle w:val="a3"/>
      </w:pPr>
      <w:r>
        <w:t xml:space="preserve">- Подобно любому из художников, скульптор должен уметь </w:t>
      </w:r>
      <w:proofErr w:type="gramStart"/>
      <w:r>
        <w:t>верно</w:t>
      </w:r>
      <w:proofErr w:type="gramEnd"/>
      <w:r>
        <w:t xml:space="preserve"> передавать натуру (т. е. собственно то, что является предметом изображения). Он должен хорошо знать строение человеческого тела, его пропорции, мускулатуру, уметь достоверно показывать движение. </w:t>
      </w:r>
      <w:r>
        <w:rPr>
          <w:rStyle w:val="a5"/>
        </w:rPr>
        <w:t>(Слайд 4.)</w:t>
      </w:r>
      <w:r>
        <w:t xml:space="preserve"> но скульптор вовсе не стремится точно копировать то, что видит в жизни. Если сделать точную копию человеческого лица или фигуры, получится нечто весьма неприглядное – застывший, неживой двойник. Для того чтобы получилось произведение искусства, отражающее чувства и раздумья скульптора, необходимо отображать самое важное, существенное, убрать ненужные детали, а что-то выделить, подчеркнуть, преувеличить. Скульптор не копирует, он творит, создаёт новую форму. </w:t>
      </w:r>
      <w:r>
        <w:rPr>
          <w:rStyle w:val="a5"/>
        </w:rPr>
        <w:t>(Слайд 5.)</w:t>
      </w:r>
      <w:r>
        <w:t xml:space="preserve"> </w:t>
      </w:r>
    </w:p>
    <w:p w:rsidR="00A84E1D" w:rsidRDefault="00A84E1D" w:rsidP="00A84E1D">
      <w:pPr>
        <w:pStyle w:val="a3"/>
      </w:pPr>
      <w:r>
        <w:lastRenderedPageBreak/>
        <w:t xml:space="preserve">3-й ученик: </w:t>
      </w:r>
      <w:r>
        <w:rPr>
          <w:rStyle w:val="a6"/>
        </w:rPr>
        <w:t>Где можно встретить скульптуру.</w:t>
      </w:r>
    </w:p>
    <w:p w:rsidR="00A84E1D" w:rsidRDefault="00A84E1D" w:rsidP="00A84E1D">
      <w:pPr>
        <w:pStyle w:val="a3"/>
      </w:pPr>
      <w:r>
        <w:t xml:space="preserve">- Скульптура создаётся в мастерской скульптора, а встречается она повсюду – на улицах и площадях городов, среди зелени парков, на фасадах зданий, в тишине музейных залов и в комнатах современных квартир. Скульптор создаёт своё произведение в расчёте на определённое окружение. Место, где будет стоять скульптура, определяет её размер, материал, из которого она будет изготовлена, и художественные особенности её формы. </w:t>
      </w:r>
      <w:r>
        <w:rPr>
          <w:rStyle w:val="a5"/>
        </w:rPr>
        <w:t xml:space="preserve">(Слайд 6.) </w:t>
      </w:r>
    </w:p>
    <w:p w:rsidR="00A84E1D" w:rsidRDefault="00A84E1D" w:rsidP="00A84E1D">
      <w:pPr>
        <w:pStyle w:val="3"/>
        <w:jc w:val="center"/>
      </w:pPr>
      <w:r>
        <w:rPr>
          <w:rStyle w:val="a5"/>
        </w:rPr>
        <w:t>ФИЗМИНУТКА (</w:t>
      </w:r>
      <w:hyperlink r:id="rId7" w:history="1">
        <w:r>
          <w:rPr>
            <w:rStyle w:val="a4"/>
            <w:i/>
            <w:iCs/>
          </w:rPr>
          <w:t>Приложение 3</w:t>
        </w:r>
      </w:hyperlink>
      <w:r>
        <w:rPr>
          <w:rStyle w:val="a5"/>
        </w:rPr>
        <w:t>)</w:t>
      </w:r>
    </w:p>
    <w:p w:rsidR="00A84E1D" w:rsidRDefault="00A84E1D" w:rsidP="00A84E1D">
      <w:pPr>
        <w:pStyle w:val="a3"/>
      </w:pPr>
      <w:r>
        <w:t xml:space="preserve">4-й ученик: </w:t>
      </w:r>
      <w:r>
        <w:rPr>
          <w:rStyle w:val="a6"/>
        </w:rPr>
        <w:t xml:space="preserve">Виды скульптуры. </w:t>
      </w:r>
    </w:p>
    <w:p w:rsidR="00A84E1D" w:rsidRDefault="00A84E1D" w:rsidP="00A84E1D">
      <w:pPr>
        <w:pStyle w:val="a3"/>
      </w:pPr>
      <w:r>
        <w:t xml:space="preserve">- Существует несколько видов скульптуры </w:t>
      </w:r>
      <w:r>
        <w:rPr>
          <w:rStyle w:val="a5"/>
        </w:rPr>
        <w:t>(Слайд</w:t>
      </w:r>
      <w:proofErr w:type="gramStart"/>
      <w:r>
        <w:rPr>
          <w:rStyle w:val="a5"/>
        </w:rPr>
        <w:t>7</w:t>
      </w:r>
      <w:proofErr w:type="gramEnd"/>
      <w:r>
        <w:rPr>
          <w:rStyle w:val="a5"/>
        </w:rPr>
        <w:t>).</w:t>
      </w:r>
    </w:p>
    <w:p w:rsidR="00A84E1D" w:rsidRDefault="00A84E1D" w:rsidP="00A84E1D">
      <w:pPr>
        <w:pStyle w:val="a3"/>
      </w:pPr>
      <w:r>
        <w:rPr>
          <w:rStyle w:val="a6"/>
        </w:rPr>
        <w:t>Монументальная скульптура.</w:t>
      </w:r>
      <w:r>
        <w:rPr>
          <w:rStyle w:val="a5"/>
        </w:rPr>
        <w:t xml:space="preserve"> (Слайд 8, 9.)</w:t>
      </w:r>
    </w:p>
    <w:p w:rsidR="00A84E1D" w:rsidRDefault="00A84E1D" w:rsidP="00A84E1D">
      <w:pPr>
        <w:pStyle w:val="a3"/>
      </w:pPr>
      <w:r>
        <w:t xml:space="preserve">Монументальная (от латинского </w:t>
      </w:r>
      <w:proofErr w:type="spellStart"/>
      <w:r>
        <w:t>moneo</w:t>
      </w:r>
      <w:proofErr w:type="spellEnd"/>
      <w:r>
        <w:t xml:space="preserve"> – «напоминаю») скульптура – это памятники, воздвигнутые в честь исторического события или изображающие выдающегося человека. В них проявляется способность скульптуры воплощать в обобщённых образах великие идеи. Чем грандиознее замысел, там больше ваятель должен проявить творческой фантазии, чтобы добиться ясности и выразительности пластических форм.</w:t>
      </w:r>
    </w:p>
    <w:p w:rsidR="00A84E1D" w:rsidRDefault="00A84E1D" w:rsidP="00A84E1D">
      <w:pPr>
        <w:pStyle w:val="a3"/>
      </w:pPr>
      <w:r>
        <w:t xml:space="preserve">5-й ученик: </w:t>
      </w:r>
      <w:r>
        <w:rPr>
          <w:rStyle w:val="a6"/>
        </w:rPr>
        <w:t xml:space="preserve">Парковая скульптура. </w:t>
      </w:r>
      <w:r>
        <w:rPr>
          <w:rStyle w:val="a5"/>
        </w:rPr>
        <w:t>(Слайд 10, 11.)</w:t>
      </w:r>
    </w:p>
    <w:p w:rsidR="00A84E1D" w:rsidRDefault="00A84E1D" w:rsidP="00A84E1D">
      <w:pPr>
        <w:pStyle w:val="a3"/>
      </w:pPr>
      <w:r>
        <w:t>- Мраморные и бронзовые статуи часто встречают нас на аллеях старинных парков, украшают фонтаны. Такая скульптура обычно не выражает больших, значительных идей. Она служит для украшения природной среды: искусная рука ваятеля словно соревнуется с природой в создании совершенных форм.</w:t>
      </w:r>
    </w:p>
    <w:p w:rsidR="00A84E1D" w:rsidRDefault="00A84E1D" w:rsidP="00A84E1D">
      <w:pPr>
        <w:pStyle w:val="a3"/>
      </w:pPr>
      <w:r>
        <w:t xml:space="preserve">6-й ученик: </w:t>
      </w:r>
      <w:r>
        <w:rPr>
          <w:rStyle w:val="a6"/>
        </w:rPr>
        <w:t xml:space="preserve">Скульптура малых форм. </w:t>
      </w:r>
      <w:r>
        <w:rPr>
          <w:rStyle w:val="a5"/>
        </w:rPr>
        <w:t>(Слайд 12, 13.)</w:t>
      </w:r>
    </w:p>
    <w:p w:rsidR="00A84E1D" w:rsidRDefault="00A84E1D" w:rsidP="00A84E1D">
      <w:pPr>
        <w:pStyle w:val="a3"/>
      </w:pPr>
      <w:r>
        <w:t>- Скульптура может быть предназначена для жизни в интерьере. Это так называемая скульптура «малых форм». Такие статуэтки созданы для долгого рассматривания</w:t>
      </w:r>
      <w:proofErr w:type="gramStart"/>
      <w:r>
        <w:t>.</w:t>
      </w:r>
      <w:proofErr w:type="gramEnd"/>
      <w:r>
        <w:t xml:space="preserve"> «</w:t>
      </w:r>
      <w:proofErr w:type="gramStart"/>
      <w:r>
        <w:t>с</w:t>
      </w:r>
      <w:proofErr w:type="gramEnd"/>
      <w:r>
        <w:t>обеседования» с хозяевами дома. Их выполняют особенно тщательно, уделяя особое внимание мелким деталям и подробностям. У мелкой пластики чаще всего нет постамента, лишь иногда – небольшая подставка.</w:t>
      </w:r>
    </w:p>
    <w:p w:rsidR="00A84E1D" w:rsidRDefault="00A84E1D" w:rsidP="00A84E1D">
      <w:pPr>
        <w:pStyle w:val="a3"/>
      </w:pPr>
      <w:r>
        <w:t xml:space="preserve">Учитель: </w:t>
      </w:r>
      <w:r>
        <w:rPr>
          <w:rStyle w:val="a6"/>
        </w:rPr>
        <w:t xml:space="preserve">Фасады дворцов и храмов (рельеф). </w:t>
      </w:r>
      <w:r>
        <w:rPr>
          <w:rStyle w:val="a5"/>
        </w:rPr>
        <w:t>(Слайд 14, 15).</w:t>
      </w:r>
    </w:p>
    <w:p w:rsidR="00A84E1D" w:rsidRDefault="00A84E1D" w:rsidP="00A84E1D">
      <w:pPr>
        <w:pStyle w:val="a3"/>
      </w:pPr>
      <w:r>
        <w:t xml:space="preserve">- Существует два основных вида пластики: круглая скульптура и рельеф. Их возможности и особенности очень сильно отличаются. Круглая скульптура «живёт» в свободном пространстве, её можно обойти и рассмотреть со всех сторон. Рельеф (от </w:t>
      </w:r>
      <w:proofErr w:type="gramStart"/>
      <w:r>
        <w:t>латинского</w:t>
      </w:r>
      <w:proofErr w:type="gramEnd"/>
      <w:r>
        <w:t xml:space="preserve"> </w:t>
      </w:r>
      <w:proofErr w:type="spellStart"/>
      <w:r>
        <w:t>rilievo</w:t>
      </w:r>
      <w:proofErr w:type="spellEnd"/>
      <w:r>
        <w:t xml:space="preserve"> – «выступ, выпуклость, подъём») подобен объемному рисунку, выполненного в глине или в камне. На ровной поверхности камня. Дерева или другого материала скульптор вылепливает, вырезает или высекает изображения фигур, предметов, нередко создавая сложные сюжетные композиции. При этом изображение остаётся связанным с фоном, выступает из него – выпукло или совсем чуть-чуть, оставаясь плоским.</w:t>
      </w:r>
    </w:p>
    <w:p w:rsidR="00A84E1D" w:rsidRDefault="00A84E1D" w:rsidP="00A84E1D">
      <w:pPr>
        <w:pStyle w:val="a3"/>
      </w:pPr>
      <w:r>
        <w:t xml:space="preserve">Скульптурные рельефы нередко являются частью декоративного убранства храмов и дворцов. Они непосредственно связаны с архитектурой, а их сюжеты часто «рассказывают нам о здании или о его хозяине. </w:t>
      </w:r>
    </w:p>
    <w:p w:rsidR="00A84E1D" w:rsidRDefault="00A84E1D" w:rsidP="00A84E1D">
      <w:pPr>
        <w:pStyle w:val="a3"/>
      </w:pPr>
      <w:r>
        <w:rPr>
          <w:rStyle w:val="a6"/>
        </w:rPr>
        <w:lastRenderedPageBreak/>
        <w:t xml:space="preserve">Виды рельефа. </w:t>
      </w:r>
      <w:r>
        <w:rPr>
          <w:rStyle w:val="a5"/>
        </w:rPr>
        <w:t>(Слайд 16, 17, 18, 19, 20, 21)</w:t>
      </w:r>
    </w:p>
    <w:p w:rsidR="00A84E1D" w:rsidRDefault="00A84E1D" w:rsidP="00A84E1D">
      <w:pPr>
        <w:pStyle w:val="a3"/>
      </w:pPr>
      <w:r>
        <w:t>- В зависимости от того, насколько объёмно изображение фигуры, насколько они связаны с фоном, выделяют два вида рельефа:</w:t>
      </w:r>
    </w:p>
    <w:p w:rsidR="00A84E1D" w:rsidRDefault="00A84E1D" w:rsidP="00A84E1D">
      <w:pPr>
        <w:numPr>
          <w:ilvl w:val="0"/>
          <w:numId w:val="4"/>
        </w:numPr>
        <w:spacing w:before="100" w:beforeAutospacing="1" w:after="100" w:afterAutospacing="1"/>
      </w:pPr>
      <w:r>
        <w:t>Барельеф – низкий, достаточно плоский рельеф. Используют на медалях и монетах, для украшения архитектурных сооружений.</w:t>
      </w:r>
    </w:p>
    <w:p w:rsidR="00A84E1D" w:rsidRDefault="00A84E1D" w:rsidP="00A84E1D">
      <w:pPr>
        <w:numPr>
          <w:ilvl w:val="0"/>
          <w:numId w:val="4"/>
        </w:numPr>
        <w:spacing w:before="100" w:beforeAutospacing="1" w:after="100" w:afterAutospacing="1"/>
      </w:pPr>
      <w:r>
        <w:t>Горельеф – высокий рельеф, скульптурное изображение отступает от фона и даётся почти в полный объём. В горельефе фигуры кажутся очень выпуклыми, почти круглыми. Иногда они выглядят как статуи, приставленные к плоскости гладкого фона.</w:t>
      </w:r>
    </w:p>
    <w:p w:rsidR="00A84E1D" w:rsidRDefault="00A84E1D" w:rsidP="00A84E1D">
      <w:pPr>
        <w:numPr>
          <w:ilvl w:val="0"/>
          <w:numId w:val="4"/>
        </w:numPr>
        <w:spacing w:before="100" w:beforeAutospacing="1" w:after="100" w:afterAutospacing="1"/>
      </w:pPr>
      <w:r>
        <w:t>Живописный рельеф – по своим особенностям напоминающий живописную картину.</w:t>
      </w:r>
    </w:p>
    <w:p w:rsidR="00A84E1D" w:rsidRDefault="00A84E1D" w:rsidP="00A84E1D">
      <w:pPr>
        <w:numPr>
          <w:ilvl w:val="0"/>
          <w:numId w:val="4"/>
        </w:numPr>
        <w:spacing w:before="100" w:beforeAutospacing="1" w:after="100" w:afterAutospacing="1"/>
      </w:pPr>
      <w:r>
        <w:t>Врезанный рельеф – изображение в таком рельефе не выступает над фоном, а, наоборот, уходит вглубь. Контуры и изображения словно процарапаны скульптором на поверхности камня.</w:t>
      </w:r>
    </w:p>
    <w:p w:rsidR="00A84E1D" w:rsidRDefault="00A84E1D" w:rsidP="00A84E1D">
      <w:pPr>
        <w:numPr>
          <w:ilvl w:val="0"/>
          <w:numId w:val="4"/>
        </w:numPr>
        <w:spacing w:before="100" w:beforeAutospacing="1" w:after="100" w:afterAutospacing="1"/>
      </w:pPr>
      <w:r>
        <w:t>Геммы – рельефы на драгоценных и полудрагоценных камнях, украшениях. Заглубленное изображение, врезанное вглубь твёрдого минерала, называется «инталия», а выпуклое, выступающее над поверхностью камня – «камея».</w:t>
      </w:r>
    </w:p>
    <w:p w:rsidR="00A84E1D" w:rsidRDefault="00A84E1D" w:rsidP="00A84E1D">
      <w:pPr>
        <w:pStyle w:val="a3"/>
      </w:pPr>
      <w:r>
        <w:rPr>
          <w:rStyle w:val="a6"/>
        </w:rPr>
        <w:t xml:space="preserve">Материалы скульптора. </w:t>
      </w:r>
      <w:r>
        <w:rPr>
          <w:rStyle w:val="a5"/>
        </w:rPr>
        <w:t>(Слайд 22, 23, 24, 25, 26, 27.)</w:t>
      </w:r>
    </w:p>
    <w:p w:rsidR="00A84E1D" w:rsidRDefault="00A84E1D" w:rsidP="00A84E1D">
      <w:pPr>
        <w:pStyle w:val="a3"/>
      </w:pPr>
      <w:r>
        <w:t xml:space="preserve">- «Тот и не был скульптором. Кто скажет вам: мне всё равно: можно ту вещь исполнить и в мраморе, можно и в бронзе», - писал русский скульптор И. Ефимов. Каждый материал наделяет скульптуру своими качествами, словно отдаёт произведению частицу своей души. Все материалы скульптора можно разделить </w:t>
      </w:r>
      <w:proofErr w:type="gramStart"/>
      <w:r>
        <w:t>на</w:t>
      </w:r>
      <w:proofErr w:type="gramEnd"/>
      <w:r>
        <w:t xml:space="preserve"> мягкие и твёрдые.</w:t>
      </w:r>
    </w:p>
    <w:p w:rsidR="00A84E1D" w:rsidRDefault="00A84E1D" w:rsidP="00A84E1D">
      <w:pPr>
        <w:pStyle w:val="a3"/>
      </w:pPr>
      <w:r>
        <w:rPr>
          <w:rStyle w:val="a5"/>
        </w:rPr>
        <w:t>Мягкие материалы</w:t>
      </w:r>
      <w:r>
        <w:t xml:space="preserve"> – это глина, пластилин, воск. Работая с этими материалами, скульптор, собственно говоря, занимается лепкой – он вылепливает, постепенно наращивая объём будущей статуи.</w:t>
      </w:r>
    </w:p>
    <w:p w:rsidR="00A84E1D" w:rsidRDefault="00A84E1D" w:rsidP="00A84E1D">
      <w:pPr>
        <w:pStyle w:val="a3"/>
      </w:pPr>
      <w:r>
        <w:rPr>
          <w:rStyle w:val="a5"/>
        </w:rPr>
        <w:t>Твёрдые материалы</w:t>
      </w:r>
      <w:r>
        <w:t xml:space="preserve"> – различные камни – мрамор, известняк, песчаник, а также дерево и слоновая кость. Из твёрдого, прочного камня с древнейших времён высекали скульптуры гробниц и храмов.</w:t>
      </w:r>
    </w:p>
    <w:p w:rsidR="00A84E1D" w:rsidRDefault="00A84E1D" w:rsidP="00A84E1D">
      <w:pPr>
        <w:pStyle w:val="a3"/>
      </w:pPr>
      <w:r>
        <w:rPr>
          <w:rStyle w:val="a5"/>
        </w:rPr>
        <w:t>Металл</w:t>
      </w:r>
      <w:r>
        <w:t xml:space="preserve"> – особняком среди материалов скульптора стоят металлы: бронза, медь, чугун и золото. Способ изготовления металлических скульптур особый – сначала создаётся модель будущего произведения, а затем с неё делают металлическую отливку.</w:t>
      </w:r>
    </w:p>
    <w:p w:rsidR="00A84E1D" w:rsidRDefault="00A84E1D" w:rsidP="00A84E1D">
      <w:pPr>
        <w:pStyle w:val="3"/>
        <w:jc w:val="center"/>
      </w:pPr>
      <w:r>
        <w:rPr>
          <w:rStyle w:val="a5"/>
        </w:rPr>
        <w:t>ФИЗМИНУТКА (</w:t>
      </w:r>
      <w:hyperlink r:id="rId8" w:history="1">
        <w:r>
          <w:rPr>
            <w:rStyle w:val="a4"/>
            <w:i/>
            <w:iCs/>
          </w:rPr>
          <w:t>Приложение 3</w:t>
        </w:r>
      </w:hyperlink>
      <w:r>
        <w:rPr>
          <w:rStyle w:val="a5"/>
        </w:rPr>
        <w:t>)</w:t>
      </w:r>
    </w:p>
    <w:p w:rsidR="00A84E1D" w:rsidRDefault="00A84E1D" w:rsidP="00A84E1D">
      <w:pPr>
        <w:pStyle w:val="3"/>
      </w:pPr>
      <w:r>
        <w:t>4. Постановка художественной задачи. Практическая работа.</w:t>
      </w:r>
    </w:p>
    <w:p w:rsidR="00A84E1D" w:rsidRDefault="00A84E1D" w:rsidP="00A84E1D">
      <w:pPr>
        <w:pStyle w:val="a3"/>
      </w:pPr>
      <w:r>
        <w:t xml:space="preserve">- Сегодня каждому из вас предстоит побывать в роли скульптора и выполнить фигуру какого-либо животного. Но сначала, давайте повторим основные способы лепки. </w:t>
      </w:r>
      <w:r>
        <w:rPr>
          <w:rStyle w:val="a5"/>
        </w:rPr>
        <w:t>(Работа то схемам-таблицам)</w:t>
      </w:r>
    </w:p>
    <w:p w:rsidR="00A84E1D" w:rsidRDefault="00A84E1D" w:rsidP="00A84E1D">
      <w:pPr>
        <w:pStyle w:val="a3"/>
      </w:pPr>
      <w:r>
        <w:rPr>
          <w:rStyle w:val="a6"/>
        </w:rPr>
        <w:t>Основные приёмы лепки: отрываем, раскатываем, соединяем.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Шар;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Яйцо;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Капля;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Колбаска;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Жгутик;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Завиток;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Морковка;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Лепёшка;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Полоска;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Пластик;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Трубочка;</w:t>
      </w:r>
    </w:p>
    <w:p w:rsidR="00A84E1D" w:rsidRDefault="00A84E1D" w:rsidP="00A84E1D">
      <w:pPr>
        <w:numPr>
          <w:ilvl w:val="0"/>
          <w:numId w:val="5"/>
        </w:numPr>
        <w:spacing w:before="100" w:beforeAutospacing="1" w:after="100" w:afterAutospacing="1"/>
      </w:pPr>
      <w:r>
        <w:t>Соломка.</w:t>
      </w:r>
    </w:p>
    <w:p w:rsidR="00A84E1D" w:rsidRDefault="00A84E1D" w:rsidP="00A84E1D">
      <w:pPr>
        <w:pStyle w:val="a3"/>
      </w:pPr>
      <w:r>
        <w:rPr>
          <w:rStyle w:val="a6"/>
        </w:rPr>
        <w:t>Самостоятельная работа детей.</w:t>
      </w:r>
    </w:p>
    <w:p w:rsidR="00A84E1D" w:rsidRDefault="00A84E1D" w:rsidP="00A84E1D">
      <w:pPr>
        <w:pStyle w:val="3"/>
      </w:pPr>
      <w:r>
        <w:t xml:space="preserve">5. Выставка детских работ. Обобщение полученных знаний. </w:t>
      </w:r>
      <w:r>
        <w:rPr>
          <w:rStyle w:val="a5"/>
        </w:rPr>
        <w:t>(Слайд 28.)</w:t>
      </w:r>
    </w:p>
    <w:p w:rsidR="00A84E1D" w:rsidRDefault="00A84E1D" w:rsidP="00A84E1D">
      <w:pPr>
        <w:pStyle w:val="a3"/>
      </w:pPr>
      <w:r>
        <w:rPr>
          <w:rStyle w:val="a6"/>
        </w:rPr>
        <w:t xml:space="preserve">- </w:t>
      </w:r>
      <w:r>
        <w:t>Что нового вы узнали сегодня на уроке?</w:t>
      </w:r>
    </w:p>
    <w:p w:rsidR="00A84E1D" w:rsidRDefault="00A84E1D" w:rsidP="00A84E1D">
      <w:pPr>
        <w:pStyle w:val="a3"/>
      </w:pPr>
      <w:r>
        <w:t>- Что обозначает слово «скульптура»?</w:t>
      </w:r>
    </w:p>
    <w:p w:rsidR="00A84E1D" w:rsidRDefault="00A84E1D" w:rsidP="00A84E1D">
      <w:pPr>
        <w:pStyle w:val="a3"/>
      </w:pPr>
      <w:r>
        <w:t>- Перечислите виды скульптуры.</w:t>
      </w:r>
    </w:p>
    <w:p w:rsidR="00A84E1D" w:rsidRDefault="00A84E1D" w:rsidP="00A84E1D">
      <w:pPr>
        <w:pStyle w:val="a3"/>
      </w:pPr>
      <w:r>
        <w:t>- Перечислите материалы скульптора.</w:t>
      </w:r>
    </w:p>
    <w:p w:rsidR="00A84E1D" w:rsidRDefault="00A84E1D" w:rsidP="00A84E1D">
      <w:pPr>
        <w:pStyle w:val="3"/>
      </w:pPr>
      <w:r>
        <w:t>6. Итог урока. Оценивание.</w:t>
      </w:r>
    </w:p>
    <w:p w:rsidR="00A84E1D" w:rsidRDefault="00A84E1D" w:rsidP="00A84E1D">
      <w:pPr>
        <w:pStyle w:val="a3"/>
      </w:pPr>
      <w:r>
        <w:t>- Вот и подошёл к концу наш урок. Сегодня вы все потрудились на славу. Благодарю вас за сотрудничество.</w:t>
      </w:r>
    </w:p>
    <w:p w:rsidR="00A84E1D" w:rsidRDefault="00A84E1D" w:rsidP="00A84E1D">
      <w:pPr>
        <w:pStyle w:val="3"/>
      </w:pPr>
      <w:r>
        <w:t>7. Домашнее задание.</w:t>
      </w:r>
    </w:p>
    <w:p w:rsidR="00A84E1D" w:rsidRDefault="00A84E1D" w:rsidP="00A84E1D">
      <w:pPr>
        <w:pStyle w:val="a3"/>
      </w:pPr>
      <w:r>
        <w:t>- Принести изображения разных видов скульптуры.</w:t>
      </w:r>
    </w:p>
    <w:p w:rsidR="00A84E1D" w:rsidRDefault="00A84E1D" w:rsidP="00A84E1D">
      <w:pPr>
        <w:pStyle w:val="a3"/>
      </w:pPr>
      <w:hyperlink r:id="rId9" w:history="1">
        <w:r>
          <w:rPr>
            <w:rStyle w:val="a4"/>
            <w:b/>
            <w:bCs/>
          </w:rPr>
          <w:t>Приемы лепки.</w:t>
        </w:r>
      </w:hyperlink>
    </w:p>
    <w:p w:rsidR="00A84E1D" w:rsidRPr="00D64C31" w:rsidRDefault="00A84E1D" w:rsidP="00A84E1D">
      <w:pPr>
        <w:jc w:val="center"/>
        <w:rPr>
          <w:b/>
        </w:rPr>
      </w:pPr>
      <w:proofErr w:type="spellStart"/>
      <w:r w:rsidRPr="00D64C31">
        <w:rPr>
          <w:b/>
        </w:rPr>
        <w:t>Физминутки</w:t>
      </w:r>
      <w:proofErr w:type="spellEnd"/>
      <w:r w:rsidRPr="00D64C31">
        <w:rPr>
          <w:b/>
        </w:rPr>
        <w:t xml:space="preserve"> к уроку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 xml:space="preserve">На болоте две подружки, две зелёные лягушки, 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>Утром  рано умывались, полотенцем растирались.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>Ножками топали, ручками хлопали.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>Вправо, влево наклонялись и обратно возвращались.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>Вот здоровья в чём секрет.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 xml:space="preserve">Всем друзьям </w:t>
      </w:r>
      <w:proofErr w:type="spellStart"/>
      <w:r w:rsidRPr="00D64C31">
        <w:rPr>
          <w:rFonts w:ascii="Times New Roman" w:hAnsi="Times New Roman"/>
          <w:sz w:val="24"/>
          <w:szCs w:val="24"/>
        </w:rPr>
        <w:t>физкульт-привет</w:t>
      </w:r>
      <w:proofErr w:type="spellEnd"/>
      <w:r w:rsidRPr="00D64C31">
        <w:rPr>
          <w:rFonts w:ascii="Times New Roman" w:hAnsi="Times New Roman"/>
          <w:sz w:val="24"/>
          <w:szCs w:val="24"/>
        </w:rPr>
        <w:t>!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E1D" w:rsidRPr="00D64C31" w:rsidRDefault="00A84E1D" w:rsidP="00A84E1D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>Вьетнамская игра</w:t>
      </w:r>
    </w:p>
    <w:p w:rsidR="00A84E1D" w:rsidRPr="00D64C31" w:rsidRDefault="00A84E1D" w:rsidP="00A84E1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C31">
        <w:rPr>
          <w:rFonts w:ascii="Times New Roman" w:hAnsi="Times New Roman"/>
          <w:sz w:val="24"/>
          <w:szCs w:val="24"/>
        </w:rPr>
        <w:t>Разрезать круг на 7 частей. Составить из них фигурки: бабочки, птички, лисички, зайчика.</w:t>
      </w:r>
    </w:p>
    <w:p w:rsidR="00A84E1D" w:rsidRDefault="00A84E1D" w:rsidP="00A84E1D">
      <w:pPr>
        <w:pStyle w:val="a7"/>
        <w:ind w:left="0"/>
        <w:jc w:val="both"/>
        <w:rPr>
          <w:sz w:val="32"/>
          <w:szCs w:val="32"/>
        </w:rPr>
      </w:pPr>
    </w:p>
    <w:p w:rsidR="00A84E1D" w:rsidRPr="00CF030D" w:rsidRDefault="00A84E1D" w:rsidP="00A84E1D">
      <w:pPr>
        <w:pStyle w:val="a7"/>
        <w:ind w:left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409700" cy="1714500"/>
            <wp:effectExtent l="19050" t="0" r="0" b="0"/>
            <wp:docPr id="1" name="Рисунок 1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2867025" cy="2590800"/>
            <wp:effectExtent l="19050" t="0" r="9525" b="0"/>
            <wp:docPr id="2" name="Рисунок 2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1D" w:rsidRPr="00134193" w:rsidRDefault="00A84E1D" w:rsidP="00A84E1D">
      <w:pPr>
        <w:jc w:val="center"/>
        <w:rPr>
          <w:b/>
          <w:sz w:val="32"/>
          <w:szCs w:val="32"/>
        </w:rPr>
      </w:pPr>
    </w:p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A84E1D" w:rsidRDefault="00A84E1D" w:rsidP="00A84E1D"/>
    <w:p w:rsidR="00FA76BD" w:rsidRDefault="00A84E1D"/>
    <w:sectPr w:rsidR="00FA76BD" w:rsidSect="0013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CB"/>
    <w:multiLevelType w:val="multilevel"/>
    <w:tmpl w:val="3C2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E0337"/>
    <w:multiLevelType w:val="multilevel"/>
    <w:tmpl w:val="29A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B04EB"/>
    <w:multiLevelType w:val="multilevel"/>
    <w:tmpl w:val="C05E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30A76"/>
    <w:multiLevelType w:val="multilevel"/>
    <w:tmpl w:val="A758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4712B"/>
    <w:multiLevelType w:val="multilevel"/>
    <w:tmpl w:val="89CC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1D"/>
    <w:rsid w:val="0013357A"/>
    <w:rsid w:val="001F4C84"/>
    <w:rsid w:val="00365368"/>
    <w:rsid w:val="00A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84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E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84E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4E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A84E1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4E1D"/>
    <w:rPr>
      <w:color w:val="0000FF"/>
      <w:u w:val="single"/>
    </w:rPr>
  </w:style>
  <w:style w:type="character" w:styleId="a5">
    <w:name w:val="Emphasis"/>
    <w:basedOn w:val="a0"/>
    <w:uiPriority w:val="20"/>
    <w:qFormat/>
    <w:rsid w:val="00A84E1D"/>
    <w:rPr>
      <w:i/>
      <w:iCs/>
    </w:rPr>
  </w:style>
  <w:style w:type="character" w:styleId="a6">
    <w:name w:val="Strong"/>
    <w:basedOn w:val="a0"/>
    <w:uiPriority w:val="22"/>
    <w:qFormat/>
    <w:rsid w:val="00A84E1D"/>
    <w:rPr>
      <w:b/>
      <w:bCs/>
    </w:rPr>
  </w:style>
  <w:style w:type="paragraph" w:styleId="a7">
    <w:name w:val="List Paragraph"/>
    <w:basedOn w:val="a"/>
    <w:qFormat/>
    <w:rsid w:val="00A84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4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4767/pril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4767/pril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4767/pril2.doc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festival.1september.ru/articles/564767/pril1.ppt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4767/pril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2013-03-14T18:14:00Z</dcterms:created>
  <dcterms:modified xsi:type="dcterms:W3CDTF">2013-03-14T18:14:00Z</dcterms:modified>
</cp:coreProperties>
</file>