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10" w:rsidRPr="00EA75AA" w:rsidRDefault="00AA6810" w:rsidP="00EA75AA">
      <w:pPr>
        <w:spacing w:line="360" w:lineRule="auto"/>
        <w:rPr>
          <w:rFonts w:eastAsiaTheme="majorEastAsia" w:cstheme="minorHAnsi"/>
          <w:sz w:val="24"/>
          <w:szCs w:val="24"/>
          <w:lang w:val="en-US"/>
        </w:rPr>
      </w:pPr>
    </w:p>
    <w:p w:rsidR="00AA6810" w:rsidRPr="00D54F56" w:rsidRDefault="00170230" w:rsidP="00D54F56">
      <w:pPr>
        <w:spacing w:line="360" w:lineRule="auto"/>
        <w:jc w:val="both"/>
        <w:rPr>
          <w:rFonts w:ascii="Times New Roman" w:eastAsiaTheme="majorEastAsia" w:hAnsi="Times New Roman" w:cs="Times New Roman"/>
          <w:b/>
          <w:sz w:val="18"/>
          <w:szCs w:val="18"/>
        </w:rPr>
      </w:pPr>
      <w:r w:rsidRPr="00D54F56">
        <w:rPr>
          <w:rFonts w:ascii="Times New Roman" w:eastAsiaTheme="majorEastAsia" w:hAnsi="Times New Roman" w:cs="Times New Roman"/>
          <w:b/>
          <w:sz w:val="18"/>
          <w:szCs w:val="18"/>
        </w:rPr>
        <w:t xml:space="preserve">БАЗОВАЯ МОДЕЛЬ </w:t>
      </w:r>
      <w:r w:rsidR="00AA6810" w:rsidRPr="00D54F56">
        <w:rPr>
          <w:rFonts w:ascii="Times New Roman" w:eastAsiaTheme="majorEastAsia" w:hAnsi="Times New Roman" w:cs="Times New Roman"/>
          <w:b/>
          <w:sz w:val="18"/>
          <w:szCs w:val="18"/>
        </w:rPr>
        <w:t>ОБОБЩЕН</w:t>
      </w:r>
      <w:r w:rsidRPr="00D54F56">
        <w:rPr>
          <w:rFonts w:ascii="Times New Roman" w:eastAsiaTheme="majorEastAsia" w:hAnsi="Times New Roman" w:cs="Times New Roman"/>
          <w:b/>
          <w:sz w:val="18"/>
          <w:szCs w:val="18"/>
        </w:rPr>
        <w:t>НОГО</w:t>
      </w:r>
      <w:r w:rsidR="00AA6810" w:rsidRPr="00D54F56">
        <w:rPr>
          <w:rFonts w:ascii="Times New Roman" w:eastAsiaTheme="majorEastAsia" w:hAnsi="Times New Roman" w:cs="Times New Roman"/>
          <w:b/>
          <w:sz w:val="18"/>
          <w:szCs w:val="18"/>
        </w:rPr>
        <w:t xml:space="preserve"> ОПЫТА РАБОТЫ</w:t>
      </w:r>
    </w:p>
    <w:p w:rsidR="00170230" w:rsidRPr="00D54F56" w:rsidRDefault="00170230" w:rsidP="00D54F56">
      <w:pPr>
        <w:spacing w:line="360" w:lineRule="auto"/>
        <w:jc w:val="both"/>
        <w:rPr>
          <w:rFonts w:ascii="Times New Roman" w:eastAsiaTheme="majorEastAsia" w:hAnsi="Times New Roman" w:cs="Times New Roman"/>
          <w:sz w:val="18"/>
          <w:szCs w:val="18"/>
        </w:rPr>
      </w:pPr>
      <w:r w:rsidRPr="00D54F56">
        <w:rPr>
          <w:rFonts w:ascii="Times New Roman" w:eastAsiaTheme="majorEastAsia" w:hAnsi="Times New Roman" w:cs="Times New Roman"/>
          <w:sz w:val="18"/>
          <w:szCs w:val="18"/>
        </w:rPr>
        <w:t>Гвоздиковой Марины Александровны,</w:t>
      </w:r>
    </w:p>
    <w:p w:rsidR="00170230" w:rsidRPr="00D54F56" w:rsidRDefault="00170230" w:rsidP="00D54F56">
      <w:pPr>
        <w:spacing w:line="360" w:lineRule="auto"/>
        <w:jc w:val="both"/>
        <w:rPr>
          <w:rFonts w:ascii="Times New Roman" w:eastAsiaTheme="majorEastAsia" w:hAnsi="Times New Roman" w:cs="Times New Roman"/>
          <w:sz w:val="18"/>
          <w:szCs w:val="18"/>
        </w:rPr>
      </w:pPr>
      <w:r w:rsidRPr="00D54F56">
        <w:rPr>
          <w:rFonts w:ascii="Times New Roman" w:eastAsiaTheme="majorEastAsia" w:hAnsi="Times New Roman" w:cs="Times New Roman"/>
          <w:sz w:val="18"/>
          <w:szCs w:val="18"/>
        </w:rPr>
        <w:t>Учителя изобразительного искусства</w:t>
      </w:r>
    </w:p>
    <w:p w:rsidR="00170230" w:rsidRPr="00D54F56" w:rsidRDefault="00170230" w:rsidP="00D54F56">
      <w:pPr>
        <w:spacing w:line="360" w:lineRule="auto"/>
        <w:jc w:val="both"/>
        <w:rPr>
          <w:rFonts w:ascii="Times New Roman" w:eastAsiaTheme="majorEastAsia" w:hAnsi="Times New Roman" w:cs="Times New Roman"/>
          <w:sz w:val="18"/>
          <w:szCs w:val="18"/>
        </w:rPr>
      </w:pPr>
      <w:r w:rsidRPr="00D54F56">
        <w:rPr>
          <w:rFonts w:ascii="Times New Roman" w:eastAsiaTheme="majorEastAsia" w:hAnsi="Times New Roman" w:cs="Times New Roman"/>
          <w:sz w:val="18"/>
          <w:szCs w:val="18"/>
        </w:rPr>
        <w:t>Муниципального бюджетного общеобразовательного учреждения</w:t>
      </w:r>
    </w:p>
    <w:p w:rsidR="00170230" w:rsidRPr="00D54F56" w:rsidRDefault="00170230" w:rsidP="00D54F56">
      <w:pPr>
        <w:spacing w:line="360" w:lineRule="auto"/>
        <w:jc w:val="both"/>
        <w:rPr>
          <w:rFonts w:ascii="Times New Roman" w:eastAsiaTheme="majorEastAsia" w:hAnsi="Times New Roman" w:cs="Times New Roman"/>
          <w:sz w:val="18"/>
          <w:szCs w:val="18"/>
        </w:rPr>
      </w:pPr>
      <w:r w:rsidRPr="00D54F56">
        <w:rPr>
          <w:rFonts w:ascii="Times New Roman" w:eastAsiaTheme="majorEastAsia" w:hAnsi="Times New Roman" w:cs="Times New Roman"/>
          <w:sz w:val="18"/>
          <w:szCs w:val="18"/>
        </w:rPr>
        <w:t>«Средняя общеобразовательная школа №17»</w:t>
      </w:r>
    </w:p>
    <w:p w:rsidR="00170230" w:rsidRPr="00D54F56" w:rsidRDefault="00170230" w:rsidP="00D54F56">
      <w:pPr>
        <w:spacing w:line="360" w:lineRule="auto"/>
        <w:jc w:val="both"/>
        <w:rPr>
          <w:rFonts w:ascii="Times New Roman" w:eastAsiaTheme="majorEastAsia" w:hAnsi="Times New Roman" w:cs="Times New Roman"/>
          <w:sz w:val="18"/>
          <w:szCs w:val="18"/>
        </w:rPr>
      </w:pPr>
      <w:r w:rsidRPr="00D54F56">
        <w:rPr>
          <w:rFonts w:ascii="Times New Roman" w:eastAsiaTheme="majorEastAsia" w:hAnsi="Times New Roman" w:cs="Times New Roman"/>
          <w:sz w:val="18"/>
          <w:szCs w:val="18"/>
        </w:rPr>
        <w:t>Города Новомосковска</w:t>
      </w:r>
    </w:p>
    <w:p w:rsidR="00170230" w:rsidRPr="00D54F56" w:rsidRDefault="00170230" w:rsidP="00D54F56">
      <w:pPr>
        <w:spacing w:line="360" w:lineRule="auto"/>
        <w:jc w:val="both"/>
        <w:rPr>
          <w:rFonts w:ascii="Times New Roman" w:eastAsiaTheme="majorEastAsia" w:hAnsi="Times New Roman" w:cs="Times New Roman"/>
          <w:sz w:val="18"/>
          <w:szCs w:val="18"/>
        </w:rPr>
      </w:pPr>
      <w:r w:rsidRPr="00D54F56">
        <w:rPr>
          <w:rFonts w:ascii="Times New Roman" w:eastAsiaTheme="majorEastAsia" w:hAnsi="Times New Roman" w:cs="Times New Roman"/>
          <w:sz w:val="18"/>
          <w:szCs w:val="18"/>
        </w:rPr>
        <w:t>Тульской области</w:t>
      </w:r>
    </w:p>
    <w:p w:rsidR="00AA6810" w:rsidRPr="00EA75AA" w:rsidRDefault="00AA6810" w:rsidP="00EA75AA">
      <w:pPr>
        <w:spacing w:line="360" w:lineRule="auto"/>
        <w:jc w:val="both"/>
        <w:rPr>
          <w:rFonts w:ascii="Times New Roman" w:hAnsi="Times New Roman" w:cs="Times New Roman"/>
          <w:b/>
          <w:sz w:val="18"/>
          <w:szCs w:val="18"/>
          <w:lang w:val="en-US"/>
        </w:rPr>
      </w:pPr>
    </w:p>
    <w:p w:rsidR="00AA6810" w:rsidRDefault="00D54F56" w:rsidP="00EA75AA">
      <w:pPr>
        <w:jc w:val="both"/>
        <w:rPr>
          <w:rFonts w:ascii="Times New Roman" w:hAnsi="Times New Roman" w:cs="Times New Roman"/>
          <w:sz w:val="18"/>
          <w:szCs w:val="18"/>
          <w:lang w:val="en-US"/>
        </w:rPr>
      </w:pPr>
      <w:r w:rsidRPr="00D54F56">
        <w:rPr>
          <w:rFonts w:ascii="Times New Roman" w:hAnsi="Times New Roman" w:cs="Times New Roman"/>
          <w:sz w:val="18"/>
          <w:szCs w:val="18"/>
        </w:rPr>
        <w:t>201</w:t>
      </w:r>
      <w:r w:rsidRPr="00EA75AA">
        <w:rPr>
          <w:rFonts w:ascii="Times New Roman" w:hAnsi="Times New Roman" w:cs="Times New Roman"/>
          <w:sz w:val="18"/>
          <w:szCs w:val="18"/>
        </w:rPr>
        <w:t>2</w:t>
      </w:r>
      <w:r w:rsidR="00170230" w:rsidRPr="00D54F56">
        <w:rPr>
          <w:rFonts w:ascii="Times New Roman" w:hAnsi="Times New Roman" w:cs="Times New Roman"/>
          <w:sz w:val="18"/>
          <w:szCs w:val="18"/>
        </w:rPr>
        <w:t>год</w:t>
      </w:r>
    </w:p>
    <w:p w:rsidR="00EA75AA" w:rsidRPr="00EA75AA" w:rsidRDefault="00EA75AA" w:rsidP="00EA75AA">
      <w:pPr>
        <w:jc w:val="both"/>
        <w:rPr>
          <w:rFonts w:ascii="Times New Roman" w:hAnsi="Times New Roman" w:cs="Times New Roman"/>
          <w:sz w:val="18"/>
          <w:szCs w:val="18"/>
          <w:lang w:val="en-US"/>
        </w:rPr>
      </w:pPr>
    </w:p>
    <w:p w:rsidR="00AA6810" w:rsidRPr="00D54F56" w:rsidRDefault="00AA6810" w:rsidP="00D54F56">
      <w:pPr>
        <w:pStyle w:val="a7"/>
        <w:spacing w:line="360" w:lineRule="auto"/>
        <w:jc w:val="both"/>
        <w:rPr>
          <w:rFonts w:ascii="Times New Roman" w:hAnsi="Times New Roman" w:cs="Times New Roman"/>
          <w:b/>
          <w:sz w:val="18"/>
          <w:szCs w:val="18"/>
        </w:rPr>
      </w:pPr>
      <w:r w:rsidRPr="00D54F56">
        <w:rPr>
          <w:rFonts w:ascii="Times New Roman" w:hAnsi="Times New Roman" w:cs="Times New Roman"/>
          <w:b/>
          <w:sz w:val="18"/>
          <w:szCs w:val="18"/>
        </w:rPr>
        <w:t>ТЕМА</w:t>
      </w:r>
      <w:r w:rsidR="002241F9" w:rsidRPr="00D54F56">
        <w:rPr>
          <w:rFonts w:ascii="Times New Roman" w:hAnsi="Times New Roman" w:cs="Times New Roman"/>
          <w:b/>
          <w:sz w:val="18"/>
          <w:szCs w:val="18"/>
        </w:rPr>
        <w:t>:</w:t>
      </w:r>
    </w:p>
    <w:p w:rsidR="00AA6810" w:rsidRPr="00EA75AA" w:rsidRDefault="00AA6810" w:rsidP="00EA75AA">
      <w:pPr>
        <w:spacing w:line="360" w:lineRule="auto"/>
        <w:jc w:val="both"/>
        <w:rPr>
          <w:rFonts w:ascii="Times New Roman" w:hAnsi="Times New Roman" w:cs="Times New Roman"/>
          <w:sz w:val="18"/>
          <w:szCs w:val="18"/>
        </w:rPr>
      </w:pPr>
      <w:r w:rsidRPr="00EA75AA">
        <w:rPr>
          <w:rFonts w:ascii="Times New Roman" w:hAnsi="Times New Roman" w:cs="Times New Roman"/>
          <w:sz w:val="18"/>
          <w:szCs w:val="18"/>
        </w:rPr>
        <w:t>РАЗВИТИЕ ТВОРЧЕСКИХ СПОСОБНОСТЕЙ НА УР</w:t>
      </w:r>
      <w:r w:rsidR="002241F9" w:rsidRPr="00EA75AA">
        <w:rPr>
          <w:rFonts w:ascii="Times New Roman" w:hAnsi="Times New Roman" w:cs="Times New Roman"/>
          <w:sz w:val="18"/>
          <w:szCs w:val="18"/>
        </w:rPr>
        <w:t>ОКАХ ИЗОБРАЗИТЕЛЬНОГО ИСКУССТВА</w:t>
      </w:r>
    </w:p>
    <w:p w:rsidR="00AA6810" w:rsidRPr="00D54F56" w:rsidRDefault="00AA6810" w:rsidP="00D54F56">
      <w:pPr>
        <w:pStyle w:val="a7"/>
        <w:spacing w:line="360" w:lineRule="auto"/>
        <w:jc w:val="both"/>
        <w:rPr>
          <w:rFonts w:ascii="Times New Roman" w:hAnsi="Times New Roman" w:cs="Times New Roman"/>
          <w:b/>
          <w:sz w:val="18"/>
          <w:szCs w:val="18"/>
        </w:rPr>
      </w:pPr>
    </w:p>
    <w:p w:rsidR="00AA6810" w:rsidRPr="00D54F56" w:rsidRDefault="00AA6810" w:rsidP="00D54F56">
      <w:pPr>
        <w:pStyle w:val="a7"/>
        <w:spacing w:line="360" w:lineRule="auto"/>
        <w:jc w:val="both"/>
        <w:rPr>
          <w:rFonts w:ascii="Times New Roman" w:hAnsi="Times New Roman" w:cs="Times New Roman"/>
          <w:b/>
          <w:sz w:val="18"/>
          <w:szCs w:val="18"/>
        </w:rPr>
      </w:pPr>
    </w:p>
    <w:p w:rsidR="00AA6810" w:rsidRPr="00D54F56" w:rsidRDefault="00AA6810" w:rsidP="00D54F56">
      <w:pPr>
        <w:pStyle w:val="a7"/>
        <w:spacing w:line="360" w:lineRule="auto"/>
        <w:jc w:val="both"/>
        <w:rPr>
          <w:rFonts w:ascii="Times New Roman" w:hAnsi="Times New Roman" w:cs="Times New Roman"/>
          <w:b/>
          <w:sz w:val="18"/>
          <w:szCs w:val="18"/>
        </w:rPr>
      </w:pPr>
    </w:p>
    <w:p w:rsidR="00AA6810" w:rsidRPr="00D54F56" w:rsidRDefault="00AA6810" w:rsidP="00D54F56">
      <w:pPr>
        <w:pStyle w:val="a7"/>
        <w:spacing w:line="360" w:lineRule="auto"/>
        <w:jc w:val="both"/>
        <w:rPr>
          <w:rFonts w:ascii="Times New Roman" w:hAnsi="Times New Roman" w:cs="Times New Roman"/>
          <w:b/>
          <w:sz w:val="18"/>
          <w:szCs w:val="18"/>
        </w:rPr>
      </w:pPr>
    </w:p>
    <w:p w:rsidR="00AA6810" w:rsidRPr="00D54F56" w:rsidRDefault="00AA6810" w:rsidP="00D54F56">
      <w:pPr>
        <w:pStyle w:val="a7"/>
        <w:spacing w:line="360" w:lineRule="auto"/>
        <w:jc w:val="both"/>
        <w:rPr>
          <w:rFonts w:ascii="Times New Roman" w:hAnsi="Times New Roman" w:cs="Times New Roman"/>
          <w:b/>
          <w:sz w:val="18"/>
          <w:szCs w:val="18"/>
        </w:rPr>
      </w:pPr>
      <w:r w:rsidRPr="00D54F56">
        <w:rPr>
          <w:rFonts w:ascii="Times New Roman" w:hAnsi="Times New Roman" w:cs="Times New Roman"/>
          <w:b/>
          <w:sz w:val="18"/>
          <w:szCs w:val="18"/>
        </w:rPr>
        <w:t>ИДЕЯ</w:t>
      </w:r>
    </w:p>
    <w:p w:rsidR="00AA6810" w:rsidRPr="00EA75AA" w:rsidRDefault="00AA6810" w:rsidP="00EA75AA">
      <w:pPr>
        <w:spacing w:line="360" w:lineRule="auto"/>
        <w:jc w:val="both"/>
        <w:rPr>
          <w:rFonts w:ascii="Times New Roman" w:hAnsi="Times New Roman" w:cs="Times New Roman"/>
          <w:sz w:val="18"/>
          <w:szCs w:val="18"/>
        </w:rPr>
      </w:pPr>
      <w:r w:rsidRPr="00EA75AA">
        <w:rPr>
          <w:rFonts w:ascii="Times New Roman" w:hAnsi="Times New Roman" w:cs="Times New Roman"/>
          <w:sz w:val="18"/>
          <w:szCs w:val="18"/>
        </w:rPr>
        <w:t xml:space="preserve"> РАСШИРЕНИЕ ФУНКЦИЙ И ВОЗМОЖНОСТЕЙ ПРЕДМЕТА ИЗОБРАЗИТЕЛЬНОГО ИСКУССТВА ДЛЯ ДЕТЕЙ, ОБУЧАЮЩИХСЯ</w:t>
      </w:r>
      <w:r w:rsidR="00267C6D" w:rsidRPr="00EA75AA">
        <w:rPr>
          <w:rFonts w:ascii="Times New Roman" w:hAnsi="Times New Roman" w:cs="Times New Roman"/>
          <w:sz w:val="18"/>
          <w:szCs w:val="18"/>
        </w:rPr>
        <w:t xml:space="preserve"> ПО РАЗВИВАЮЩЕЙ СИСТЕМЕ </w:t>
      </w:r>
      <w:r w:rsidRPr="00EA75AA">
        <w:rPr>
          <w:rFonts w:ascii="Times New Roman" w:hAnsi="Times New Roman" w:cs="Times New Roman"/>
          <w:sz w:val="18"/>
          <w:szCs w:val="18"/>
        </w:rPr>
        <w:t xml:space="preserve"> И ОСУЩЕСТВЛЕНИЕ ПРИЕМСТВЕННОСТИ ОБУЧЕНИЯ </w:t>
      </w:r>
      <w:r w:rsidR="002241F9" w:rsidRPr="00EA75AA">
        <w:rPr>
          <w:rFonts w:ascii="Times New Roman" w:hAnsi="Times New Roman" w:cs="Times New Roman"/>
          <w:sz w:val="18"/>
          <w:szCs w:val="18"/>
        </w:rPr>
        <w:t xml:space="preserve"> ПРИ ПЕРЕХОДЕ В СРЕДНЕЕ ЗВЕНО</w:t>
      </w:r>
    </w:p>
    <w:p w:rsidR="00AA6810" w:rsidRPr="00D54F56" w:rsidRDefault="00AA6810" w:rsidP="00D54F56">
      <w:pPr>
        <w:pStyle w:val="a7"/>
        <w:spacing w:line="360" w:lineRule="auto"/>
        <w:jc w:val="both"/>
        <w:rPr>
          <w:rFonts w:ascii="Times New Roman" w:hAnsi="Times New Roman" w:cs="Times New Roman"/>
          <w:sz w:val="18"/>
          <w:szCs w:val="18"/>
        </w:rPr>
      </w:pPr>
    </w:p>
    <w:p w:rsidR="00AA6810" w:rsidRPr="00D54F56" w:rsidRDefault="00AA6810" w:rsidP="00D54F56">
      <w:pPr>
        <w:jc w:val="both"/>
        <w:rPr>
          <w:rFonts w:ascii="Times New Roman" w:hAnsi="Times New Roman" w:cs="Times New Roman"/>
          <w:sz w:val="18"/>
          <w:szCs w:val="18"/>
        </w:rPr>
      </w:pPr>
    </w:p>
    <w:p w:rsidR="00AA6810" w:rsidRPr="00EA75AA" w:rsidRDefault="00AA6810" w:rsidP="00D54F56">
      <w:pPr>
        <w:jc w:val="both"/>
        <w:rPr>
          <w:rFonts w:ascii="Times New Roman" w:hAnsi="Times New Roman" w:cs="Times New Roman"/>
          <w:sz w:val="18"/>
          <w:szCs w:val="18"/>
        </w:rPr>
      </w:pPr>
    </w:p>
    <w:p w:rsidR="0088129A" w:rsidRPr="00D54F56" w:rsidRDefault="0088129A" w:rsidP="00D54F56">
      <w:pPr>
        <w:jc w:val="both"/>
        <w:rPr>
          <w:rFonts w:ascii="Times New Roman" w:hAnsi="Times New Roman" w:cs="Times New Roman"/>
          <w:b/>
          <w:sz w:val="18"/>
          <w:szCs w:val="18"/>
        </w:rPr>
      </w:pPr>
      <w:r w:rsidRPr="00D54F56">
        <w:rPr>
          <w:rFonts w:ascii="Times New Roman" w:hAnsi="Times New Roman" w:cs="Times New Roman"/>
          <w:b/>
          <w:sz w:val="18"/>
          <w:szCs w:val="18"/>
        </w:rPr>
        <w:t>Список ИПМ</w:t>
      </w:r>
    </w:p>
    <w:p w:rsidR="00AA6810" w:rsidRPr="00D54F56" w:rsidRDefault="00AA6810" w:rsidP="00D54F56">
      <w:pPr>
        <w:pStyle w:val="a7"/>
        <w:numPr>
          <w:ilvl w:val="0"/>
          <w:numId w:val="1"/>
        </w:numPr>
        <w:jc w:val="both"/>
        <w:rPr>
          <w:rFonts w:ascii="Times New Roman" w:hAnsi="Times New Roman" w:cs="Times New Roman"/>
          <w:sz w:val="18"/>
          <w:szCs w:val="18"/>
        </w:rPr>
      </w:pPr>
      <w:r w:rsidRPr="00D54F56">
        <w:rPr>
          <w:rFonts w:ascii="Times New Roman" w:hAnsi="Times New Roman" w:cs="Times New Roman"/>
          <w:sz w:val="18"/>
          <w:szCs w:val="18"/>
        </w:rPr>
        <w:t>ИПМ 1. Сведения об авторе.</w:t>
      </w:r>
    </w:p>
    <w:p w:rsidR="00AA6810" w:rsidRPr="00D54F56" w:rsidRDefault="00AA6810" w:rsidP="00D54F56">
      <w:pPr>
        <w:pStyle w:val="a7"/>
        <w:numPr>
          <w:ilvl w:val="0"/>
          <w:numId w:val="1"/>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ИПМ 2. Условия формирования опыта.</w:t>
      </w:r>
    </w:p>
    <w:p w:rsidR="00AA6810" w:rsidRPr="00D54F56" w:rsidRDefault="00AA6810" w:rsidP="00D54F56">
      <w:pPr>
        <w:pStyle w:val="a7"/>
        <w:numPr>
          <w:ilvl w:val="0"/>
          <w:numId w:val="1"/>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ИПМ 3. Теоретическая база опыта.</w:t>
      </w:r>
    </w:p>
    <w:p w:rsidR="00AA6810" w:rsidRPr="00D54F56" w:rsidRDefault="00AA6810" w:rsidP="00D54F56">
      <w:pPr>
        <w:pStyle w:val="a7"/>
        <w:numPr>
          <w:ilvl w:val="0"/>
          <w:numId w:val="1"/>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ИПМ 4. Актуальность и перспективность опыта.</w:t>
      </w:r>
    </w:p>
    <w:p w:rsidR="00AA6810" w:rsidRPr="00D54F56" w:rsidRDefault="00AA6810" w:rsidP="00D54F56">
      <w:pPr>
        <w:pStyle w:val="a7"/>
        <w:numPr>
          <w:ilvl w:val="0"/>
          <w:numId w:val="1"/>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ИПМ 5. Новизна опыта.</w:t>
      </w:r>
    </w:p>
    <w:p w:rsidR="00AA6810" w:rsidRPr="00D54F56" w:rsidRDefault="002241F9" w:rsidP="00D54F56">
      <w:pPr>
        <w:pStyle w:val="a7"/>
        <w:numPr>
          <w:ilvl w:val="0"/>
          <w:numId w:val="1"/>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ИПМ 6. Адресная направленность</w:t>
      </w:r>
      <w:r w:rsidR="00AA6810" w:rsidRPr="00D54F56">
        <w:rPr>
          <w:rFonts w:ascii="Times New Roman" w:hAnsi="Times New Roman" w:cs="Times New Roman"/>
          <w:sz w:val="18"/>
          <w:szCs w:val="18"/>
        </w:rPr>
        <w:t xml:space="preserve"> опыта.</w:t>
      </w:r>
    </w:p>
    <w:p w:rsidR="00AA6810" w:rsidRPr="00D54F56" w:rsidRDefault="00AA6810" w:rsidP="00D54F56">
      <w:pPr>
        <w:pStyle w:val="a7"/>
        <w:numPr>
          <w:ilvl w:val="0"/>
          <w:numId w:val="1"/>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ИПМ 7. Трудоемкость опыта.</w:t>
      </w:r>
    </w:p>
    <w:p w:rsidR="00AA6810" w:rsidRPr="00D54F56" w:rsidRDefault="00AA6810" w:rsidP="00D54F56">
      <w:pPr>
        <w:pStyle w:val="a7"/>
        <w:numPr>
          <w:ilvl w:val="0"/>
          <w:numId w:val="1"/>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ИПМ 8. Технология опыта.</w:t>
      </w:r>
    </w:p>
    <w:p w:rsidR="00AA6810" w:rsidRPr="00D54F56" w:rsidRDefault="00AA6810" w:rsidP="00D54F56">
      <w:pPr>
        <w:pStyle w:val="a7"/>
        <w:numPr>
          <w:ilvl w:val="0"/>
          <w:numId w:val="1"/>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ИПМ 9. Результативность опыта.</w:t>
      </w:r>
    </w:p>
    <w:p w:rsidR="002241F9" w:rsidRPr="00D54F56" w:rsidRDefault="00EA708A"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Приложения</w:t>
      </w:r>
    </w:p>
    <w:p w:rsidR="00A17546" w:rsidRDefault="00A17546" w:rsidP="00D54F56">
      <w:pPr>
        <w:jc w:val="both"/>
        <w:rPr>
          <w:rFonts w:ascii="Times New Roman" w:hAnsi="Times New Roman" w:cs="Times New Roman"/>
          <w:sz w:val="18"/>
          <w:szCs w:val="18"/>
          <w:lang w:val="en-US"/>
        </w:rPr>
      </w:pPr>
    </w:p>
    <w:p w:rsidR="00AA6810" w:rsidRPr="00D54F56" w:rsidRDefault="009C0F52" w:rsidP="00D54F56">
      <w:pPr>
        <w:jc w:val="both"/>
        <w:rPr>
          <w:rFonts w:ascii="Times New Roman" w:hAnsi="Times New Roman" w:cs="Times New Roman"/>
          <w:b/>
          <w:sz w:val="18"/>
          <w:szCs w:val="18"/>
        </w:rPr>
      </w:pPr>
      <w:r w:rsidRPr="00D54F56">
        <w:rPr>
          <w:rFonts w:ascii="Times New Roman" w:hAnsi="Times New Roman" w:cs="Times New Roman"/>
          <w:b/>
          <w:sz w:val="18"/>
          <w:szCs w:val="18"/>
        </w:rPr>
        <w:t>ИПМ 1.С</w:t>
      </w:r>
      <w:r w:rsidR="00AA6810" w:rsidRPr="00D54F56">
        <w:rPr>
          <w:rFonts w:ascii="Times New Roman" w:hAnsi="Times New Roman" w:cs="Times New Roman"/>
          <w:b/>
          <w:sz w:val="18"/>
          <w:szCs w:val="18"/>
        </w:rPr>
        <w:t>ведения об авторе.</w:t>
      </w:r>
    </w:p>
    <w:p w:rsidR="00AA7470" w:rsidRPr="00D54F56" w:rsidRDefault="00AA7470" w:rsidP="00D54F56">
      <w:pPr>
        <w:jc w:val="both"/>
        <w:rPr>
          <w:rFonts w:ascii="Times New Roman" w:hAnsi="Times New Roman" w:cs="Times New Roman"/>
          <w:sz w:val="18"/>
          <w:szCs w:val="18"/>
        </w:rPr>
        <w:sectPr w:rsidR="00AA7470" w:rsidRPr="00D54F56" w:rsidSect="00966031">
          <w:headerReference w:type="default" r:id="rId8"/>
          <w:footerReference w:type="default" r:id="rId9"/>
          <w:pgSz w:w="11906" w:h="16838"/>
          <w:pgMar w:top="851" w:right="851" w:bottom="851" w:left="1418" w:header="708" w:footer="708" w:gutter="0"/>
          <w:cols w:space="708"/>
          <w:docGrid w:linePitch="360"/>
        </w:sectPr>
      </w:pPr>
    </w:p>
    <w:p w:rsidR="00AA6810" w:rsidRPr="00D54F56" w:rsidRDefault="00AA7470" w:rsidP="00D54F56">
      <w:pPr>
        <w:jc w:val="both"/>
        <w:rPr>
          <w:rFonts w:ascii="Times New Roman" w:hAnsi="Times New Roman" w:cs="Times New Roman"/>
          <w:b/>
          <w:sz w:val="18"/>
          <w:szCs w:val="18"/>
        </w:rPr>
      </w:pPr>
      <w:r w:rsidRPr="00D54F56">
        <w:rPr>
          <w:rFonts w:ascii="Times New Roman" w:hAnsi="Times New Roman" w:cs="Times New Roman"/>
          <w:b/>
          <w:sz w:val="18"/>
          <w:szCs w:val="18"/>
        </w:rPr>
        <w:lastRenderedPageBreak/>
        <w:t>Ф.И.О.</w:t>
      </w:r>
    </w:p>
    <w:p w:rsidR="00AA7470" w:rsidRPr="00D54F56" w:rsidRDefault="00AA7470" w:rsidP="00D54F56">
      <w:pPr>
        <w:jc w:val="both"/>
        <w:rPr>
          <w:rFonts w:ascii="Times New Roman" w:hAnsi="Times New Roman" w:cs="Times New Roman"/>
          <w:b/>
          <w:sz w:val="18"/>
          <w:szCs w:val="18"/>
        </w:rPr>
      </w:pPr>
      <w:r w:rsidRPr="00D54F56">
        <w:rPr>
          <w:rFonts w:ascii="Times New Roman" w:hAnsi="Times New Roman" w:cs="Times New Roman"/>
          <w:b/>
          <w:sz w:val="18"/>
          <w:szCs w:val="18"/>
        </w:rPr>
        <w:t xml:space="preserve">Образование       </w:t>
      </w:r>
    </w:p>
    <w:p w:rsidR="00BE792F" w:rsidRPr="00D54F56" w:rsidRDefault="00ED20EC" w:rsidP="00D54F56">
      <w:pPr>
        <w:jc w:val="both"/>
        <w:rPr>
          <w:rFonts w:ascii="Times New Roman" w:hAnsi="Times New Roman" w:cs="Times New Roman"/>
          <w:sz w:val="18"/>
          <w:szCs w:val="18"/>
        </w:rPr>
      </w:pPr>
      <w:r w:rsidRPr="00D54F56">
        <w:rPr>
          <w:rFonts w:ascii="Times New Roman" w:hAnsi="Times New Roman" w:cs="Times New Roman"/>
          <w:sz w:val="18"/>
          <w:szCs w:val="18"/>
        </w:rPr>
        <w:lastRenderedPageBreak/>
        <w:t>ГВОЗДИКОВА</w:t>
      </w:r>
      <w:r w:rsidR="00DA22F6" w:rsidRPr="00D54F56">
        <w:rPr>
          <w:rFonts w:ascii="Times New Roman" w:hAnsi="Times New Roman" w:cs="Times New Roman"/>
          <w:sz w:val="18"/>
          <w:szCs w:val="18"/>
        </w:rPr>
        <w:t xml:space="preserve">   Марина Александровна</w:t>
      </w:r>
    </w:p>
    <w:p w:rsidR="009D0203" w:rsidRPr="00D54F56" w:rsidRDefault="00DA22F6" w:rsidP="00D54F56">
      <w:pPr>
        <w:jc w:val="both"/>
        <w:rPr>
          <w:rFonts w:ascii="Times New Roman" w:hAnsi="Times New Roman" w:cs="Times New Roman"/>
          <w:sz w:val="18"/>
          <w:szCs w:val="18"/>
        </w:rPr>
      </w:pPr>
      <w:r w:rsidRPr="00D54F56">
        <w:rPr>
          <w:rFonts w:ascii="Times New Roman" w:hAnsi="Times New Roman" w:cs="Times New Roman"/>
          <w:sz w:val="18"/>
          <w:szCs w:val="18"/>
        </w:rPr>
        <w:t>Высшее педагогическое</w:t>
      </w:r>
    </w:p>
    <w:p w:rsidR="00DA22F6" w:rsidRPr="00D54F56" w:rsidRDefault="00DA22F6" w:rsidP="00D54F56">
      <w:pPr>
        <w:jc w:val="both"/>
        <w:rPr>
          <w:rFonts w:ascii="Times New Roman" w:hAnsi="Times New Roman" w:cs="Times New Roman"/>
          <w:sz w:val="18"/>
          <w:szCs w:val="18"/>
        </w:rPr>
        <w:sectPr w:rsidR="00DA22F6" w:rsidRPr="00D54F56" w:rsidSect="00DA22F6">
          <w:type w:val="continuous"/>
          <w:pgSz w:w="11906" w:h="16838"/>
          <w:pgMar w:top="851" w:right="851" w:bottom="851" w:left="1418" w:header="708" w:footer="708" w:gutter="0"/>
          <w:cols w:num="2" w:space="708" w:equalWidth="0">
            <w:col w:w="2740" w:space="708"/>
            <w:col w:w="6188"/>
          </w:cols>
          <w:docGrid w:linePitch="360"/>
        </w:sectPr>
      </w:pPr>
    </w:p>
    <w:p w:rsidR="00BE792F" w:rsidRPr="00D54F56" w:rsidRDefault="00BE792F" w:rsidP="00D54F56">
      <w:pPr>
        <w:jc w:val="both"/>
        <w:rPr>
          <w:rFonts w:ascii="Times New Roman" w:hAnsi="Times New Roman" w:cs="Times New Roman"/>
          <w:b/>
          <w:sz w:val="18"/>
          <w:szCs w:val="18"/>
        </w:rPr>
      </w:pPr>
    </w:p>
    <w:p w:rsidR="009D0203" w:rsidRPr="00D54F56" w:rsidRDefault="009D0203" w:rsidP="00D54F56">
      <w:pPr>
        <w:jc w:val="both"/>
        <w:rPr>
          <w:rFonts w:ascii="Times New Roman" w:hAnsi="Times New Roman" w:cs="Times New Roman"/>
          <w:sz w:val="18"/>
          <w:szCs w:val="18"/>
        </w:rPr>
        <w:sectPr w:rsidR="009D0203" w:rsidRPr="00D54F56" w:rsidSect="00DA22F6">
          <w:type w:val="continuous"/>
          <w:pgSz w:w="11906" w:h="16838"/>
          <w:pgMar w:top="851" w:right="851" w:bottom="851" w:left="1418" w:header="708" w:footer="708" w:gutter="0"/>
          <w:cols w:num="2" w:space="708" w:equalWidth="0">
            <w:col w:w="2740" w:space="708"/>
            <w:col w:w="6188"/>
          </w:cols>
          <w:docGrid w:linePitch="360"/>
        </w:sectPr>
      </w:pPr>
    </w:p>
    <w:p w:rsidR="009C0F52" w:rsidRPr="00D54F56" w:rsidRDefault="009C0F52" w:rsidP="00D54F56">
      <w:pPr>
        <w:jc w:val="both"/>
        <w:rPr>
          <w:rFonts w:ascii="Times New Roman" w:hAnsi="Times New Roman" w:cs="Times New Roman"/>
          <w:b/>
          <w:sz w:val="18"/>
          <w:szCs w:val="18"/>
        </w:rPr>
      </w:pPr>
      <w:r w:rsidRPr="00D54F56">
        <w:rPr>
          <w:rFonts w:ascii="Times New Roman" w:hAnsi="Times New Roman" w:cs="Times New Roman"/>
          <w:b/>
          <w:sz w:val="18"/>
          <w:szCs w:val="18"/>
        </w:rPr>
        <w:lastRenderedPageBreak/>
        <w:t>Названи</w:t>
      </w:r>
      <w:proofErr w:type="gramStart"/>
      <w:r w:rsidRPr="00D54F56">
        <w:rPr>
          <w:rFonts w:ascii="Times New Roman" w:hAnsi="Times New Roman" w:cs="Times New Roman"/>
          <w:b/>
          <w:sz w:val="18"/>
          <w:szCs w:val="18"/>
        </w:rPr>
        <w:t>е</w:t>
      </w:r>
      <w:r w:rsidR="00BE792F" w:rsidRPr="00D54F56">
        <w:rPr>
          <w:rFonts w:ascii="Times New Roman" w:hAnsi="Times New Roman" w:cs="Times New Roman"/>
          <w:b/>
          <w:sz w:val="18"/>
          <w:szCs w:val="18"/>
        </w:rPr>
        <w:t>(</w:t>
      </w:r>
      <w:proofErr w:type="gramEnd"/>
      <w:r w:rsidR="00BE792F" w:rsidRPr="00D54F56">
        <w:rPr>
          <w:rFonts w:ascii="Times New Roman" w:hAnsi="Times New Roman" w:cs="Times New Roman"/>
          <w:b/>
          <w:sz w:val="18"/>
          <w:szCs w:val="18"/>
        </w:rPr>
        <w:t>полное)</w:t>
      </w:r>
      <w:r w:rsidRPr="00D54F56">
        <w:rPr>
          <w:rFonts w:ascii="Times New Roman" w:hAnsi="Times New Roman" w:cs="Times New Roman"/>
          <w:b/>
          <w:sz w:val="18"/>
          <w:szCs w:val="18"/>
        </w:rPr>
        <w:t xml:space="preserve"> учебного заведения, год его окончания</w:t>
      </w:r>
    </w:p>
    <w:p w:rsidR="00AA7470" w:rsidRPr="00D54F56" w:rsidRDefault="00AA7470" w:rsidP="00D54F56">
      <w:pPr>
        <w:jc w:val="both"/>
        <w:rPr>
          <w:rFonts w:ascii="Times New Roman" w:hAnsi="Times New Roman" w:cs="Times New Roman"/>
          <w:b/>
          <w:sz w:val="18"/>
          <w:szCs w:val="18"/>
        </w:rPr>
      </w:pPr>
    </w:p>
    <w:p w:rsidR="00BE792F" w:rsidRPr="00D54F56" w:rsidRDefault="00BE792F" w:rsidP="00D54F56">
      <w:pPr>
        <w:jc w:val="both"/>
        <w:rPr>
          <w:rFonts w:ascii="Times New Roman" w:hAnsi="Times New Roman" w:cs="Times New Roman"/>
          <w:sz w:val="18"/>
          <w:szCs w:val="18"/>
        </w:rPr>
      </w:pPr>
      <w:r w:rsidRPr="00D54F56">
        <w:rPr>
          <w:rFonts w:ascii="Times New Roman" w:hAnsi="Times New Roman" w:cs="Times New Roman"/>
          <w:b/>
          <w:sz w:val="18"/>
          <w:szCs w:val="18"/>
        </w:rPr>
        <w:t>Специальность по диплому</w:t>
      </w:r>
      <w:r w:rsidRPr="00D54F56">
        <w:rPr>
          <w:rFonts w:ascii="Times New Roman" w:hAnsi="Times New Roman" w:cs="Times New Roman"/>
          <w:sz w:val="18"/>
          <w:szCs w:val="18"/>
        </w:rPr>
        <w:t xml:space="preserve">  </w:t>
      </w:r>
    </w:p>
    <w:p w:rsidR="0058459D" w:rsidRPr="00D54F56" w:rsidRDefault="0058459D" w:rsidP="00D54F56">
      <w:pPr>
        <w:jc w:val="both"/>
        <w:rPr>
          <w:rFonts w:ascii="Times New Roman" w:hAnsi="Times New Roman" w:cs="Times New Roman"/>
          <w:sz w:val="18"/>
          <w:szCs w:val="18"/>
        </w:rPr>
      </w:pPr>
    </w:p>
    <w:p w:rsidR="00AA7470" w:rsidRPr="00D54F56" w:rsidRDefault="00BE792F" w:rsidP="00D54F56">
      <w:pPr>
        <w:jc w:val="both"/>
        <w:rPr>
          <w:rFonts w:ascii="Times New Roman" w:hAnsi="Times New Roman" w:cs="Times New Roman"/>
          <w:sz w:val="18"/>
          <w:szCs w:val="18"/>
        </w:rPr>
      </w:pPr>
      <w:r w:rsidRPr="00D54F56">
        <w:rPr>
          <w:rFonts w:ascii="Times New Roman" w:hAnsi="Times New Roman" w:cs="Times New Roman"/>
          <w:sz w:val="18"/>
          <w:szCs w:val="18"/>
        </w:rPr>
        <w:t xml:space="preserve"> </w:t>
      </w:r>
      <w:r w:rsidRPr="00D54F56">
        <w:rPr>
          <w:rFonts w:ascii="Times New Roman" w:hAnsi="Times New Roman" w:cs="Times New Roman"/>
          <w:b/>
          <w:sz w:val="18"/>
          <w:szCs w:val="18"/>
        </w:rPr>
        <w:t>Место работы</w:t>
      </w:r>
      <w:r w:rsidRPr="00D54F56">
        <w:rPr>
          <w:rFonts w:ascii="Times New Roman" w:hAnsi="Times New Roman" w:cs="Times New Roman"/>
          <w:sz w:val="18"/>
          <w:szCs w:val="18"/>
        </w:rPr>
        <w:t xml:space="preserve">      </w:t>
      </w:r>
    </w:p>
    <w:p w:rsidR="0058459D" w:rsidRPr="00D54F56" w:rsidRDefault="00BE792F" w:rsidP="00D54F56">
      <w:pPr>
        <w:jc w:val="both"/>
        <w:rPr>
          <w:rFonts w:ascii="Times New Roman" w:hAnsi="Times New Roman" w:cs="Times New Roman"/>
          <w:sz w:val="18"/>
          <w:szCs w:val="18"/>
        </w:rPr>
      </w:pPr>
      <w:r w:rsidRPr="00D54F56">
        <w:rPr>
          <w:rFonts w:ascii="Times New Roman" w:hAnsi="Times New Roman" w:cs="Times New Roman"/>
          <w:sz w:val="18"/>
          <w:szCs w:val="18"/>
        </w:rPr>
        <w:t xml:space="preserve">                </w:t>
      </w:r>
    </w:p>
    <w:p w:rsidR="00AA7470" w:rsidRPr="00D54F56" w:rsidRDefault="00BE792F" w:rsidP="00D54F56">
      <w:pPr>
        <w:jc w:val="both"/>
        <w:rPr>
          <w:rFonts w:ascii="Times New Roman" w:hAnsi="Times New Roman" w:cs="Times New Roman"/>
          <w:sz w:val="18"/>
          <w:szCs w:val="18"/>
        </w:rPr>
      </w:pPr>
      <w:r w:rsidRPr="00D54F56">
        <w:rPr>
          <w:rFonts w:ascii="Times New Roman" w:hAnsi="Times New Roman" w:cs="Times New Roman"/>
          <w:b/>
          <w:sz w:val="18"/>
          <w:szCs w:val="18"/>
        </w:rPr>
        <w:t xml:space="preserve">Должность    </w:t>
      </w:r>
    </w:p>
    <w:p w:rsidR="00AA7470" w:rsidRPr="00D54F56" w:rsidRDefault="00BE792F" w:rsidP="00D54F56">
      <w:pPr>
        <w:jc w:val="both"/>
        <w:rPr>
          <w:rFonts w:ascii="Times New Roman" w:hAnsi="Times New Roman" w:cs="Times New Roman"/>
          <w:sz w:val="18"/>
          <w:szCs w:val="18"/>
        </w:rPr>
      </w:pPr>
      <w:r w:rsidRPr="00D54F56">
        <w:rPr>
          <w:rFonts w:ascii="Times New Roman" w:hAnsi="Times New Roman" w:cs="Times New Roman"/>
          <w:b/>
          <w:sz w:val="18"/>
          <w:szCs w:val="18"/>
        </w:rPr>
        <w:t xml:space="preserve">                                                       </w:t>
      </w:r>
      <w:r w:rsidRPr="00D54F56">
        <w:rPr>
          <w:rFonts w:ascii="Times New Roman" w:hAnsi="Times New Roman" w:cs="Times New Roman"/>
          <w:sz w:val="18"/>
          <w:szCs w:val="18"/>
        </w:rPr>
        <w:t xml:space="preserve">   </w:t>
      </w:r>
      <w:r w:rsidR="00AA7470" w:rsidRPr="00D54F56">
        <w:rPr>
          <w:rFonts w:ascii="Times New Roman" w:hAnsi="Times New Roman" w:cs="Times New Roman"/>
          <w:b/>
          <w:sz w:val="18"/>
          <w:szCs w:val="18"/>
        </w:rPr>
        <w:t>Педагогический стаж</w:t>
      </w:r>
      <w:r w:rsidR="00AA7470" w:rsidRPr="00D54F56">
        <w:rPr>
          <w:rFonts w:ascii="Times New Roman" w:hAnsi="Times New Roman" w:cs="Times New Roman"/>
          <w:sz w:val="18"/>
          <w:szCs w:val="18"/>
        </w:rPr>
        <w:t xml:space="preserve">           </w:t>
      </w:r>
    </w:p>
    <w:p w:rsidR="00ED20EC" w:rsidRPr="00D54F56" w:rsidRDefault="0058459D" w:rsidP="00D54F56">
      <w:pPr>
        <w:jc w:val="both"/>
        <w:rPr>
          <w:rFonts w:ascii="Times New Roman" w:hAnsi="Times New Roman" w:cs="Times New Roman"/>
          <w:sz w:val="18"/>
          <w:szCs w:val="18"/>
        </w:rPr>
      </w:pPr>
      <w:r w:rsidRPr="00D54F56">
        <w:rPr>
          <w:rFonts w:ascii="Times New Roman" w:hAnsi="Times New Roman" w:cs="Times New Roman"/>
          <w:sz w:val="18"/>
          <w:szCs w:val="18"/>
        </w:rPr>
        <w:lastRenderedPageBreak/>
        <w:t xml:space="preserve"> </w:t>
      </w:r>
      <w:r w:rsidR="00DA22F6" w:rsidRPr="00D54F56">
        <w:rPr>
          <w:rFonts w:ascii="Times New Roman" w:hAnsi="Times New Roman" w:cs="Times New Roman"/>
          <w:sz w:val="18"/>
          <w:szCs w:val="18"/>
        </w:rPr>
        <w:t>Московский государственный открытый педагогический университет имени Шолохова, 2000г.</w:t>
      </w:r>
    </w:p>
    <w:p w:rsidR="0058459D" w:rsidRPr="00D54F56" w:rsidRDefault="00AA7470" w:rsidP="00D54F56">
      <w:pPr>
        <w:jc w:val="both"/>
        <w:rPr>
          <w:rFonts w:ascii="Times New Roman" w:hAnsi="Times New Roman" w:cs="Times New Roman"/>
          <w:sz w:val="18"/>
          <w:szCs w:val="18"/>
        </w:rPr>
      </w:pPr>
      <w:r w:rsidRPr="00D54F56">
        <w:rPr>
          <w:rFonts w:ascii="Times New Roman" w:hAnsi="Times New Roman" w:cs="Times New Roman"/>
          <w:sz w:val="18"/>
          <w:szCs w:val="18"/>
        </w:rPr>
        <w:t xml:space="preserve">       </w:t>
      </w:r>
    </w:p>
    <w:p w:rsidR="0058459D" w:rsidRPr="00D54F56" w:rsidRDefault="00BE792F" w:rsidP="00D54F56">
      <w:pPr>
        <w:jc w:val="both"/>
        <w:rPr>
          <w:rFonts w:ascii="Times New Roman" w:hAnsi="Times New Roman" w:cs="Times New Roman"/>
          <w:sz w:val="18"/>
          <w:szCs w:val="18"/>
        </w:rPr>
      </w:pPr>
      <w:r w:rsidRPr="00D54F56">
        <w:rPr>
          <w:rFonts w:ascii="Times New Roman" w:hAnsi="Times New Roman" w:cs="Times New Roman"/>
          <w:sz w:val="18"/>
          <w:szCs w:val="18"/>
        </w:rPr>
        <w:t>Учитель изобразительного искусства и черчен</w:t>
      </w:r>
      <w:r w:rsidR="0058459D" w:rsidRPr="00D54F56">
        <w:rPr>
          <w:rFonts w:ascii="Times New Roman" w:hAnsi="Times New Roman" w:cs="Times New Roman"/>
          <w:sz w:val="18"/>
          <w:szCs w:val="18"/>
        </w:rPr>
        <w:t xml:space="preserve">ия </w:t>
      </w:r>
    </w:p>
    <w:p w:rsidR="0058459D" w:rsidRPr="00D54F56" w:rsidRDefault="0058459D" w:rsidP="00D54F56">
      <w:pPr>
        <w:jc w:val="both"/>
        <w:rPr>
          <w:rFonts w:ascii="Times New Roman" w:hAnsi="Times New Roman" w:cs="Times New Roman"/>
          <w:sz w:val="18"/>
          <w:szCs w:val="18"/>
        </w:rPr>
      </w:pPr>
    </w:p>
    <w:p w:rsidR="009D0203" w:rsidRPr="00D54F56" w:rsidRDefault="00BE792F" w:rsidP="00D54F56">
      <w:pPr>
        <w:jc w:val="both"/>
        <w:rPr>
          <w:rFonts w:ascii="Times New Roman" w:hAnsi="Times New Roman" w:cs="Times New Roman"/>
          <w:b/>
          <w:sz w:val="18"/>
          <w:szCs w:val="18"/>
        </w:rPr>
      </w:pPr>
      <w:r w:rsidRPr="00D54F56">
        <w:rPr>
          <w:rFonts w:ascii="Times New Roman" w:hAnsi="Times New Roman" w:cs="Times New Roman"/>
          <w:sz w:val="18"/>
          <w:szCs w:val="18"/>
        </w:rPr>
        <w:t xml:space="preserve">Муниципальное </w:t>
      </w:r>
      <w:r w:rsidR="009D0203" w:rsidRPr="00D54F56">
        <w:rPr>
          <w:rFonts w:ascii="Times New Roman" w:hAnsi="Times New Roman" w:cs="Times New Roman"/>
          <w:sz w:val="18"/>
          <w:szCs w:val="18"/>
        </w:rPr>
        <w:t xml:space="preserve">бюджетное </w:t>
      </w:r>
      <w:r w:rsidRPr="00D54F56">
        <w:rPr>
          <w:rFonts w:ascii="Times New Roman" w:hAnsi="Times New Roman" w:cs="Times New Roman"/>
          <w:sz w:val="18"/>
          <w:szCs w:val="18"/>
        </w:rPr>
        <w:t>общеобразовательное      учреждение</w:t>
      </w:r>
      <w:r w:rsidR="0058459D" w:rsidRPr="00D54F56">
        <w:rPr>
          <w:rFonts w:ascii="Times New Roman" w:hAnsi="Times New Roman" w:cs="Times New Roman"/>
          <w:sz w:val="18"/>
          <w:szCs w:val="18"/>
        </w:rPr>
        <w:t xml:space="preserve"> </w:t>
      </w:r>
      <w:r w:rsidR="009D0203" w:rsidRPr="00D54F56">
        <w:rPr>
          <w:rFonts w:ascii="Times New Roman" w:hAnsi="Times New Roman" w:cs="Times New Roman"/>
          <w:sz w:val="18"/>
          <w:szCs w:val="18"/>
        </w:rPr>
        <w:t>«средняя общеобразовательная школа № 17».</w:t>
      </w:r>
    </w:p>
    <w:p w:rsidR="0058459D" w:rsidRPr="00D54F56" w:rsidRDefault="0058459D" w:rsidP="00D54F56">
      <w:pPr>
        <w:jc w:val="both"/>
        <w:rPr>
          <w:rFonts w:ascii="Times New Roman" w:hAnsi="Times New Roman" w:cs="Times New Roman"/>
          <w:sz w:val="18"/>
          <w:szCs w:val="18"/>
        </w:rPr>
      </w:pPr>
      <w:r w:rsidRPr="00D54F56">
        <w:rPr>
          <w:rFonts w:ascii="Times New Roman" w:hAnsi="Times New Roman" w:cs="Times New Roman"/>
          <w:sz w:val="18"/>
          <w:szCs w:val="18"/>
        </w:rPr>
        <w:t xml:space="preserve">Учитель изобразительного искусства и мировой                                    </w:t>
      </w:r>
    </w:p>
    <w:p w:rsidR="009D0203" w:rsidRPr="00D54F56" w:rsidRDefault="009D0203" w:rsidP="00D54F56">
      <w:pPr>
        <w:jc w:val="both"/>
        <w:rPr>
          <w:rFonts w:ascii="Times New Roman" w:hAnsi="Times New Roman" w:cs="Times New Roman"/>
          <w:sz w:val="18"/>
          <w:szCs w:val="18"/>
        </w:rPr>
      </w:pPr>
    </w:p>
    <w:p w:rsidR="009D0203" w:rsidRPr="00D54F56" w:rsidRDefault="0058459D" w:rsidP="00D54F56">
      <w:pPr>
        <w:jc w:val="both"/>
        <w:rPr>
          <w:rFonts w:ascii="Times New Roman" w:hAnsi="Times New Roman" w:cs="Times New Roman"/>
          <w:sz w:val="18"/>
          <w:szCs w:val="18"/>
        </w:rPr>
      </w:pPr>
      <w:r w:rsidRPr="00D54F56">
        <w:rPr>
          <w:rFonts w:ascii="Times New Roman" w:hAnsi="Times New Roman" w:cs="Times New Roman"/>
          <w:sz w:val="18"/>
          <w:szCs w:val="18"/>
        </w:rPr>
        <w:t>19 лет</w:t>
      </w:r>
    </w:p>
    <w:p w:rsidR="00BE792F" w:rsidRPr="00D54F56" w:rsidRDefault="00BE792F" w:rsidP="00D54F56">
      <w:pPr>
        <w:jc w:val="both"/>
        <w:rPr>
          <w:rFonts w:ascii="Times New Roman" w:hAnsi="Times New Roman" w:cs="Times New Roman"/>
          <w:sz w:val="18"/>
          <w:szCs w:val="18"/>
        </w:rPr>
        <w:sectPr w:rsidR="00BE792F" w:rsidRPr="00D54F56" w:rsidSect="00DA22F6">
          <w:type w:val="continuous"/>
          <w:pgSz w:w="11906" w:h="16838"/>
          <w:pgMar w:top="851" w:right="851" w:bottom="851" w:left="1418" w:header="708" w:footer="708" w:gutter="0"/>
          <w:cols w:num="2" w:space="708" w:equalWidth="0">
            <w:col w:w="2740" w:space="708"/>
            <w:col w:w="6188"/>
          </w:cols>
          <w:docGrid w:linePitch="360"/>
        </w:sectPr>
      </w:pPr>
      <w:r w:rsidRPr="00D54F56">
        <w:rPr>
          <w:rFonts w:ascii="Times New Roman" w:hAnsi="Times New Roman" w:cs="Times New Roman"/>
          <w:sz w:val="18"/>
          <w:szCs w:val="18"/>
        </w:rPr>
        <w:t xml:space="preserve">            </w:t>
      </w:r>
      <w:r w:rsidR="0058459D" w:rsidRPr="00D54F56">
        <w:rPr>
          <w:rFonts w:ascii="Times New Roman" w:hAnsi="Times New Roman" w:cs="Times New Roman"/>
          <w:sz w:val="18"/>
          <w:szCs w:val="18"/>
        </w:rPr>
        <w:t xml:space="preserve">                               </w:t>
      </w:r>
    </w:p>
    <w:p w:rsidR="00AA6810" w:rsidRPr="00D54F56" w:rsidRDefault="00AA6810" w:rsidP="00D54F56">
      <w:pPr>
        <w:jc w:val="both"/>
        <w:rPr>
          <w:rFonts w:ascii="Times New Roman" w:hAnsi="Times New Roman" w:cs="Times New Roman"/>
          <w:sz w:val="18"/>
          <w:szCs w:val="18"/>
        </w:rPr>
      </w:pPr>
      <w:r w:rsidRPr="00D54F56">
        <w:rPr>
          <w:rFonts w:ascii="Times New Roman" w:hAnsi="Times New Roman" w:cs="Times New Roman"/>
          <w:sz w:val="18"/>
          <w:szCs w:val="18"/>
        </w:rPr>
        <w:lastRenderedPageBreak/>
        <w:t xml:space="preserve"> </w:t>
      </w:r>
      <w:r w:rsidR="0058459D" w:rsidRPr="00D54F56">
        <w:rPr>
          <w:rFonts w:ascii="Times New Roman" w:hAnsi="Times New Roman" w:cs="Times New Roman"/>
          <w:b/>
          <w:sz w:val="18"/>
          <w:szCs w:val="18"/>
        </w:rPr>
        <w:t>Стаж работы в занимаемой должности</w:t>
      </w:r>
      <w:r w:rsidRPr="00D54F56">
        <w:rPr>
          <w:rFonts w:ascii="Times New Roman" w:hAnsi="Times New Roman" w:cs="Times New Roman"/>
          <w:sz w:val="18"/>
          <w:szCs w:val="18"/>
        </w:rPr>
        <w:t xml:space="preserve"> </w:t>
      </w:r>
      <w:r w:rsidR="0058459D" w:rsidRPr="00D54F56">
        <w:rPr>
          <w:rFonts w:ascii="Times New Roman" w:hAnsi="Times New Roman" w:cs="Times New Roman"/>
          <w:b/>
          <w:sz w:val="18"/>
          <w:szCs w:val="18"/>
        </w:rPr>
        <w:t>Квалификационная категория</w:t>
      </w:r>
      <w:r w:rsidRPr="00D54F56">
        <w:rPr>
          <w:rFonts w:ascii="Times New Roman" w:hAnsi="Times New Roman" w:cs="Times New Roman"/>
          <w:b/>
          <w:sz w:val="18"/>
          <w:szCs w:val="18"/>
        </w:rPr>
        <w:t xml:space="preserve">                                                                                                                                        </w:t>
      </w:r>
    </w:p>
    <w:p w:rsidR="00AA6810" w:rsidRPr="00D54F56" w:rsidRDefault="0058459D" w:rsidP="00D54F56">
      <w:pPr>
        <w:jc w:val="both"/>
        <w:rPr>
          <w:rFonts w:ascii="Times New Roman" w:hAnsi="Times New Roman" w:cs="Times New Roman"/>
          <w:sz w:val="18"/>
          <w:szCs w:val="18"/>
        </w:rPr>
      </w:pPr>
      <w:r w:rsidRPr="00D54F56">
        <w:rPr>
          <w:rFonts w:ascii="Times New Roman" w:hAnsi="Times New Roman" w:cs="Times New Roman"/>
          <w:sz w:val="18"/>
          <w:szCs w:val="18"/>
        </w:rPr>
        <w:t xml:space="preserve">  19 лет</w:t>
      </w:r>
      <w:r w:rsidR="00AA6810" w:rsidRPr="00D54F56">
        <w:rPr>
          <w:rFonts w:ascii="Times New Roman" w:hAnsi="Times New Roman" w:cs="Times New Roman"/>
          <w:sz w:val="18"/>
          <w:szCs w:val="18"/>
        </w:rPr>
        <w:t xml:space="preserve">                            </w:t>
      </w:r>
      <w:r w:rsidR="00ED20EC" w:rsidRPr="00D54F56">
        <w:rPr>
          <w:rFonts w:ascii="Times New Roman" w:hAnsi="Times New Roman" w:cs="Times New Roman"/>
          <w:sz w:val="18"/>
          <w:szCs w:val="18"/>
        </w:rPr>
        <w:t xml:space="preserve">                     </w:t>
      </w:r>
      <w:r w:rsidR="00AA6810" w:rsidRPr="00D54F56">
        <w:rPr>
          <w:rFonts w:ascii="Times New Roman" w:hAnsi="Times New Roman" w:cs="Times New Roman"/>
          <w:sz w:val="18"/>
          <w:szCs w:val="18"/>
        </w:rPr>
        <w:t xml:space="preserve">            </w:t>
      </w:r>
      <w:r w:rsidR="00ED20EC" w:rsidRPr="00D54F56">
        <w:rPr>
          <w:rFonts w:ascii="Times New Roman" w:hAnsi="Times New Roman" w:cs="Times New Roman"/>
          <w:sz w:val="18"/>
          <w:szCs w:val="18"/>
        </w:rPr>
        <w:t xml:space="preserve">                         </w:t>
      </w:r>
    </w:p>
    <w:p w:rsidR="00AA6810" w:rsidRPr="00D54F56" w:rsidRDefault="00AA6810" w:rsidP="00D54F56">
      <w:pPr>
        <w:jc w:val="both"/>
        <w:rPr>
          <w:rFonts w:ascii="Times New Roman" w:hAnsi="Times New Roman" w:cs="Times New Roman"/>
          <w:sz w:val="18"/>
          <w:szCs w:val="18"/>
        </w:rPr>
      </w:pPr>
    </w:p>
    <w:p w:rsidR="0058459D" w:rsidRPr="00D54F56" w:rsidRDefault="0058459D" w:rsidP="00D54F56">
      <w:pPr>
        <w:jc w:val="both"/>
        <w:rPr>
          <w:rFonts w:ascii="Times New Roman" w:hAnsi="Times New Roman" w:cs="Times New Roman"/>
          <w:sz w:val="18"/>
          <w:szCs w:val="18"/>
        </w:rPr>
      </w:pPr>
      <w:r w:rsidRPr="00D54F56">
        <w:rPr>
          <w:rFonts w:ascii="Times New Roman" w:hAnsi="Times New Roman" w:cs="Times New Roman"/>
          <w:sz w:val="18"/>
          <w:szCs w:val="18"/>
        </w:rPr>
        <w:t xml:space="preserve">  высшая</w:t>
      </w:r>
    </w:p>
    <w:p w:rsidR="009C0F52" w:rsidRPr="00D54F56" w:rsidRDefault="009C0F52" w:rsidP="00D54F56">
      <w:pPr>
        <w:spacing w:line="360" w:lineRule="auto"/>
        <w:jc w:val="both"/>
        <w:rPr>
          <w:rFonts w:ascii="Times New Roman" w:hAnsi="Times New Roman" w:cs="Times New Roman"/>
          <w:sz w:val="18"/>
          <w:szCs w:val="18"/>
        </w:rPr>
        <w:sectPr w:rsidR="009C0F52" w:rsidRPr="00D54F56" w:rsidSect="00DA22F6">
          <w:type w:val="continuous"/>
          <w:pgSz w:w="11906" w:h="16838"/>
          <w:pgMar w:top="851" w:right="851" w:bottom="851" w:left="1418" w:header="708" w:footer="708" w:gutter="0"/>
          <w:cols w:num="2" w:space="708" w:equalWidth="0">
            <w:col w:w="2740" w:space="708"/>
            <w:col w:w="6188"/>
          </w:cols>
          <w:docGrid w:linePitch="360"/>
        </w:sectPr>
      </w:pPr>
    </w:p>
    <w:p w:rsidR="00AA6810" w:rsidRPr="00D54F56" w:rsidRDefault="0058459D" w:rsidP="00D54F56">
      <w:pPr>
        <w:jc w:val="both"/>
        <w:rPr>
          <w:rFonts w:ascii="Times New Roman" w:hAnsi="Times New Roman" w:cs="Times New Roman"/>
          <w:b/>
          <w:sz w:val="18"/>
          <w:szCs w:val="18"/>
        </w:rPr>
      </w:pPr>
      <w:r w:rsidRPr="00D54F56">
        <w:rPr>
          <w:rFonts w:ascii="Times New Roman" w:hAnsi="Times New Roman" w:cs="Times New Roman"/>
          <w:b/>
          <w:sz w:val="18"/>
          <w:szCs w:val="18"/>
        </w:rPr>
        <w:lastRenderedPageBreak/>
        <w:t>Повышение квалификации</w:t>
      </w:r>
    </w:p>
    <w:p w:rsidR="00990F55" w:rsidRPr="00D54F56" w:rsidRDefault="00990F55" w:rsidP="00D54F56">
      <w:pPr>
        <w:jc w:val="both"/>
        <w:rPr>
          <w:rFonts w:ascii="Times New Roman" w:hAnsi="Times New Roman" w:cs="Times New Roman"/>
          <w:b/>
          <w:sz w:val="18"/>
          <w:szCs w:val="18"/>
        </w:rPr>
      </w:pPr>
    </w:p>
    <w:p w:rsidR="00990F55" w:rsidRPr="00D54F56" w:rsidRDefault="00990F55" w:rsidP="00D54F56">
      <w:pPr>
        <w:jc w:val="both"/>
        <w:rPr>
          <w:rFonts w:ascii="Times New Roman" w:hAnsi="Times New Roman" w:cs="Times New Roman"/>
          <w:b/>
          <w:sz w:val="18"/>
          <w:szCs w:val="18"/>
        </w:rPr>
      </w:pPr>
    </w:p>
    <w:p w:rsidR="00AA6810" w:rsidRPr="00D54F56" w:rsidRDefault="0058459D" w:rsidP="00D54F56">
      <w:pPr>
        <w:jc w:val="both"/>
        <w:rPr>
          <w:rFonts w:ascii="Times New Roman" w:hAnsi="Times New Roman" w:cs="Times New Roman"/>
          <w:sz w:val="18"/>
          <w:szCs w:val="18"/>
        </w:rPr>
      </w:pPr>
      <w:r w:rsidRPr="00D54F56">
        <w:rPr>
          <w:rFonts w:ascii="Times New Roman" w:hAnsi="Times New Roman" w:cs="Times New Roman"/>
          <w:sz w:val="18"/>
          <w:szCs w:val="18"/>
        </w:rPr>
        <w:lastRenderedPageBreak/>
        <w:t xml:space="preserve"> </w:t>
      </w:r>
      <w:r w:rsidR="00990F55" w:rsidRPr="00D54F56">
        <w:rPr>
          <w:rFonts w:ascii="Times New Roman" w:hAnsi="Times New Roman" w:cs="Times New Roman"/>
          <w:sz w:val="18"/>
          <w:szCs w:val="18"/>
          <w:u w:val="single"/>
        </w:rPr>
        <w:t xml:space="preserve">2008г. </w:t>
      </w:r>
      <w:r w:rsidR="00990F55" w:rsidRPr="00D54F56">
        <w:rPr>
          <w:rFonts w:ascii="Times New Roman" w:hAnsi="Times New Roman" w:cs="Times New Roman"/>
          <w:sz w:val="18"/>
          <w:szCs w:val="18"/>
        </w:rPr>
        <w:t xml:space="preserve"> «Повышение квалификации учителей изобразительного искусства, МХК» </w:t>
      </w:r>
      <w:proofErr w:type="gramStart"/>
      <w:r w:rsidR="00990F55" w:rsidRPr="00D54F56">
        <w:rPr>
          <w:rFonts w:ascii="Times New Roman" w:hAnsi="Times New Roman" w:cs="Times New Roman"/>
          <w:sz w:val="18"/>
          <w:szCs w:val="18"/>
        </w:rPr>
        <w:t>(</w:t>
      </w:r>
      <w:r w:rsidRPr="00D54F56">
        <w:rPr>
          <w:rFonts w:ascii="Times New Roman" w:hAnsi="Times New Roman" w:cs="Times New Roman"/>
          <w:sz w:val="18"/>
          <w:szCs w:val="18"/>
        </w:rPr>
        <w:t xml:space="preserve"> </w:t>
      </w:r>
      <w:proofErr w:type="gramEnd"/>
      <w:r w:rsidR="00990F55" w:rsidRPr="00D54F56">
        <w:rPr>
          <w:rFonts w:ascii="Times New Roman" w:hAnsi="Times New Roman" w:cs="Times New Roman"/>
          <w:sz w:val="18"/>
          <w:szCs w:val="18"/>
        </w:rPr>
        <w:t>ИПК и ППРО, 162 часа)</w:t>
      </w:r>
    </w:p>
    <w:p w:rsidR="009D0203" w:rsidRPr="00D54F56" w:rsidRDefault="00990F55" w:rsidP="00D54F56">
      <w:pPr>
        <w:jc w:val="both"/>
        <w:rPr>
          <w:rFonts w:ascii="Times New Roman" w:hAnsi="Times New Roman" w:cs="Times New Roman"/>
          <w:sz w:val="18"/>
          <w:szCs w:val="18"/>
        </w:rPr>
        <w:sectPr w:rsidR="009D0203" w:rsidRPr="00D54F56" w:rsidSect="00DA22F6">
          <w:type w:val="continuous"/>
          <w:pgSz w:w="11906" w:h="16838"/>
          <w:pgMar w:top="851" w:right="851" w:bottom="851" w:left="1418" w:header="708" w:footer="708" w:gutter="0"/>
          <w:cols w:num="2" w:space="708" w:equalWidth="0">
            <w:col w:w="2740" w:space="708"/>
            <w:col w:w="6188"/>
          </w:cols>
          <w:docGrid w:linePitch="360"/>
        </w:sectPr>
      </w:pPr>
      <w:r w:rsidRPr="00D54F56">
        <w:rPr>
          <w:rFonts w:ascii="Times New Roman" w:hAnsi="Times New Roman" w:cs="Times New Roman"/>
          <w:sz w:val="18"/>
          <w:szCs w:val="18"/>
          <w:u w:val="single"/>
        </w:rPr>
        <w:t xml:space="preserve">2008г. </w:t>
      </w:r>
      <w:r w:rsidRPr="00D54F56">
        <w:rPr>
          <w:rFonts w:ascii="Times New Roman" w:hAnsi="Times New Roman" w:cs="Times New Roman"/>
          <w:sz w:val="18"/>
          <w:szCs w:val="18"/>
        </w:rPr>
        <w:t>«Информационные технологии в деятельности учителя-предметника» (ИПК и ППР</w:t>
      </w:r>
      <w:r w:rsidR="00966031" w:rsidRPr="00D54F56">
        <w:rPr>
          <w:rFonts w:ascii="Times New Roman" w:hAnsi="Times New Roman" w:cs="Times New Roman"/>
          <w:sz w:val="18"/>
          <w:szCs w:val="18"/>
        </w:rPr>
        <w:t xml:space="preserve">О, 72 часа)                                                                                                       </w:t>
      </w:r>
    </w:p>
    <w:p w:rsidR="00AA7470" w:rsidRPr="00D54F56" w:rsidRDefault="00AA7470" w:rsidP="00D54F56">
      <w:pPr>
        <w:spacing w:line="360" w:lineRule="auto"/>
        <w:jc w:val="both"/>
        <w:rPr>
          <w:rFonts w:ascii="Times New Roman" w:hAnsi="Times New Roman" w:cs="Times New Roman"/>
          <w:sz w:val="18"/>
          <w:szCs w:val="18"/>
        </w:rPr>
        <w:sectPr w:rsidR="00AA7470" w:rsidRPr="00D54F56" w:rsidSect="00AA7470">
          <w:type w:val="continuous"/>
          <w:pgSz w:w="11906" w:h="16838"/>
          <w:pgMar w:top="851" w:right="851" w:bottom="851" w:left="1418" w:header="708" w:footer="708" w:gutter="0"/>
          <w:cols w:num="2" w:space="708"/>
          <w:docGrid w:linePitch="360"/>
        </w:sectPr>
      </w:pPr>
    </w:p>
    <w:p w:rsidR="005A7029" w:rsidRPr="00D54F56" w:rsidRDefault="005A7029" w:rsidP="00D54F56">
      <w:pPr>
        <w:spacing w:line="360" w:lineRule="auto"/>
        <w:jc w:val="both"/>
        <w:rPr>
          <w:rFonts w:ascii="Times New Roman" w:hAnsi="Times New Roman" w:cs="Times New Roman"/>
          <w:sz w:val="18"/>
          <w:szCs w:val="18"/>
        </w:rPr>
      </w:pPr>
    </w:p>
    <w:p w:rsidR="007B3A21" w:rsidRPr="00D54F56" w:rsidRDefault="007B3A21" w:rsidP="00D54F56">
      <w:pPr>
        <w:spacing w:line="360" w:lineRule="auto"/>
        <w:jc w:val="both"/>
        <w:rPr>
          <w:rFonts w:ascii="Times New Roman" w:hAnsi="Times New Roman" w:cs="Times New Roman"/>
          <w:sz w:val="18"/>
          <w:szCs w:val="18"/>
        </w:rPr>
      </w:pPr>
    </w:p>
    <w:p w:rsidR="007B3A21" w:rsidRPr="00D54F56" w:rsidRDefault="007B3A21" w:rsidP="00D54F56">
      <w:pPr>
        <w:spacing w:line="360" w:lineRule="auto"/>
        <w:jc w:val="both"/>
        <w:rPr>
          <w:rFonts w:ascii="Times New Roman" w:hAnsi="Times New Roman" w:cs="Times New Roman"/>
          <w:sz w:val="18"/>
          <w:szCs w:val="18"/>
        </w:rPr>
      </w:pPr>
    </w:p>
    <w:p w:rsidR="00AA6810" w:rsidRPr="00D54F56" w:rsidRDefault="00AA6810" w:rsidP="00D54F56">
      <w:pPr>
        <w:spacing w:line="360" w:lineRule="auto"/>
        <w:jc w:val="both"/>
        <w:rPr>
          <w:rFonts w:ascii="Times New Roman" w:hAnsi="Times New Roman" w:cs="Times New Roman"/>
          <w:sz w:val="18"/>
          <w:szCs w:val="18"/>
        </w:rPr>
      </w:pPr>
    </w:p>
    <w:p w:rsidR="008C3DF7" w:rsidRPr="00D54F56" w:rsidRDefault="008C3DF7" w:rsidP="00D54F56">
      <w:pPr>
        <w:spacing w:line="360" w:lineRule="auto"/>
        <w:jc w:val="both"/>
        <w:rPr>
          <w:rFonts w:ascii="Times New Roman" w:hAnsi="Times New Roman" w:cs="Times New Roman"/>
          <w:sz w:val="18"/>
          <w:szCs w:val="18"/>
        </w:rPr>
      </w:pPr>
    </w:p>
    <w:p w:rsidR="00AA6810" w:rsidRPr="00D54F56" w:rsidRDefault="00AA6810" w:rsidP="00D54F56">
      <w:pPr>
        <w:spacing w:line="360" w:lineRule="auto"/>
        <w:jc w:val="both"/>
        <w:rPr>
          <w:rFonts w:ascii="Times New Roman" w:hAnsi="Times New Roman" w:cs="Times New Roman"/>
          <w:sz w:val="18"/>
          <w:szCs w:val="18"/>
        </w:rPr>
      </w:pPr>
    </w:p>
    <w:p w:rsidR="00966031" w:rsidRPr="00D54F56" w:rsidRDefault="00966031" w:rsidP="00D54F56">
      <w:pPr>
        <w:spacing w:line="360" w:lineRule="auto"/>
        <w:jc w:val="both"/>
        <w:rPr>
          <w:rFonts w:ascii="Times New Roman" w:hAnsi="Times New Roman" w:cs="Times New Roman"/>
          <w:sz w:val="18"/>
          <w:szCs w:val="18"/>
        </w:rPr>
      </w:pPr>
    </w:p>
    <w:p w:rsidR="00966031" w:rsidRPr="00D54F56" w:rsidRDefault="00966031" w:rsidP="00D54F56">
      <w:pPr>
        <w:spacing w:line="360" w:lineRule="auto"/>
        <w:jc w:val="both"/>
        <w:rPr>
          <w:rFonts w:ascii="Times New Roman" w:hAnsi="Times New Roman" w:cs="Times New Roman"/>
          <w:sz w:val="18"/>
          <w:szCs w:val="18"/>
        </w:rPr>
      </w:pPr>
    </w:p>
    <w:p w:rsidR="00966031" w:rsidRPr="00D54F56" w:rsidRDefault="00966031" w:rsidP="00D54F56">
      <w:pPr>
        <w:jc w:val="both"/>
        <w:rPr>
          <w:rFonts w:ascii="Times New Roman" w:hAnsi="Times New Roman" w:cs="Times New Roman"/>
          <w:sz w:val="18"/>
          <w:szCs w:val="18"/>
        </w:rPr>
      </w:pPr>
      <w:r w:rsidRPr="00D54F56">
        <w:rPr>
          <w:rFonts w:ascii="Times New Roman" w:hAnsi="Times New Roman" w:cs="Times New Roman"/>
          <w:sz w:val="18"/>
          <w:szCs w:val="18"/>
          <w:u w:val="single"/>
        </w:rPr>
        <w:t xml:space="preserve">2011г. </w:t>
      </w:r>
      <w:r w:rsidRPr="00D54F56">
        <w:rPr>
          <w:rFonts w:ascii="Times New Roman" w:hAnsi="Times New Roman" w:cs="Times New Roman"/>
          <w:sz w:val="18"/>
          <w:szCs w:val="18"/>
        </w:rPr>
        <w:t xml:space="preserve">Программа  </w:t>
      </w:r>
      <w:r w:rsidRPr="00D54F56">
        <w:rPr>
          <w:rFonts w:ascii="Times New Roman" w:hAnsi="Times New Roman" w:cs="Times New Roman"/>
          <w:sz w:val="18"/>
          <w:szCs w:val="18"/>
          <w:lang w:val="en-US"/>
        </w:rPr>
        <w:t>Intel</w:t>
      </w:r>
      <w:r w:rsidRPr="00D54F56">
        <w:rPr>
          <w:rFonts w:ascii="Times New Roman" w:hAnsi="Times New Roman" w:cs="Times New Roman"/>
          <w:sz w:val="18"/>
          <w:szCs w:val="18"/>
        </w:rPr>
        <w:t xml:space="preserve"> «Обучение для будущего»: Тренинги «Введение в информационные</w:t>
      </w:r>
      <w:r w:rsidR="005A7029" w:rsidRPr="00D54F56">
        <w:rPr>
          <w:rFonts w:ascii="Times New Roman" w:hAnsi="Times New Roman" w:cs="Times New Roman"/>
          <w:sz w:val="18"/>
          <w:szCs w:val="18"/>
        </w:rPr>
        <w:t xml:space="preserve"> и образовательные технологии 21 века» и «Проектная деятельность в информационной образователь</w:t>
      </w:r>
      <w:r w:rsidR="007B3A21" w:rsidRPr="00D54F56">
        <w:rPr>
          <w:rFonts w:ascii="Times New Roman" w:hAnsi="Times New Roman" w:cs="Times New Roman"/>
          <w:sz w:val="18"/>
          <w:szCs w:val="18"/>
        </w:rPr>
        <w:t>ной среде 21 века».</w:t>
      </w:r>
    </w:p>
    <w:p w:rsidR="00966031" w:rsidRPr="00D54F56" w:rsidRDefault="00966031" w:rsidP="00D54F56">
      <w:pPr>
        <w:spacing w:line="360" w:lineRule="auto"/>
        <w:jc w:val="both"/>
        <w:rPr>
          <w:rFonts w:ascii="Times New Roman" w:hAnsi="Times New Roman" w:cs="Times New Roman"/>
          <w:sz w:val="18"/>
          <w:szCs w:val="18"/>
        </w:rPr>
      </w:pPr>
    </w:p>
    <w:p w:rsidR="00966031" w:rsidRPr="00D54F56" w:rsidRDefault="00966031" w:rsidP="00D54F56">
      <w:pPr>
        <w:spacing w:line="360" w:lineRule="auto"/>
        <w:jc w:val="both"/>
        <w:rPr>
          <w:rFonts w:ascii="Times New Roman" w:hAnsi="Times New Roman" w:cs="Times New Roman"/>
          <w:sz w:val="18"/>
          <w:szCs w:val="18"/>
        </w:rPr>
      </w:pPr>
    </w:p>
    <w:p w:rsidR="00966031" w:rsidRPr="00D54F56" w:rsidRDefault="00966031" w:rsidP="00D54F56">
      <w:pPr>
        <w:spacing w:line="360" w:lineRule="auto"/>
        <w:jc w:val="both"/>
        <w:rPr>
          <w:rFonts w:ascii="Times New Roman" w:hAnsi="Times New Roman" w:cs="Times New Roman"/>
          <w:sz w:val="18"/>
          <w:szCs w:val="18"/>
        </w:rPr>
        <w:sectPr w:rsidR="00966031" w:rsidRPr="00D54F56" w:rsidSect="00966031">
          <w:type w:val="continuous"/>
          <w:pgSz w:w="11906" w:h="16838"/>
          <w:pgMar w:top="851" w:right="851" w:bottom="851" w:left="1418" w:header="708" w:footer="708" w:gutter="0"/>
          <w:cols w:num="2" w:space="708" w:equalWidth="0">
            <w:col w:w="2740" w:space="708"/>
            <w:col w:w="6188"/>
          </w:cols>
          <w:docGrid w:linePitch="360"/>
        </w:sectPr>
      </w:pPr>
    </w:p>
    <w:p w:rsidR="00AA6810" w:rsidRPr="00D54F56" w:rsidRDefault="00AA6810" w:rsidP="00D54F56">
      <w:pPr>
        <w:spacing w:line="360" w:lineRule="auto"/>
        <w:jc w:val="both"/>
        <w:rPr>
          <w:rFonts w:ascii="Times New Roman" w:hAnsi="Times New Roman" w:cs="Times New Roman"/>
          <w:sz w:val="18"/>
          <w:szCs w:val="18"/>
        </w:rPr>
      </w:pPr>
    </w:p>
    <w:p w:rsidR="00DA22F6" w:rsidRPr="00D54F56" w:rsidRDefault="00DA22F6" w:rsidP="00D54F56">
      <w:pPr>
        <w:spacing w:line="360" w:lineRule="auto"/>
        <w:jc w:val="both"/>
        <w:rPr>
          <w:rFonts w:ascii="Times New Roman" w:hAnsi="Times New Roman" w:cs="Times New Roman"/>
          <w:sz w:val="18"/>
          <w:szCs w:val="18"/>
        </w:rPr>
      </w:pPr>
    </w:p>
    <w:p w:rsidR="00DA22F6" w:rsidRPr="00D54F56" w:rsidRDefault="00DA22F6" w:rsidP="00D54F56">
      <w:pPr>
        <w:spacing w:line="360" w:lineRule="auto"/>
        <w:jc w:val="both"/>
        <w:rPr>
          <w:rFonts w:ascii="Times New Roman" w:hAnsi="Times New Roman" w:cs="Times New Roman"/>
          <w:sz w:val="18"/>
          <w:szCs w:val="18"/>
        </w:rPr>
      </w:pPr>
    </w:p>
    <w:p w:rsidR="00DA22F6" w:rsidRPr="00D54F56" w:rsidRDefault="00DA22F6" w:rsidP="00D54F56">
      <w:pPr>
        <w:spacing w:line="360" w:lineRule="auto"/>
        <w:jc w:val="both"/>
        <w:rPr>
          <w:rFonts w:ascii="Times New Roman" w:hAnsi="Times New Roman" w:cs="Times New Roman"/>
          <w:sz w:val="18"/>
          <w:szCs w:val="18"/>
        </w:rPr>
      </w:pPr>
    </w:p>
    <w:p w:rsidR="00DA22F6" w:rsidRPr="00EA75AA" w:rsidRDefault="00DA22F6" w:rsidP="00D54F56">
      <w:pPr>
        <w:spacing w:line="360" w:lineRule="auto"/>
        <w:jc w:val="both"/>
        <w:rPr>
          <w:rFonts w:ascii="Times New Roman" w:hAnsi="Times New Roman" w:cs="Times New Roman"/>
          <w:sz w:val="18"/>
          <w:szCs w:val="18"/>
          <w:lang w:val="en-US"/>
        </w:rPr>
      </w:pPr>
    </w:p>
    <w:p w:rsidR="00561138" w:rsidRPr="00EA75AA" w:rsidRDefault="00561138" w:rsidP="00D54F56">
      <w:pPr>
        <w:spacing w:line="360" w:lineRule="auto"/>
        <w:jc w:val="both"/>
        <w:rPr>
          <w:rFonts w:ascii="Times New Roman" w:hAnsi="Times New Roman" w:cs="Times New Roman"/>
          <w:sz w:val="18"/>
          <w:szCs w:val="18"/>
          <w:lang w:val="en-US"/>
        </w:rPr>
      </w:pPr>
    </w:p>
    <w:p w:rsidR="00561138" w:rsidRPr="00D54F56" w:rsidRDefault="00561138" w:rsidP="00D54F56">
      <w:pPr>
        <w:spacing w:line="360" w:lineRule="auto"/>
        <w:jc w:val="both"/>
        <w:rPr>
          <w:rFonts w:ascii="Times New Roman" w:hAnsi="Times New Roman" w:cs="Times New Roman"/>
          <w:sz w:val="18"/>
          <w:szCs w:val="18"/>
        </w:rPr>
      </w:pPr>
    </w:p>
    <w:p w:rsidR="00561138" w:rsidRPr="00EA75AA" w:rsidRDefault="00561138" w:rsidP="00D54F56">
      <w:pPr>
        <w:spacing w:line="360" w:lineRule="auto"/>
        <w:jc w:val="both"/>
        <w:rPr>
          <w:rFonts w:ascii="Times New Roman" w:hAnsi="Times New Roman" w:cs="Times New Roman"/>
          <w:sz w:val="18"/>
          <w:szCs w:val="18"/>
          <w:lang w:val="en-US"/>
        </w:rPr>
      </w:pPr>
    </w:p>
    <w:p w:rsidR="00561138" w:rsidRPr="00D54F56" w:rsidRDefault="00561138" w:rsidP="00D54F56">
      <w:pPr>
        <w:spacing w:line="360" w:lineRule="auto"/>
        <w:jc w:val="both"/>
        <w:rPr>
          <w:rFonts w:ascii="Times New Roman" w:hAnsi="Times New Roman" w:cs="Times New Roman"/>
          <w:sz w:val="18"/>
          <w:szCs w:val="18"/>
        </w:rPr>
      </w:pPr>
    </w:p>
    <w:p w:rsidR="00114B0D" w:rsidRPr="00D54F56" w:rsidRDefault="00114B0D" w:rsidP="00D54F56">
      <w:pPr>
        <w:spacing w:line="360" w:lineRule="auto"/>
        <w:jc w:val="both"/>
        <w:rPr>
          <w:rFonts w:ascii="Times New Roman" w:hAnsi="Times New Roman" w:cs="Times New Roman"/>
          <w:sz w:val="18"/>
          <w:szCs w:val="18"/>
        </w:rPr>
        <w:sectPr w:rsidR="00114B0D" w:rsidRPr="00D54F56" w:rsidSect="00990F55">
          <w:type w:val="continuous"/>
          <w:pgSz w:w="11906" w:h="16838"/>
          <w:pgMar w:top="851" w:right="851" w:bottom="851" w:left="1418" w:header="708" w:footer="708" w:gutter="0"/>
          <w:cols w:num="2" w:space="708"/>
          <w:docGrid w:linePitch="360"/>
        </w:sectPr>
      </w:pPr>
    </w:p>
    <w:p w:rsidR="00AA6810" w:rsidRPr="00D54F56" w:rsidRDefault="00AA6810" w:rsidP="00D54F56">
      <w:pPr>
        <w:spacing w:line="360" w:lineRule="auto"/>
        <w:jc w:val="both"/>
        <w:rPr>
          <w:rFonts w:ascii="Times New Roman" w:hAnsi="Times New Roman" w:cs="Times New Roman"/>
          <w:b/>
          <w:sz w:val="18"/>
          <w:szCs w:val="18"/>
        </w:rPr>
      </w:pPr>
      <w:r w:rsidRPr="00D54F56">
        <w:rPr>
          <w:rFonts w:ascii="Times New Roman" w:hAnsi="Times New Roman" w:cs="Times New Roman"/>
          <w:b/>
          <w:sz w:val="18"/>
          <w:szCs w:val="18"/>
        </w:rPr>
        <w:lastRenderedPageBreak/>
        <w:t>ИПМ 2. Условия формирования опыта.</w:t>
      </w:r>
    </w:p>
    <w:p w:rsidR="00AA6810" w:rsidRPr="00D54F56" w:rsidRDefault="00AA6810" w:rsidP="00D54F56">
      <w:p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На формирование опыта работы оказали влияние следующие факторы:</w:t>
      </w:r>
    </w:p>
    <w:p w:rsidR="00AA6810" w:rsidRPr="00D54F56" w:rsidRDefault="00AA6810" w:rsidP="00D54F56">
      <w:pPr>
        <w:pStyle w:val="a7"/>
        <w:numPr>
          <w:ilvl w:val="0"/>
          <w:numId w:val="2"/>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Изучение методической литературы</w:t>
      </w:r>
    </w:p>
    <w:p w:rsidR="00AA6810" w:rsidRPr="00D54F56" w:rsidRDefault="00AA6810"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 xml:space="preserve"> журнал «Начальная школа», публикации посвященные идеям обучения и развития в дидактической системе Л.В. </w:t>
      </w:r>
      <w:proofErr w:type="spellStart"/>
      <w:r w:rsidRPr="00D54F56">
        <w:rPr>
          <w:rFonts w:ascii="Times New Roman" w:hAnsi="Times New Roman" w:cs="Times New Roman"/>
          <w:sz w:val="18"/>
          <w:szCs w:val="18"/>
        </w:rPr>
        <w:t>Занкова</w:t>
      </w:r>
      <w:proofErr w:type="spellEnd"/>
      <w:r w:rsidRPr="00D54F56">
        <w:rPr>
          <w:rFonts w:ascii="Times New Roman" w:hAnsi="Times New Roman" w:cs="Times New Roman"/>
          <w:sz w:val="18"/>
          <w:szCs w:val="18"/>
        </w:rPr>
        <w:t>,</w:t>
      </w:r>
    </w:p>
    <w:p w:rsidR="00AA6810" w:rsidRPr="00D54F56" w:rsidRDefault="00AA6810"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 xml:space="preserve"> книги из серии «Творческая мастерская учителя» для преподавателей </w:t>
      </w:r>
      <w:proofErr w:type="gramStart"/>
      <w:r w:rsidRPr="00D54F56">
        <w:rPr>
          <w:rFonts w:ascii="Times New Roman" w:hAnsi="Times New Roman" w:cs="Times New Roman"/>
          <w:sz w:val="18"/>
          <w:szCs w:val="18"/>
        </w:rPr>
        <w:t>изо</w:t>
      </w:r>
      <w:proofErr w:type="gramEnd"/>
      <w:r w:rsidRPr="00D54F56">
        <w:rPr>
          <w:rFonts w:ascii="Times New Roman" w:hAnsi="Times New Roman" w:cs="Times New Roman"/>
          <w:sz w:val="18"/>
          <w:szCs w:val="18"/>
        </w:rPr>
        <w:t xml:space="preserve"> по программе Б. </w:t>
      </w:r>
      <w:proofErr w:type="spellStart"/>
      <w:r w:rsidRPr="00D54F56">
        <w:rPr>
          <w:rFonts w:ascii="Times New Roman" w:hAnsi="Times New Roman" w:cs="Times New Roman"/>
          <w:sz w:val="18"/>
          <w:szCs w:val="18"/>
        </w:rPr>
        <w:t>Неменского</w:t>
      </w:r>
      <w:proofErr w:type="spellEnd"/>
    </w:p>
    <w:p w:rsidR="00AA6810" w:rsidRPr="00D54F56" w:rsidRDefault="00AA6810" w:rsidP="00D54F56">
      <w:pPr>
        <w:pStyle w:val="a7"/>
        <w:numPr>
          <w:ilvl w:val="0"/>
          <w:numId w:val="2"/>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Изучение  материалов сайтов</w:t>
      </w:r>
    </w:p>
    <w:p w:rsidR="00AA6810" w:rsidRPr="00D54F56" w:rsidRDefault="00AA6810"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ПЕДСОВЕТ образование, учитель, школа.</w:t>
      </w:r>
      <w:proofErr w:type="spellStart"/>
      <w:r w:rsidRPr="00D54F56">
        <w:rPr>
          <w:rFonts w:ascii="Times New Roman" w:hAnsi="Times New Roman" w:cs="Times New Roman"/>
          <w:sz w:val="18"/>
          <w:szCs w:val="18"/>
          <w:lang w:val="en-US"/>
        </w:rPr>
        <w:t>ru</w:t>
      </w:r>
      <w:proofErr w:type="spellEnd"/>
    </w:p>
    <w:p w:rsidR="00AA6810" w:rsidRPr="00D54F56" w:rsidRDefault="00AA6810"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Система обучения Л.В.Занкова.7</w:t>
      </w:r>
      <w:proofErr w:type="spellStart"/>
      <w:r w:rsidRPr="00D54F56">
        <w:rPr>
          <w:rFonts w:ascii="Times New Roman" w:hAnsi="Times New Roman" w:cs="Times New Roman"/>
          <w:sz w:val="18"/>
          <w:szCs w:val="18"/>
          <w:lang w:val="en-US"/>
        </w:rPr>
        <w:t>ya</w:t>
      </w:r>
      <w:proofErr w:type="spellEnd"/>
      <w:r w:rsidRPr="00D54F56">
        <w:rPr>
          <w:rFonts w:ascii="Times New Roman" w:hAnsi="Times New Roman" w:cs="Times New Roman"/>
          <w:sz w:val="18"/>
          <w:szCs w:val="18"/>
        </w:rPr>
        <w:t>.</w:t>
      </w:r>
      <w:proofErr w:type="spellStart"/>
      <w:r w:rsidRPr="00D54F56">
        <w:rPr>
          <w:rFonts w:ascii="Times New Roman" w:hAnsi="Times New Roman" w:cs="Times New Roman"/>
          <w:sz w:val="18"/>
          <w:szCs w:val="18"/>
          <w:lang w:val="en-US"/>
        </w:rPr>
        <w:t>ru</w:t>
      </w:r>
      <w:proofErr w:type="spellEnd"/>
    </w:p>
    <w:p w:rsidR="00AA6810" w:rsidRPr="00D54F56" w:rsidRDefault="00AA6810"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Учительский портал</w:t>
      </w:r>
    </w:p>
    <w:p w:rsidR="00AA6810" w:rsidRPr="00D54F56" w:rsidRDefault="00AA6810"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Институт художественного образования РАО</w:t>
      </w:r>
    </w:p>
    <w:p w:rsidR="00AA6810" w:rsidRPr="00D54F56" w:rsidRDefault="00AA6810"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Завуч</w:t>
      </w:r>
      <w:proofErr w:type="gramStart"/>
      <w:r w:rsidRPr="00D54F56">
        <w:rPr>
          <w:rFonts w:ascii="Times New Roman" w:hAnsi="Times New Roman" w:cs="Times New Roman"/>
          <w:sz w:val="18"/>
          <w:szCs w:val="18"/>
        </w:rPr>
        <w:t>.</w:t>
      </w:r>
      <w:proofErr w:type="gramEnd"/>
      <w:r w:rsidRPr="00D54F56">
        <w:rPr>
          <w:rFonts w:ascii="Times New Roman" w:hAnsi="Times New Roman" w:cs="Times New Roman"/>
          <w:sz w:val="18"/>
          <w:szCs w:val="18"/>
        </w:rPr>
        <w:t xml:space="preserve"> </w:t>
      </w:r>
      <w:proofErr w:type="spellStart"/>
      <w:proofErr w:type="gramStart"/>
      <w:r w:rsidRPr="00D54F56">
        <w:rPr>
          <w:rFonts w:ascii="Times New Roman" w:hAnsi="Times New Roman" w:cs="Times New Roman"/>
          <w:sz w:val="18"/>
          <w:szCs w:val="18"/>
        </w:rPr>
        <w:t>и</w:t>
      </w:r>
      <w:proofErr w:type="gramEnd"/>
      <w:r w:rsidRPr="00D54F56">
        <w:rPr>
          <w:rFonts w:ascii="Times New Roman" w:hAnsi="Times New Roman" w:cs="Times New Roman"/>
          <w:sz w:val="18"/>
          <w:szCs w:val="18"/>
        </w:rPr>
        <w:t>нфо</w:t>
      </w:r>
      <w:proofErr w:type="spellEnd"/>
      <w:r w:rsidRPr="00D54F56">
        <w:rPr>
          <w:rFonts w:ascii="Times New Roman" w:hAnsi="Times New Roman" w:cs="Times New Roman"/>
          <w:sz w:val="18"/>
          <w:szCs w:val="18"/>
        </w:rPr>
        <w:t xml:space="preserve">  и другие сайты</w:t>
      </w:r>
    </w:p>
    <w:p w:rsidR="00AA6810" w:rsidRPr="00D54F56" w:rsidRDefault="00AA6810" w:rsidP="00D54F56">
      <w:pPr>
        <w:pStyle w:val="a7"/>
        <w:numPr>
          <w:ilvl w:val="0"/>
          <w:numId w:val="2"/>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 xml:space="preserve">Участие в областном </w:t>
      </w:r>
      <w:proofErr w:type="spellStart"/>
      <w:r w:rsidRPr="00D54F56">
        <w:rPr>
          <w:rFonts w:ascii="Times New Roman" w:hAnsi="Times New Roman" w:cs="Times New Roman"/>
          <w:sz w:val="18"/>
          <w:szCs w:val="18"/>
        </w:rPr>
        <w:t>занковском</w:t>
      </w:r>
      <w:proofErr w:type="spellEnd"/>
      <w:r w:rsidRPr="00D54F56">
        <w:rPr>
          <w:rFonts w:ascii="Times New Roman" w:hAnsi="Times New Roman" w:cs="Times New Roman"/>
          <w:sz w:val="18"/>
          <w:szCs w:val="18"/>
        </w:rPr>
        <w:t xml:space="preserve">  семинаре начальной  школы  на базе МБОУ «СОШ №17» в 2010-11уч</w:t>
      </w:r>
      <w:proofErr w:type="gramStart"/>
      <w:r w:rsidRPr="00D54F56">
        <w:rPr>
          <w:rFonts w:ascii="Times New Roman" w:hAnsi="Times New Roman" w:cs="Times New Roman"/>
          <w:sz w:val="18"/>
          <w:szCs w:val="18"/>
        </w:rPr>
        <w:t>.г</w:t>
      </w:r>
      <w:proofErr w:type="gramEnd"/>
      <w:r w:rsidRPr="00D54F56">
        <w:rPr>
          <w:rFonts w:ascii="Times New Roman" w:hAnsi="Times New Roman" w:cs="Times New Roman"/>
          <w:sz w:val="18"/>
          <w:szCs w:val="18"/>
        </w:rPr>
        <w:t>оду</w:t>
      </w:r>
    </w:p>
    <w:p w:rsidR="00AA6810" w:rsidRPr="00D54F56" w:rsidRDefault="00AA6810" w:rsidP="00D54F56">
      <w:pPr>
        <w:pStyle w:val="a7"/>
        <w:numPr>
          <w:ilvl w:val="0"/>
          <w:numId w:val="2"/>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Курсы повышения квалификации учителей ИЗО в 2008 году при ИПК и ППРО ТО;</w:t>
      </w:r>
    </w:p>
    <w:p w:rsidR="00AA6810" w:rsidRPr="00D54F56" w:rsidRDefault="00AA6810" w:rsidP="00D54F56">
      <w:pPr>
        <w:pStyle w:val="a7"/>
        <w:numPr>
          <w:ilvl w:val="0"/>
          <w:numId w:val="2"/>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Краткосрочные курсы повышения квалификации в 2008 году по проблеме «Информационные технологии» при ИПК и ППРО ТО.</w:t>
      </w:r>
    </w:p>
    <w:p w:rsidR="00AA6810" w:rsidRPr="00D54F56" w:rsidRDefault="00AA6810" w:rsidP="00D54F56">
      <w:pPr>
        <w:pStyle w:val="a7"/>
        <w:numPr>
          <w:ilvl w:val="0"/>
          <w:numId w:val="2"/>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Активное участие в городском методическом объединении:</w:t>
      </w:r>
    </w:p>
    <w:p w:rsidR="00AA6810" w:rsidRPr="00D54F56" w:rsidRDefault="00AA6810"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Семинар «</w:t>
      </w:r>
      <w:proofErr w:type="spellStart"/>
      <w:r w:rsidRPr="00D54F56">
        <w:rPr>
          <w:rFonts w:ascii="Times New Roman" w:hAnsi="Times New Roman" w:cs="Times New Roman"/>
          <w:sz w:val="18"/>
          <w:szCs w:val="18"/>
        </w:rPr>
        <w:t>Здоровьесберегающее</w:t>
      </w:r>
      <w:proofErr w:type="spellEnd"/>
      <w:r w:rsidRPr="00D54F56">
        <w:rPr>
          <w:rFonts w:ascii="Times New Roman" w:hAnsi="Times New Roman" w:cs="Times New Roman"/>
          <w:sz w:val="18"/>
          <w:szCs w:val="18"/>
        </w:rPr>
        <w:t xml:space="preserve"> образование. Психологический аспект   </w:t>
      </w:r>
      <w:proofErr w:type="spellStart"/>
      <w:r w:rsidRPr="00D54F56">
        <w:rPr>
          <w:rFonts w:ascii="Times New Roman" w:hAnsi="Times New Roman" w:cs="Times New Roman"/>
          <w:sz w:val="18"/>
          <w:szCs w:val="18"/>
        </w:rPr>
        <w:t>здоровьесбережения</w:t>
      </w:r>
      <w:proofErr w:type="spellEnd"/>
      <w:r w:rsidRPr="00D54F56">
        <w:rPr>
          <w:rFonts w:ascii="Times New Roman" w:hAnsi="Times New Roman" w:cs="Times New Roman"/>
          <w:sz w:val="18"/>
          <w:szCs w:val="18"/>
        </w:rPr>
        <w:t>» 2007-08г.;</w:t>
      </w:r>
    </w:p>
    <w:p w:rsidR="00AA6810" w:rsidRPr="00D54F56" w:rsidRDefault="00AA6810"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 xml:space="preserve">Семинар «Современные педагогические технологии. Технология развития критического мышления» 2008-09 </w:t>
      </w:r>
      <w:proofErr w:type="spellStart"/>
      <w:r w:rsidRPr="00D54F56">
        <w:rPr>
          <w:rFonts w:ascii="Times New Roman" w:hAnsi="Times New Roman" w:cs="Times New Roman"/>
          <w:sz w:val="18"/>
          <w:szCs w:val="18"/>
        </w:rPr>
        <w:t>уч</w:t>
      </w:r>
      <w:proofErr w:type="gramStart"/>
      <w:r w:rsidRPr="00D54F56">
        <w:rPr>
          <w:rFonts w:ascii="Times New Roman" w:hAnsi="Times New Roman" w:cs="Times New Roman"/>
          <w:sz w:val="18"/>
          <w:szCs w:val="18"/>
        </w:rPr>
        <w:t>.г</w:t>
      </w:r>
      <w:proofErr w:type="gramEnd"/>
      <w:r w:rsidRPr="00D54F56">
        <w:rPr>
          <w:rFonts w:ascii="Times New Roman" w:hAnsi="Times New Roman" w:cs="Times New Roman"/>
          <w:sz w:val="18"/>
          <w:szCs w:val="18"/>
        </w:rPr>
        <w:t>од</w:t>
      </w:r>
      <w:proofErr w:type="spellEnd"/>
      <w:r w:rsidRPr="00D54F56">
        <w:rPr>
          <w:rFonts w:ascii="Times New Roman" w:hAnsi="Times New Roman" w:cs="Times New Roman"/>
          <w:sz w:val="18"/>
          <w:szCs w:val="18"/>
        </w:rPr>
        <w:t>;</w:t>
      </w:r>
    </w:p>
    <w:p w:rsidR="00AA6810" w:rsidRPr="00D54F56" w:rsidRDefault="00AA6810"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Семинар «ИК</w:t>
      </w:r>
      <w:proofErr w:type="gramStart"/>
      <w:r w:rsidRPr="00D54F56">
        <w:rPr>
          <w:rFonts w:ascii="Times New Roman" w:hAnsi="Times New Roman" w:cs="Times New Roman"/>
          <w:sz w:val="18"/>
          <w:szCs w:val="18"/>
        </w:rPr>
        <w:t>Т-</w:t>
      </w:r>
      <w:proofErr w:type="gramEnd"/>
      <w:r w:rsidRPr="00D54F56">
        <w:rPr>
          <w:rFonts w:ascii="Times New Roman" w:hAnsi="Times New Roman" w:cs="Times New Roman"/>
          <w:sz w:val="18"/>
          <w:szCs w:val="18"/>
        </w:rPr>
        <w:t xml:space="preserve"> компетентность учителя» 2010-11 </w:t>
      </w:r>
      <w:proofErr w:type="spellStart"/>
      <w:r w:rsidRPr="00D54F56">
        <w:rPr>
          <w:rFonts w:ascii="Times New Roman" w:hAnsi="Times New Roman" w:cs="Times New Roman"/>
          <w:sz w:val="18"/>
          <w:szCs w:val="18"/>
        </w:rPr>
        <w:t>уч.год</w:t>
      </w:r>
      <w:proofErr w:type="spellEnd"/>
    </w:p>
    <w:p w:rsidR="006A7F6E" w:rsidRPr="00D54F56" w:rsidRDefault="006A7F6E"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Семинар «Мотивы плохого поведения детей и способы их предотвращения»</w:t>
      </w:r>
    </w:p>
    <w:p w:rsidR="00AA6810" w:rsidRPr="00D54F56" w:rsidRDefault="00AA6810" w:rsidP="00D54F56">
      <w:pPr>
        <w:pStyle w:val="a7"/>
        <w:numPr>
          <w:ilvl w:val="0"/>
          <w:numId w:val="2"/>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Выступления по проблеме:</w:t>
      </w:r>
    </w:p>
    <w:p w:rsidR="006A7F6E" w:rsidRPr="00D54F56" w:rsidRDefault="006A7F6E" w:rsidP="00D54F56">
      <w:pPr>
        <w:pStyle w:val="a7"/>
        <w:spacing w:line="360" w:lineRule="auto"/>
        <w:jc w:val="both"/>
        <w:rPr>
          <w:rFonts w:ascii="Times New Roman" w:hAnsi="Times New Roman" w:cs="Times New Roman"/>
          <w:sz w:val="18"/>
          <w:szCs w:val="18"/>
        </w:rPr>
      </w:pPr>
    </w:p>
    <w:p w:rsidR="00AA6810" w:rsidRPr="00D54F56" w:rsidRDefault="00AA6810"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 xml:space="preserve">Использование ИКТ на уроках </w:t>
      </w:r>
      <w:proofErr w:type="gramStart"/>
      <w:r w:rsidRPr="00D54F56">
        <w:rPr>
          <w:rFonts w:ascii="Times New Roman" w:hAnsi="Times New Roman" w:cs="Times New Roman"/>
          <w:sz w:val="18"/>
          <w:szCs w:val="18"/>
        </w:rPr>
        <w:t>ИЗО</w:t>
      </w:r>
      <w:proofErr w:type="gramEnd"/>
    </w:p>
    <w:p w:rsidR="00AA6810" w:rsidRPr="00D54F56" w:rsidRDefault="00AA6810" w:rsidP="00D54F56">
      <w:pPr>
        <w:pStyle w:val="a7"/>
        <w:numPr>
          <w:ilvl w:val="0"/>
          <w:numId w:val="2"/>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 xml:space="preserve">Творческие задания как средство развития </w:t>
      </w:r>
      <w:proofErr w:type="spellStart"/>
      <w:r w:rsidRPr="00D54F56">
        <w:rPr>
          <w:rFonts w:ascii="Times New Roman" w:hAnsi="Times New Roman" w:cs="Times New Roman"/>
          <w:sz w:val="18"/>
          <w:szCs w:val="18"/>
        </w:rPr>
        <w:t>креативного</w:t>
      </w:r>
      <w:proofErr w:type="spellEnd"/>
      <w:r w:rsidRPr="00D54F56">
        <w:rPr>
          <w:rFonts w:ascii="Times New Roman" w:hAnsi="Times New Roman" w:cs="Times New Roman"/>
          <w:sz w:val="18"/>
          <w:szCs w:val="18"/>
        </w:rPr>
        <w:t xml:space="preserve"> воображения школьников </w:t>
      </w:r>
    </w:p>
    <w:p w:rsidR="00114B0D" w:rsidRPr="00D54F56" w:rsidRDefault="00134DD4" w:rsidP="00D54F56">
      <w:pPr>
        <w:pStyle w:val="a7"/>
        <w:numPr>
          <w:ilvl w:val="0"/>
          <w:numId w:val="2"/>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Участие в Московском педагогическом марафоне учебных предметов</w:t>
      </w:r>
    </w:p>
    <w:p w:rsidR="00134DD4" w:rsidRPr="00D54F56" w:rsidRDefault="00134DD4"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По теме: «Современные методы ведения урока образовательной области «Искусство»».</w:t>
      </w:r>
    </w:p>
    <w:p w:rsidR="006A7F6E" w:rsidRPr="00D54F56" w:rsidRDefault="006A7F6E" w:rsidP="00D54F56">
      <w:pPr>
        <w:pStyle w:val="a7"/>
        <w:numPr>
          <w:ilvl w:val="0"/>
          <w:numId w:val="2"/>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Посещение уроков и внеклассных мероприятий коллег</w:t>
      </w:r>
    </w:p>
    <w:p w:rsidR="00134DD4" w:rsidRPr="00D54F56" w:rsidRDefault="00134DD4" w:rsidP="00D54F56">
      <w:pPr>
        <w:spacing w:line="360" w:lineRule="auto"/>
        <w:ind w:left="360"/>
        <w:jc w:val="both"/>
        <w:rPr>
          <w:rFonts w:ascii="Times New Roman" w:hAnsi="Times New Roman" w:cs="Times New Roman"/>
          <w:sz w:val="18"/>
          <w:szCs w:val="18"/>
        </w:rPr>
      </w:pPr>
    </w:p>
    <w:p w:rsidR="00AA6810" w:rsidRPr="00D54F56" w:rsidRDefault="00AA6810" w:rsidP="00D54F56">
      <w:pPr>
        <w:pStyle w:val="a7"/>
        <w:spacing w:line="360" w:lineRule="auto"/>
        <w:jc w:val="both"/>
        <w:rPr>
          <w:rFonts w:ascii="Times New Roman" w:hAnsi="Times New Roman" w:cs="Times New Roman"/>
          <w:sz w:val="18"/>
          <w:szCs w:val="18"/>
        </w:rPr>
      </w:pPr>
    </w:p>
    <w:p w:rsidR="00AA6810" w:rsidRPr="00D54F56" w:rsidRDefault="00AA6810" w:rsidP="00D54F56">
      <w:pPr>
        <w:pStyle w:val="a7"/>
        <w:spacing w:line="360" w:lineRule="auto"/>
        <w:jc w:val="both"/>
        <w:rPr>
          <w:rFonts w:ascii="Times New Roman" w:hAnsi="Times New Roman" w:cs="Times New Roman"/>
          <w:sz w:val="18"/>
          <w:szCs w:val="18"/>
        </w:rPr>
      </w:pPr>
    </w:p>
    <w:p w:rsidR="00AA6810" w:rsidRPr="00D54F56" w:rsidRDefault="00AA6810" w:rsidP="00D54F56">
      <w:pPr>
        <w:pStyle w:val="a7"/>
        <w:spacing w:line="360" w:lineRule="auto"/>
        <w:jc w:val="both"/>
        <w:rPr>
          <w:rFonts w:ascii="Times New Roman" w:hAnsi="Times New Roman" w:cs="Times New Roman"/>
          <w:sz w:val="18"/>
          <w:szCs w:val="18"/>
        </w:rPr>
      </w:pPr>
    </w:p>
    <w:p w:rsidR="00134DD4" w:rsidRPr="00D54F56" w:rsidRDefault="00134DD4" w:rsidP="00D54F56">
      <w:pPr>
        <w:pStyle w:val="a7"/>
        <w:spacing w:line="360" w:lineRule="auto"/>
        <w:jc w:val="both"/>
        <w:rPr>
          <w:rFonts w:ascii="Times New Roman" w:hAnsi="Times New Roman" w:cs="Times New Roman"/>
          <w:sz w:val="18"/>
          <w:szCs w:val="18"/>
        </w:rPr>
      </w:pPr>
    </w:p>
    <w:p w:rsidR="00134DD4" w:rsidRPr="00D54F56" w:rsidRDefault="00134DD4" w:rsidP="00D54F56">
      <w:pPr>
        <w:pStyle w:val="a7"/>
        <w:spacing w:line="360" w:lineRule="auto"/>
        <w:jc w:val="both"/>
        <w:rPr>
          <w:rFonts w:ascii="Times New Roman" w:hAnsi="Times New Roman" w:cs="Times New Roman"/>
          <w:sz w:val="18"/>
          <w:szCs w:val="18"/>
        </w:rPr>
      </w:pPr>
    </w:p>
    <w:p w:rsidR="00134DD4" w:rsidRPr="00D54F56" w:rsidRDefault="00134DD4" w:rsidP="00D54F56">
      <w:pPr>
        <w:pStyle w:val="a7"/>
        <w:spacing w:line="360" w:lineRule="auto"/>
        <w:jc w:val="both"/>
        <w:rPr>
          <w:rFonts w:ascii="Times New Roman" w:hAnsi="Times New Roman" w:cs="Times New Roman"/>
          <w:sz w:val="18"/>
          <w:szCs w:val="18"/>
        </w:rPr>
      </w:pPr>
    </w:p>
    <w:p w:rsidR="00134DD4" w:rsidRPr="00D54F56" w:rsidRDefault="00134DD4" w:rsidP="00D54F56">
      <w:pPr>
        <w:pStyle w:val="a7"/>
        <w:spacing w:line="360" w:lineRule="auto"/>
        <w:jc w:val="both"/>
        <w:rPr>
          <w:rFonts w:ascii="Times New Roman" w:hAnsi="Times New Roman" w:cs="Times New Roman"/>
          <w:sz w:val="18"/>
          <w:szCs w:val="18"/>
        </w:rPr>
      </w:pPr>
    </w:p>
    <w:p w:rsidR="00134DD4" w:rsidRPr="00D54F56" w:rsidRDefault="00134DD4" w:rsidP="00D54F56">
      <w:pPr>
        <w:pStyle w:val="a7"/>
        <w:spacing w:line="360" w:lineRule="auto"/>
        <w:jc w:val="both"/>
        <w:rPr>
          <w:rFonts w:ascii="Times New Roman" w:hAnsi="Times New Roman" w:cs="Times New Roman"/>
          <w:sz w:val="18"/>
          <w:szCs w:val="18"/>
        </w:rPr>
      </w:pPr>
    </w:p>
    <w:p w:rsidR="00134DD4" w:rsidRPr="00D54F56" w:rsidRDefault="00134DD4" w:rsidP="00D54F56">
      <w:pPr>
        <w:pStyle w:val="a7"/>
        <w:spacing w:line="360" w:lineRule="auto"/>
        <w:jc w:val="both"/>
        <w:rPr>
          <w:rFonts w:ascii="Times New Roman" w:hAnsi="Times New Roman" w:cs="Times New Roman"/>
          <w:sz w:val="18"/>
          <w:szCs w:val="18"/>
        </w:rPr>
      </w:pPr>
    </w:p>
    <w:p w:rsidR="00134DD4" w:rsidRPr="00D54F56" w:rsidRDefault="00134DD4" w:rsidP="00D54F56">
      <w:pPr>
        <w:pStyle w:val="a7"/>
        <w:spacing w:line="360" w:lineRule="auto"/>
        <w:jc w:val="both"/>
        <w:rPr>
          <w:rFonts w:ascii="Times New Roman" w:hAnsi="Times New Roman" w:cs="Times New Roman"/>
          <w:sz w:val="18"/>
          <w:szCs w:val="18"/>
        </w:rPr>
      </w:pPr>
    </w:p>
    <w:p w:rsidR="00134DD4" w:rsidRPr="00D54F56" w:rsidRDefault="00134DD4" w:rsidP="00D54F56">
      <w:pPr>
        <w:pStyle w:val="a7"/>
        <w:spacing w:line="360" w:lineRule="auto"/>
        <w:jc w:val="both"/>
        <w:rPr>
          <w:rFonts w:ascii="Times New Roman" w:hAnsi="Times New Roman" w:cs="Times New Roman"/>
          <w:sz w:val="18"/>
          <w:szCs w:val="18"/>
        </w:rPr>
      </w:pPr>
    </w:p>
    <w:p w:rsidR="00134DD4" w:rsidRPr="00D54F56" w:rsidRDefault="00134DD4" w:rsidP="00D54F56">
      <w:pPr>
        <w:pStyle w:val="a7"/>
        <w:spacing w:line="360" w:lineRule="auto"/>
        <w:jc w:val="both"/>
        <w:rPr>
          <w:rFonts w:ascii="Times New Roman" w:hAnsi="Times New Roman" w:cs="Times New Roman"/>
          <w:sz w:val="18"/>
          <w:szCs w:val="18"/>
        </w:rPr>
      </w:pPr>
    </w:p>
    <w:p w:rsidR="00AA6810" w:rsidRPr="00D54F56" w:rsidRDefault="00AA6810" w:rsidP="00D54F56">
      <w:pPr>
        <w:spacing w:line="360" w:lineRule="auto"/>
        <w:jc w:val="both"/>
        <w:rPr>
          <w:rFonts w:ascii="Times New Roman" w:hAnsi="Times New Roman" w:cs="Times New Roman"/>
          <w:b/>
          <w:sz w:val="18"/>
          <w:szCs w:val="18"/>
        </w:rPr>
      </w:pPr>
      <w:r w:rsidRPr="00D54F56">
        <w:rPr>
          <w:rFonts w:ascii="Times New Roman" w:hAnsi="Times New Roman" w:cs="Times New Roman"/>
          <w:b/>
          <w:sz w:val="18"/>
          <w:szCs w:val="18"/>
        </w:rPr>
        <w:lastRenderedPageBreak/>
        <w:t xml:space="preserve">ИПМ 3. </w:t>
      </w:r>
      <w:proofErr w:type="spellStart"/>
      <w:r w:rsidRPr="00D54F56">
        <w:rPr>
          <w:rFonts w:ascii="Times New Roman" w:hAnsi="Times New Roman" w:cs="Times New Roman"/>
          <w:b/>
          <w:sz w:val="18"/>
          <w:szCs w:val="18"/>
        </w:rPr>
        <w:t>Теоритическая</w:t>
      </w:r>
      <w:proofErr w:type="spellEnd"/>
      <w:r w:rsidRPr="00D54F56">
        <w:rPr>
          <w:rFonts w:ascii="Times New Roman" w:hAnsi="Times New Roman" w:cs="Times New Roman"/>
          <w:b/>
          <w:sz w:val="18"/>
          <w:szCs w:val="18"/>
        </w:rPr>
        <w:t xml:space="preserve"> база опыта.</w:t>
      </w:r>
    </w:p>
    <w:p w:rsidR="00AA6810" w:rsidRPr="00D54F56" w:rsidRDefault="00AA6810"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 xml:space="preserve"> В основу </w:t>
      </w:r>
      <w:proofErr w:type="spellStart"/>
      <w:r w:rsidRPr="00D54F56">
        <w:rPr>
          <w:rFonts w:ascii="Times New Roman" w:hAnsi="Times New Roman" w:cs="Times New Roman"/>
          <w:sz w:val="18"/>
          <w:szCs w:val="18"/>
        </w:rPr>
        <w:t>теоритической</w:t>
      </w:r>
      <w:proofErr w:type="spellEnd"/>
      <w:r w:rsidRPr="00D54F56">
        <w:rPr>
          <w:rFonts w:ascii="Times New Roman" w:hAnsi="Times New Roman" w:cs="Times New Roman"/>
          <w:sz w:val="18"/>
          <w:szCs w:val="18"/>
        </w:rPr>
        <w:t xml:space="preserve"> базы легло  изучение системы обучения  Б.М. </w:t>
      </w:r>
      <w:proofErr w:type="spellStart"/>
      <w:r w:rsidRPr="00D54F56">
        <w:rPr>
          <w:rFonts w:ascii="Times New Roman" w:hAnsi="Times New Roman" w:cs="Times New Roman"/>
          <w:sz w:val="18"/>
          <w:szCs w:val="18"/>
        </w:rPr>
        <w:t>Неменского</w:t>
      </w:r>
      <w:proofErr w:type="spellEnd"/>
      <w:r w:rsidRPr="00D54F56">
        <w:rPr>
          <w:rFonts w:ascii="Times New Roman" w:hAnsi="Times New Roman" w:cs="Times New Roman"/>
          <w:sz w:val="18"/>
          <w:szCs w:val="18"/>
        </w:rPr>
        <w:t xml:space="preserve"> и Л.В. </w:t>
      </w:r>
      <w:proofErr w:type="spellStart"/>
      <w:r w:rsidRPr="00D54F56">
        <w:rPr>
          <w:rFonts w:ascii="Times New Roman" w:hAnsi="Times New Roman" w:cs="Times New Roman"/>
          <w:sz w:val="18"/>
          <w:szCs w:val="18"/>
        </w:rPr>
        <w:t>Занкова</w:t>
      </w:r>
      <w:proofErr w:type="spellEnd"/>
    </w:p>
    <w:p w:rsidR="00AA6810" w:rsidRPr="00D54F56" w:rsidRDefault="00AA6810"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 xml:space="preserve">  Общее развитие </w:t>
      </w:r>
      <w:proofErr w:type="spellStart"/>
      <w:r w:rsidRPr="00D54F56">
        <w:rPr>
          <w:rFonts w:ascii="Times New Roman" w:hAnsi="Times New Roman" w:cs="Times New Roman"/>
          <w:sz w:val="18"/>
          <w:szCs w:val="18"/>
        </w:rPr>
        <w:t>Л.В.Занков</w:t>
      </w:r>
      <w:proofErr w:type="spellEnd"/>
      <w:r w:rsidRPr="00D54F56">
        <w:rPr>
          <w:rFonts w:ascii="Times New Roman" w:hAnsi="Times New Roman" w:cs="Times New Roman"/>
          <w:sz w:val="18"/>
          <w:szCs w:val="18"/>
        </w:rPr>
        <w:t xml:space="preserve"> понимал как целостное движение психики, когда каждое новообразование возникает в результате взаимодействия его ума, воли, чувств. При этом особое значение придается нравственному, эстетическому развитию.</w:t>
      </w:r>
    </w:p>
    <w:p w:rsidR="00AA6810" w:rsidRPr="00D54F56" w:rsidRDefault="00AA6810" w:rsidP="00D54F56">
      <w:pPr>
        <w:pStyle w:val="a7"/>
        <w:spacing w:line="360" w:lineRule="auto"/>
        <w:jc w:val="both"/>
        <w:rPr>
          <w:rFonts w:ascii="Times New Roman" w:hAnsi="Times New Roman" w:cs="Times New Roman"/>
          <w:sz w:val="18"/>
          <w:szCs w:val="18"/>
        </w:rPr>
      </w:pPr>
      <w:r w:rsidRPr="00D54F56">
        <w:rPr>
          <w:rStyle w:val="a8"/>
          <w:rFonts w:ascii="Times New Roman" w:hAnsi="Times New Roman" w:cs="Times New Roman"/>
          <w:sz w:val="18"/>
          <w:szCs w:val="18"/>
        </w:rPr>
        <w:t>Цель обучения</w:t>
      </w:r>
      <w:r w:rsidRPr="00D54F56">
        <w:rPr>
          <w:rFonts w:ascii="Times New Roman" w:hAnsi="Times New Roman" w:cs="Times New Roman"/>
          <w:sz w:val="18"/>
          <w:szCs w:val="18"/>
        </w:rPr>
        <w:t xml:space="preserve"> - оптимальное общее развитие каждого ребенка.</w:t>
      </w:r>
    </w:p>
    <w:p w:rsidR="00AA6810" w:rsidRPr="00D54F56" w:rsidRDefault="00AA6810"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 xml:space="preserve"> </w:t>
      </w:r>
      <w:r w:rsidRPr="00D54F56">
        <w:rPr>
          <w:rStyle w:val="a8"/>
          <w:rFonts w:ascii="Times New Roman" w:hAnsi="Times New Roman" w:cs="Times New Roman"/>
          <w:sz w:val="18"/>
          <w:szCs w:val="18"/>
        </w:rPr>
        <w:t>Задача обучения</w:t>
      </w:r>
      <w:r w:rsidRPr="00D54F56">
        <w:rPr>
          <w:rFonts w:ascii="Times New Roman" w:hAnsi="Times New Roman" w:cs="Times New Roman"/>
          <w:sz w:val="18"/>
          <w:szCs w:val="18"/>
        </w:rPr>
        <w:t xml:space="preserve"> - представить учащимся целостную широкую картину мира средствами науки, литературы, искусства и непосредственного познания.</w:t>
      </w:r>
    </w:p>
    <w:p w:rsidR="00AA6810" w:rsidRPr="00D54F56" w:rsidRDefault="00AA6810"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 xml:space="preserve">      </w:t>
      </w:r>
      <w:proofErr w:type="spellStart"/>
      <w:r w:rsidRPr="00D54F56">
        <w:rPr>
          <w:rFonts w:ascii="Times New Roman" w:hAnsi="Times New Roman" w:cs="Times New Roman"/>
          <w:sz w:val="18"/>
          <w:szCs w:val="18"/>
        </w:rPr>
        <w:t>Б.М.Неменский</w:t>
      </w:r>
      <w:proofErr w:type="spellEnd"/>
      <w:r w:rsidRPr="00D54F56">
        <w:rPr>
          <w:rFonts w:ascii="Times New Roman" w:hAnsi="Times New Roman" w:cs="Times New Roman"/>
          <w:sz w:val="18"/>
          <w:szCs w:val="18"/>
        </w:rPr>
        <w:t xml:space="preserve"> говорил о развитии познавательного интереса, о смене художественных материалов. Многообразие видов деятельности и форм работы с учениками стимулирует интерес к предмету, является необходимым условием формирования личности ребенка. Необходимо чередование уроков индивидуального практического творчества учащихся  и уроков коллективной творческой деятельности, использование игровых форм. Познавательный интерес выступает  в качестве значимого мотива – внутреннего побуждения деятельности учащихся.</w:t>
      </w:r>
    </w:p>
    <w:p w:rsidR="00AA6810" w:rsidRPr="00D54F56" w:rsidRDefault="00AA6810" w:rsidP="00D54F56">
      <w:pPr>
        <w:pStyle w:val="a7"/>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На своих уроках я применяю:</w:t>
      </w:r>
    </w:p>
    <w:p w:rsidR="00AA6810" w:rsidRPr="00D54F56" w:rsidRDefault="00AA6810" w:rsidP="00D54F56">
      <w:pPr>
        <w:pStyle w:val="a7"/>
        <w:numPr>
          <w:ilvl w:val="0"/>
          <w:numId w:val="2"/>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Личностно-ориентированный подход осуществляется через индивидуальную работу с каждым учеником (индивидуальные карточки заданий различной сложности, материал для исполнения задания по выбору ученика, раздаточный материал на каждый рабочий стол)</w:t>
      </w:r>
    </w:p>
    <w:p w:rsidR="00AA6810" w:rsidRPr="00D54F56" w:rsidRDefault="00AA6810" w:rsidP="00D54F56">
      <w:pPr>
        <w:pStyle w:val="a7"/>
        <w:numPr>
          <w:ilvl w:val="0"/>
          <w:numId w:val="2"/>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 xml:space="preserve">Применение технологии развития критического мышления (диаграмма Венна или Круги Эйлера, сочинения эссе, </w:t>
      </w:r>
      <w:proofErr w:type="spellStart"/>
      <w:r w:rsidRPr="00D54F56">
        <w:rPr>
          <w:rFonts w:ascii="Times New Roman" w:hAnsi="Times New Roman" w:cs="Times New Roman"/>
          <w:sz w:val="18"/>
          <w:szCs w:val="18"/>
        </w:rPr>
        <w:t>синквейнов</w:t>
      </w:r>
      <w:proofErr w:type="spellEnd"/>
      <w:r w:rsidRPr="00D54F56">
        <w:rPr>
          <w:rFonts w:ascii="Times New Roman" w:hAnsi="Times New Roman" w:cs="Times New Roman"/>
          <w:sz w:val="18"/>
          <w:szCs w:val="18"/>
        </w:rPr>
        <w:t>, графическая организация материала по таблице «знаю-хочу узнать - узнал»)</w:t>
      </w:r>
    </w:p>
    <w:p w:rsidR="00AA6810" w:rsidRPr="00D54F56" w:rsidRDefault="00AA6810" w:rsidP="00D54F56">
      <w:pPr>
        <w:pStyle w:val="a7"/>
        <w:numPr>
          <w:ilvl w:val="0"/>
          <w:numId w:val="2"/>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 xml:space="preserve">Применение ИКТ </w:t>
      </w:r>
      <w:proofErr w:type="gramStart"/>
      <w:r w:rsidRPr="00D54F56">
        <w:rPr>
          <w:rFonts w:ascii="Times New Roman" w:hAnsi="Times New Roman" w:cs="Times New Roman"/>
          <w:sz w:val="18"/>
          <w:szCs w:val="18"/>
        </w:rPr>
        <w:t xml:space="preserve">( </w:t>
      </w:r>
      <w:proofErr w:type="gramEnd"/>
      <w:r w:rsidRPr="00D54F56">
        <w:rPr>
          <w:rFonts w:ascii="Times New Roman" w:hAnsi="Times New Roman" w:cs="Times New Roman"/>
          <w:sz w:val="18"/>
          <w:szCs w:val="18"/>
        </w:rPr>
        <w:t>презентации, виртуальные  экскурсии,   игровые  задания обучающего характера)</w:t>
      </w:r>
    </w:p>
    <w:p w:rsidR="00AA6810" w:rsidRPr="00D54F56" w:rsidRDefault="00AA6810" w:rsidP="00D54F56">
      <w:pPr>
        <w:pStyle w:val="a7"/>
        <w:numPr>
          <w:ilvl w:val="0"/>
          <w:numId w:val="2"/>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Внеурочная кружковая деятельность</w:t>
      </w:r>
    </w:p>
    <w:p w:rsidR="00AA6810" w:rsidRPr="00D54F56" w:rsidRDefault="00AA6810" w:rsidP="00D54F56">
      <w:pPr>
        <w:pStyle w:val="a7"/>
        <w:numPr>
          <w:ilvl w:val="0"/>
          <w:numId w:val="2"/>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Игровая деятельность</w:t>
      </w:r>
    </w:p>
    <w:p w:rsidR="00AA6810" w:rsidRPr="00D54F56" w:rsidRDefault="00AA6810" w:rsidP="00D54F56">
      <w:pPr>
        <w:pStyle w:val="a7"/>
        <w:numPr>
          <w:ilvl w:val="0"/>
          <w:numId w:val="2"/>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 xml:space="preserve">Тестирование </w:t>
      </w:r>
    </w:p>
    <w:p w:rsidR="00AA6810" w:rsidRPr="00D54F56" w:rsidRDefault="00AA6810" w:rsidP="00D54F56">
      <w:pPr>
        <w:pStyle w:val="a7"/>
        <w:numPr>
          <w:ilvl w:val="0"/>
          <w:numId w:val="2"/>
        </w:num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Освоение разнообразных художественных материалов и техник</w:t>
      </w:r>
    </w:p>
    <w:p w:rsidR="00AA6810" w:rsidRPr="00D54F56" w:rsidRDefault="00AA6810" w:rsidP="00D54F56">
      <w:pPr>
        <w:spacing w:line="360" w:lineRule="auto"/>
        <w:ind w:left="360"/>
        <w:jc w:val="both"/>
        <w:rPr>
          <w:rFonts w:ascii="Times New Roman" w:hAnsi="Times New Roman" w:cs="Times New Roman"/>
          <w:sz w:val="18"/>
          <w:szCs w:val="18"/>
        </w:rPr>
      </w:pPr>
      <w:r w:rsidRPr="00D54F56">
        <w:rPr>
          <w:rFonts w:ascii="Times New Roman" w:hAnsi="Times New Roman" w:cs="Times New Roman"/>
          <w:sz w:val="18"/>
          <w:szCs w:val="18"/>
        </w:rPr>
        <w:t>Осуществляя педагогическую деятельность, я применяю  методы художественно-эстетического воспитания:</w:t>
      </w:r>
    </w:p>
    <w:p w:rsidR="00AA6810" w:rsidRPr="00D54F56" w:rsidRDefault="00AA6810" w:rsidP="00D54F56">
      <w:pPr>
        <w:spacing w:line="360" w:lineRule="auto"/>
        <w:ind w:left="360"/>
        <w:jc w:val="both"/>
        <w:rPr>
          <w:rFonts w:ascii="Times New Roman" w:hAnsi="Times New Roman" w:cs="Times New Roman"/>
          <w:sz w:val="18"/>
          <w:szCs w:val="18"/>
        </w:rPr>
      </w:pPr>
      <w:r w:rsidRPr="00D54F56">
        <w:rPr>
          <w:rFonts w:ascii="Times New Roman" w:hAnsi="Times New Roman" w:cs="Times New Roman"/>
          <w:sz w:val="18"/>
          <w:szCs w:val="18"/>
        </w:rPr>
        <w:t>-метод единства восприятия и созидания (эстетическое переживание можно выразить в собственной художественно-творческой деятельности);</w:t>
      </w:r>
    </w:p>
    <w:p w:rsidR="00AA6810" w:rsidRPr="00D54F56" w:rsidRDefault="00AA6810" w:rsidP="00D54F56">
      <w:pPr>
        <w:spacing w:line="360" w:lineRule="auto"/>
        <w:ind w:left="360"/>
        <w:jc w:val="both"/>
        <w:rPr>
          <w:rFonts w:ascii="Times New Roman" w:hAnsi="Times New Roman" w:cs="Times New Roman"/>
          <w:sz w:val="18"/>
          <w:szCs w:val="18"/>
        </w:rPr>
      </w:pPr>
      <w:r w:rsidRPr="00D54F56">
        <w:rPr>
          <w:rFonts w:ascii="Times New Roman" w:hAnsi="Times New Roman" w:cs="Times New Roman"/>
          <w:sz w:val="18"/>
          <w:szCs w:val="18"/>
        </w:rPr>
        <w:t>-метод диалогичности (позволяет  учащимся общаться с произведением искусства, вступить с ним в диалог);</w:t>
      </w:r>
    </w:p>
    <w:p w:rsidR="00AA6810" w:rsidRPr="00D54F56" w:rsidRDefault="00AA6810" w:rsidP="00D54F56">
      <w:pPr>
        <w:spacing w:line="360" w:lineRule="auto"/>
        <w:ind w:left="360"/>
        <w:jc w:val="both"/>
        <w:rPr>
          <w:rFonts w:ascii="Times New Roman" w:hAnsi="Times New Roman" w:cs="Times New Roman"/>
          <w:sz w:val="18"/>
          <w:szCs w:val="18"/>
        </w:rPr>
      </w:pPr>
      <w:r w:rsidRPr="00D54F56">
        <w:rPr>
          <w:rFonts w:ascii="Times New Roman" w:hAnsi="Times New Roman" w:cs="Times New Roman"/>
          <w:sz w:val="18"/>
          <w:szCs w:val="18"/>
        </w:rPr>
        <w:t>-метод сравнений (для  активизации мышления);</w:t>
      </w:r>
    </w:p>
    <w:p w:rsidR="00AA6810" w:rsidRPr="00D54F56" w:rsidRDefault="00AA6810" w:rsidP="00D54F56">
      <w:pPr>
        <w:spacing w:line="360" w:lineRule="auto"/>
        <w:ind w:left="360"/>
        <w:jc w:val="both"/>
        <w:rPr>
          <w:rFonts w:ascii="Times New Roman" w:hAnsi="Times New Roman" w:cs="Times New Roman"/>
          <w:sz w:val="18"/>
          <w:szCs w:val="18"/>
        </w:rPr>
      </w:pPr>
      <w:r w:rsidRPr="00D54F56">
        <w:rPr>
          <w:rFonts w:ascii="Times New Roman" w:hAnsi="Times New Roman" w:cs="Times New Roman"/>
          <w:sz w:val="18"/>
          <w:szCs w:val="18"/>
        </w:rPr>
        <w:t>-метод «открытий» (творческая деятельность  порождает новую  идею);</w:t>
      </w:r>
    </w:p>
    <w:p w:rsidR="00AA6810" w:rsidRPr="00D54F56" w:rsidRDefault="00AA6810" w:rsidP="00D54F56">
      <w:pPr>
        <w:spacing w:line="360" w:lineRule="auto"/>
        <w:ind w:left="360"/>
        <w:jc w:val="both"/>
        <w:rPr>
          <w:rFonts w:ascii="Times New Roman" w:hAnsi="Times New Roman" w:cs="Times New Roman"/>
          <w:sz w:val="18"/>
          <w:szCs w:val="18"/>
        </w:rPr>
      </w:pPr>
      <w:r w:rsidRPr="00D54F56">
        <w:rPr>
          <w:rFonts w:ascii="Times New Roman" w:hAnsi="Times New Roman" w:cs="Times New Roman"/>
          <w:sz w:val="18"/>
          <w:szCs w:val="18"/>
        </w:rPr>
        <w:t>-метод педагогического ограничения (творческая свобода не беспредельная, а целенаправленная);</w:t>
      </w:r>
    </w:p>
    <w:p w:rsidR="00AA6810" w:rsidRPr="00D54F56" w:rsidRDefault="00AA6810" w:rsidP="00D54F56">
      <w:pPr>
        <w:spacing w:line="360" w:lineRule="auto"/>
        <w:ind w:left="360"/>
        <w:jc w:val="both"/>
        <w:rPr>
          <w:rFonts w:ascii="Times New Roman" w:hAnsi="Times New Roman" w:cs="Times New Roman"/>
          <w:sz w:val="18"/>
          <w:szCs w:val="18"/>
        </w:rPr>
      </w:pPr>
      <w:r w:rsidRPr="00D54F56">
        <w:rPr>
          <w:rFonts w:ascii="Times New Roman" w:hAnsi="Times New Roman" w:cs="Times New Roman"/>
          <w:sz w:val="18"/>
          <w:szCs w:val="18"/>
        </w:rPr>
        <w:t>-метод  привлечения жизненного опыта детей;</w:t>
      </w:r>
    </w:p>
    <w:p w:rsidR="00AA6810" w:rsidRPr="00D54F56" w:rsidRDefault="00AA6810" w:rsidP="00D54F56">
      <w:pPr>
        <w:spacing w:line="360" w:lineRule="auto"/>
        <w:ind w:left="360"/>
        <w:jc w:val="both"/>
        <w:rPr>
          <w:rFonts w:ascii="Times New Roman" w:hAnsi="Times New Roman" w:cs="Times New Roman"/>
          <w:sz w:val="18"/>
          <w:szCs w:val="18"/>
        </w:rPr>
      </w:pPr>
      <w:r w:rsidRPr="00D54F56">
        <w:rPr>
          <w:rFonts w:ascii="Times New Roman" w:hAnsi="Times New Roman" w:cs="Times New Roman"/>
          <w:sz w:val="18"/>
          <w:szCs w:val="18"/>
        </w:rPr>
        <w:t xml:space="preserve">-метод индивидуальной и коллективно-поисковой деятельности детей (стимулирует творческую активность  учащихся, помогает найти верное решение </w:t>
      </w:r>
      <w:proofErr w:type="gramStart"/>
      <w:r w:rsidRPr="00D54F56">
        <w:rPr>
          <w:rFonts w:ascii="Times New Roman" w:hAnsi="Times New Roman" w:cs="Times New Roman"/>
          <w:sz w:val="18"/>
          <w:szCs w:val="18"/>
        </w:rPr>
        <w:t>из</w:t>
      </w:r>
      <w:proofErr w:type="gramEnd"/>
      <w:r w:rsidRPr="00D54F56">
        <w:rPr>
          <w:rFonts w:ascii="Times New Roman" w:hAnsi="Times New Roman" w:cs="Times New Roman"/>
          <w:sz w:val="18"/>
          <w:szCs w:val="18"/>
        </w:rPr>
        <w:t xml:space="preserve"> возможных);</w:t>
      </w:r>
    </w:p>
    <w:p w:rsidR="00AA6810" w:rsidRPr="00D54F56" w:rsidRDefault="00AA6810" w:rsidP="00D54F56">
      <w:pPr>
        <w:spacing w:line="360" w:lineRule="auto"/>
        <w:ind w:left="360"/>
        <w:jc w:val="both"/>
        <w:rPr>
          <w:rFonts w:ascii="Times New Roman" w:hAnsi="Times New Roman" w:cs="Times New Roman"/>
          <w:sz w:val="18"/>
          <w:szCs w:val="18"/>
        </w:rPr>
      </w:pPr>
      <w:r w:rsidRPr="00D54F56">
        <w:rPr>
          <w:rFonts w:ascii="Times New Roman" w:hAnsi="Times New Roman" w:cs="Times New Roman"/>
          <w:sz w:val="18"/>
          <w:szCs w:val="18"/>
        </w:rPr>
        <w:t>-визуально-аналитический метод (кроме рассматривания включает анализ);</w:t>
      </w:r>
    </w:p>
    <w:p w:rsidR="00AA6810" w:rsidRPr="00D54F56" w:rsidRDefault="00AA6810" w:rsidP="00D54F56">
      <w:pPr>
        <w:spacing w:line="360" w:lineRule="auto"/>
        <w:ind w:left="360"/>
        <w:jc w:val="both"/>
        <w:rPr>
          <w:rFonts w:ascii="Times New Roman" w:hAnsi="Times New Roman" w:cs="Times New Roman"/>
          <w:sz w:val="18"/>
          <w:szCs w:val="18"/>
        </w:rPr>
      </w:pPr>
      <w:r w:rsidRPr="00D54F56">
        <w:rPr>
          <w:rFonts w:ascii="Times New Roman" w:hAnsi="Times New Roman" w:cs="Times New Roman"/>
          <w:sz w:val="18"/>
          <w:szCs w:val="18"/>
        </w:rPr>
        <w:t>-словесный метод;</w:t>
      </w:r>
    </w:p>
    <w:p w:rsidR="00AA6810" w:rsidRPr="00D54F56" w:rsidRDefault="00AA6810" w:rsidP="00D54F56">
      <w:pPr>
        <w:spacing w:line="360" w:lineRule="auto"/>
        <w:ind w:left="360"/>
        <w:jc w:val="both"/>
        <w:rPr>
          <w:rFonts w:ascii="Times New Roman" w:hAnsi="Times New Roman" w:cs="Times New Roman"/>
          <w:sz w:val="18"/>
          <w:szCs w:val="18"/>
        </w:rPr>
      </w:pPr>
      <w:r w:rsidRPr="00D54F56">
        <w:rPr>
          <w:rFonts w:ascii="Times New Roman" w:hAnsi="Times New Roman" w:cs="Times New Roman"/>
          <w:sz w:val="18"/>
          <w:szCs w:val="18"/>
        </w:rPr>
        <w:t>-наглядный метод.</w:t>
      </w:r>
    </w:p>
    <w:p w:rsidR="007373FB" w:rsidRPr="00D54F56" w:rsidRDefault="007373FB" w:rsidP="00D54F56">
      <w:pPr>
        <w:spacing w:line="360" w:lineRule="auto"/>
        <w:ind w:left="360"/>
        <w:jc w:val="both"/>
        <w:rPr>
          <w:rFonts w:ascii="Times New Roman" w:hAnsi="Times New Roman" w:cs="Times New Roman"/>
          <w:sz w:val="18"/>
          <w:szCs w:val="18"/>
        </w:rPr>
      </w:pPr>
    </w:p>
    <w:p w:rsidR="00AA6810" w:rsidRPr="00D54F56" w:rsidRDefault="00AA6810" w:rsidP="00D54F56">
      <w:pPr>
        <w:spacing w:line="360" w:lineRule="auto"/>
        <w:ind w:left="360"/>
        <w:jc w:val="both"/>
        <w:rPr>
          <w:rFonts w:ascii="Times New Roman" w:hAnsi="Times New Roman" w:cs="Times New Roman"/>
          <w:sz w:val="18"/>
          <w:szCs w:val="18"/>
        </w:rPr>
      </w:pPr>
      <w:r w:rsidRPr="00D54F56">
        <w:rPr>
          <w:rFonts w:ascii="Times New Roman" w:hAnsi="Times New Roman" w:cs="Times New Roman"/>
          <w:sz w:val="18"/>
          <w:szCs w:val="18"/>
        </w:rPr>
        <w:t>Формы работы:</w:t>
      </w:r>
    </w:p>
    <w:p w:rsidR="00AA6810" w:rsidRPr="00D54F56" w:rsidRDefault="00AA6810" w:rsidP="00D54F56">
      <w:pPr>
        <w:spacing w:line="360" w:lineRule="auto"/>
        <w:ind w:left="360"/>
        <w:jc w:val="both"/>
        <w:rPr>
          <w:rFonts w:ascii="Times New Roman" w:hAnsi="Times New Roman" w:cs="Times New Roman"/>
          <w:sz w:val="18"/>
          <w:szCs w:val="18"/>
        </w:rPr>
      </w:pPr>
      <w:r w:rsidRPr="00D54F56">
        <w:rPr>
          <w:rFonts w:ascii="Times New Roman" w:hAnsi="Times New Roman" w:cs="Times New Roman"/>
          <w:sz w:val="18"/>
          <w:szCs w:val="18"/>
        </w:rPr>
        <w:t>-коллективно - творческая деятельность;</w:t>
      </w:r>
    </w:p>
    <w:p w:rsidR="00AA6810" w:rsidRPr="00D54F56" w:rsidRDefault="00AA6810" w:rsidP="00D54F56">
      <w:pPr>
        <w:spacing w:line="360" w:lineRule="auto"/>
        <w:ind w:left="360"/>
        <w:jc w:val="both"/>
        <w:rPr>
          <w:rFonts w:ascii="Times New Roman" w:hAnsi="Times New Roman" w:cs="Times New Roman"/>
          <w:sz w:val="18"/>
          <w:szCs w:val="18"/>
        </w:rPr>
      </w:pPr>
      <w:r w:rsidRPr="00D54F56">
        <w:rPr>
          <w:rFonts w:ascii="Times New Roman" w:hAnsi="Times New Roman" w:cs="Times New Roman"/>
          <w:sz w:val="18"/>
          <w:szCs w:val="18"/>
        </w:rPr>
        <w:t>-индивидуально практическая деятельность;</w:t>
      </w:r>
    </w:p>
    <w:p w:rsidR="00AA6810" w:rsidRPr="00D54F56" w:rsidRDefault="00AA6810" w:rsidP="00D54F56">
      <w:pPr>
        <w:spacing w:line="360" w:lineRule="auto"/>
        <w:ind w:left="360"/>
        <w:jc w:val="both"/>
        <w:rPr>
          <w:rFonts w:ascii="Times New Roman" w:hAnsi="Times New Roman" w:cs="Times New Roman"/>
          <w:sz w:val="18"/>
          <w:szCs w:val="18"/>
        </w:rPr>
      </w:pPr>
      <w:r w:rsidRPr="00D54F56">
        <w:rPr>
          <w:rFonts w:ascii="Times New Roman" w:hAnsi="Times New Roman" w:cs="Times New Roman"/>
          <w:sz w:val="18"/>
          <w:szCs w:val="18"/>
        </w:rPr>
        <w:t>-игровые формы работы.</w:t>
      </w:r>
    </w:p>
    <w:p w:rsidR="00AA6810" w:rsidRPr="00D54F56" w:rsidRDefault="00AA6810" w:rsidP="00D54F56">
      <w:pPr>
        <w:spacing w:line="360" w:lineRule="auto"/>
        <w:jc w:val="both"/>
        <w:rPr>
          <w:rFonts w:ascii="Times New Roman" w:hAnsi="Times New Roman" w:cs="Times New Roman"/>
          <w:b/>
          <w:sz w:val="18"/>
          <w:szCs w:val="18"/>
        </w:rPr>
      </w:pPr>
      <w:r w:rsidRPr="00D54F56">
        <w:rPr>
          <w:rFonts w:ascii="Times New Roman" w:hAnsi="Times New Roman" w:cs="Times New Roman"/>
          <w:b/>
          <w:sz w:val="18"/>
          <w:szCs w:val="18"/>
        </w:rPr>
        <w:t>ИПМ 4. Актуальность и перспективность опыта.</w:t>
      </w:r>
    </w:p>
    <w:p w:rsidR="00AA6810" w:rsidRPr="00D54F56" w:rsidRDefault="00AA6810" w:rsidP="00D54F56">
      <w:pPr>
        <w:pStyle w:val="a9"/>
        <w:spacing w:line="360" w:lineRule="auto"/>
        <w:jc w:val="both"/>
        <w:rPr>
          <w:sz w:val="18"/>
          <w:szCs w:val="18"/>
        </w:rPr>
      </w:pPr>
      <w:r w:rsidRPr="00D54F56">
        <w:rPr>
          <w:sz w:val="18"/>
          <w:szCs w:val="18"/>
        </w:rPr>
        <w:t xml:space="preserve">Данная проблема актуальна, так как требования, предъявляемые к  молодому поколению современным уровнем жизни, значительно  возросли, задачи дальнейшего совершенствования эстетического  воспитания приобретают огромное значение. </w:t>
      </w:r>
      <w:proofErr w:type="gramStart"/>
      <w:r w:rsidRPr="00D54F56">
        <w:rPr>
          <w:sz w:val="18"/>
          <w:szCs w:val="18"/>
        </w:rPr>
        <w:t xml:space="preserve">В ходе работы  выявлены следующие </w:t>
      </w:r>
      <w:r w:rsidRPr="00D54F56">
        <w:rPr>
          <w:rStyle w:val="a8"/>
          <w:sz w:val="18"/>
          <w:szCs w:val="18"/>
        </w:rPr>
        <w:t>противоречия:</w:t>
      </w:r>
      <w:r w:rsidRPr="00D54F56">
        <w:rPr>
          <w:sz w:val="18"/>
          <w:szCs w:val="18"/>
        </w:rPr>
        <w:t xml:space="preserve"> между традиционным взглядом на изобразительное искусство как на предмет, доступный отдельным обучающимся, и реальной  практикой педагогической деятельности, показывающей обратное;  между восприятием  уроков изобразительного искусства как второстепенного предмета и высоким требованием государства к современной личности (необходимостью развития творчески мыслящего и эстетически развитого человека).</w:t>
      </w:r>
      <w:proofErr w:type="gramEnd"/>
    </w:p>
    <w:p w:rsidR="00AA6810" w:rsidRPr="00D54F56" w:rsidRDefault="00AA6810" w:rsidP="00D54F56">
      <w:pPr>
        <w:pStyle w:val="a9"/>
        <w:spacing w:line="360" w:lineRule="auto"/>
        <w:jc w:val="both"/>
        <w:rPr>
          <w:sz w:val="18"/>
          <w:szCs w:val="18"/>
        </w:rPr>
      </w:pPr>
      <w:r w:rsidRPr="00D54F56">
        <w:rPr>
          <w:sz w:val="18"/>
          <w:szCs w:val="18"/>
        </w:rPr>
        <w:t xml:space="preserve">   </w:t>
      </w:r>
      <w:r w:rsidRPr="00D54F56">
        <w:rPr>
          <w:rStyle w:val="a8"/>
          <w:sz w:val="18"/>
          <w:szCs w:val="18"/>
        </w:rPr>
        <w:t> </w:t>
      </w:r>
      <w:r w:rsidRPr="00D54F56">
        <w:rPr>
          <w:sz w:val="18"/>
          <w:szCs w:val="18"/>
        </w:rPr>
        <w:t>Кроме определенной базы знаний современный человек должен обладать творческим мышлением для решения нестандартных задач, интерпретации материала. А отсутствие творческого начала становится  непреодолимым препятствием.  Развитие  творческих способностей необходимо не только для искусства, но и для  любой трудовой деятельности.</w:t>
      </w:r>
    </w:p>
    <w:p w:rsidR="00AA6810" w:rsidRPr="00EA75AA" w:rsidRDefault="00AA6810" w:rsidP="00EA75AA">
      <w:pPr>
        <w:pStyle w:val="a9"/>
        <w:spacing w:line="360" w:lineRule="auto"/>
        <w:jc w:val="both"/>
        <w:rPr>
          <w:sz w:val="18"/>
          <w:szCs w:val="18"/>
          <w:lang w:val="en-US"/>
        </w:rPr>
      </w:pPr>
      <w:r w:rsidRPr="00D54F56">
        <w:rPr>
          <w:rStyle w:val="a8"/>
          <w:sz w:val="18"/>
          <w:szCs w:val="18"/>
        </w:rPr>
        <w:t xml:space="preserve">     Ведущая идея опыта: расширение функций и возможностей предмета изобразительного искусства для детей, обучающихся по развивающей системе обучения; </w:t>
      </w:r>
      <w:r w:rsidRPr="00D54F56">
        <w:rPr>
          <w:sz w:val="18"/>
          <w:szCs w:val="18"/>
        </w:rPr>
        <w:t xml:space="preserve"> развитие творческого потенциала, индивидуально выраженных способностей учащихся через освоение различных художественных материалов и техник, осуществлять преемственность, дальнейшее развитие ведущих идей системы </w:t>
      </w:r>
      <w:proofErr w:type="spellStart"/>
      <w:r w:rsidRPr="00D54F56">
        <w:rPr>
          <w:sz w:val="18"/>
          <w:szCs w:val="18"/>
        </w:rPr>
        <w:t>Занкова</w:t>
      </w:r>
      <w:proofErr w:type="spellEnd"/>
      <w:r w:rsidRPr="00D54F56">
        <w:rPr>
          <w:sz w:val="18"/>
          <w:szCs w:val="18"/>
        </w:rPr>
        <w:t xml:space="preserve"> в среднем звене.</w:t>
      </w:r>
    </w:p>
    <w:p w:rsidR="00AA6810" w:rsidRPr="00EA75AA" w:rsidRDefault="00AA6810" w:rsidP="00D54F56">
      <w:pPr>
        <w:jc w:val="both"/>
        <w:rPr>
          <w:rFonts w:ascii="Times New Roman" w:hAnsi="Times New Roman" w:cs="Times New Roman"/>
          <w:sz w:val="18"/>
          <w:szCs w:val="18"/>
          <w:lang w:val="en-US"/>
        </w:rPr>
        <w:sectPr w:rsidR="00AA6810" w:rsidRPr="00EA75AA" w:rsidSect="007373FB">
          <w:type w:val="continuous"/>
          <w:pgSz w:w="11906" w:h="16838"/>
          <w:pgMar w:top="1134" w:right="851" w:bottom="1134" w:left="1418" w:header="709" w:footer="709" w:gutter="0"/>
          <w:cols w:space="708"/>
          <w:docGrid w:linePitch="360"/>
        </w:sectPr>
      </w:pPr>
      <w:r w:rsidRPr="00D54F56">
        <w:rPr>
          <w:rFonts w:ascii="Times New Roman" w:hAnsi="Times New Roman" w:cs="Times New Roman"/>
          <w:sz w:val="18"/>
          <w:szCs w:val="18"/>
        </w:rPr>
        <w:t xml:space="preserve">                                  </w:t>
      </w:r>
      <w:r w:rsidR="00EA75AA">
        <w:rPr>
          <w:rFonts w:ascii="Times New Roman" w:hAnsi="Times New Roman" w:cs="Times New Roman"/>
          <w:sz w:val="18"/>
          <w:szCs w:val="18"/>
        </w:rPr>
        <w:t xml:space="preserve">                   </w:t>
      </w:r>
    </w:p>
    <w:p w:rsidR="00AA6810" w:rsidRPr="00D54F56" w:rsidRDefault="00AA6810" w:rsidP="00D54F56">
      <w:pPr>
        <w:jc w:val="both"/>
        <w:rPr>
          <w:rFonts w:ascii="Times New Roman" w:hAnsi="Times New Roman" w:cs="Times New Roman"/>
          <w:b/>
          <w:sz w:val="18"/>
          <w:szCs w:val="18"/>
        </w:rPr>
      </w:pPr>
      <w:r w:rsidRPr="00D54F56">
        <w:rPr>
          <w:rFonts w:ascii="Times New Roman" w:hAnsi="Times New Roman" w:cs="Times New Roman"/>
          <w:b/>
          <w:sz w:val="18"/>
          <w:szCs w:val="18"/>
        </w:rPr>
        <w:lastRenderedPageBreak/>
        <w:t>ИПМ 5. Новизна опыта.</w:t>
      </w:r>
    </w:p>
    <w:p w:rsidR="00200A48" w:rsidRPr="00D54F56" w:rsidRDefault="00E24F64" w:rsidP="00D54F56">
      <w:pPr>
        <w:jc w:val="both"/>
        <w:rPr>
          <w:rFonts w:ascii="Times New Roman" w:hAnsi="Times New Roman" w:cs="Times New Roman"/>
          <w:sz w:val="18"/>
          <w:szCs w:val="18"/>
        </w:rPr>
      </w:pPr>
      <w:r w:rsidRPr="00D54F56">
        <w:rPr>
          <w:rFonts w:ascii="Times New Roman" w:hAnsi="Times New Roman" w:cs="Times New Roman"/>
          <w:sz w:val="18"/>
          <w:szCs w:val="18"/>
        </w:rPr>
        <w:t xml:space="preserve">      </w:t>
      </w:r>
      <w:r w:rsidR="00200A48" w:rsidRPr="00D54F56">
        <w:rPr>
          <w:rFonts w:ascii="Times New Roman" w:hAnsi="Times New Roman" w:cs="Times New Roman"/>
          <w:sz w:val="18"/>
          <w:szCs w:val="18"/>
        </w:rPr>
        <w:t>В МБОУ «СОШ №17»</w:t>
      </w:r>
      <w:r w:rsidRPr="00D54F56">
        <w:rPr>
          <w:rFonts w:ascii="Times New Roman" w:hAnsi="Times New Roman" w:cs="Times New Roman"/>
          <w:sz w:val="18"/>
          <w:szCs w:val="18"/>
        </w:rPr>
        <w:t xml:space="preserve"> опыт по данной теме ранее не обобщался.</w:t>
      </w:r>
    </w:p>
    <w:p w:rsidR="00AA6810" w:rsidRPr="00D54F56" w:rsidRDefault="00AA6810" w:rsidP="00D54F56">
      <w:p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Опыт можно считать  репродуктивно-рационализаторским. Новизна опыта заключается в сочетании использования традиционных и нетрадиционных  художественных  материалов и техник в обучении, направленном на развитие  индивидуальных способностей учащихся. Апробированные на практике нетрадиционные технологии  приемлемы для общеобразовательных школ. Новизна и многогранная деятельность  -  залог творческого  отношения к работе. Однако введение разных материалов и техник осуществляется с некоторой осторожностью и в определенной последовательности.  Выбор техники и материала зависит от уровня подготовки учащихся, их возрастных особенностей. Возрастные возможности нужно знать достаточно хорошо, чтобы творчески их использовать при решении разных задач.</w:t>
      </w:r>
    </w:p>
    <w:p w:rsidR="00AA6810" w:rsidRPr="00D54F56" w:rsidRDefault="00AA6810" w:rsidP="00D54F56">
      <w:pPr>
        <w:jc w:val="both"/>
        <w:rPr>
          <w:rFonts w:ascii="Times New Roman" w:hAnsi="Times New Roman" w:cs="Times New Roman"/>
          <w:sz w:val="18"/>
          <w:szCs w:val="18"/>
        </w:rPr>
      </w:pPr>
    </w:p>
    <w:p w:rsidR="00AA6810" w:rsidRPr="00D54F56" w:rsidRDefault="00DA45BC" w:rsidP="00D54F56">
      <w:pPr>
        <w:jc w:val="both"/>
        <w:rPr>
          <w:rFonts w:ascii="Times New Roman" w:hAnsi="Times New Roman" w:cs="Times New Roman"/>
          <w:b/>
          <w:sz w:val="18"/>
          <w:szCs w:val="18"/>
        </w:rPr>
      </w:pPr>
      <w:r w:rsidRPr="00D54F56">
        <w:rPr>
          <w:rFonts w:ascii="Times New Roman" w:hAnsi="Times New Roman" w:cs="Times New Roman"/>
          <w:b/>
          <w:sz w:val="18"/>
          <w:szCs w:val="18"/>
        </w:rPr>
        <w:t>ИПМ 6. Адресная направленность.</w:t>
      </w:r>
    </w:p>
    <w:p w:rsidR="00AA6810" w:rsidRPr="00D54F56" w:rsidRDefault="00AA6810" w:rsidP="00D54F56">
      <w:p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 xml:space="preserve">Данный опыт я рекомендую рассмотреть учителям начальных классов, работающим по системе </w:t>
      </w:r>
      <w:proofErr w:type="spellStart"/>
      <w:r w:rsidRPr="00D54F56">
        <w:rPr>
          <w:rFonts w:ascii="Times New Roman" w:hAnsi="Times New Roman" w:cs="Times New Roman"/>
          <w:sz w:val="18"/>
          <w:szCs w:val="18"/>
        </w:rPr>
        <w:t>Л.В.Занкова</w:t>
      </w:r>
      <w:proofErr w:type="spellEnd"/>
      <w:r w:rsidRPr="00D54F56">
        <w:rPr>
          <w:rFonts w:ascii="Times New Roman" w:hAnsi="Times New Roman" w:cs="Times New Roman"/>
          <w:sz w:val="18"/>
          <w:szCs w:val="18"/>
        </w:rPr>
        <w:t xml:space="preserve"> при преподавании предметов художественный труд, изобразительное искусство, технология. А так же педагогам начинающим преподавать изобразительное искусство с 5 класса, и работающим по программе </w:t>
      </w:r>
      <w:proofErr w:type="spellStart"/>
      <w:r w:rsidRPr="00D54F56">
        <w:rPr>
          <w:rFonts w:ascii="Times New Roman" w:hAnsi="Times New Roman" w:cs="Times New Roman"/>
          <w:sz w:val="18"/>
          <w:szCs w:val="18"/>
        </w:rPr>
        <w:t>Б.М.Неменского</w:t>
      </w:r>
      <w:proofErr w:type="spellEnd"/>
      <w:r w:rsidRPr="00D54F56">
        <w:rPr>
          <w:rFonts w:ascii="Times New Roman" w:hAnsi="Times New Roman" w:cs="Times New Roman"/>
          <w:sz w:val="18"/>
          <w:szCs w:val="18"/>
        </w:rPr>
        <w:t>.  Не имеет значение уровень мастерства учителя, главное желание сочетать в своей работе традиционные и не традиционные методы работы.</w:t>
      </w:r>
    </w:p>
    <w:p w:rsidR="00AA6810" w:rsidRPr="00D54F56" w:rsidRDefault="00AA6810" w:rsidP="00D54F56">
      <w:pPr>
        <w:jc w:val="both"/>
        <w:rPr>
          <w:rFonts w:ascii="Times New Roman" w:hAnsi="Times New Roman" w:cs="Times New Roman"/>
          <w:sz w:val="18"/>
          <w:szCs w:val="18"/>
        </w:rPr>
      </w:pPr>
    </w:p>
    <w:p w:rsidR="00AA6810" w:rsidRPr="00D54F56" w:rsidRDefault="00AA6810" w:rsidP="00D54F56">
      <w:pPr>
        <w:jc w:val="both"/>
        <w:rPr>
          <w:rFonts w:ascii="Times New Roman" w:hAnsi="Times New Roman" w:cs="Times New Roman"/>
          <w:b/>
          <w:sz w:val="18"/>
          <w:szCs w:val="18"/>
        </w:rPr>
      </w:pPr>
      <w:r w:rsidRPr="00D54F56">
        <w:rPr>
          <w:rFonts w:ascii="Times New Roman" w:hAnsi="Times New Roman" w:cs="Times New Roman"/>
          <w:b/>
          <w:sz w:val="18"/>
          <w:szCs w:val="18"/>
        </w:rPr>
        <w:t>ИПМ 7.Трудоемкость опыта.</w:t>
      </w:r>
    </w:p>
    <w:p w:rsidR="00114B0D" w:rsidRPr="00D54F56" w:rsidRDefault="00AA6810" w:rsidP="00D54F56">
      <w:pPr>
        <w:spacing w:line="360" w:lineRule="auto"/>
        <w:jc w:val="both"/>
        <w:rPr>
          <w:rFonts w:ascii="Times New Roman" w:hAnsi="Times New Roman" w:cs="Times New Roman"/>
          <w:sz w:val="18"/>
          <w:szCs w:val="18"/>
        </w:rPr>
        <w:sectPr w:rsidR="00114B0D" w:rsidRPr="00D54F56" w:rsidSect="00114B0D">
          <w:type w:val="continuous"/>
          <w:pgSz w:w="11906" w:h="16838"/>
          <w:pgMar w:top="851" w:right="851" w:bottom="851" w:left="1418" w:header="708" w:footer="708" w:gutter="0"/>
          <w:cols w:space="708"/>
          <w:docGrid w:linePitch="360"/>
        </w:sectPr>
      </w:pPr>
      <w:r w:rsidRPr="00D54F56">
        <w:rPr>
          <w:rFonts w:ascii="Times New Roman" w:hAnsi="Times New Roman" w:cs="Times New Roman"/>
          <w:sz w:val="18"/>
          <w:szCs w:val="18"/>
        </w:rPr>
        <w:t xml:space="preserve">Овладение новой техникой работы требует повторности упражнений, чем достигается </w:t>
      </w:r>
    </w:p>
    <w:p w:rsidR="00AA6810" w:rsidRPr="00D54F56" w:rsidRDefault="00AA6810" w:rsidP="00D54F56">
      <w:p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lastRenderedPageBreak/>
        <w:t>уверенность в их применении, приобретение в работе  некоторой автоматичности. Особенности изображения зависят от цели, назначения рисунка. Материал должен помогать наиболее простому, быстрому и убедительному выполнению поставленной перед учащимися задачи.</w:t>
      </w:r>
    </w:p>
    <w:p w:rsidR="00AA6810" w:rsidRPr="00D54F56" w:rsidRDefault="00AA6810" w:rsidP="00D54F56">
      <w:pPr>
        <w:spacing w:before="100" w:beforeAutospacing="1" w:after="100" w:afterAutospacing="1" w:line="36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Организация разнообразной художественно-изобразительной деятельности на уроке требует от педагога больших усилий. Особенно сложно организовать коллективную работу, в которой нужно учитывать взаимодействие как внутри групп, так и между группами. Но иногда труд учителя осложняют и другие причины.</w:t>
      </w:r>
    </w:p>
    <w:p w:rsidR="00AA6810" w:rsidRPr="00D54F56" w:rsidRDefault="00AA6810" w:rsidP="00D54F56">
      <w:pPr>
        <w:spacing w:before="100" w:beforeAutospacing="1" w:after="100" w:afterAutospacing="1" w:line="36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Учителю изобразительного искусства при выборе темы и методики деятельности необходимо учитывать следующее:</w:t>
      </w:r>
    </w:p>
    <w:p w:rsidR="00AA6810" w:rsidRPr="00D54F56" w:rsidRDefault="00AA6810" w:rsidP="00D54F56">
      <w:pPr>
        <w:spacing w:beforeAutospacing="1" w:after="100" w:afterAutospacing="1" w:line="36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  место такой деятельности в тематическом плане и в структуре урока искусства;</w:t>
      </w:r>
      <w:r w:rsidRPr="00D54F56">
        <w:rPr>
          <w:rFonts w:ascii="Times New Roman" w:eastAsia="Times New Roman" w:hAnsi="Times New Roman" w:cs="Times New Roman"/>
          <w:sz w:val="18"/>
          <w:szCs w:val="18"/>
          <w:lang w:eastAsia="ru-RU"/>
        </w:rPr>
        <w:br/>
        <w:t>– возрастные  особенности учащихся;</w:t>
      </w:r>
      <w:r w:rsidRPr="00D54F56">
        <w:rPr>
          <w:rFonts w:ascii="Times New Roman" w:eastAsia="Times New Roman" w:hAnsi="Times New Roman" w:cs="Times New Roman"/>
          <w:sz w:val="18"/>
          <w:szCs w:val="18"/>
          <w:lang w:eastAsia="ru-RU"/>
        </w:rPr>
        <w:br/>
        <w:t>–  посильность задания и доступность изобразительной технологии его выполнения.</w:t>
      </w:r>
    </w:p>
    <w:p w:rsidR="00AA6810" w:rsidRPr="00D54F56" w:rsidRDefault="00AA6810" w:rsidP="00D54F56">
      <w:pPr>
        <w:spacing w:before="100" w:beforeAutospacing="1" w:after="100" w:afterAutospacing="1" w:line="36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Основные трудности в совместной изобразительной деятельности, которые в  первую очередь отражаются на качестве результата:</w:t>
      </w:r>
    </w:p>
    <w:p w:rsidR="00AA6810" w:rsidRPr="00D54F56" w:rsidRDefault="00AA6810" w:rsidP="00D54F56">
      <w:pPr>
        <w:spacing w:beforeAutospacing="1" w:after="100" w:afterAutospacing="1" w:line="36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  трудоёмкость задания, для выполнения которого требуется более одного урока, так как младшие школьники могут не вернуться через неделю к данной деятельности;</w:t>
      </w:r>
      <w:r w:rsidRPr="00D54F56">
        <w:rPr>
          <w:rFonts w:ascii="Times New Roman" w:eastAsia="Times New Roman" w:hAnsi="Times New Roman" w:cs="Times New Roman"/>
          <w:sz w:val="18"/>
          <w:szCs w:val="18"/>
          <w:lang w:eastAsia="ru-RU"/>
        </w:rPr>
        <w:br/>
        <w:t>–  сложность и недоступность  некоторой изобразительной деятельности из-за большой предварительной  подготовки;</w:t>
      </w:r>
      <w:r w:rsidRPr="00D54F56">
        <w:rPr>
          <w:rFonts w:ascii="Times New Roman" w:eastAsia="Times New Roman" w:hAnsi="Times New Roman" w:cs="Times New Roman"/>
          <w:sz w:val="18"/>
          <w:szCs w:val="18"/>
          <w:lang w:eastAsia="ru-RU"/>
        </w:rPr>
        <w:br/>
        <w:t>–  отсутствие соразмерности и цветового единства в композиции.</w:t>
      </w:r>
    </w:p>
    <w:p w:rsidR="00AA6810" w:rsidRPr="00D54F56" w:rsidRDefault="00AA6810" w:rsidP="00D54F56">
      <w:pPr>
        <w:spacing w:before="100" w:beforeAutospacing="1" w:after="100" w:afterAutospacing="1" w:line="36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Поэтому, я стараюсь сделать содержание и процесс  изобразительной деятельности доступным каждому из её участников, используя разные формы и методы работы.  Многообразие видов деятельности и форм работы с учениками стимулирует их интерес к предмету, изучению искусства и является необходимым условием формирования личности ребёнка.</w:t>
      </w:r>
    </w:p>
    <w:p w:rsidR="00AA6810" w:rsidRPr="00D54F56" w:rsidRDefault="00AA6810" w:rsidP="00D54F56">
      <w:pPr>
        <w:spacing w:before="100" w:beforeAutospacing="1" w:after="100" w:afterAutospacing="1" w:line="360" w:lineRule="auto"/>
        <w:jc w:val="both"/>
        <w:rPr>
          <w:rFonts w:ascii="Times New Roman" w:eastAsia="Times New Roman" w:hAnsi="Times New Roman" w:cs="Times New Roman"/>
          <w:b/>
          <w:sz w:val="18"/>
          <w:szCs w:val="18"/>
          <w:lang w:eastAsia="ru-RU"/>
        </w:rPr>
      </w:pPr>
      <w:r w:rsidRPr="00D54F56">
        <w:rPr>
          <w:rFonts w:ascii="Times New Roman" w:eastAsia="Times New Roman" w:hAnsi="Times New Roman" w:cs="Times New Roman"/>
          <w:b/>
          <w:sz w:val="18"/>
          <w:szCs w:val="18"/>
          <w:lang w:eastAsia="ru-RU"/>
        </w:rPr>
        <w:t>ИМП 8. Технология опыта.</w:t>
      </w:r>
    </w:p>
    <w:p w:rsidR="00AA6810" w:rsidRPr="00D54F56" w:rsidRDefault="00AA6810" w:rsidP="00D54F56">
      <w:pPr>
        <w:pStyle w:val="a9"/>
        <w:spacing w:line="360" w:lineRule="auto"/>
        <w:jc w:val="both"/>
        <w:rPr>
          <w:sz w:val="18"/>
          <w:szCs w:val="18"/>
        </w:rPr>
      </w:pPr>
      <w:r w:rsidRPr="00D54F56">
        <w:rPr>
          <w:sz w:val="18"/>
          <w:szCs w:val="18"/>
        </w:rPr>
        <w:t xml:space="preserve">Основной формой работы с детьми по развитию  и совершенствованию их художественных способностей является  все же творческая работа с разными художественными материалами и техникой,  которые стимулирует их интерес к  изобразительному искусству и  являются необходимым условием формирования творческой личности ребенка. В начальной школе (2-4 класс) учащиеся приобретают первый опыт самостоятельной работы с различными материалами: гуашью, пастелью, бумагой, восковыми мелками и т.п. К ним я добавляю нетрадиционные материалы: соленое тесто, мокрую бумагу, пластилиновую мозаику, крупы, семена растений, макаронные изделия. Каждый раз всему классу и персонально тем, кто не понял, показывают особенности работы с данным художественным материалом. С переходом в средне звено (5-7 класс) идет обобщение наколенного учащимися  умения пользоваться разными художественными материалами, и перевод их представления о художественных материалах на более высокий уровень, а именно: знакомит с многообразием материалов, которыми может пользоваться взрослый художник. На каждой новой ступени познания учащиеся  возвращаются  уже к знакомой технике работы там, где это возможно (метод « </w:t>
      </w:r>
      <w:proofErr w:type="spellStart"/>
      <w:r w:rsidRPr="00D54F56">
        <w:rPr>
          <w:sz w:val="18"/>
          <w:szCs w:val="18"/>
        </w:rPr>
        <w:t>забегания</w:t>
      </w:r>
      <w:proofErr w:type="spellEnd"/>
      <w:r w:rsidRPr="00D54F56">
        <w:rPr>
          <w:sz w:val="18"/>
          <w:szCs w:val="18"/>
        </w:rPr>
        <w:t xml:space="preserve"> вперед» и «возвращения к </w:t>
      </w:r>
      <w:proofErr w:type="gramStart"/>
      <w:r w:rsidRPr="00D54F56">
        <w:rPr>
          <w:sz w:val="18"/>
          <w:szCs w:val="18"/>
        </w:rPr>
        <w:t>пройденному</w:t>
      </w:r>
      <w:proofErr w:type="gramEnd"/>
      <w:r w:rsidRPr="00D54F56">
        <w:rPr>
          <w:sz w:val="18"/>
          <w:szCs w:val="18"/>
        </w:rPr>
        <w:t>»).  Если художественно-творческая деятельность детей на уроках в начальной школе протекает на эмоционально-чувственной основе, то, начиная с 5 класса, строится больше на познавательно-аналитическом уровне, обязательно с сохранением в ней эмоционально-образного, творческого начала.</w:t>
      </w:r>
      <w:r w:rsidRPr="00D54F56">
        <w:rPr>
          <w:rStyle w:val="a8"/>
          <w:sz w:val="18"/>
          <w:szCs w:val="18"/>
        </w:rPr>
        <w:t>  </w:t>
      </w:r>
      <w:r w:rsidRPr="00D54F56">
        <w:rPr>
          <w:sz w:val="18"/>
          <w:szCs w:val="18"/>
        </w:rPr>
        <w:t xml:space="preserve">Как показывает опыт, использование нетрадиционной техники выводит ребенка за привычные рамки рисования, пробуждает  в них интерес к самостоятельному </w:t>
      </w:r>
      <w:r w:rsidRPr="00D54F56">
        <w:rPr>
          <w:sz w:val="18"/>
          <w:szCs w:val="18"/>
        </w:rPr>
        <w:lastRenderedPageBreak/>
        <w:t xml:space="preserve">творчеству, к эксперименту, раскрепощает, помогает  учащимся избавиться от комплекса «я не умею», «у меня не получается», «не похоже». Они начинают работать смелее, увереннее, независимо от степени  его одаренности. Мнение, что  изобразительная деятельность доступна не всем, а только одаренным детям, теряет  обоснованность. Работы получаются даже у того, кто  не проявляет особых способностей к изобразительному искусству. С помощью таких работ дети  начинают успешно рисовать. Особый интерес у детей вызывает  </w:t>
      </w:r>
      <w:r w:rsidRPr="00D54F56">
        <w:rPr>
          <w:rStyle w:val="a8"/>
          <w:sz w:val="18"/>
          <w:szCs w:val="18"/>
        </w:rPr>
        <w:t>парафиновая техника (</w:t>
      </w:r>
      <w:proofErr w:type="spellStart"/>
      <w:r w:rsidRPr="00D54F56">
        <w:rPr>
          <w:rStyle w:val="a8"/>
          <w:sz w:val="18"/>
          <w:szCs w:val="18"/>
        </w:rPr>
        <w:t>гратография</w:t>
      </w:r>
      <w:proofErr w:type="spellEnd"/>
      <w:r w:rsidRPr="00D54F56">
        <w:rPr>
          <w:rStyle w:val="a8"/>
          <w:sz w:val="18"/>
          <w:szCs w:val="18"/>
        </w:rPr>
        <w:t>)</w:t>
      </w:r>
      <w:r w:rsidRPr="00D54F56">
        <w:rPr>
          <w:sz w:val="18"/>
          <w:szCs w:val="18"/>
        </w:rPr>
        <w:t xml:space="preserve"> или рисование свечой, восковыми мелками (</w:t>
      </w:r>
      <w:proofErr w:type="gramStart"/>
      <w:r w:rsidRPr="00D54F56">
        <w:rPr>
          <w:sz w:val="18"/>
          <w:szCs w:val="18"/>
        </w:rPr>
        <w:t>см</w:t>
      </w:r>
      <w:proofErr w:type="gramEnd"/>
      <w:r w:rsidRPr="00D54F56">
        <w:rPr>
          <w:sz w:val="18"/>
          <w:szCs w:val="18"/>
        </w:rPr>
        <w:t xml:space="preserve">. образцы работ в приложении).  К данной технике наиболее часто возвращаются дети при выполнении таких работ, как «Украшения и фантазия» (2 </w:t>
      </w:r>
      <w:proofErr w:type="spellStart"/>
      <w:r w:rsidRPr="00D54F56">
        <w:rPr>
          <w:sz w:val="18"/>
          <w:szCs w:val="18"/>
        </w:rPr>
        <w:t>кл</w:t>
      </w:r>
      <w:proofErr w:type="spellEnd"/>
      <w:r w:rsidRPr="00D54F56">
        <w:rPr>
          <w:sz w:val="18"/>
          <w:szCs w:val="18"/>
        </w:rPr>
        <w:t xml:space="preserve">.), «Праздник в городе (3 </w:t>
      </w:r>
      <w:proofErr w:type="spellStart"/>
      <w:r w:rsidRPr="00D54F56">
        <w:rPr>
          <w:sz w:val="18"/>
          <w:szCs w:val="18"/>
        </w:rPr>
        <w:t>кл</w:t>
      </w:r>
      <w:proofErr w:type="spellEnd"/>
      <w:r w:rsidRPr="00D54F56">
        <w:rPr>
          <w:sz w:val="18"/>
          <w:szCs w:val="18"/>
        </w:rPr>
        <w:t xml:space="preserve">.), «Все народы  воспевают материнство» (4кл.), «Пейзаж - большой мир (6 </w:t>
      </w:r>
      <w:proofErr w:type="spellStart"/>
      <w:r w:rsidRPr="00D54F56">
        <w:rPr>
          <w:sz w:val="18"/>
          <w:szCs w:val="18"/>
        </w:rPr>
        <w:t>кл</w:t>
      </w:r>
      <w:proofErr w:type="spellEnd"/>
      <w:r w:rsidRPr="00D54F56">
        <w:rPr>
          <w:sz w:val="18"/>
          <w:szCs w:val="18"/>
        </w:rPr>
        <w:t xml:space="preserve">.).  При выполнении графических работ обращаются к  технике </w:t>
      </w:r>
      <w:r w:rsidRPr="00D54F56">
        <w:rPr>
          <w:rStyle w:val="a8"/>
          <w:sz w:val="18"/>
          <w:szCs w:val="18"/>
        </w:rPr>
        <w:t xml:space="preserve">напыления </w:t>
      </w:r>
      <w:r w:rsidRPr="00D54F56">
        <w:rPr>
          <w:sz w:val="18"/>
          <w:szCs w:val="18"/>
        </w:rPr>
        <w:t>красками  разной плотности и различных оттенков. Художники,  работая в этой технике, используют аэрограф, ученики пользуются обычной зубной щеткой и   карандашом, красками (акварель, тушь, гуашь). Дети с легкостью осваивают эту технику при прохождении тем: «Поздравительная открытка»(3кл.), «Жанры в изобразительном искусстве»(6кл.), «Создание декоративной работы»(5кл.), «Пейзаж-настроение» (6кл.). Детям очень нравиться  выполнять графическую работу в технике «</w:t>
      </w:r>
      <w:proofErr w:type="spellStart"/>
      <w:r w:rsidRPr="00D54F56">
        <w:rPr>
          <w:rStyle w:val="a8"/>
          <w:sz w:val="18"/>
          <w:szCs w:val="18"/>
        </w:rPr>
        <w:t>кляксография</w:t>
      </w:r>
      <w:proofErr w:type="spellEnd"/>
      <w:r w:rsidRPr="00D54F56">
        <w:rPr>
          <w:rStyle w:val="a8"/>
          <w:sz w:val="18"/>
          <w:szCs w:val="18"/>
        </w:rPr>
        <w:t>».</w:t>
      </w:r>
      <w:r w:rsidRPr="00D54F56">
        <w:rPr>
          <w:sz w:val="18"/>
          <w:szCs w:val="18"/>
        </w:rPr>
        <w:t xml:space="preserve"> Рассказываю детям, как великий итальянский художник Леонардо да Винчи любил разглядывать разводы цветовых пятен на камнях, облаках, выискивая в их неопределенных формах образы своей фантазии, и ребятам предлагаю «минутки фантазии». Технику </w:t>
      </w:r>
      <w:r w:rsidRPr="00D54F56">
        <w:rPr>
          <w:rStyle w:val="a8"/>
          <w:sz w:val="18"/>
          <w:szCs w:val="18"/>
        </w:rPr>
        <w:t xml:space="preserve">выдувания </w:t>
      </w:r>
      <w:r w:rsidRPr="00D54F56">
        <w:rPr>
          <w:sz w:val="18"/>
          <w:szCs w:val="18"/>
        </w:rPr>
        <w:t xml:space="preserve">используем при создании композиций: «Изображение природы через детали» (4кл.), «Пейзаж в живописи»(6кл.), «Пятно как средство выражения»(6кл.) и др. На уроках художественного труда ребята знакомятся с техникой   </w:t>
      </w:r>
      <w:proofErr w:type="spellStart"/>
      <w:r w:rsidRPr="00D54F56">
        <w:rPr>
          <w:rStyle w:val="a8"/>
          <w:sz w:val="18"/>
          <w:szCs w:val="18"/>
        </w:rPr>
        <w:t>ниткопись</w:t>
      </w:r>
      <w:proofErr w:type="spellEnd"/>
      <w:r w:rsidRPr="00D54F56">
        <w:rPr>
          <w:rStyle w:val="a8"/>
          <w:sz w:val="18"/>
          <w:szCs w:val="18"/>
        </w:rPr>
        <w:t xml:space="preserve">. </w:t>
      </w:r>
      <w:r w:rsidRPr="00D54F56">
        <w:rPr>
          <w:sz w:val="18"/>
          <w:szCs w:val="18"/>
        </w:rPr>
        <w:t>Применяют при выполнении таких тем, как «Для художника любой материал может стать выразительным»(2кл.)</w:t>
      </w:r>
      <w:proofErr w:type="gramStart"/>
      <w:r w:rsidRPr="00D54F56">
        <w:rPr>
          <w:sz w:val="18"/>
          <w:szCs w:val="18"/>
        </w:rPr>
        <w:t>,«</w:t>
      </w:r>
      <w:proofErr w:type="gramEnd"/>
      <w:r w:rsidRPr="00D54F56">
        <w:rPr>
          <w:sz w:val="18"/>
          <w:szCs w:val="18"/>
        </w:rPr>
        <w:t>Создание декоративной работы в материале»(5кл)При первом  знакомстве с новой техникой задания могут быть одинаковыми,  затем ребята  создают различные композиции  дифференцированно, самостоятельно.</w:t>
      </w:r>
    </w:p>
    <w:p w:rsidR="00AA6810" w:rsidRPr="00D54F56" w:rsidRDefault="00AA6810" w:rsidP="00D54F56">
      <w:pPr>
        <w:pStyle w:val="a9"/>
        <w:spacing w:line="360" w:lineRule="auto"/>
        <w:jc w:val="both"/>
        <w:rPr>
          <w:sz w:val="18"/>
          <w:szCs w:val="18"/>
        </w:rPr>
      </w:pPr>
      <w:r w:rsidRPr="00D54F56">
        <w:rPr>
          <w:sz w:val="18"/>
          <w:szCs w:val="18"/>
        </w:rPr>
        <w:t xml:space="preserve">   Используют вместо карандашей и красок пластилин. </w:t>
      </w:r>
      <w:proofErr w:type="spellStart"/>
      <w:r w:rsidRPr="00D54F56">
        <w:rPr>
          <w:rStyle w:val="a8"/>
          <w:sz w:val="18"/>
          <w:szCs w:val="18"/>
        </w:rPr>
        <w:t>Вмазывание</w:t>
      </w:r>
      <w:proofErr w:type="spellEnd"/>
      <w:r w:rsidRPr="00D54F56">
        <w:rPr>
          <w:rStyle w:val="a8"/>
          <w:sz w:val="18"/>
          <w:szCs w:val="18"/>
        </w:rPr>
        <w:t xml:space="preserve"> пластилина по  силуэту, мозаика из пластилин</w:t>
      </w:r>
      <w:proofErr w:type="gramStart"/>
      <w:r w:rsidRPr="00D54F56">
        <w:rPr>
          <w:rStyle w:val="a8"/>
          <w:sz w:val="18"/>
          <w:szCs w:val="18"/>
        </w:rPr>
        <w:t>а(</w:t>
      </w:r>
      <w:proofErr w:type="gramEnd"/>
      <w:r w:rsidRPr="00D54F56">
        <w:rPr>
          <w:rStyle w:val="a8"/>
          <w:sz w:val="18"/>
          <w:szCs w:val="18"/>
        </w:rPr>
        <w:t xml:space="preserve"> см.приложение), </w:t>
      </w:r>
      <w:r w:rsidRPr="00D54F56">
        <w:rPr>
          <w:sz w:val="18"/>
          <w:szCs w:val="18"/>
        </w:rPr>
        <w:t>например,</w:t>
      </w:r>
      <w:r w:rsidRPr="00D54F56">
        <w:rPr>
          <w:rStyle w:val="a8"/>
          <w:sz w:val="18"/>
          <w:szCs w:val="18"/>
        </w:rPr>
        <w:t xml:space="preserve"> </w:t>
      </w:r>
      <w:r w:rsidRPr="00D54F56">
        <w:rPr>
          <w:sz w:val="18"/>
          <w:szCs w:val="18"/>
        </w:rPr>
        <w:t xml:space="preserve">при работе над темами: «Картина-пейзаж»(3кл.), «Гармония жилья с природой»(4кл.).   </w:t>
      </w:r>
      <w:proofErr w:type="gramStart"/>
      <w:r w:rsidRPr="00D54F56">
        <w:rPr>
          <w:sz w:val="18"/>
          <w:szCs w:val="18"/>
        </w:rPr>
        <w:t xml:space="preserve">Тематические композиции могут выполняться  в </w:t>
      </w:r>
      <w:r w:rsidRPr="00D54F56">
        <w:rPr>
          <w:rStyle w:val="a8"/>
          <w:sz w:val="18"/>
          <w:szCs w:val="18"/>
        </w:rPr>
        <w:t>смешанной технике</w:t>
      </w:r>
      <w:r w:rsidRPr="00D54F56">
        <w:rPr>
          <w:sz w:val="18"/>
          <w:szCs w:val="18"/>
        </w:rPr>
        <w:t xml:space="preserve"> (фломастер, акварель, гуашь; тушь, белила, соль; акварель и тушь; акварель и гуашь;  пастель и акварель; акварель и цветные карандаши; акварель и восковые мелки, аппликация с прорисовкой).</w:t>
      </w:r>
      <w:proofErr w:type="gramEnd"/>
      <w:r w:rsidRPr="00D54F56">
        <w:rPr>
          <w:sz w:val="18"/>
          <w:szCs w:val="18"/>
        </w:rPr>
        <w:t xml:space="preserve"> Принцип смешивания основан на взаимном дополнении одной техники другой, а также на их  совместимости. Она создает благоприятные условия для развития  детского воображения, фантазии, способствует развитию творческих способностей детей. Выполняют работы на темы: «Выражение характера изображаемых животных»(2кл.), «Городской пейзаж» (6кл.) </w:t>
      </w:r>
    </w:p>
    <w:p w:rsidR="00AA6810" w:rsidRPr="00D54F56" w:rsidRDefault="00AA6810" w:rsidP="00D54F56">
      <w:pPr>
        <w:pStyle w:val="a9"/>
        <w:spacing w:line="360" w:lineRule="auto"/>
        <w:jc w:val="both"/>
        <w:rPr>
          <w:sz w:val="18"/>
          <w:szCs w:val="18"/>
        </w:rPr>
      </w:pPr>
      <w:r w:rsidRPr="00D54F56">
        <w:rPr>
          <w:sz w:val="18"/>
          <w:szCs w:val="18"/>
        </w:rPr>
        <w:t xml:space="preserve">   Одним из интереснейших видов художественной деятельности, является </w:t>
      </w:r>
      <w:r w:rsidRPr="00D54F56">
        <w:rPr>
          <w:rStyle w:val="a8"/>
          <w:sz w:val="18"/>
          <w:szCs w:val="18"/>
        </w:rPr>
        <w:t>работа с бумагой.</w:t>
      </w:r>
      <w:r w:rsidRPr="00D54F56">
        <w:rPr>
          <w:sz w:val="18"/>
          <w:szCs w:val="18"/>
        </w:rPr>
        <w:t xml:space="preserve"> Дети выполняют работы  в различной технике </w:t>
      </w:r>
      <w:r w:rsidRPr="00D54F56">
        <w:rPr>
          <w:rStyle w:val="a8"/>
          <w:sz w:val="18"/>
          <w:szCs w:val="18"/>
        </w:rPr>
        <w:t>(папье-маше,  формовка, оригами, аппликация, плетение, мозаика, вырезание, бумажная пластика</w:t>
      </w:r>
      <w:proofErr w:type="gramStart"/>
      <w:r w:rsidRPr="00D54F56">
        <w:rPr>
          <w:rStyle w:val="a8"/>
          <w:sz w:val="18"/>
          <w:szCs w:val="18"/>
        </w:rPr>
        <w:t>)(</w:t>
      </w:r>
      <w:proofErr w:type="gramEnd"/>
      <w:r w:rsidRPr="00D54F56">
        <w:rPr>
          <w:rStyle w:val="a8"/>
          <w:sz w:val="18"/>
          <w:szCs w:val="18"/>
        </w:rPr>
        <w:t xml:space="preserve">см. приложение). </w:t>
      </w:r>
      <w:r w:rsidRPr="00D54F56">
        <w:rPr>
          <w:sz w:val="18"/>
          <w:szCs w:val="18"/>
        </w:rPr>
        <w:t xml:space="preserve">В руках ребят бумага превращается в красивые полезные вещи. Применяют при создании работ по темам: «Деревня - деревянный мир», «Древнерусский город крепость» (4кл.), «Выразительные возможности  бумаги»(2кл.), «Поздравительная открытка»(3кл.), «Выразительные возможности аппликации»(2кл.), «Постройка и реальность»(2кл.), «Маски», «Посуда у тебя дома»(3кл.), «Изображение природы через детали» (4кл.) и другие (Приложение №12,4).Работа с бумагой  позволяет детям  другими глазами взглянуть на  окружающий нас мир, пробуждает в них радость труда, жажду творчества. Перечисленные виды работ  с бумагой доступны  детям всех возрастов. Они  развивают у ребят точность движения рук,  глазомер,  чувство  формы и ритма, изобретательность, фантазию, воображение, мышление, художественный вкус. Не менее интересна работа  </w:t>
      </w:r>
      <w:r w:rsidRPr="00D54F56">
        <w:rPr>
          <w:rStyle w:val="a8"/>
          <w:sz w:val="18"/>
          <w:szCs w:val="18"/>
        </w:rPr>
        <w:t>аппликация из природного материал</w:t>
      </w:r>
      <w:proofErr w:type="gramStart"/>
      <w:r w:rsidRPr="00D54F56">
        <w:rPr>
          <w:rStyle w:val="a8"/>
          <w:sz w:val="18"/>
          <w:szCs w:val="18"/>
        </w:rPr>
        <w:t>а(</w:t>
      </w:r>
      <w:proofErr w:type="gramEnd"/>
      <w:r w:rsidRPr="00D54F56">
        <w:rPr>
          <w:rStyle w:val="a8"/>
          <w:sz w:val="18"/>
          <w:szCs w:val="18"/>
        </w:rPr>
        <w:t xml:space="preserve"> см.приложение)  </w:t>
      </w:r>
      <w:r w:rsidRPr="00D54F56">
        <w:rPr>
          <w:sz w:val="18"/>
          <w:szCs w:val="18"/>
        </w:rPr>
        <w:t>Используют при изучении тем: «Изображение природы через детали» (4кл.), «Создание декоративной работы в материале»(5кл.)</w:t>
      </w:r>
    </w:p>
    <w:p w:rsidR="00AA6810" w:rsidRPr="00D54F56" w:rsidRDefault="00AA6810" w:rsidP="00D54F56">
      <w:pPr>
        <w:pStyle w:val="a9"/>
        <w:spacing w:line="360" w:lineRule="auto"/>
        <w:jc w:val="both"/>
        <w:rPr>
          <w:sz w:val="18"/>
          <w:szCs w:val="18"/>
        </w:rPr>
      </w:pPr>
      <w:r w:rsidRPr="00D54F56">
        <w:rPr>
          <w:sz w:val="18"/>
          <w:szCs w:val="18"/>
        </w:rPr>
        <w:t>     Учет особенностей детского творчества и сосредоточение на решении выделенных основных задач развития творческих способностей детей  приводит к возникновению в деятельности  учащихся элементов новизны и оригинальности, к  усложнению их творческих замыслов. Развитие художественных способностей может длиться всю жизнь, переходя от обучения к самообучению, поскольку даже известные художники совершенствуют свое мастерство бесконечно.</w:t>
      </w:r>
    </w:p>
    <w:p w:rsidR="00AA6810" w:rsidRPr="00D54F56" w:rsidRDefault="00AA6810" w:rsidP="00D54F56">
      <w:pPr>
        <w:pStyle w:val="a9"/>
        <w:spacing w:line="360" w:lineRule="auto"/>
        <w:jc w:val="both"/>
        <w:rPr>
          <w:sz w:val="18"/>
          <w:szCs w:val="18"/>
        </w:rPr>
      </w:pPr>
      <w:r w:rsidRPr="00D54F56">
        <w:rPr>
          <w:sz w:val="18"/>
          <w:szCs w:val="18"/>
        </w:rPr>
        <w:lastRenderedPageBreak/>
        <w:t>Невозможно перечислить все виды деятельности. Дети активно включаются в творчество, создают интересные индивидуальные и коллективные работы. Работа  с новыми материалами  полезна, так как она снимает страх неудачи, формирует  необходимые для творчества  качества: уверенность в себе, самоутверждение, самоуважение. Без самоуважения, самоутверждения, уверенности в себе нет места творчеству, нет возможности выдать что-то свое. Многогранная деятельность  создает положительные эмоции.</w:t>
      </w:r>
    </w:p>
    <w:p w:rsidR="00AA6810" w:rsidRPr="00D54F56" w:rsidRDefault="00AA6810" w:rsidP="00D54F56">
      <w:pPr>
        <w:pStyle w:val="a9"/>
        <w:spacing w:line="360" w:lineRule="auto"/>
        <w:jc w:val="both"/>
        <w:rPr>
          <w:sz w:val="18"/>
          <w:szCs w:val="18"/>
        </w:rPr>
      </w:pPr>
      <w:r w:rsidRPr="00D54F56">
        <w:rPr>
          <w:sz w:val="18"/>
          <w:szCs w:val="18"/>
        </w:rPr>
        <w:t xml:space="preserve">   </w:t>
      </w:r>
      <w:proofErr w:type="gramStart"/>
      <w:r w:rsidRPr="00D54F56">
        <w:rPr>
          <w:sz w:val="18"/>
          <w:szCs w:val="18"/>
        </w:rPr>
        <w:t>Овладевая основами изображения, учащиеся не только глубже и полнее познают действительность, но и приобретают жизненно важные умения и навыки, необходимых для разнообразных современных профессий.</w:t>
      </w:r>
      <w:proofErr w:type="gramEnd"/>
      <w:r w:rsidRPr="00D54F56">
        <w:rPr>
          <w:sz w:val="18"/>
          <w:szCs w:val="18"/>
        </w:rPr>
        <w:t>  Творческое отношение к трудовой деятельности, эстетическое воспитание в труде оказывают  огромное влияние на формирование творческих сил человека, раздвигают рамки его представления о жизни, воспитывают художественный вкус и активизируют познание действительности.</w:t>
      </w:r>
    </w:p>
    <w:p w:rsidR="00AA6810" w:rsidRPr="00D54F56" w:rsidRDefault="00AA6810" w:rsidP="00D54F56">
      <w:pPr>
        <w:pStyle w:val="a9"/>
        <w:jc w:val="both"/>
        <w:rPr>
          <w:sz w:val="18"/>
          <w:szCs w:val="18"/>
        </w:rPr>
      </w:pPr>
      <w:r w:rsidRPr="00D54F56">
        <w:rPr>
          <w:sz w:val="18"/>
          <w:szCs w:val="18"/>
        </w:rPr>
        <w:t>Именно  личностно ориентированный</w:t>
      </w:r>
      <w:proofErr w:type="gramStart"/>
      <w:r w:rsidRPr="00D54F56">
        <w:rPr>
          <w:sz w:val="18"/>
          <w:szCs w:val="18"/>
        </w:rPr>
        <w:t xml:space="preserve"> ,</w:t>
      </w:r>
      <w:proofErr w:type="gramEnd"/>
      <w:r w:rsidRPr="00D54F56">
        <w:rPr>
          <w:sz w:val="18"/>
          <w:szCs w:val="18"/>
        </w:rPr>
        <w:t xml:space="preserve"> развивающий подход ,являются целью обучения по системе </w:t>
      </w:r>
      <w:proofErr w:type="spellStart"/>
      <w:r w:rsidRPr="00D54F56">
        <w:rPr>
          <w:sz w:val="18"/>
          <w:szCs w:val="18"/>
        </w:rPr>
        <w:t>Занкова</w:t>
      </w:r>
      <w:proofErr w:type="spellEnd"/>
      <w:r w:rsidRPr="00D54F56">
        <w:rPr>
          <w:sz w:val="18"/>
          <w:szCs w:val="18"/>
        </w:rPr>
        <w:t xml:space="preserve"> Л.В. </w:t>
      </w:r>
    </w:p>
    <w:p w:rsidR="00AA6810" w:rsidRPr="00D54F56" w:rsidRDefault="00AA6810" w:rsidP="00D54F56">
      <w:pPr>
        <w:pStyle w:val="a9"/>
        <w:jc w:val="both"/>
        <w:rPr>
          <w:sz w:val="18"/>
          <w:szCs w:val="18"/>
        </w:rPr>
      </w:pPr>
    </w:p>
    <w:p w:rsidR="00AA6810" w:rsidRPr="00D54F56" w:rsidRDefault="00AA6810" w:rsidP="00D54F56">
      <w:pPr>
        <w:pStyle w:val="a9"/>
        <w:spacing w:line="360" w:lineRule="auto"/>
        <w:jc w:val="both"/>
        <w:rPr>
          <w:b/>
          <w:sz w:val="18"/>
          <w:szCs w:val="18"/>
        </w:rPr>
      </w:pPr>
      <w:bookmarkStart w:id="0" w:name="_GoBack"/>
      <w:bookmarkEnd w:id="0"/>
      <w:r w:rsidRPr="00D54F56">
        <w:rPr>
          <w:b/>
          <w:sz w:val="18"/>
          <w:szCs w:val="18"/>
        </w:rPr>
        <w:t xml:space="preserve">ИПМ 9. Результативность опыта. </w:t>
      </w:r>
    </w:p>
    <w:p w:rsidR="00AA6810" w:rsidRPr="00D54F56" w:rsidRDefault="00AA6810" w:rsidP="00D54F56">
      <w:pPr>
        <w:pStyle w:val="a9"/>
        <w:spacing w:line="360" w:lineRule="auto"/>
        <w:jc w:val="both"/>
        <w:rPr>
          <w:sz w:val="18"/>
          <w:szCs w:val="18"/>
        </w:rPr>
      </w:pPr>
      <w:r w:rsidRPr="00D54F56">
        <w:rPr>
          <w:sz w:val="18"/>
          <w:szCs w:val="18"/>
        </w:rPr>
        <w:t>В результате  работы по данной теме удалось увидеть  положительную динамику роста по следующим показателям:</w:t>
      </w:r>
    </w:p>
    <w:p w:rsidR="00AA6810" w:rsidRPr="00D54F56" w:rsidRDefault="00AA6810" w:rsidP="00D54F56">
      <w:pPr>
        <w:pStyle w:val="a9"/>
        <w:numPr>
          <w:ilvl w:val="0"/>
          <w:numId w:val="3"/>
        </w:numPr>
        <w:spacing w:line="360" w:lineRule="auto"/>
        <w:jc w:val="both"/>
        <w:rPr>
          <w:sz w:val="18"/>
          <w:szCs w:val="18"/>
        </w:rPr>
      </w:pPr>
      <w:r w:rsidRPr="00D54F56">
        <w:rPr>
          <w:rStyle w:val="a8"/>
          <w:sz w:val="18"/>
          <w:szCs w:val="18"/>
        </w:rPr>
        <w:t xml:space="preserve">Уровень способностей учащихся к творчеству </w:t>
      </w:r>
    </w:p>
    <w:p w:rsidR="00AA6810" w:rsidRPr="00D54F56" w:rsidRDefault="00AA6810" w:rsidP="00D54F56">
      <w:pPr>
        <w:pStyle w:val="a9"/>
        <w:numPr>
          <w:ilvl w:val="0"/>
          <w:numId w:val="3"/>
        </w:numPr>
        <w:spacing w:line="360" w:lineRule="auto"/>
        <w:jc w:val="both"/>
        <w:rPr>
          <w:sz w:val="18"/>
          <w:szCs w:val="18"/>
        </w:rPr>
      </w:pPr>
      <w:r w:rsidRPr="00D54F56">
        <w:rPr>
          <w:rStyle w:val="a8"/>
          <w:sz w:val="18"/>
          <w:szCs w:val="18"/>
        </w:rPr>
        <w:t xml:space="preserve">Диагностика выявление интереса учащихся к предмету </w:t>
      </w:r>
    </w:p>
    <w:p w:rsidR="00AA6810" w:rsidRPr="00D54F56" w:rsidRDefault="00AA6810" w:rsidP="00D54F56">
      <w:pPr>
        <w:pStyle w:val="a9"/>
        <w:numPr>
          <w:ilvl w:val="0"/>
          <w:numId w:val="3"/>
        </w:numPr>
        <w:spacing w:line="360" w:lineRule="auto"/>
        <w:jc w:val="both"/>
        <w:rPr>
          <w:sz w:val="18"/>
          <w:szCs w:val="18"/>
        </w:rPr>
      </w:pPr>
      <w:r w:rsidRPr="00D54F56">
        <w:rPr>
          <w:rStyle w:val="a8"/>
          <w:sz w:val="18"/>
          <w:szCs w:val="18"/>
        </w:rPr>
        <w:t xml:space="preserve">Уровень </w:t>
      </w:r>
      <w:proofErr w:type="spellStart"/>
      <w:r w:rsidRPr="00D54F56">
        <w:rPr>
          <w:rStyle w:val="a8"/>
          <w:sz w:val="18"/>
          <w:szCs w:val="18"/>
        </w:rPr>
        <w:t>обученности</w:t>
      </w:r>
      <w:proofErr w:type="spellEnd"/>
      <w:r w:rsidRPr="00D54F56">
        <w:rPr>
          <w:rStyle w:val="a8"/>
          <w:sz w:val="18"/>
          <w:szCs w:val="18"/>
        </w:rPr>
        <w:t xml:space="preserve"> учащихся </w:t>
      </w:r>
    </w:p>
    <w:p w:rsidR="00AA6810" w:rsidRPr="00D54F56" w:rsidRDefault="00AA6810" w:rsidP="00D54F56">
      <w:pPr>
        <w:pStyle w:val="a9"/>
        <w:spacing w:line="360" w:lineRule="auto"/>
        <w:jc w:val="both"/>
        <w:rPr>
          <w:sz w:val="18"/>
          <w:szCs w:val="18"/>
        </w:rPr>
      </w:pPr>
      <w:r w:rsidRPr="00D54F56">
        <w:rPr>
          <w:sz w:val="18"/>
          <w:szCs w:val="18"/>
        </w:rPr>
        <w:t>В ходе работы над описанием опыта работы, я познакомилась с интересным методом выявления художественных способностей у детей, который стала применять у себя на уроках</w:t>
      </w:r>
    </w:p>
    <w:p w:rsidR="00AA6810" w:rsidRPr="00D54F56" w:rsidRDefault="00AA6810" w:rsidP="00D54F56">
      <w:pPr>
        <w:spacing w:after="0" w:line="240" w:lineRule="auto"/>
        <w:jc w:val="both"/>
        <w:rPr>
          <w:rFonts w:ascii="Times New Roman" w:eastAsia="Times New Roman" w:hAnsi="Times New Roman" w:cs="Times New Roman"/>
          <w:b/>
          <w:bCs/>
          <w:sz w:val="18"/>
          <w:szCs w:val="18"/>
          <w:lang w:eastAsia="ru-RU"/>
        </w:rPr>
      </w:pPr>
      <w:r w:rsidRPr="00D54F56">
        <w:rPr>
          <w:rFonts w:ascii="Times New Roman" w:eastAsia="Times New Roman" w:hAnsi="Times New Roman" w:cs="Times New Roman"/>
          <w:b/>
          <w:bCs/>
          <w:sz w:val="18"/>
          <w:szCs w:val="18"/>
          <w:lang w:eastAsia="ru-RU"/>
        </w:rPr>
        <w:t>Диагностика художественно-эстетического развития учащихся.</w:t>
      </w:r>
    </w:p>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p>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b/>
          <w:bCs/>
          <w:sz w:val="18"/>
          <w:szCs w:val="18"/>
          <w:lang w:eastAsia="ru-RU"/>
        </w:rPr>
        <w:t xml:space="preserve">Тест  «5  РИСУНКОВ»     </w:t>
      </w:r>
      <w:r w:rsidRPr="00D54F56">
        <w:rPr>
          <w:rFonts w:ascii="Times New Roman" w:eastAsia="Times New Roman" w:hAnsi="Times New Roman" w:cs="Times New Roman"/>
          <w:bCs/>
          <w:i/>
          <w:sz w:val="18"/>
          <w:szCs w:val="18"/>
          <w:lang w:eastAsia="ru-RU"/>
        </w:rPr>
        <w:t>авто</w:t>
      </w:r>
      <w:proofErr w:type="gramStart"/>
      <w:r w:rsidRPr="00D54F56">
        <w:rPr>
          <w:rFonts w:ascii="Times New Roman" w:eastAsia="Times New Roman" w:hAnsi="Times New Roman" w:cs="Times New Roman"/>
          <w:bCs/>
          <w:i/>
          <w:sz w:val="18"/>
          <w:szCs w:val="18"/>
          <w:lang w:eastAsia="ru-RU"/>
        </w:rPr>
        <w:t>р-</w:t>
      </w:r>
      <w:proofErr w:type="gramEnd"/>
      <w:r w:rsidRPr="00D54F56">
        <w:rPr>
          <w:rFonts w:ascii="Times New Roman" w:eastAsia="Times New Roman" w:hAnsi="Times New Roman" w:cs="Times New Roman"/>
          <w:i/>
          <w:iCs/>
          <w:sz w:val="18"/>
          <w:szCs w:val="18"/>
          <w:lang w:eastAsia="ru-RU"/>
        </w:rPr>
        <w:t xml:space="preserve"> (</w:t>
      </w:r>
      <w:proofErr w:type="spellStart"/>
      <w:r w:rsidRPr="00D54F56">
        <w:rPr>
          <w:rFonts w:ascii="Times New Roman" w:eastAsia="Times New Roman" w:hAnsi="Times New Roman" w:cs="Times New Roman"/>
          <w:i/>
          <w:iCs/>
          <w:sz w:val="18"/>
          <w:szCs w:val="18"/>
          <w:lang w:eastAsia="ru-RU"/>
        </w:rPr>
        <w:t>Н.А.Лепская</w:t>
      </w:r>
      <w:proofErr w:type="spellEnd"/>
      <w:r w:rsidRPr="00D54F56">
        <w:rPr>
          <w:rFonts w:ascii="Times New Roman" w:eastAsia="Times New Roman" w:hAnsi="Times New Roman" w:cs="Times New Roman"/>
          <w:i/>
          <w:iCs/>
          <w:sz w:val="18"/>
          <w:szCs w:val="18"/>
          <w:lang w:eastAsia="ru-RU"/>
        </w:rPr>
        <w:t>)</w:t>
      </w:r>
    </w:p>
    <w:p w:rsidR="00AA6810" w:rsidRPr="00D54F56" w:rsidRDefault="00AA6810" w:rsidP="00D54F56">
      <w:pPr>
        <w:spacing w:after="0" w:line="360" w:lineRule="auto"/>
        <w:jc w:val="both"/>
        <w:rPr>
          <w:rFonts w:ascii="Times New Roman" w:eastAsia="Times New Roman" w:hAnsi="Times New Roman" w:cs="Times New Roman"/>
          <w:color w:val="000000"/>
          <w:sz w:val="18"/>
          <w:szCs w:val="18"/>
          <w:lang w:eastAsia="ru-RU"/>
        </w:rPr>
      </w:pPr>
      <w:r w:rsidRPr="00D54F56">
        <w:rPr>
          <w:rFonts w:ascii="Times New Roman" w:eastAsia="Times New Roman" w:hAnsi="Times New Roman" w:cs="Times New Roman"/>
          <w:color w:val="000000"/>
          <w:sz w:val="18"/>
          <w:szCs w:val="18"/>
          <w:lang w:eastAsia="ru-RU"/>
        </w:rPr>
        <w:t xml:space="preserve">Выполняются рисунки простым карандашом, так как этот материал знаком всем детям. Рисунки выполняются на отдельных листах бумаги одинакового размера (1/2 альбомного листа). Формулировка задания стимулирует деятельность ребенка и предоставляет ему свободу выбора содержания рисунка. </w:t>
      </w:r>
    </w:p>
    <w:p w:rsidR="00AA6810" w:rsidRPr="00D54F56" w:rsidRDefault="00AA6810" w:rsidP="00D54F56">
      <w:pPr>
        <w:spacing w:after="0" w:line="360" w:lineRule="auto"/>
        <w:jc w:val="both"/>
        <w:rPr>
          <w:rFonts w:ascii="Times New Roman" w:eastAsia="Times New Roman" w:hAnsi="Times New Roman" w:cs="Times New Roman"/>
          <w:color w:val="000000"/>
          <w:sz w:val="18"/>
          <w:szCs w:val="18"/>
          <w:lang w:eastAsia="ru-RU"/>
        </w:rPr>
      </w:pPr>
      <w:r w:rsidRPr="00D54F56">
        <w:rPr>
          <w:rFonts w:ascii="Times New Roman" w:eastAsia="Times New Roman" w:hAnsi="Times New Roman" w:cs="Times New Roman"/>
          <w:color w:val="000000"/>
          <w:sz w:val="18"/>
          <w:szCs w:val="18"/>
          <w:lang w:eastAsia="ru-RU"/>
        </w:rPr>
        <w:t xml:space="preserve">Детям дается следующее задание (инструкция): </w:t>
      </w:r>
    </w:p>
    <w:p w:rsidR="00AA6810" w:rsidRPr="00D54F56" w:rsidRDefault="00AA6810" w:rsidP="00D54F56">
      <w:pPr>
        <w:spacing w:after="0" w:line="360" w:lineRule="auto"/>
        <w:jc w:val="both"/>
        <w:rPr>
          <w:rFonts w:ascii="Times New Roman" w:eastAsia="Times New Roman" w:hAnsi="Times New Roman" w:cs="Times New Roman"/>
          <w:color w:val="000000"/>
          <w:sz w:val="18"/>
          <w:szCs w:val="18"/>
          <w:lang w:eastAsia="ru-RU"/>
        </w:rPr>
      </w:pPr>
      <w:r w:rsidRPr="00D54F56">
        <w:rPr>
          <w:rFonts w:ascii="Times New Roman" w:eastAsia="Times New Roman" w:hAnsi="Times New Roman" w:cs="Times New Roman"/>
          <w:color w:val="000000"/>
          <w:sz w:val="18"/>
          <w:szCs w:val="18"/>
          <w:lang w:eastAsia="ru-RU"/>
        </w:rPr>
        <w:t xml:space="preserve">"Сегодня я вам предлагаю придумать и нарисовать пять рисунков простым карандашом. Рисовать можно все, все что захотите, что любите рисовать, что умеете рисовать, что хотели бы нарисовать, но никогда еще не рисовали. Вот сейчас у вас такая возможность есть". </w:t>
      </w:r>
    </w:p>
    <w:p w:rsidR="00AA6810" w:rsidRPr="00D54F56" w:rsidRDefault="00AA6810" w:rsidP="00D54F56">
      <w:pPr>
        <w:spacing w:after="0" w:line="36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color w:val="000000"/>
          <w:sz w:val="18"/>
          <w:szCs w:val="18"/>
          <w:lang w:eastAsia="ru-RU"/>
        </w:rPr>
        <w:t xml:space="preserve">Задание дается детям доброжелательным тоном, интонацией выделяются слова "рисовать", "нарисовать". Формулировку (инструкцию) учитель может повторять несколько раз полностью или частями, но нельзя ничего в ней менять или дополнять. Нельзя навязывать детям какие-то определенные темы или сюжеты. На любые вопросы учащихся по этому поводу учитель отвечает частью инструкции. Например, ученик спрашивает: "А яблоко можно нарисовать?" Учитель отвечает: "Рисовать можно все, все что захотите". Учитель поддерживает творческую атмосферу в классе не прямыми призывами к творчеству, а через поощрение и положительную оценку каждого рисунка. </w:t>
      </w:r>
    </w:p>
    <w:p w:rsidR="00AA6810" w:rsidRPr="00D54F56" w:rsidRDefault="00AA6810" w:rsidP="00D54F56">
      <w:pPr>
        <w:spacing w:after="0" w:line="36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На обратной стороне по мере выполнения рисунков пишутся номер рисунка,  имя и ответ на вопрос «О чем этот рисунок?».</w:t>
      </w:r>
    </w:p>
    <w:p w:rsidR="00AA6810" w:rsidRPr="00D54F56" w:rsidRDefault="00AA6810" w:rsidP="00D54F56">
      <w:pPr>
        <w:spacing w:after="0" w:line="360" w:lineRule="auto"/>
        <w:jc w:val="both"/>
        <w:rPr>
          <w:rFonts w:ascii="Times New Roman" w:eastAsia="Times New Roman" w:hAnsi="Times New Roman" w:cs="Times New Roman"/>
          <w:sz w:val="18"/>
          <w:szCs w:val="18"/>
          <w:lang w:eastAsia="ru-RU"/>
        </w:rPr>
      </w:pPr>
    </w:p>
    <w:p w:rsidR="00AA6810" w:rsidRPr="00D54F56" w:rsidRDefault="00AA6810" w:rsidP="00D54F56">
      <w:pPr>
        <w:spacing w:after="0" w:line="360" w:lineRule="auto"/>
        <w:jc w:val="both"/>
        <w:rPr>
          <w:rFonts w:ascii="Times New Roman" w:eastAsia="Times New Roman" w:hAnsi="Times New Roman" w:cs="Times New Roman"/>
          <w:i/>
          <w:iCs/>
          <w:sz w:val="18"/>
          <w:szCs w:val="18"/>
          <w:lang w:eastAsia="ru-RU"/>
        </w:rPr>
      </w:pPr>
    </w:p>
    <w:p w:rsidR="00AA6810" w:rsidRPr="00D54F56" w:rsidRDefault="00AA6810" w:rsidP="00D54F56">
      <w:pPr>
        <w:spacing w:after="0" w:line="360" w:lineRule="auto"/>
        <w:jc w:val="both"/>
        <w:rPr>
          <w:rFonts w:ascii="Times New Roman" w:eastAsia="Times New Roman" w:hAnsi="Times New Roman" w:cs="Times New Roman"/>
          <w:i/>
          <w:iCs/>
          <w:sz w:val="18"/>
          <w:szCs w:val="18"/>
          <w:lang w:eastAsia="ru-RU"/>
        </w:rPr>
      </w:pPr>
      <w:r w:rsidRPr="00D54F56">
        <w:rPr>
          <w:rFonts w:ascii="Times New Roman" w:eastAsia="Times New Roman" w:hAnsi="Times New Roman" w:cs="Times New Roman"/>
          <w:i/>
          <w:iCs/>
          <w:sz w:val="18"/>
          <w:szCs w:val="18"/>
          <w:lang w:eastAsia="ru-RU"/>
        </w:rPr>
        <w:t>Показатели:</w:t>
      </w:r>
    </w:p>
    <w:p w:rsidR="00AA6810" w:rsidRPr="00D54F56" w:rsidRDefault="00AA6810" w:rsidP="00D54F56">
      <w:pPr>
        <w:spacing w:after="0" w:line="360" w:lineRule="auto"/>
        <w:jc w:val="both"/>
        <w:rPr>
          <w:rFonts w:ascii="Times New Roman" w:eastAsia="Times New Roman" w:hAnsi="Times New Roman" w:cs="Times New Roman"/>
          <w:color w:val="000000"/>
          <w:sz w:val="18"/>
          <w:szCs w:val="18"/>
          <w:lang w:eastAsia="ru-RU"/>
        </w:rPr>
      </w:pPr>
      <w:r w:rsidRPr="00D54F56">
        <w:rPr>
          <w:rFonts w:ascii="Times New Roman" w:eastAsia="Times New Roman" w:hAnsi="Times New Roman" w:cs="Times New Roman"/>
          <w:color w:val="000000"/>
          <w:sz w:val="18"/>
          <w:szCs w:val="18"/>
          <w:lang w:eastAsia="ru-RU"/>
        </w:rPr>
        <w:t>- ОРИГИНАЛЬНОСТЬ - самостоятельность учащегося в выборе содержания рисунка, жизненная основа этого содержания базируется на наблюдениях и впечатлениях автора.</w:t>
      </w:r>
    </w:p>
    <w:p w:rsidR="00AA6810" w:rsidRPr="00D54F56" w:rsidRDefault="00AA6810" w:rsidP="00D54F56">
      <w:pPr>
        <w:spacing w:after="0" w:line="360" w:lineRule="auto"/>
        <w:jc w:val="both"/>
        <w:rPr>
          <w:rFonts w:ascii="Times New Roman" w:eastAsia="Times New Roman" w:hAnsi="Times New Roman" w:cs="Times New Roman"/>
          <w:color w:val="000000"/>
          <w:sz w:val="18"/>
          <w:szCs w:val="18"/>
          <w:lang w:eastAsia="ru-RU"/>
        </w:rPr>
      </w:pPr>
      <w:r w:rsidRPr="00D54F56">
        <w:rPr>
          <w:rFonts w:ascii="Times New Roman" w:eastAsia="Times New Roman" w:hAnsi="Times New Roman" w:cs="Times New Roman"/>
          <w:sz w:val="18"/>
          <w:szCs w:val="18"/>
          <w:lang w:eastAsia="ru-RU"/>
        </w:rPr>
        <w:lastRenderedPageBreak/>
        <w:t>фиксирует склонность к продуктивной или репродуктивной деятельности, стереотипное или свободное мышление, наблюдательность, память.</w:t>
      </w:r>
      <w:r w:rsidRPr="00D54F56">
        <w:rPr>
          <w:rFonts w:ascii="Times New Roman" w:eastAsia="Times New Roman" w:hAnsi="Times New Roman" w:cs="Times New Roman"/>
          <w:color w:val="000000"/>
          <w:sz w:val="18"/>
          <w:szCs w:val="18"/>
          <w:lang w:eastAsia="ru-RU"/>
        </w:rPr>
        <w:br/>
        <w:t>- ДВИЖЕНИЕ - рисунок передает динамические состояния персонажей или объектов изображения.  О</w:t>
      </w:r>
      <w:r w:rsidRPr="00D54F56">
        <w:rPr>
          <w:rFonts w:ascii="Times New Roman" w:eastAsia="Times New Roman" w:hAnsi="Times New Roman" w:cs="Times New Roman"/>
          <w:sz w:val="18"/>
          <w:szCs w:val="18"/>
          <w:lang w:eastAsia="ru-RU"/>
        </w:rPr>
        <w:t>тражает развитие фантазии и воображения (статика говорит об отсутствии плана работы, о несформированной способности находить и создавать замыслы своих рисунков).</w:t>
      </w:r>
      <w:r w:rsidRPr="00D54F56">
        <w:rPr>
          <w:rFonts w:ascii="Times New Roman" w:eastAsia="Times New Roman" w:hAnsi="Times New Roman" w:cs="Times New Roman"/>
          <w:color w:val="000000"/>
          <w:sz w:val="18"/>
          <w:szCs w:val="18"/>
          <w:lang w:eastAsia="ru-RU"/>
        </w:rPr>
        <w:br/>
        <w:t>- ЭМОЦИОНАЛЬНОСТЬ - в рисунке переданы эмоциональные жесты и мимика персонажей, эмоциональные состояния природы.</w:t>
      </w:r>
      <w:r w:rsidRPr="00D54F56">
        <w:rPr>
          <w:rFonts w:ascii="Times New Roman" w:eastAsia="Times New Roman" w:hAnsi="Times New Roman" w:cs="Times New Roman"/>
          <w:color w:val="000000"/>
          <w:sz w:val="18"/>
          <w:szCs w:val="18"/>
          <w:lang w:eastAsia="ru-RU"/>
        </w:rPr>
        <w:br/>
        <w:t>- ВЫРАЗИТЕЛЬНОСТЬ - интересный сюжет, композиция, "единственность" облика персонажей или объектов изображения.</w:t>
      </w:r>
      <w:r w:rsidRPr="00D54F56">
        <w:rPr>
          <w:rFonts w:ascii="Times New Roman" w:eastAsia="Times New Roman" w:hAnsi="Times New Roman" w:cs="Times New Roman"/>
          <w:color w:val="000000"/>
          <w:sz w:val="18"/>
          <w:szCs w:val="18"/>
          <w:lang w:eastAsia="ru-RU"/>
        </w:rPr>
        <w:br/>
        <w:t>- ГРАФИЧНОСТЬ - сознательное применение выразительных средств карандашного рисунка: тонировка, штрих, напряженность и характер линий.</w:t>
      </w:r>
      <w:r w:rsidRPr="00D54F56">
        <w:rPr>
          <w:rFonts w:ascii="Times New Roman" w:eastAsia="Times New Roman" w:hAnsi="Times New Roman" w:cs="Times New Roman"/>
          <w:color w:val="000000"/>
          <w:sz w:val="18"/>
          <w:szCs w:val="18"/>
          <w:lang w:eastAsia="ru-RU"/>
        </w:rPr>
        <w:br/>
        <w:t>Первые три параметра направлены на выяснение личностных качеств учащихся: склонность к продуктивной или репродуктивной деятельности, стереотипное или свободное мышление, наблюдательность, память. Умение передавать движение характеризует уровень развития фантазии и воображения учащегося. Статика в рисунках детей говорит об отсутствии достаточно ясного плана работы, о несформированной способности находить и создавать замыслы своих рисунков.</w:t>
      </w:r>
      <w:r w:rsidRPr="00D54F56">
        <w:rPr>
          <w:rFonts w:ascii="Times New Roman" w:eastAsia="Times New Roman" w:hAnsi="Times New Roman" w:cs="Times New Roman"/>
          <w:color w:val="000000"/>
          <w:sz w:val="18"/>
          <w:szCs w:val="18"/>
          <w:lang w:eastAsia="ru-RU"/>
        </w:rPr>
        <w:br/>
        <w:t xml:space="preserve">Параметр "эмоциональность" фиксирует эмоциональную отзывчивость учащегося </w:t>
      </w:r>
      <w:proofErr w:type="gramStart"/>
      <w:r w:rsidRPr="00D54F56">
        <w:rPr>
          <w:rFonts w:ascii="Times New Roman" w:eastAsia="Times New Roman" w:hAnsi="Times New Roman" w:cs="Times New Roman"/>
          <w:color w:val="000000"/>
          <w:sz w:val="18"/>
          <w:szCs w:val="18"/>
          <w:lang w:eastAsia="ru-RU"/>
        </w:rPr>
        <w:t>на те</w:t>
      </w:r>
      <w:proofErr w:type="gramEnd"/>
      <w:r w:rsidRPr="00D54F56">
        <w:rPr>
          <w:rFonts w:ascii="Times New Roman" w:eastAsia="Times New Roman" w:hAnsi="Times New Roman" w:cs="Times New Roman"/>
          <w:color w:val="000000"/>
          <w:sz w:val="18"/>
          <w:szCs w:val="18"/>
          <w:lang w:eastAsia="ru-RU"/>
        </w:rPr>
        <w:t xml:space="preserve"> жизненные явления, которые послужили основой замысла его рисунка, а так же отношение автора к изображаемому событию или персонажу.</w:t>
      </w:r>
      <w:r w:rsidRPr="00D54F56">
        <w:rPr>
          <w:rFonts w:ascii="Times New Roman" w:eastAsia="Times New Roman" w:hAnsi="Times New Roman" w:cs="Times New Roman"/>
          <w:color w:val="000000"/>
          <w:sz w:val="18"/>
          <w:szCs w:val="18"/>
          <w:lang w:eastAsia="ru-RU"/>
        </w:rPr>
        <w:br/>
        <w:t>Параметры "выразительность" и "графичность" характеризуют достоинства продуктивной деятельности учащегося и относятся непосредственно к самому рисунку.</w:t>
      </w:r>
      <w:r w:rsidRPr="00D54F56">
        <w:rPr>
          <w:rFonts w:ascii="Times New Roman" w:eastAsia="Times New Roman" w:hAnsi="Times New Roman" w:cs="Times New Roman"/>
          <w:color w:val="000000"/>
          <w:sz w:val="18"/>
          <w:szCs w:val="18"/>
          <w:lang w:eastAsia="ru-RU"/>
        </w:rPr>
        <w:br/>
      </w:r>
      <w:r w:rsidRPr="00D54F56">
        <w:rPr>
          <w:rFonts w:ascii="Times New Roman" w:eastAsia="Times New Roman" w:hAnsi="Times New Roman" w:cs="Times New Roman"/>
          <w:sz w:val="18"/>
          <w:szCs w:val="18"/>
          <w:lang w:eastAsia="ru-RU"/>
        </w:rPr>
        <w:t xml:space="preserve">Уровни: </w:t>
      </w:r>
    </w:p>
    <w:p w:rsidR="00AA6810" w:rsidRPr="00D54F56" w:rsidRDefault="00AA6810" w:rsidP="00D54F56">
      <w:pPr>
        <w:spacing w:before="100" w:beforeAutospacing="1" w:after="100" w:afterAutospacing="1" w:line="360" w:lineRule="auto"/>
        <w:jc w:val="both"/>
        <w:rPr>
          <w:rFonts w:ascii="Times New Roman" w:eastAsia="Times New Roman" w:hAnsi="Times New Roman" w:cs="Times New Roman"/>
          <w:sz w:val="18"/>
          <w:szCs w:val="18"/>
          <w:lang w:val="en-US" w:eastAsia="ru-RU"/>
        </w:rPr>
      </w:pP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282"/>
        <w:gridCol w:w="543"/>
        <w:gridCol w:w="3630"/>
        <w:gridCol w:w="3362"/>
      </w:tblGrid>
      <w:tr w:rsidR="00AA6810" w:rsidRPr="00D54F56" w:rsidTr="00BE792F">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 xml:space="preserve">Уровень художественной выразительности </w:t>
            </w:r>
          </w:p>
        </w:tc>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Балл</w:t>
            </w:r>
          </w:p>
        </w:tc>
        <w:tc>
          <w:tcPr>
            <w:tcW w:w="0" w:type="auto"/>
            <w:gridSpan w:val="2"/>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Критерии оценки</w:t>
            </w:r>
          </w:p>
        </w:tc>
      </w:tr>
      <w:tr w:rsidR="00AA6810" w:rsidRPr="00D54F56" w:rsidTr="00BE792F">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Замысел</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Рисунок</w:t>
            </w:r>
          </w:p>
        </w:tc>
      </w:tr>
      <w:tr w:rsidR="00AA6810" w:rsidRPr="00D54F56" w:rsidTr="00BE792F">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proofErr w:type="gramStart"/>
            <w:r w:rsidRPr="00D54F56">
              <w:rPr>
                <w:rFonts w:ascii="Times New Roman" w:eastAsia="Times New Roman" w:hAnsi="Times New Roman" w:cs="Times New Roman"/>
                <w:sz w:val="18"/>
                <w:szCs w:val="18"/>
                <w:lang w:eastAsia="ru-RU"/>
              </w:rPr>
              <w:t>Оригинальный</w:t>
            </w:r>
            <w:proofErr w:type="gramEnd"/>
            <w:r w:rsidRPr="00D54F56">
              <w:rPr>
                <w:rFonts w:ascii="Times New Roman" w:eastAsia="Times New Roman" w:hAnsi="Times New Roman" w:cs="Times New Roman"/>
                <w:sz w:val="18"/>
                <w:szCs w:val="18"/>
                <w:lang w:eastAsia="ru-RU"/>
              </w:rPr>
              <w:t>, динамика, эмоциональность, художественное обобщение</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Разнообразие графических средств выразительности, пропорции, пространство, светотень</w:t>
            </w:r>
          </w:p>
        </w:tc>
      </w:tr>
      <w:tr w:rsidR="00AA6810" w:rsidRPr="00D54F56" w:rsidTr="00BE792F">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Показатели для 1 типа, но менее яркие</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Показатели для 1 типа, но менее выражены</w:t>
            </w:r>
          </w:p>
        </w:tc>
      </w:tr>
      <w:tr w:rsidR="00AA6810" w:rsidRPr="00D54F56" w:rsidTr="00BE792F">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 xml:space="preserve">Уровень фрагментарной выразительности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Показатели 2 типа, но нет уровня художественного обобщения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Нет перспективы, не соблюдаются пропорции, схематичность отдельных изображений</w:t>
            </w:r>
          </w:p>
        </w:tc>
      </w:tr>
      <w:tr w:rsidR="00AA6810" w:rsidRPr="00D54F56" w:rsidTr="00BE792F">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Замысел оригинальный, основан на наблюдениях, но не предполагает динамики и эмоциональности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Может хорошо передавать пропорции, пространство, светотень</w:t>
            </w:r>
          </w:p>
        </w:tc>
      </w:tr>
      <w:tr w:rsidR="00AA6810" w:rsidRPr="00D54F56" w:rsidTr="00BE792F">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proofErr w:type="spellStart"/>
            <w:r w:rsidRPr="00D54F56">
              <w:rPr>
                <w:rFonts w:ascii="Times New Roman" w:eastAsia="Times New Roman" w:hAnsi="Times New Roman" w:cs="Times New Roman"/>
                <w:sz w:val="18"/>
                <w:szCs w:val="18"/>
                <w:lang w:eastAsia="ru-RU"/>
              </w:rPr>
              <w:t>Дохудожественный</w:t>
            </w:r>
            <w:proofErr w:type="spellEnd"/>
            <w:r w:rsidRPr="00D54F56">
              <w:rPr>
                <w:rFonts w:ascii="Times New Roman" w:eastAsia="Times New Roman" w:hAnsi="Times New Roman" w:cs="Times New Roman"/>
                <w:sz w:val="18"/>
                <w:szCs w:val="18"/>
                <w:lang w:eastAsia="ru-RU"/>
              </w:rPr>
              <w:t xml:space="preserve"> уровень</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Замысел оригинальный, но слабо основан на наблюдениях</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 xml:space="preserve">Схематичность, </w:t>
            </w:r>
            <w:proofErr w:type="gramStart"/>
            <w:r w:rsidRPr="00D54F56">
              <w:rPr>
                <w:rFonts w:ascii="Times New Roman" w:eastAsia="Times New Roman" w:hAnsi="Times New Roman" w:cs="Times New Roman"/>
                <w:sz w:val="18"/>
                <w:szCs w:val="18"/>
                <w:lang w:eastAsia="ru-RU"/>
              </w:rPr>
              <w:t>нет попыток передать</w:t>
            </w:r>
            <w:proofErr w:type="gramEnd"/>
            <w:r w:rsidRPr="00D54F56">
              <w:rPr>
                <w:rFonts w:ascii="Times New Roman" w:eastAsia="Times New Roman" w:hAnsi="Times New Roman" w:cs="Times New Roman"/>
                <w:sz w:val="18"/>
                <w:szCs w:val="18"/>
                <w:lang w:eastAsia="ru-RU"/>
              </w:rPr>
              <w:t xml:space="preserve"> пространство и пропорции</w:t>
            </w:r>
          </w:p>
        </w:tc>
      </w:tr>
      <w:tr w:rsidR="00AA6810" w:rsidRPr="00D54F56" w:rsidTr="00BE792F">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0</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 xml:space="preserve">Стереотипный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A6810" w:rsidRPr="00D54F56" w:rsidRDefault="00AA6810" w:rsidP="00D54F56">
            <w:pPr>
              <w:spacing w:after="0" w:line="240" w:lineRule="auto"/>
              <w:jc w:val="both"/>
              <w:rPr>
                <w:rFonts w:ascii="Times New Roman" w:eastAsia="Times New Roman" w:hAnsi="Times New Roman" w:cs="Times New Roman"/>
                <w:sz w:val="18"/>
                <w:szCs w:val="18"/>
                <w:lang w:eastAsia="ru-RU"/>
              </w:rPr>
            </w:pPr>
            <w:r w:rsidRPr="00D54F56">
              <w:rPr>
                <w:rFonts w:ascii="Times New Roman" w:eastAsia="Times New Roman" w:hAnsi="Times New Roman" w:cs="Times New Roman"/>
                <w:sz w:val="18"/>
                <w:szCs w:val="18"/>
                <w:lang w:eastAsia="ru-RU"/>
              </w:rPr>
              <w:t xml:space="preserve">Репродуктивный </w:t>
            </w:r>
          </w:p>
        </w:tc>
      </w:tr>
    </w:tbl>
    <w:p w:rsidR="000F0D6C" w:rsidRPr="00D54F56" w:rsidRDefault="000F0D6C" w:rsidP="00D54F56">
      <w:pPr>
        <w:spacing w:line="360" w:lineRule="auto"/>
        <w:jc w:val="both"/>
        <w:rPr>
          <w:rFonts w:ascii="Times New Roman" w:hAnsi="Times New Roman" w:cs="Times New Roman"/>
          <w:sz w:val="18"/>
          <w:szCs w:val="18"/>
        </w:rPr>
      </w:pPr>
    </w:p>
    <w:p w:rsidR="000F0D6C" w:rsidRPr="00D54F56" w:rsidRDefault="006B162A" w:rsidP="00D54F56">
      <w:p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Уровень показателей детей обучающихся по развивающей системе обучения</w:t>
      </w:r>
    </w:p>
    <w:p w:rsidR="0026317D" w:rsidRPr="00D54F56" w:rsidRDefault="0026317D" w:rsidP="00D54F56">
      <w:pPr>
        <w:spacing w:line="360" w:lineRule="auto"/>
        <w:jc w:val="both"/>
        <w:rPr>
          <w:rFonts w:ascii="Times New Roman" w:hAnsi="Times New Roman" w:cs="Times New Roman"/>
          <w:sz w:val="18"/>
          <w:szCs w:val="18"/>
        </w:rPr>
      </w:pPr>
    </w:p>
    <w:p w:rsidR="006B162A" w:rsidRPr="00D54F56" w:rsidRDefault="006B162A" w:rsidP="00D54F56">
      <w:pPr>
        <w:spacing w:line="360" w:lineRule="auto"/>
        <w:jc w:val="both"/>
        <w:rPr>
          <w:rFonts w:ascii="Times New Roman" w:hAnsi="Times New Roman" w:cs="Times New Roman"/>
          <w:sz w:val="18"/>
          <w:szCs w:val="18"/>
        </w:rPr>
      </w:pPr>
      <w:r w:rsidRPr="00D54F56">
        <w:rPr>
          <w:rFonts w:ascii="Times New Roman" w:hAnsi="Times New Roman" w:cs="Times New Roman"/>
          <w:noProof/>
          <w:sz w:val="18"/>
          <w:szCs w:val="18"/>
          <w:lang w:eastAsia="ru-RU"/>
        </w:rPr>
        <w:lastRenderedPageBreak/>
        <w:drawing>
          <wp:inline distT="0" distB="0" distL="0" distR="0">
            <wp:extent cx="4991100" cy="23526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1DFD" w:rsidRPr="00D54F56" w:rsidRDefault="009A1DFD" w:rsidP="00D54F56">
      <w:pPr>
        <w:spacing w:line="360" w:lineRule="auto"/>
        <w:jc w:val="both"/>
        <w:rPr>
          <w:rFonts w:ascii="Times New Roman" w:hAnsi="Times New Roman" w:cs="Times New Roman"/>
          <w:sz w:val="18"/>
          <w:szCs w:val="18"/>
        </w:rPr>
      </w:pPr>
      <w:r w:rsidRPr="00D54F56">
        <w:rPr>
          <w:rFonts w:ascii="Times New Roman" w:hAnsi="Times New Roman" w:cs="Times New Roman"/>
          <w:sz w:val="18"/>
          <w:szCs w:val="18"/>
        </w:rPr>
        <w:t>Уровень показателей детей обучающихся по обычной системе обучения</w:t>
      </w:r>
    </w:p>
    <w:p w:rsidR="000F0D6C" w:rsidRPr="00D54F56" w:rsidRDefault="00A85F7A" w:rsidP="00D54F56">
      <w:pPr>
        <w:spacing w:line="360" w:lineRule="auto"/>
        <w:jc w:val="both"/>
        <w:rPr>
          <w:rFonts w:ascii="Times New Roman" w:hAnsi="Times New Roman" w:cs="Times New Roman"/>
          <w:sz w:val="18"/>
          <w:szCs w:val="18"/>
        </w:rPr>
      </w:pPr>
      <w:r w:rsidRPr="00D54F56">
        <w:rPr>
          <w:rFonts w:ascii="Times New Roman" w:hAnsi="Times New Roman" w:cs="Times New Roman"/>
          <w:noProof/>
          <w:sz w:val="18"/>
          <w:szCs w:val="18"/>
          <w:lang w:eastAsia="ru-RU"/>
        </w:rPr>
        <w:drawing>
          <wp:inline distT="0" distB="0" distL="0" distR="0">
            <wp:extent cx="5295900" cy="239077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1DFD" w:rsidRPr="00D54F56" w:rsidRDefault="009A1DFD" w:rsidP="00D54F56">
      <w:pPr>
        <w:jc w:val="both"/>
        <w:rPr>
          <w:rFonts w:ascii="Times New Roman" w:hAnsi="Times New Roman" w:cs="Times New Roman"/>
          <w:sz w:val="18"/>
          <w:szCs w:val="18"/>
        </w:rPr>
      </w:pPr>
      <w:r w:rsidRPr="00D54F56">
        <w:rPr>
          <w:rFonts w:ascii="Times New Roman" w:hAnsi="Times New Roman" w:cs="Times New Roman"/>
          <w:sz w:val="18"/>
          <w:szCs w:val="18"/>
        </w:rPr>
        <w:t>Ряд 1-Уровень художественной выразительности</w:t>
      </w:r>
    </w:p>
    <w:p w:rsidR="009A1DFD" w:rsidRPr="00D54F56" w:rsidRDefault="009A1DFD" w:rsidP="00D54F56">
      <w:pPr>
        <w:jc w:val="both"/>
        <w:rPr>
          <w:rFonts w:ascii="Times New Roman" w:hAnsi="Times New Roman" w:cs="Times New Roman"/>
          <w:sz w:val="18"/>
          <w:szCs w:val="18"/>
        </w:rPr>
      </w:pPr>
      <w:r w:rsidRPr="00D54F56">
        <w:rPr>
          <w:rFonts w:ascii="Times New Roman" w:hAnsi="Times New Roman" w:cs="Times New Roman"/>
          <w:sz w:val="18"/>
          <w:szCs w:val="18"/>
        </w:rPr>
        <w:t xml:space="preserve">Ряд 2- Уровень </w:t>
      </w:r>
      <w:proofErr w:type="spellStart"/>
      <w:r w:rsidRPr="00D54F56">
        <w:rPr>
          <w:rFonts w:ascii="Times New Roman" w:hAnsi="Times New Roman" w:cs="Times New Roman"/>
          <w:sz w:val="18"/>
          <w:szCs w:val="18"/>
        </w:rPr>
        <w:t>фрагментальной</w:t>
      </w:r>
      <w:proofErr w:type="spellEnd"/>
      <w:r w:rsidRPr="00D54F56">
        <w:rPr>
          <w:rFonts w:ascii="Times New Roman" w:hAnsi="Times New Roman" w:cs="Times New Roman"/>
          <w:sz w:val="18"/>
          <w:szCs w:val="18"/>
        </w:rPr>
        <w:t xml:space="preserve"> выразительности</w:t>
      </w:r>
    </w:p>
    <w:p w:rsidR="000F0D6C" w:rsidRPr="00D54F56" w:rsidRDefault="009A1DFD" w:rsidP="00D54F56">
      <w:pPr>
        <w:jc w:val="both"/>
        <w:rPr>
          <w:rFonts w:ascii="Times New Roman" w:hAnsi="Times New Roman" w:cs="Times New Roman"/>
          <w:sz w:val="18"/>
          <w:szCs w:val="18"/>
        </w:rPr>
      </w:pPr>
      <w:r w:rsidRPr="00D54F56">
        <w:rPr>
          <w:rFonts w:ascii="Times New Roman" w:hAnsi="Times New Roman" w:cs="Times New Roman"/>
          <w:sz w:val="18"/>
          <w:szCs w:val="18"/>
        </w:rPr>
        <w:t>Ряд 3-Дохудожественный уровен</w:t>
      </w:r>
      <w:r w:rsidR="004B2AD2" w:rsidRPr="00D54F56">
        <w:rPr>
          <w:rFonts w:ascii="Times New Roman" w:hAnsi="Times New Roman" w:cs="Times New Roman"/>
          <w:sz w:val="18"/>
          <w:szCs w:val="18"/>
        </w:rPr>
        <w:t>ь</w:t>
      </w:r>
    </w:p>
    <w:sectPr w:rsidR="000F0D6C" w:rsidRPr="00D54F56" w:rsidSect="00BE792F">
      <w:type w:val="continuous"/>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2D8" w:rsidRDefault="003572D8" w:rsidP="00AA6810">
      <w:pPr>
        <w:spacing w:after="0" w:line="240" w:lineRule="auto"/>
      </w:pPr>
      <w:r>
        <w:separator/>
      </w:r>
    </w:p>
  </w:endnote>
  <w:endnote w:type="continuationSeparator" w:id="0">
    <w:p w:rsidR="003572D8" w:rsidRDefault="003572D8" w:rsidP="00AA6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07922"/>
      <w:docPartObj>
        <w:docPartGallery w:val="Page Numbers (Bottom of Page)"/>
        <w:docPartUnique/>
      </w:docPartObj>
    </w:sdtPr>
    <w:sdtContent>
      <w:p w:rsidR="00966031" w:rsidRDefault="00B456F4">
        <w:pPr>
          <w:pStyle w:val="a5"/>
          <w:jc w:val="right"/>
        </w:pPr>
        <w:fldSimple w:instr=" PAGE   \* MERGEFORMAT ">
          <w:r w:rsidR="00EA75AA">
            <w:rPr>
              <w:noProof/>
            </w:rPr>
            <w:t>9</w:t>
          </w:r>
        </w:fldSimple>
      </w:p>
    </w:sdtContent>
  </w:sdt>
  <w:p w:rsidR="00966031" w:rsidRDefault="00966031">
    <w:pPr>
      <w:pStyle w:val="a5"/>
    </w:pPr>
    <w:r>
      <w:t>Гвоздикова Марина Александровна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2D8" w:rsidRDefault="003572D8" w:rsidP="00AA6810">
      <w:pPr>
        <w:spacing w:after="0" w:line="240" w:lineRule="auto"/>
      </w:pPr>
      <w:r>
        <w:separator/>
      </w:r>
    </w:p>
  </w:footnote>
  <w:footnote w:type="continuationSeparator" w:id="0">
    <w:p w:rsidR="003572D8" w:rsidRDefault="003572D8" w:rsidP="00AA68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031" w:rsidRDefault="00966031" w:rsidP="00D54F56">
    <w:pPr>
      <w:pStyle w:val="a3"/>
      <w:jc w:val="center"/>
    </w:pPr>
    <w:r>
      <w:t>Муниципальный этап Всероссийс</w:t>
    </w:r>
    <w:r w:rsidR="00D54F56">
      <w:t>кого конкурса «Учитель года-201</w:t>
    </w:r>
    <w:r w:rsidR="00D54F56" w:rsidRPr="00D54F56">
      <w:t>2</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362EA"/>
    <w:multiLevelType w:val="hybridMultilevel"/>
    <w:tmpl w:val="C4163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5C7A39"/>
    <w:multiLevelType w:val="hybridMultilevel"/>
    <w:tmpl w:val="087E1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7156FB"/>
    <w:multiLevelType w:val="hybridMultilevel"/>
    <w:tmpl w:val="46DCD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6810"/>
    <w:rsid w:val="00006BB0"/>
    <w:rsid w:val="00034BEE"/>
    <w:rsid w:val="000D55BB"/>
    <w:rsid w:val="000F0D6C"/>
    <w:rsid w:val="00114B0D"/>
    <w:rsid w:val="00134DD4"/>
    <w:rsid w:val="00170230"/>
    <w:rsid w:val="00200A48"/>
    <w:rsid w:val="002241F9"/>
    <w:rsid w:val="0026317D"/>
    <w:rsid w:val="00267C6D"/>
    <w:rsid w:val="003572D8"/>
    <w:rsid w:val="0038303A"/>
    <w:rsid w:val="00395C74"/>
    <w:rsid w:val="00417A66"/>
    <w:rsid w:val="00486D0B"/>
    <w:rsid w:val="004B2AD2"/>
    <w:rsid w:val="004D43C3"/>
    <w:rsid w:val="004E79F5"/>
    <w:rsid w:val="004F37BF"/>
    <w:rsid w:val="00561138"/>
    <w:rsid w:val="0058459D"/>
    <w:rsid w:val="005A7029"/>
    <w:rsid w:val="005E5840"/>
    <w:rsid w:val="006A7F6E"/>
    <w:rsid w:val="006B162A"/>
    <w:rsid w:val="007373FB"/>
    <w:rsid w:val="00745B8F"/>
    <w:rsid w:val="00747A4B"/>
    <w:rsid w:val="0076152B"/>
    <w:rsid w:val="007720A6"/>
    <w:rsid w:val="00774B6A"/>
    <w:rsid w:val="007B3A21"/>
    <w:rsid w:val="007E10D2"/>
    <w:rsid w:val="0088129A"/>
    <w:rsid w:val="0088692D"/>
    <w:rsid w:val="008C3DF7"/>
    <w:rsid w:val="008F0547"/>
    <w:rsid w:val="00966031"/>
    <w:rsid w:val="00990F55"/>
    <w:rsid w:val="009A1DFD"/>
    <w:rsid w:val="009C0F52"/>
    <w:rsid w:val="009D0203"/>
    <w:rsid w:val="00A17546"/>
    <w:rsid w:val="00A85F7A"/>
    <w:rsid w:val="00AA6810"/>
    <w:rsid w:val="00AA7470"/>
    <w:rsid w:val="00AC1853"/>
    <w:rsid w:val="00B456F4"/>
    <w:rsid w:val="00BE18DE"/>
    <w:rsid w:val="00BE792F"/>
    <w:rsid w:val="00D54F56"/>
    <w:rsid w:val="00DA22F6"/>
    <w:rsid w:val="00DA45BC"/>
    <w:rsid w:val="00DB7CF6"/>
    <w:rsid w:val="00E24F64"/>
    <w:rsid w:val="00EA708A"/>
    <w:rsid w:val="00EA75AA"/>
    <w:rsid w:val="00EC228E"/>
    <w:rsid w:val="00ED20EC"/>
    <w:rsid w:val="00F52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6810"/>
  </w:style>
  <w:style w:type="paragraph" w:styleId="a5">
    <w:name w:val="footer"/>
    <w:basedOn w:val="a"/>
    <w:link w:val="a6"/>
    <w:uiPriority w:val="99"/>
    <w:unhideWhenUsed/>
    <w:rsid w:val="00AA6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6810"/>
  </w:style>
  <w:style w:type="paragraph" w:styleId="a7">
    <w:name w:val="List Paragraph"/>
    <w:basedOn w:val="a"/>
    <w:uiPriority w:val="34"/>
    <w:qFormat/>
    <w:rsid w:val="00AA6810"/>
    <w:pPr>
      <w:ind w:left="720"/>
      <w:contextualSpacing/>
    </w:pPr>
  </w:style>
  <w:style w:type="character" w:styleId="a8">
    <w:name w:val="Strong"/>
    <w:basedOn w:val="a0"/>
    <w:uiPriority w:val="22"/>
    <w:qFormat/>
    <w:rsid w:val="00AA6810"/>
    <w:rPr>
      <w:b/>
      <w:bCs/>
    </w:rPr>
  </w:style>
  <w:style w:type="paragraph" w:styleId="a9">
    <w:name w:val="Normal (Web)"/>
    <w:basedOn w:val="a"/>
    <w:uiPriority w:val="99"/>
    <w:unhideWhenUsed/>
    <w:rsid w:val="00AA6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A68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68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manualLayout>
          <c:layoutTarget val="inner"/>
          <c:xMode val="edge"/>
          <c:yMode val="edge"/>
          <c:x val="5.304281621285889E-2"/>
          <c:y val="7.6126961862560724E-2"/>
          <c:w val="0.80242912384043596"/>
          <c:h val="0.8801347402424895"/>
        </c:manualLayout>
      </c:layout>
      <c:barChart>
        <c:barDir val="col"/>
        <c:grouping val="clustered"/>
        <c:ser>
          <c:idx val="0"/>
          <c:order val="0"/>
          <c:tx>
            <c:strRef>
              <c:f>Лист1!$B$1</c:f>
              <c:strCache>
                <c:ptCount val="1"/>
                <c:pt idx="0">
                  <c:v>Ряд 1</c:v>
                </c:pt>
              </c:strCache>
            </c:strRef>
          </c:tx>
          <c:dLbls>
            <c:dLbl>
              <c:idx val="0"/>
              <c:tx>
                <c:rich>
                  <a:bodyPr/>
                  <a:lstStyle/>
                  <a:p>
                    <a:r>
                      <a:rPr lang="en-US"/>
                      <a:t>4</a:t>
                    </a:r>
                    <a:r>
                      <a:rPr lang="ru-RU"/>
                      <a:t>0%</a:t>
                    </a:r>
                    <a:endParaRPr lang="en-US"/>
                  </a:p>
                </c:rich>
              </c:tx>
              <c:showVal val="1"/>
            </c:dLbl>
            <c:showVal val="1"/>
          </c:dLbls>
          <c:cat>
            <c:strRef>
              <c:f>Лист1!$A$2</c:f>
              <c:strCache>
                <c:ptCount val="1"/>
                <c:pt idx="0">
                  <c:v>Категория 1</c:v>
                </c:pt>
              </c:strCache>
            </c:strRef>
          </c:cat>
          <c:val>
            <c:numRef>
              <c:f>Лист1!$B$2</c:f>
              <c:numCache>
                <c:formatCode>General</c:formatCode>
                <c:ptCount val="1"/>
                <c:pt idx="0">
                  <c:v>4</c:v>
                </c:pt>
              </c:numCache>
            </c:numRef>
          </c:val>
        </c:ser>
        <c:ser>
          <c:idx val="1"/>
          <c:order val="1"/>
          <c:tx>
            <c:strRef>
              <c:f>Лист1!$C$1</c:f>
              <c:strCache>
                <c:ptCount val="1"/>
                <c:pt idx="0">
                  <c:v>Ряд 2</c:v>
                </c:pt>
              </c:strCache>
            </c:strRef>
          </c:tx>
          <c:dLbls>
            <c:dLbl>
              <c:idx val="0"/>
              <c:tx>
                <c:rich>
                  <a:bodyPr/>
                  <a:lstStyle/>
                  <a:p>
                    <a:r>
                      <a:rPr lang="en-US"/>
                      <a:t>5</a:t>
                    </a:r>
                    <a:r>
                      <a:rPr lang="ru-RU"/>
                      <a:t>8%</a:t>
                    </a:r>
                    <a:endParaRPr lang="en-US"/>
                  </a:p>
                </c:rich>
              </c:tx>
              <c:showVal val="1"/>
            </c:dLbl>
            <c:showVal val="1"/>
          </c:dLbls>
          <c:cat>
            <c:strRef>
              <c:f>Лист1!$A$2</c:f>
              <c:strCache>
                <c:ptCount val="1"/>
                <c:pt idx="0">
                  <c:v>Категория 1</c:v>
                </c:pt>
              </c:strCache>
            </c:strRef>
          </c:cat>
          <c:val>
            <c:numRef>
              <c:f>Лист1!$C$2</c:f>
              <c:numCache>
                <c:formatCode>General</c:formatCode>
                <c:ptCount val="1"/>
                <c:pt idx="0">
                  <c:v>5</c:v>
                </c:pt>
              </c:numCache>
            </c:numRef>
          </c:val>
        </c:ser>
        <c:ser>
          <c:idx val="2"/>
          <c:order val="2"/>
          <c:tx>
            <c:strRef>
              <c:f>Лист1!$D$1</c:f>
              <c:strCache>
                <c:ptCount val="1"/>
                <c:pt idx="0">
                  <c:v>Ряд 3</c:v>
                </c:pt>
              </c:strCache>
            </c:strRef>
          </c:tx>
          <c:dLbls>
            <c:dLbl>
              <c:idx val="0"/>
              <c:tx>
                <c:rich>
                  <a:bodyPr/>
                  <a:lstStyle/>
                  <a:p>
                    <a:r>
                      <a:rPr lang="ru-RU"/>
                      <a:t>2%</a:t>
                    </a:r>
                    <a:endParaRPr lang="en-US"/>
                  </a:p>
                </c:rich>
              </c:tx>
              <c:showVal val="1"/>
            </c:dLbl>
            <c:showVal val="1"/>
          </c:dLbls>
          <c:cat>
            <c:strRef>
              <c:f>Лист1!$A$2</c:f>
              <c:strCache>
                <c:ptCount val="1"/>
                <c:pt idx="0">
                  <c:v>Категория 1</c:v>
                </c:pt>
              </c:strCache>
            </c:strRef>
          </c:cat>
          <c:val>
            <c:numRef>
              <c:f>Лист1!$D$2</c:f>
              <c:numCache>
                <c:formatCode>General</c:formatCode>
                <c:ptCount val="1"/>
                <c:pt idx="0">
                  <c:v>0.2</c:v>
                </c:pt>
              </c:numCache>
            </c:numRef>
          </c:val>
        </c:ser>
        <c:axId val="104206336"/>
        <c:axId val="104207872"/>
      </c:barChart>
      <c:catAx>
        <c:axId val="104206336"/>
        <c:scaling>
          <c:orientation val="minMax"/>
        </c:scaling>
        <c:delete val="1"/>
        <c:axPos val="b"/>
        <c:tickLblPos val="none"/>
        <c:crossAx val="104207872"/>
        <c:crosses val="autoZero"/>
        <c:auto val="1"/>
        <c:lblAlgn val="ctr"/>
        <c:lblOffset val="100"/>
      </c:catAx>
      <c:valAx>
        <c:axId val="104207872"/>
        <c:scaling>
          <c:orientation val="minMax"/>
        </c:scaling>
        <c:delete val="1"/>
        <c:axPos val="l"/>
        <c:majorGridlines/>
        <c:numFmt formatCode="General" sourceLinked="1"/>
        <c:tickLblPos val="none"/>
        <c:crossAx val="10420633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Ряд 1</c:v>
                </c:pt>
              </c:strCache>
            </c:strRef>
          </c:tx>
          <c:dLbls>
            <c:dLbl>
              <c:idx val="0"/>
              <c:tx>
                <c:rich>
                  <a:bodyPr/>
                  <a:lstStyle/>
                  <a:p>
                    <a:r>
                      <a:rPr lang="en-US"/>
                      <a:t>2</a:t>
                    </a:r>
                    <a:r>
                      <a:rPr lang="ru-RU"/>
                      <a:t>0%</a:t>
                    </a:r>
                    <a:endParaRPr lang="en-US"/>
                  </a:p>
                </c:rich>
              </c:tx>
              <c:showVal val="1"/>
            </c:dLbl>
            <c:showVal val="1"/>
          </c:dLbls>
          <c:cat>
            <c:strRef>
              <c:f>Лист1!$A$2</c:f>
              <c:strCache>
                <c:ptCount val="1"/>
                <c:pt idx="0">
                  <c:v>Категория 1</c:v>
                </c:pt>
              </c:strCache>
            </c:strRef>
          </c:cat>
          <c:val>
            <c:numRef>
              <c:f>Лист1!$B$2</c:f>
              <c:numCache>
                <c:formatCode>General</c:formatCode>
                <c:ptCount val="1"/>
                <c:pt idx="0">
                  <c:v>2</c:v>
                </c:pt>
              </c:numCache>
            </c:numRef>
          </c:val>
        </c:ser>
        <c:ser>
          <c:idx val="1"/>
          <c:order val="1"/>
          <c:tx>
            <c:strRef>
              <c:f>Лист1!$C$1</c:f>
              <c:strCache>
                <c:ptCount val="1"/>
                <c:pt idx="0">
                  <c:v>Ряд 2</c:v>
                </c:pt>
              </c:strCache>
            </c:strRef>
          </c:tx>
          <c:dLbls>
            <c:dLbl>
              <c:idx val="0"/>
              <c:tx>
                <c:rich>
                  <a:bodyPr/>
                  <a:lstStyle/>
                  <a:p>
                    <a:r>
                      <a:rPr lang="ru-RU"/>
                      <a:t>55%</a:t>
                    </a:r>
                    <a:endParaRPr lang="en-US"/>
                  </a:p>
                </c:rich>
              </c:tx>
              <c:showVal val="1"/>
            </c:dLbl>
            <c:showVal val="1"/>
          </c:dLbls>
          <c:cat>
            <c:strRef>
              <c:f>Лист1!$A$2</c:f>
              <c:strCache>
                <c:ptCount val="1"/>
                <c:pt idx="0">
                  <c:v>Категория 1</c:v>
                </c:pt>
              </c:strCache>
            </c:strRef>
          </c:cat>
          <c:val>
            <c:numRef>
              <c:f>Лист1!$C$2</c:f>
              <c:numCache>
                <c:formatCode>General</c:formatCode>
                <c:ptCount val="1"/>
                <c:pt idx="0">
                  <c:v>5.5</c:v>
                </c:pt>
              </c:numCache>
            </c:numRef>
          </c:val>
        </c:ser>
        <c:ser>
          <c:idx val="2"/>
          <c:order val="2"/>
          <c:tx>
            <c:strRef>
              <c:f>Лист1!$D$1</c:f>
              <c:strCache>
                <c:ptCount val="1"/>
                <c:pt idx="0">
                  <c:v>Ряд 3</c:v>
                </c:pt>
              </c:strCache>
            </c:strRef>
          </c:tx>
          <c:dLbls>
            <c:dLbl>
              <c:idx val="0"/>
              <c:layout>
                <c:manualLayout>
                  <c:x val="-7.1942446043165523E-3"/>
                  <c:y val="5.3120849933598925E-3"/>
                </c:manualLayout>
              </c:layout>
              <c:tx>
                <c:rich>
                  <a:bodyPr/>
                  <a:lstStyle/>
                  <a:p>
                    <a:r>
                      <a:rPr lang="en-US"/>
                      <a:t>2</a:t>
                    </a:r>
                    <a:r>
                      <a:rPr lang="ru-RU"/>
                      <a:t>0%</a:t>
                    </a:r>
                    <a:endParaRPr lang="en-US"/>
                  </a:p>
                </c:rich>
              </c:tx>
              <c:showVal val="1"/>
            </c:dLbl>
            <c:showVal val="1"/>
          </c:dLbls>
          <c:cat>
            <c:strRef>
              <c:f>Лист1!$A$2</c:f>
              <c:strCache>
                <c:ptCount val="1"/>
                <c:pt idx="0">
                  <c:v>Категория 1</c:v>
                </c:pt>
              </c:strCache>
            </c:strRef>
          </c:cat>
          <c:val>
            <c:numRef>
              <c:f>Лист1!$D$2</c:f>
              <c:numCache>
                <c:formatCode>General</c:formatCode>
                <c:ptCount val="1"/>
                <c:pt idx="0">
                  <c:v>2</c:v>
                </c:pt>
              </c:numCache>
            </c:numRef>
          </c:val>
        </c:ser>
        <c:axId val="66781568"/>
        <c:axId val="66783104"/>
      </c:barChart>
      <c:catAx>
        <c:axId val="66781568"/>
        <c:scaling>
          <c:orientation val="minMax"/>
        </c:scaling>
        <c:delete val="1"/>
        <c:axPos val="b"/>
        <c:tickLblPos val="none"/>
        <c:crossAx val="66783104"/>
        <c:crosses val="autoZero"/>
        <c:auto val="1"/>
        <c:lblAlgn val="ctr"/>
        <c:lblOffset val="100"/>
      </c:catAx>
      <c:valAx>
        <c:axId val="66783104"/>
        <c:scaling>
          <c:orientation val="minMax"/>
        </c:scaling>
        <c:delete val="1"/>
        <c:axPos val="l"/>
        <c:majorGridlines/>
        <c:numFmt formatCode="General" sourceLinked="1"/>
        <c:tickLblPos val="none"/>
        <c:crossAx val="6678156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5DE1A-BBDA-42DA-BD83-F1528CAC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10</Pages>
  <Words>3477</Words>
  <Characters>19823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dc:creator>
  <cp:keywords/>
  <dc:description/>
  <cp:lastModifiedBy>Данила</cp:lastModifiedBy>
  <cp:revision>28</cp:revision>
  <dcterms:created xsi:type="dcterms:W3CDTF">2013-01-06T18:36:00Z</dcterms:created>
  <dcterms:modified xsi:type="dcterms:W3CDTF">2013-03-20T17:34:00Z</dcterms:modified>
</cp:coreProperties>
</file>