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B2" w:rsidRDefault="002B39B2" w:rsidP="002B39B2">
      <w:pPr>
        <w:pStyle w:val="razdel"/>
        <w:jc w:val="center"/>
        <w:rPr>
          <w:rStyle w:val="a7"/>
        </w:rPr>
      </w:pPr>
      <w:r>
        <w:rPr>
          <w:rStyle w:val="a7"/>
        </w:rPr>
        <w:t>ПРОГРАММА ПО ХИМИИ</w:t>
      </w:r>
      <w:r>
        <w:rPr>
          <w:b/>
          <w:bCs/>
        </w:rPr>
        <w:br/>
      </w:r>
      <w:r>
        <w:rPr>
          <w:rStyle w:val="a7"/>
        </w:rPr>
        <w:t>для 8—9 классов общеобразовательных учреждений</w:t>
      </w:r>
    </w:p>
    <w:p w:rsidR="002B39B2" w:rsidRDefault="002B39B2" w:rsidP="002B39B2">
      <w:pPr>
        <w:pStyle w:val="razdel"/>
        <w:jc w:val="center"/>
      </w:pPr>
      <w:r>
        <w:rPr>
          <w:rStyle w:val="a7"/>
        </w:rPr>
        <w:t>Базовый уровень</w:t>
      </w:r>
    </w:p>
    <w:p w:rsidR="002B39B2" w:rsidRPr="002B39B2" w:rsidRDefault="002B39B2" w:rsidP="002B39B2">
      <w:pPr>
        <w:pStyle w:val="zag-zapiska"/>
        <w:jc w:val="center"/>
        <w:rPr>
          <w:b/>
          <w:bCs/>
          <w:i/>
          <w:iCs/>
          <w:sz w:val="28"/>
          <w:szCs w:val="28"/>
        </w:rPr>
      </w:pPr>
      <w:r>
        <w:rPr>
          <w:rStyle w:val="a8"/>
        </w:rPr>
        <w:t xml:space="preserve">ПОЯСНИТЕЛЬНАЯ ЗАПИСКА </w:t>
      </w:r>
    </w:p>
    <w:p w:rsidR="0004206C" w:rsidRPr="002B39B2" w:rsidRDefault="0004206C" w:rsidP="0004206C">
      <w:pPr>
        <w:spacing w:before="120" w:after="120"/>
        <w:ind w:right="120"/>
        <w:jc w:val="center"/>
        <w:rPr>
          <w:b/>
          <w:bCs/>
          <w:i/>
          <w:iCs/>
          <w:sz w:val="24"/>
          <w:szCs w:val="24"/>
        </w:rPr>
      </w:pPr>
      <w:r w:rsidRPr="002B39B2">
        <w:rPr>
          <w:b/>
          <w:bCs/>
          <w:i/>
          <w:iCs/>
          <w:sz w:val="24"/>
          <w:szCs w:val="24"/>
        </w:rPr>
        <w:t xml:space="preserve">к рабочей программе по химии для 8 класса </w:t>
      </w:r>
    </w:p>
    <w:p w:rsidR="002B39B2" w:rsidRPr="00352078" w:rsidRDefault="0004206C" w:rsidP="002B39B2">
      <w:pPr>
        <w:pStyle w:val="a5"/>
        <w:shd w:val="clear" w:color="auto" w:fill="F5F7E7"/>
        <w:spacing w:line="360" w:lineRule="auto"/>
        <w:rPr>
          <w:rFonts w:ascii="Arial" w:hAnsi="Arial" w:cs="Arial"/>
          <w:color w:val="444444"/>
        </w:rPr>
      </w:pPr>
      <w:proofErr w:type="gramStart"/>
      <w:r w:rsidRPr="00342296">
        <w:rPr>
          <w:bCs/>
          <w:iCs/>
        </w:rPr>
        <w:t xml:space="preserve">Рабочая программа по химии для 8 класса составлена на </w:t>
      </w:r>
      <w:r w:rsidR="002B39B2">
        <w:rPr>
          <w:bCs/>
          <w:iCs/>
        </w:rPr>
        <w:t>основе федерального компонента Г</w:t>
      </w:r>
      <w:r w:rsidRPr="00342296">
        <w:rPr>
          <w:bCs/>
          <w:iCs/>
        </w:rPr>
        <w:t>осударственного стандарта основного общего образования</w:t>
      </w:r>
      <w:r w:rsidR="002B39B2">
        <w:rPr>
          <w:bCs/>
          <w:iCs/>
        </w:rPr>
        <w:t xml:space="preserve"> </w:t>
      </w:r>
      <w:r w:rsidR="002B39B2" w:rsidRPr="00B77DE2">
        <w:t xml:space="preserve">(приказ Минобразования РФ №1089 от 05.03.2004), примерной программы среднего (полного) общего образования, базисного учебного плана образовательных учреждений РФ (приказ Минобразования РФ №1312 от 09.03.2004) и  программы </w:t>
      </w:r>
      <w:r w:rsidR="002B39B2" w:rsidRPr="00342296">
        <w:rPr>
          <w:bCs/>
          <w:iCs/>
        </w:rPr>
        <w:t xml:space="preserve"> к учебникам для 8-11 классов общеобразовательных учреждений авторов</w:t>
      </w:r>
      <w:r w:rsidR="002B39B2" w:rsidRPr="00342296">
        <w:t xml:space="preserve"> </w:t>
      </w:r>
      <w:proofErr w:type="spellStart"/>
      <w:r w:rsidR="002B39B2" w:rsidRPr="00342296">
        <w:t>Новошинского</w:t>
      </w:r>
      <w:proofErr w:type="spellEnd"/>
      <w:r w:rsidR="002B39B2" w:rsidRPr="00342296">
        <w:t xml:space="preserve"> И.И., </w:t>
      </w:r>
      <w:proofErr w:type="spellStart"/>
      <w:r w:rsidR="002B39B2" w:rsidRPr="00342296">
        <w:t>Новошинской</w:t>
      </w:r>
      <w:proofErr w:type="spellEnd"/>
      <w:r w:rsidR="002B39B2" w:rsidRPr="00342296">
        <w:t xml:space="preserve"> Н.С. (</w:t>
      </w:r>
      <w:proofErr w:type="spellStart"/>
      <w:r w:rsidR="002B39B2" w:rsidRPr="00342296">
        <w:t>М.:Русское</w:t>
      </w:r>
      <w:proofErr w:type="spellEnd"/>
      <w:r w:rsidR="002B39B2" w:rsidRPr="00342296">
        <w:t xml:space="preserve"> слово</w:t>
      </w:r>
      <w:proofErr w:type="gramEnd"/>
      <w:r w:rsidR="002B39B2" w:rsidRPr="00342296">
        <w:t>, 2008).</w:t>
      </w:r>
      <w:r w:rsidR="002B39B2" w:rsidRPr="00342296">
        <w:rPr>
          <w:rFonts w:ascii="Arial" w:hAnsi="Arial" w:cs="Arial"/>
          <w:color w:val="444444"/>
        </w:rPr>
        <w:t xml:space="preserve"> </w:t>
      </w:r>
    </w:p>
    <w:p w:rsidR="002B39B2" w:rsidRDefault="002B39B2" w:rsidP="002B39B2">
      <w:pPr>
        <w:pStyle w:val="podzag"/>
        <w:keepNext/>
        <w:keepLines/>
        <w:jc w:val="both"/>
      </w:pPr>
      <w:r>
        <w:t>Программа ориентирована на учебник  «Химия 8 класс» для общеобразовательных учреждений</w:t>
      </w:r>
      <w:r>
        <w:tab/>
      </w:r>
      <w:proofErr w:type="spellStart"/>
      <w:r>
        <w:t>Новошинский</w:t>
      </w:r>
      <w:proofErr w:type="spellEnd"/>
      <w:r>
        <w:t xml:space="preserve"> И.И. </w:t>
      </w:r>
      <w:proofErr w:type="spellStart"/>
      <w:r>
        <w:t>Новошинская</w:t>
      </w:r>
      <w:proofErr w:type="spellEnd"/>
      <w:r>
        <w:t xml:space="preserve"> Н.С.- М. ООО «ТИД «Русское </w:t>
      </w:r>
      <w:proofErr w:type="spellStart"/>
      <w:r>
        <w:t>слово-РС</w:t>
      </w:r>
      <w:proofErr w:type="spellEnd"/>
      <w:r>
        <w:t>» 2009-224с., входящий в Федеральный перечень допущенных и разрешенных учебников Минобразования и науки РФ к использованию в общеобразовательном процессе в общеобразовательных учреждениях на 2012-2013 учебный год.</w:t>
      </w:r>
    </w:p>
    <w:p w:rsidR="002B39B2" w:rsidRDefault="002B39B2" w:rsidP="002B39B2">
      <w:pPr>
        <w:pStyle w:val="podzag"/>
        <w:keepNext/>
        <w:keepLines/>
        <w:jc w:val="both"/>
      </w:pPr>
      <w:r w:rsidRPr="00342296">
        <w:t xml:space="preserve">Данная программа  позволяет осуществлять в рамках курса химии содействие общественному и гражданскому самоопределению учащихся, что и является основной целью социально-экономического </w:t>
      </w:r>
      <w:proofErr w:type="spellStart"/>
      <w:r w:rsidRPr="00342296">
        <w:t>предпрофильного</w:t>
      </w:r>
      <w:proofErr w:type="spellEnd"/>
      <w:r w:rsidRPr="00342296">
        <w:t xml:space="preserve"> уровня  в  гимназии. </w:t>
      </w:r>
    </w:p>
    <w:p w:rsidR="00352078" w:rsidRPr="007465D9" w:rsidRDefault="00352078" w:rsidP="00352078">
      <w:pPr>
        <w:spacing w:before="120" w:after="120"/>
        <w:ind w:right="120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Рабочая программа рассчитана </w:t>
      </w:r>
      <w:r w:rsidRPr="007465D9">
        <w:rPr>
          <w:sz w:val="24"/>
          <w:szCs w:val="24"/>
        </w:rPr>
        <w:t>на</w:t>
      </w:r>
      <w:r w:rsidRPr="007465D9">
        <w:rPr>
          <w:bCs/>
          <w:iCs/>
          <w:sz w:val="24"/>
          <w:szCs w:val="24"/>
        </w:rPr>
        <w:t xml:space="preserve">  68 часов (2 часа в неделю в соответствии со школьным учебным планом), из этих часов приходится:</w:t>
      </w:r>
    </w:p>
    <w:p w:rsidR="00352078" w:rsidRPr="007465D9" w:rsidRDefault="00352078" w:rsidP="00352078">
      <w:pPr>
        <w:spacing w:before="120" w:after="120"/>
        <w:ind w:right="120"/>
        <w:jc w:val="both"/>
        <w:rPr>
          <w:bCs/>
          <w:iCs/>
          <w:sz w:val="24"/>
          <w:szCs w:val="24"/>
        </w:rPr>
      </w:pPr>
      <w:r w:rsidRPr="007465D9">
        <w:rPr>
          <w:bCs/>
          <w:iCs/>
          <w:sz w:val="24"/>
          <w:szCs w:val="24"/>
        </w:rPr>
        <w:t>-на практические работы –  7 часов</w:t>
      </w:r>
    </w:p>
    <w:p w:rsidR="00352078" w:rsidRDefault="00352078" w:rsidP="00352078">
      <w:pPr>
        <w:spacing w:before="120" w:after="120"/>
        <w:ind w:right="120"/>
        <w:jc w:val="both"/>
        <w:rPr>
          <w:bCs/>
          <w:iCs/>
          <w:sz w:val="24"/>
          <w:szCs w:val="24"/>
        </w:rPr>
      </w:pPr>
      <w:r w:rsidRPr="007465D9">
        <w:rPr>
          <w:bCs/>
          <w:iCs/>
          <w:sz w:val="24"/>
          <w:szCs w:val="24"/>
        </w:rPr>
        <w:t>-на контрольные работы – 4 часа</w:t>
      </w:r>
    </w:p>
    <w:p w:rsidR="002B39B2" w:rsidRPr="00350057" w:rsidRDefault="002B39B2" w:rsidP="002B39B2">
      <w:pPr>
        <w:pStyle w:val="podzag"/>
        <w:jc w:val="center"/>
      </w:pPr>
      <w:r>
        <w:t>ЦЕЛИ И ЗАДАЧИ КУРСА</w:t>
      </w:r>
    </w:p>
    <w:p w:rsidR="0004206C" w:rsidRPr="00342296" w:rsidRDefault="0004206C" w:rsidP="0004206C">
      <w:pPr>
        <w:spacing w:before="120" w:after="120"/>
        <w:ind w:right="120"/>
        <w:rPr>
          <w:sz w:val="24"/>
          <w:szCs w:val="24"/>
        </w:rPr>
      </w:pPr>
      <w:r w:rsidRPr="00342296">
        <w:rPr>
          <w:sz w:val="24"/>
          <w:szCs w:val="24"/>
        </w:rPr>
        <w:t>Курс химии 8 класса предполагает изучение двух разделов. Первый посвящён теоретическим объяснениям химических явлений на основе атомно-молекулярного учения и создаёт прочную базу для дальнейшего изучения химии. Особое внимание уделено формированию системы основных химических понятий и языку науки: жизнен</w:t>
      </w:r>
      <w:r w:rsidR="006A3D45" w:rsidRPr="00342296">
        <w:rPr>
          <w:sz w:val="24"/>
          <w:szCs w:val="24"/>
        </w:rPr>
        <w:t>но</w:t>
      </w:r>
      <w:r w:rsidRPr="00342296">
        <w:rPr>
          <w:sz w:val="24"/>
          <w:szCs w:val="24"/>
        </w:rPr>
        <w:t xml:space="preserve"> важным веществам и явлениям, химическим реакциям, которые рассматриваются как на атомно-молекулярном, так и на электронном уровне. Второй раздел посвящён изучению электронной теории и на её основе – рассмотрению периодического закона и Периодической системы химических элементов (ПСХЭ) Д.И.Менделеева, строения и свойств веществ, сущности химических реакций.</w:t>
      </w:r>
    </w:p>
    <w:p w:rsidR="0004206C" w:rsidRPr="00342296" w:rsidRDefault="0004206C" w:rsidP="0004206C">
      <w:pPr>
        <w:spacing w:before="120" w:after="120"/>
        <w:ind w:right="120"/>
        <w:rPr>
          <w:sz w:val="24"/>
          <w:szCs w:val="24"/>
        </w:rPr>
      </w:pPr>
      <w:r w:rsidRPr="00342296">
        <w:rPr>
          <w:sz w:val="24"/>
          <w:szCs w:val="24"/>
        </w:rPr>
        <w:t>Значительное место в содержании данного курса отводится химическому эксперименту, который формирует у учащихся не только навыки правильного обращения с веществами, но и исследовательские умения. Изучение тем сопровождается проведением практических работ, так как теорию необходимо подтверждать практикой. Также предусмотрено изучение правил техники безопасности и охраны труда, вопросов охраны окружающей среды, бережного отношения к природе и здоровью человека.</w:t>
      </w:r>
    </w:p>
    <w:p w:rsidR="008153C4" w:rsidRPr="00342296" w:rsidRDefault="008153C4" w:rsidP="0004206C">
      <w:pPr>
        <w:spacing w:before="120" w:after="120"/>
        <w:ind w:right="120"/>
        <w:rPr>
          <w:b/>
          <w:i/>
          <w:sz w:val="24"/>
          <w:szCs w:val="24"/>
        </w:rPr>
      </w:pPr>
      <w:r w:rsidRPr="00342296">
        <w:rPr>
          <w:b/>
          <w:i/>
          <w:sz w:val="24"/>
          <w:szCs w:val="24"/>
        </w:rPr>
        <w:lastRenderedPageBreak/>
        <w:t>Задачи обучения</w:t>
      </w:r>
    </w:p>
    <w:p w:rsidR="008153C4" w:rsidRPr="00342296" w:rsidRDefault="008153C4" w:rsidP="0004206C">
      <w:pPr>
        <w:spacing w:before="120" w:after="120"/>
        <w:ind w:right="120"/>
        <w:rPr>
          <w:sz w:val="24"/>
          <w:szCs w:val="24"/>
        </w:rPr>
      </w:pPr>
      <w:r w:rsidRPr="00342296">
        <w:rPr>
          <w:sz w:val="24"/>
          <w:szCs w:val="24"/>
        </w:rPr>
        <w:t>*Формирование знаний основ химической науки – важнейших фактов, понятий, химических законов и теорий, химического языка;</w:t>
      </w:r>
    </w:p>
    <w:p w:rsidR="008153C4" w:rsidRPr="00342296" w:rsidRDefault="008153C4" w:rsidP="0004206C">
      <w:pPr>
        <w:spacing w:before="120" w:after="120"/>
        <w:ind w:right="120"/>
        <w:rPr>
          <w:sz w:val="24"/>
          <w:szCs w:val="24"/>
        </w:rPr>
      </w:pPr>
      <w:proofErr w:type="gramStart"/>
      <w:r w:rsidRPr="00342296">
        <w:rPr>
          <w:sz w:val="24"/>
          <w:szCs w:val="24"/>
        </w:rPr>
        <w:t>*развитие умений сравнивать, вычленять в изучаемом существенное, устанавливать причинно-следственную  зависимость в изучаемом материале, делать доступные обобщения, связно и доказательно излагать учебный материал;</w:t>
      </w:r>
      <w:proofErr w:type="gramEnd"/>
    </w:p>
    <w:p w:rsidR="008153C4" w:rsidRPr="00342296" w:rsidRDefault="008153C4" w:rsidP="0004206C">
      <w:pPr>
        <w:spacing w:before="120" w:after="120"/>
        <w:ind w:right="120"/>
        <w:rPr>
          <w:sz w:val="24"/>
          <w:szCs w:val="24"/>
        </w:rPr>
      </w:pPr>
      <w:r w:rsidRPr="00342296">
        <w:rPr>
          <w:sz w:val="24"/>
          <w:szCs w:val="24"/>
        </w:rPr>
        <w:t>*знакомство с применением химических знаний на практике;</w:t>
      </w:r>
    </w:p>
    <w:p w:rsidR="008153C4" w:rsidRPr="00342296" w:rsidRDefault="008153C4" w:rsidP="0004206C">
      <w:pPr>
        <w:spacing w:before="120" w:after="120"/>
        <w:ind w:right="120"/>
        <w:rPr>
          <w:sz w:val="24"/>
          <w:szCs w:val="24"/>
        </w:rPr>
      </w:pPr>
      <w:r w:rsidRPr="00342296">
        <w:rPr>
          <w:sz w:val="24"/>
          <w:szCs w:val="24"/>
        </w:rPr>
        <w:t>*формирование умений наблюдать, фиксировать, объяснять химические явления, происходящие в природе, лаборатории, в повседневной жизни;</w:t>
      </w:r>
    </w:p>
    <w:p w:rsidR="008153C4" w:rsidRPr="00342296" w:rsidRDefault="008153C4" w:rsidP="0004206C">
      <w:pPr>
        <w:spacing w:before="120" w:after="120"/>
        <w:ind w:right="120"/>
        <w:rPr>
          <w:sz w:val="24"/>
          <w:szCs w:val="24"/>
        </w:rPr>
      </w:pPr>
      <w:r w:rsidRPr="00342296">
        <w:rPr>
          <w:sz w:val="24"/>
          <w:szCs w:val="24"/>
        </w:rPr>
        <w:t>*формирование специальных навыков обращения с веществами, выполнения несложных опытов с соблюдением правил техники безопасности в лаборатории;</w:t>
      </w:r>
    </w:p>
    <w:p w:rsidR="008153C4" w:rsidRPr="00342296" w:rsidRDefault="008153C4" w:rsidP="0004206C">
      <w:pPr>
        <w:spacing w:before="120" w:after="120"/>
        <w:ind w:right="120"/>
        <w:rPr>
          <w:sz w:val="24"/>
          <w:szCs w:val="24"/>
        </w:rPr>
      </w:pPr>
      <w:r w:rsidRPr="00342296">
        <w:rPr>
          <w:sz w:val="24"/>
          <w:szCs w:val="24"/>
        </w:rPr>
        <w:t>*раскрытие роли химии в решении глобальных проблем, стоящих перед человечеством;</w:t>
      </w:r>
    </w:p>
    <w:p w:rsidR="008153C4" w:rsidRPr="00342296" w:rsidRDefault="008153C4" w:rsidP="0004206C">
      <w:pPr>
        <w:spacing w:before="120" w:after="120"/>
        <w:ind w:right="120"/>
        <w:rPr>
          <w:sz w:val="24"/>
          <w:szCs w:val="24"/>
        </w:rPr>
      </w:pPr>
      <w:r w:rsidRPr="00342296">
        <w:rPr>
          <w:sz w:val="24"/>
          <w:szCs w:val="24"/>
        </w:rPr>
        <w:t>* раскрытие у школьников гуманистических черт и воспитание у них элементов экологической и информационной культуры;</w:t>
      </w:r>
    </w:p>
    <w:p w:rsidR="008153C4" w:rsidRDefault="008153C4" w:rsidP="0004206C">
      <w:pPr>
        <w:spacing w:before="120" w:after="120"/>
        <w:ind w:right="120"/>
        <w:rPr>
          <w:sz w:val="24"/>
          <w:szCs w:val="24"/>
        </w:rPr>
      </w:pPr>
      <w:r w:rsidRPr="00342296">
        <w:rPr>
          <w:sz w:val="24"/>
          <w:szCs w:val="24"/>
        </w:rPr>
        <w:t>*раскрытие доступных обобщений мировоззренческого характера и вклада химии в научную картину мира.</w:t>
      </w:r>
    </w:p>
    <w:p w:rsidR="00342296" w:rsidRPr="00342296" w:rsidRDefault="00342296" w:rsidP="0004206C">
      <w:pPr>
        <w:spacing w:before="120" w:after="120"/>
        <w:ind w:right="120"/>
        <w:rPr>
          <w:sz w:val="24"/>
          <w:szCs w:val="24"/>
        </w:rPr>
      </w:pPr>
    </w:p>
    <w:p w:rsidR="00342296" w:rsidRPr="00342296" w:rsidRDefault="00342296" w:rsidP="00342296">
      <w:pPr>
        <w:spacing w:line="254" w:lineRule="exact"/>
        <w:ind w:firstLine="227"/>
        <w:jc w:val="center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СОДЕРЖАНИЕ ПРОГРАММЫ</w:t>
      </w:r>
    </w:p>
    <w:p w:rsidR="00342296" w:rsidRPr="00342296" w:rsidRDefault="00342296" w:rsidP="00342296">
      <w:pPr>
        <w:pStyle w:val="klass"/>
        <w:ind w:left="0"/>
        <w:rPr>
          <w:b/>
          <w:bCs/>
          <w:color w:val="000000"/>
        </w:rPr>
      </w:pPr>
      <w:r w:rsidRPr="00342296">
        <w:rPr>
          <w:color w:val="000000"/>
        </w:rPr>
        <w:t xml:space="preserve">     </w:t>
      </w:r>
      <w:r w:rsidRPr="00342296">
        <w:rPr>
          <w:b/>
          <w:bCs/>
          <w:color w:val="000000"/>
        </w:rPr>
        <w:t>8 класс</w:t>
      </w:r>
    </w:p>
    <w:p w:rsidR="00342296" w:rsidRPr="00342296" w:rsidRDefault="00342296" w:rsidP="00342296">
      <w:pPr>
        <w:pStyle w:val="Text"/>
        <w:spacing w:after="227"/>
        <w:rPr>
          <w:rFonts w:ascii="Times New Roman" w:hAnsi="Times New Roman" w:cs="Times New Roman"/>
          <w:sz w:val="24"/>
          <w:szCs w:val="24"/>
        </w:rPr>
      </w:pPr>
      <w:r w:rsidRPr="00342296">
        <w:rPr>
          <w:rFonts w:ascii="Times New Roman" w:hAnsi="Times New Roman" w:cs="Times New Roman"/>
          <w:i/>
          <w:iCs/>
          <w:sz w:val="24"/>
          <w:szCs w:val="24"/>
        </w:rPr>
        <w:t>(2 ч в неделю; всего 68 ч)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 xml:space="preserve">Материал, который подлежит изучению, но не включается в требования к уровню подготовки выпускников, изучающих химию </w:t>
      </w:r>
      <w:r w:rsidRPr="00342296">
        <w:rPr>
          <w:i/>
          <w:iCs/>
          <w:sz w:val="24"/>
          <w:szCs w:val="24"/>
        </w:rPr>
        <w:t>два часа</w:t>
      </w:r>
      <w:r w:rsidRPr="00342296">
        <w:rPr>
          <w:sz w:val="24"/>
          <w:szCs w:val="24"/>
        </w:rPr>
        <w:t xml:space="preserve"> в неделю, выделен курсивом.</w:t>
      </w:r>
    </w:p>
    <w:p w:rsidR="00342296" w:rsidRPr="00342296" w:rsidRDefault="00342296" w:rsidP="00342296">
      <w:pPr>
        <w:spacing w:before="170" w:after="85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 xml:space="preserve">Введение </w:t>
      </w:r>
      <w:r w:rsidRPr="00342296">
        <w:rPr>
          <w:sz w:val="24"/>
          <w:szCs w:val="24"/>
        </w:rPr>
        <w:t>(5ч)</w:t>
      </w:r>
    </w:p>
    <w:p w:rsidR="00342296" w:rsidRPr="00342296" w:rsidRDefault="00342296" w:rsidP="00342296">
      <w:pPr>
        <w:pStyle w:val="Text"/>
        <w:rPr>
          <w:rFonts w:ascii="Times New Roman" w:hAnsi="Times New Roman" w:cs="Times New Roman"/>
          <w:sz w:val="24"/>
          <w:szCs w:val="24"/>
        </w:rPr>
      </w:pPr>
      <w:r w:rsidRPr="00342296">
        <w:rPr>
          <w:rFonts w:ascii="Times New Roman" w:hAnsi="Times New Roman" w:cs="Times New Roman"/>
          <w:sz w:val="24"/>
          <w:szCs w:val="24"/>
        </w:rPr>
        <w:t xml:space="preserve">Предмет химии. Вещества и их физические свойства. Частицы, образующие вещества. Атомы и молекулы. Масса атома. Относительная атомная масса. </w:t>
      </w:r>
      <w:r w:rsidRPr="00342296">
        <w:rPr>
          <w:rFonts w:ascii="Times New Roman" w:hAnsi="Times New Roman" w:cs="Times New Roman"/>
          <w:i/>
          <w:iCs/>
          <w:sz w:val="24"/>
          <w:szCs w:val="24"/>
        </w:rPr>
        <w:t>Атомная единица массы.</w:t>
      </w:r>
      <w:r w:rsidRPr="00342296">
        <w:rPr>
          <w:rFonts w:ascii="Times New Roman" w:hAnsi="Times New Roman" w:cs="Times New Roman"/>
          <w:sz w:val="24"/>
          <w:szCs w:val="24"/>
        </w:rPr>
        <w:t xml:space="preserve"> Химические элементы. Символы химических элементов. Понятие о коэффициентах.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Демонстрации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 xml:space="preserve">1. </w:t>
      </w:r>
      <w:r w:rsidRPr="00342296">
        <w:rPr>
          <w:sz w:val="24"/>
          <w:szCs w:val="24"/>
        </w:rPr>
        <w:t>Коллекции изделий из железа, алюминия и стекла.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>2.</w:t>
      </w:r>
      <w:r w:rsidRPr="00342296">
        <w:rPr>
          <w:sz w:val="24"/>
          <w:szCs w:val="24"/>
        </w:rPr>
        <w:t xml:space="preserve"> Факты, подтверждающие реальное существование молекул: испарение воды, духов, перемешивание двух разных веществ (вода и перманганат калия) в результате хаотичного движения их частиц.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Практическая работа 1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>Приемы обращения с лабораторным оборудованием (посуда, лабораторный штатив, нагревательные приборы) и основы безопасности при работе в химическом кабинете.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Практическая работа 2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proofErr w:type="gramStart"/>
      <w:r w:rsidRPr="00342296">
        <w:rPr>
          <w:sz w:val="24"/>
          <w:szCs w:val="24"/>
        </w:rPr>
        <w:t>Вещества и их физические свойства (описание свойств веществ, например графита, воды, поваренной соли или сахара, меди, мела, медного купороса, железа и т. д.).</w:t>
      </w:r>
      <w:proofErr w:type="gramEnd"/>
    </w:p>
    <w:p w:rsidR="00342296" w:rsidRPr="00342296" w:rsidRDefault="00342296" w:rsidP="00342296">
      <w:pPr>
        <w:spacing w:before="198" w:line="254" w:lineRule="exact"/>
        <w:ind w:firstLine="227"/>
        <w:jc w:val="both"/>
        <w:rPr>
          <w:b/>
          <w:bCs/>
          <w:spacing w:val="100"/>
          <w:sz w:val="24"/>
          <w:szCs w:val="24"/>
        </w:rPr>
      </w:pPr>
      <w:r w:rsidRPr="00342296">
        <w:rPr>
          <w:b/>
          <w:bCs/>
          <w:spacing w:val="100"/>
          <w:sz w:val="24"/>
          <w:szCs w:val="24"/>
        </w:rPr>
        <w:t>Тема 1</w:t>
      </w:r>
    </w:p>
    <w:p w:rsidR="00342296" w:rsidRPr="00342296" w:rsidRDefault="00342296" w:rsidP="00342296">
      <w:pPr>
        <w:spacing w:before="57" w:after="85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 xml:space="preserve">Строение атома. Структура Периодической системы химических элементов Д. И. Менделеева </w:t>
      </w:r>
      <w:r w:rsidRPr="00342296">
        <w:rPr>
          <w:sz w:val="24"/>
          <w:szCs w:val="24"/>
        </w:rPr>
        <w:t>(8 ч)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>Составные части атома: ядро (протоны и нейтроны), электроны, их заряд и масса. Физический смысл атомного (порядкового) номера химического элемента. Современное определение химического элемента. Изотопы — разно</w:t>
      </w:r>
      <w:r w:rsidRPr="00342296">
        <w:rPr>
          <w:sz w:val="24"/>
          <w:szCs w:val="24"/>
        </w:rPr>
        <w:softHyphen/>
        <w:t>видности атомов одного и того же химического элемента.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lastRenderedPageBreak/>
        <w:t xml:space="preserve">Строение электронных оболочек атомов первых двадцати химических элементов. </w:t>
      </w:r>
      <w:proofErr w:type="gramStart"/>
      <w:r w:rsidRPr="00342296">
        <w:rPr>
          <w:sz w:val="24"/>
          <w:szCs w:val="24"/>
        </w:rPr>
        <w:t>Понятие об электронном слое (энергетическом уровне), о завершенном и незавершенном электронных слоях.</w:t>
      </w:r>
      <w:proofErr w:type="gramEnd"/>
      <w:r w:rsidRPr="00342296">
        <w:rPr>
          <w:sz w:val="24"/>
          <w:szCs w:val="24"/>
        </w:rPr>
        <w:t xml:space="preserve"> Максимальное число электронов на энерге</w:t>
      </w:r>
      <w:r w:rsidRPr="00342296">
        <w:rPr>
          <w:sz w:val="24"/>
          <w:szCs w:val="24"/>
        </w:rPr>
        <w:softHyphen/>
        <w:t>тическом уровне. Классификация элементов на основе строения их атомов (металлы и неметаллы).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>Структура Периодической системы химических элементов и электронное строение атома. Малые и большие периоды. Группы и подгруппы химических элементов. Физический смысл номеров периода и группы. Изменение некоторых характеристик и свойств атомов химических элементов (заряд ядра, радиус атома, число электронов, движущихся вокруг ядра, металлические и неметаллические свойства атомов элементов и др.) в малых периодах и главных подгруппах. Характеристика химического элемента на основе его положения в Периодической системе и строения атома.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Демонстрация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sz w:val="24"/>
          <w:szCs w:val="24"/>
        </w:rPr>
        <w:t>Периодическая система химических элементов Д. И. Менделеева.</w:t>
      </w:r>
    </w:p>
    <w:p w:rsidR="00342296" w:rsidRPr="00342296" w:rsidRDefault="00342296" w:rsidP="00342296">
      <w:pPr>
        <w:spacing w:before="198" w:line="220" w:lineRule="exact"/>
        <w:ind w:firstLine="227"/>
        <w:jc w:val="both"/>
        <w:rPr>
          <w:b/>
          <w:bCs/>
          <w:spacing w:val="100"/>
          <w:sz w:val="24"/>
          <w:szCs w:val="24"/>
        </w:rPr>
      </w:pPr>
      <w:r w:rsidRPr="00342296">
        <w:rPr>
          <w:b/>
          <w:bCs/>
          <w:spacing w:val="100"/>
          <w:sz w:val="24"/>
          <w:szCs w:val="24"/>
        </w:rPr>
        <w:t>Тема 2</w:t>
      </w:r>
    </w:p>
    <w:p w:rsidR="00342296" w:rsidRPr="00342296" w:rsidRDefault="00342296" w:rsidP="00342296">
      <w:pPr>
        <w:spacing w:before="57" w:after="85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 xml:space="preserve">Химическая связь. Строение вещества </w:t>
      </w:r>
      <w:r w:rsidRPr="00342296">
        <w:rPr>
          <w:sz w:val="24"/>
          <w:szCs w:val="24"/>
        </w:rPr>
        <w:t>(14 ч)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>Химические формулы. Индекс. Относительная молекулярная масса вещества. Вычисления по химическим формулам. Простые и сложные вещества.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 xml:space="preserve">Понятия о валентности и химической связи. Ковалентная связь, ее образование на примерах молекул хлора, азота и </w:t>
      </w:r>
      <w:proofErr w:type="spellStart"/>
      <w:r w:rsidRPr="00342296">
        <w:rPr>
          <w:sz w:val="24"/>
          <w:szCs w:val="24"/>
        </w:rPr>
        <w:t>хлороводорода</w:t>
      </w:r>
      <w:proofErr w:type="spellEnd"/>
      <w:r w:rsidRPr="00342296">
        <w:rPr>
          <w:sz w:val="24"/>
          <w:szCs w:val="24"/>
        </w:rPr>
        <w:t xml:space="preserve">. Электронные и структурные формулы. Полярная и неполярная ковалентные связи. </w:t>
      </w:r>
      <w:proofErr w:type="spellStart"/>
      <w:r w:rsidRPr="00342296">
        <w:rPr>
          <w:sz w:val="24"/>
          <w:szCs w:val="24"/>
        </w:rPr>
        <w:t>Электроотрицательность</w:t>
      </w:r>
      <w:proofErr w:type="spellEnd"/>
      <w:r w:rsidRPr="00342296">
        <w:rPr>
          <w:sz w:val="24"/>
          <w:szCs w:val="24"/>
        </w:rPr>
        <w:t xml:space="preserve"> атома химического элемента.</w:t>
      </w:r>
    </w:p>
    <w:p w:rsidR="00342296" w:rsidRPr="00342296" w:rsidRDefault="00342296" w:rsidP="00342296">
      <w:pPr>
        <w:spacing w:line="250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 xml:space="preserve">Вещества молекулярного строения. </w:t>
      </w:r>
      <w:r w:rsidRPr="00342296">
        <w:rPr>
          <w:i/>
          <w:iCs/>
          <w:sz w:val="24"/>
          <w:szCs w:val="24"/>
        </w:rPr>
        <w:t>Молекулярная кристаллическая решетка</w:t>
      </w:r>
      <w:r w:rsidRPr="00342296">
        <w:rPr>
          <w:sz w:val="24"/>
          <w:szCs w:val="24"/>
        </w:rPr>
        <w:t>. Закон постоянства состава.</w:t>
      </w:r>
    </w:p>
    <w:p w:rsidR="00342296" w:rsidRPr="00342296" w:rsidRDefault="00342296" w:rsidP="00342296">
      <w:pPr>
        <w:spacing w:line="250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 xml:space="preserve">Ионная связь, ее образование на примере хлорида натрия. Вещества ионного (немолекулярного) строения. </w:t>
      </w:r>
      <w:r w:rsidRPr="00342296">
        <w:rPr>
          <w:i/>
          <w:iCs/>
          <w:sz w:val="24"/>
          <w:szCs w:val="24"/>
        </w:rPr>
        <w:t>Ионная кристаллическая решетка</w:t>
      </w:r>
      <w:r w:rsidRPr="00342296">
        <w:rPr>
          <w:sz w:val="24"/>
          <w:szCs w:val="24"/>
        </w:rPr>
        <w:t>.</w:t>
      </w:r>
    </w:p>
    <w:p w:rsidR="00342296" w:rsidRPr="00342296" w:rsidRDefault="00342296" w:rsidP="00342296">
      <w:pPr>
        <w:spacing w:line="250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>Понятие степени окисления. Определение степени окисления атома в соединении. Составление химических формул бинарных соединений по степеням окисления атомов.</w:t>
      </w:r>
    </w:p>
    <w:p w:rsidR="00342296" w:rsidRPr="00342296" w:rsidRDefault="00342296" w:rsidP="00342296">
      <w:pPr>
        <w:spacing w:line="250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>Количество вещества. Моль — единица количества вещества. Число Авогадро. Молярная масса.</w:t>
      </w:r>
    </w:p>
    <w:p w:rsidR="00342296" w:rsidRPr="00342296" w:rsidRDefault="00342296" w:rsidP="00342296">
      <w:pPr>
        <w:spacing w:before="85" w:after="28" w:line="250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Демонстрации</w:t>
      </w:r>
    </w:p>
    <w:p w:rsidR="00342296" w:rsidRPr="00342296" w:rsidRDefault="00342296" w:rsidP="00342296">
      <w:pPr>
        <w:spacing w:line="250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pacing w:val="-10"/>
          <w:sz w:val="24"/>
          <w:szCs w:val="24"/>
        </w:rPr>
        <w:t>1.</w:t>
      </w:r>
      <w:r w:rsidRPr="00342296">
        <w:rPr>
          <w:spacing w:val="-10"/>
          <w:sz w:val="24"/>
          <w:szCs w:val="24"/>
        </w:rPr>
        <w:t xml:space="preserve"> Периодическая система химических элементов Д. И.Мен</w:t>
      </w:r>
      <w:r w:rsidRPr="00342296">
        <w:rPr>
          <w:spacing w:val="-10"/>
          <w:sz w:val="24"/>
          <w:szCs w:val="24"/>
        </w:rPr>
        <w:softHyphen/>
      </w:r>
      <w:r w:rsidRPr="00342296">
        <w:rPr>
          <w:sz w:val="24"/>
          <w:szCs w:val="24"/>
        </w:rPr>
        <w:t>делеева.</w:t>
      </w:r>
    </w:p>
    <w:p w:rsidR="00342296" w:rsidRPr="00342296" w:rsidRDefault="00342296" w:rsidP="00342296">
      <w:pPr>
        <w:spacing w:line="250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 xml:space="preserve">2. </w:t>
      </w:r>
      <w:r w:rsidRPr="00342296">
        <w:rPr>
          <w:sz w:val="24"/>
          <w:szCs w:val="24"/>
        </w:rPr>
        <w:t>Плакаты со схемами образования ковалентной и ионной химической связи.</w:t>
      </w:r>
    </w:p>
    <w:p w:rsidR="00342296" w:rsidRPr="00342296" w:rsidRDefault="00342296" w:rsidP="00342296">
      <w:pPr>
        <w:spacing w:line="250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3.</w:t>
      </w:r>
      <w:r w:rsidRPr="00342296">
        <w:rPr>
          <w:sz w:val="24"/>
          <w:szCs w:val="24"/>
        </w:rPr>
        <w:t xml:space="preserve"> Модели молекулярных (сахар, углекислый газ, </w:t>
      </w:r>
      <w:proofErr w:type="spellStart"/>
      <w:r w:rsidRPr="00342296">
        <w:rPr>
          <w:sz w:val="24"/>
          <w:szCs w:val="24"/>
        </w:rPr>
        <w:t>иод</w:t>
      </w:r>
      <w:proofErr w:type="spellEnd"/>
      <w:r w:rsidRPr="00342296">
        <w:rPr>
          <w:sz w:val="24"/>
          <w:szCs w:val="24"/>
        </w:rPr>
        <w:t>) и ионных (поваренная соль) кристаллических решеток.</w:t>
      </w:r>
    </w:p>
    <w:p w:rsidR="00342296" w:rsidRPr="00342296" w:rsidRDefault="00342296" w:rsidP="00342296">
      <w:pPr>
        <w:spacing w:line="250" w:lineRule="exact"/>
        <w:ind w:firstLine="227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 xml:space="preserve">4. </w:t>
      </w:r>
      <w:r w:rsidRPr="00342296">
        <w:rPr>
          <w:sz w:val="24"/>
          <w:szCs w:val="24"/>
        </w:rPr>
        <w:t xml:space="preserve">Возгонка </w:t>
      </w:r>
      <w:proofErr w:type="spellStart"/>
      <w:r w:rsidRPr="00342296">
        <w:rPr>
          <w:sz w:val="24"/>
          <w:szCs w:val="24"/>
        </w:rPr>
        <w:t>иода</w:t>
      </w:r>
      <w:proofErr w:type="spellEnd"/>
      <w:r w:rsidRPr="00342296">
        <w:rPr>
          <w:sz w:val="24"/>
          <w:szCs w:val="24"/>
        </w:rPr>
        <w:t>, нафталина.</w:t>
      </w:r>
    </w:p>
    <w:p w:rsidR="00342296" w:rsidRPr="00342296" w:rsidRDefault="00342296" w:rsidP="00342296">
      <w:pPr>
        <w:spacing w:line="250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 xml:space="preserve">5. </w:t>
      </w:r>
      <w:r w:rsidRPr="00342296">
        <w:rPr>
          <w:sz w:val="24"/>
          <w:szCs w:val="24"/>
        </w:rPr>
        <w:t>Различные соединения количеством вещества 1 моль.</w:t>
      </w:r>
    </w:p>
    <w:p w:rsidR="00342296" w:rsidRPr="00342296" w:rsidRDefault="00342296" w:rsidP="00342296">
      <w:pPr>
        <w:spacing w:before="85" w:after="28" w:line="250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Лабораторный опыт 1</w:t>
      </w:r>
    </w:p>
    <w:p w:rsidR="00342296" w:rsidRPr="00342296" w:rsidRDefault="00342296" w:rsidP="00342296">
      <w:pPr>
        <w:spacing w:line="250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 xml:space="preserve">Определение принадлежности веществ </w:t>
      </w:r>
      <w:proofErr w:type="gramStart"/>
      <w:r w:rsidRPr="00342296">
        <w:rPr>
          <w:sz w:val="24"/>
          <w:szCs w:val="24"/>
        </w:rPr>
        <w:t>к</w:t>
      </w:r>
      <w:proofErr w:type="gramEnd"/>
      <w:r w:rsidRPr="00342296">
        <w:rPr>
          <w:sz w:val="24"/>
          <w:szCs w:val="24"/>
        </w:rPr>
        <w:t xml:space="preserve"> простым или сложным по их формулам.</w:t>
      </w:r>
    </w:p>
    <w:p w:rsidR="00342296" w:rsidRPr="00342296" w:rsidRDefault="00342296" w:rsidP="00342296">
      <w:pPr>
        <w:spacing w:before="85" w:after="28" w:line="250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Расчетные задачи</w:t>
      </w:r>
    </w:p>
    <w:p w:rsidR="00342296" w:rsidRPr="00342296" w:rsidRDefault="00342296" w:rsidP="00342296">
      <w:pPr>
        <w:spacing w:line="250" w:lineRule="exact"/>
        <w:ind w:firstLine="227"/>
        <w:jc w:val="both"/>
        <w:rPr>
          <w:b/>
          <w:bCs/>
          <w:spacing w:val="-20"/>
          <w:sz w:val="24"/>
          <w:szCs w:val="24"/>
        </w:rPr>
      </w:pPr>
      <w:r w:rsidRPr="00342296">
        <w:rPr>
          <w:b/>
          <w:bCs/>
          <w:spacing w:val="-20"/>
          <w:sz w:val="24"/>
          <w:szCs w:val="24"/>
        </w:rPr>
        <w:t xml:space="preserve">1. </w:t>
      </w:r>
      <w:r w:rsidRPr="00342296">
        <w:rPr>
          <w:spacing w:val="-20"/>
          <w:sz w:val="24"/>
          <w:szCs w:val="24"/>
        </w:rPr>
        <w:t>Вычисление относительной молекулярной массы вещества.</w:t>
      </w:r>
    </w:p>
    <w:p w:rsidR="00342296" w:rsidRPr="00342296" w:rsidRDefault="00342296" w:rsidP="00342296">
      <w:pPr>
        <w:spacing w:line="250" w:lineRule="exact"/>
        <w:ind w:firstLine="227"/>
        <w:jc w:val="both"/>
        <w:rPr>
          <w:spacing w:val="-5"/>
          <w:sz w:val="24"/>
          <w:szCs w:val="24"/>
        </w:rPr>
      </w:pPr>
      <w:r w:rsidRPr="00342296">
        <w:rPr>
          <w:b/>
          <w:bCs/>
          <w:spacing w:val="-5"/>
          <w:sz w:val="24"/>
          <w:szCs w:val="24"/>
        </w:rPr>
        <w:t xml:space="preserve">2. </w:t>
      </w:r>
      <w:r w:rsidRPr="00342296">
        <w:rPr>
          <w:spacing w:val="-5"/>
          <w:sz w:val="24"/>
          <w:szCs w:val="24"/>
        </w:rPr>
        <w:t>Вычисление массовой доли атомов химического элемента в соединении.</w:t>
      </w:r>
    </w:p>
    <w:p w:rsidR="00342296" w:rsidRPr="00342296" w:rsidRDefault="00342296" w:rsidP="00342296">
      <w:pPr>
        <w:spacing w:line="250" w:lineRule="exact"/>
        <w:ind w:left="227"/>
        <w:jc w:val="both"/>
        <w:rPr>
          <w:sz w:val="24"/>
          <w:szCs w:val="24"/>
        </w:rPr>
      </w:pPr>
      <w:r w:rsidRPr="00342296">
        <w:rPr>
          <w:b/>
          <w:bCs/>
          <w:spacing w:val="-5"/>
          <w:sz w:val="24"/>
          <w:szCs w:val="24"/>
        </w:rPr>
        <w:t xml:space="preserve">3. </w:t>
      </w:r>
      <w:r w:rsidRPr="00342296">
        <w:rPr>
          <w:sz w:val="24"/>
          <w:szCs w:val="24"/>
        </w:rPr>
        <w:t>Вычисление массовых отношений между химическими элементами в данном веществе.</w:t>
      </w:r>
    </w:p>
    <w:p w:rsidR="00342296" w:rsidRPr="00342296" w:rsidRDefault="00342296" w:rsidP="00342296">
      <w:pPr>
        <w:spacing w:line="250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 xml:space="preserve">4. </w:t>
      </w:r>
      <w:r w:rsidRPr="00342296">
        <w:rPr>
          <w:sz w:val="24"/>
          <w:szCs w:val="24"/>
        </w:rPr>
        <w:t>Расчеты с использованием физических величин «количество вещества» и «молярная масса».</w:t>
      </w:r>
    </w:p>
    <w:p w:rsidR="00342296" w:rsidRPr="00342296" w:rsidRDefault="00342296" w:rsidP="00342296">
      <w:pPr>
        <w:spacing w:line="250" w:lineRule="exact"/>
        <w:ind w:left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 xml:space="preserve">5. </w:t>
      </w:r>
      <w:r w:rsidRPr="00342296">
        <w:rPr>
          <w:sz w:val="24"/>
          <w:szCs w:val="24"/>
        </w:rPr>
        <w:t>Установление простейшей формулы вещества по массовым долям элементов.</w:t>
      </w:r>
    </w:p>
    <w:p w:rsidR="00342296" w:rsidRPr="00342296" w:rsidRDefault="00342296" w:rsidP="00342296">
      <w:pPr>
        <w:spacing w:before="198" w:line="250" w:lineRule="exact"/>
        <w:ind w:firstLine="227"/>
        <w:jc w:val="both"/>
        <w:rPr>
          <w:b/>
          <w:bCs/>
          <w:spacing w:val="100"/>
          <w:sz w:val="24"/>
          <w:szCs w:val="24"/>
        </w:rPr>
      </w:pPr>
      <w:r w:rsidRPr="00342296">
        <w:rPr>
          <w:b/>
          <w:bCs/>
          <w:spacing w:val="100"/>
          <w:sz w:val="24"/>
          <w:szCs w:val="24"/>
        </w:rPr>
        <w:t>Тема 3</w:t>
      </w:r>
    </w:p>
    <w:p w:rsidR="00342296" w:rsidRPr="00342296" w:rsidRDefault="00342296" w:rsidP="00342296">
      <w:pPr>
        <w:spacing w:before="57" w:after="85" w:line="250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 xml:space="preserve">Классификация сложных неорганических веществ </w:t>
      </w:r>
      <w:r w:rsidRPr="00342296">
        <w:rPr>
          <w:sz w:val="24"/>
          <w:szCs w:val="24"/>
        </w:rPr>
        <w:t>(6 ч)</w:t>
      </w:r>
    </w:p>
    <w:p w:rsidR="00342296" w:rsidRPr="00342296" w:rsidRDefault="00342296" w:rsidP="00342296">
      <w:pPr>
        <w:spacing w:line="250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 xml:space="preserve">Оксиды. </w:t>
      </w:r>
      <w:r w:rsidRPr="00342296">
        <w:rPr>
          <w:sz w:val="24"/>
          <w:szCs w:val="24"/>
        </w:rPr>
        <w:t>Определение, состав, номенклатура и классификация.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 xml:space="preserve">Основания. </w:t>
      </w:r>
      <w:r w:rsidRPr="00342296">
        <w:rPr>
          <w:sz w:val="24"/>
          <w:szCs w:val="24"/>
        </w:rPr>
        <w:t>Определение, состав, номенклатура и классификация.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 xml:space="preserve">Кислоты. </w:t>
      </w:r>
      <w:r w:rsidRPr="00342296">
        <w:rPr>
          <w:sz w:val="24"/>
          <w:szCs w:val="24"/>
        </w:rPr>
        <w:t xml:space="preserve">Определение, состав, номенклатура и классификация. 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>Структурные формулы кислот.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pacing w:val="-10"/>
          <w:sz w:val="24"/>
          <w:szCs w:val="24"/>
        </w:rPr>
      </w:pPr>
      <w:r w:rsidRPr="00342296">
        <w:rPr>
          <w:b/>
          <w:bCs/>
          <w:spacing w:val="-10"/>
          <w:sz w:val="24"/>
          <w:szCs w:val="24"/>
        </w:rPr>
        <w:t>Соли.</w:t>
      </w:r>
      <w:r w:rsidRPr="00342296">
        <w:rPr>
          <w:spacing w:val="-10"/>
          <w:sz w:val="24"/>
          <w:szCs w:val="24"/>
        </w:rPr>
        <w:t xml:space="preserve"> Определение, состав, номенклатура и классификация.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lastRenderedPageBreak/>
        <w:t>Демонстрации</w:t>
      </w:r>
    </w:p>
    <w:p w:rsidR="00342296" w:rsidRPr="00342296" w:rsidRDefault="00342296" w:rsidP="00342296">
      <w:pPr>
        <w:spacing w:line="254" w:lineRule="exact"/>
        <w:ind w:firstLine="227"/>
        <w:rPr>
          <w:sz w:val="24"/>
          <w:szCs w:val="24"/>
        </w:rPr>
      </w:pPr>
      <w:r w:rsidRPr="00342296">
        <w:rPr>
          <w:sz w:val="24"/>
          <w:szCs w:val="24"/>
        </w:rPr>
        <w:t>Образцы оксидов, оснований, кислот и солей.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Лабораторный опыт 2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>Определение принадлежности соединений к соответствующему классу (оксиды, основания, кислоты, соли) по их формулам.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Расчетные задачи</w:t>
      </w:r>
    </w:p>
    <w:p w:rsidR="00342296" w:rsidRPr="00342296" w:rsidRDefault="00342296" w:rsidP="00342296">
      <w:pPr>
        <w:spacing w:line="254" w:lineRule="exact"/>
        <w:ind w:firstLine="227"/>
        <w:rPr>
          <w:sz w:val="24"/>
          <w:szCs w:val="24"/>
        </w:rPr>
      </w:pPr>
      <w:r w:rsidRPr="00342296">
        <w:rPr>
          <w:sz w:val="24"/>
          <w:szCs w:val="24"/>
        </w:rPr>
        <w:t>Решение задач по материалу темы.</w:t>
      </w:r>
    </w:p>
    <w:p w:rsidR="00342296" w:rsidRPr="00342296" w:rsidRDefault="00342296" w:rsidP="00342296">
      <w:pPr>
        <w:spacing w:before="198" w:line="254" w:lineRule="exact"/>
        <w:ind w:firstLine="227"/>
        <w:jc w:val="both"/>
        <w:rPr>
          <w:b/>
          <w:bCs/>
          <w:spacing w:val="100"/>
          <w:sz w:val="24"/>
          <w:szCs w:val="24"/>
        </w:rPr>
      </w:pPr>
      <w:r w:rsidRPr="00342296">
        <w:rPr>
          <w:b/>
          <w:bCs/>
          <w:spacing w:val="100"/>
          <w:sz w:val="24"/>
          <w:szCs w:val="24"/>
        </w:rPr>
        <w:t>Тема 4</w:t>
      </w:r>
    </w:p>
    <w:p w:rsidR="00342296" w:rsidRPr="00342296" w:rsidRDefault="00342296" w:rsidP="00342296">
      <w:pPr>
        <w:spacing w:before="57" w:after="85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 xml:space="preserve">Химические реакции </w:t>
      </w:r>
      <w:r w:rsidRPr="00342296">
        <w:rPr>
          <w:sz w:val="24"/>
          <w:szCs w:val="24"/>
        </w:rPr>
        <w:t>(9 ч)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>Физические и химические явления. Химические реакции. Признаки химических реакций. Закон сохранения массы веще</w:t>
      </w:r>
      <w:proofErr w:type="gramStart"/>
      <w:r w:rsidRPr="00342296">
        <w:rPr>
          <w:sz w:val="24"/>
          <w:szCs w:val="24"/>
        </w:rPr>
        <w:t>ств пр</w:t>
      </w:r>
      <w:proofErr w:type="gramEnd"/>
      <w:r w:rsidRPr="00342296">
        <w:rPr>
          <w:sz w:val="24"/>
          <w:szCs w:val="24"/>
        </w:rPr>
        <w:t>и химических реакциях. Уравнения химических реакций. Составление уравнений химических реакций. Классификация химических реакций: 1) по признаку выделения или поглощения теплоты (экз</w:t>
      </w:r>
      <w:proofErr w:type="gramStart"/>
      <w:r w:rsidRPr="00342296">
        <w:rPr>
          <w:sz w:val="24"/>
          <w:szCs w:val="24"/>
        </w:rPr>
        <w:t>о-</w:t>
      </w:r>
      <w:proofErr w:type="gramEnd"/>
      <w:r w:rsidRPr="00342296">
        <w:rPr>
          <w:sz w:val="24"/>
          <w:szCs w:val="24"/>
        </w:rPr>
        <w:t xml:space="preserve"> и эндотермические реакции), 2) по числу и составу исходных веществ и продуктов реакции (реакции соединения, разложе</w:t>
      </w:r>
      <w:r w:rsidRPr="00342296">
        <w:rPr>
          <w:sz w:val="24"/>
          <w:szCs w:val="24"/>
        </w:rPr>
        <w:softHyphen/>
        <w:t xml:space="preserve">ния, замещения и обмена). Термохимические уравнения. 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spacing w:val="-10"/>
          <w:sz w:val="24"/>
          <w:szCs w:val="24"/>
        </w:rPr>
        <w:t>Вычисления по химическим и термохимическим уравнениям. Атомно-молекулярное учение. Значение работ М.В.Л</w:t>
      </w:r>
      <w:r w:rsidRPr="00342296">
        <w:rPr>
          <w:spacing w:val="-5"/>
          <w:sz w:val="24"/>
          <w:szCs w:val="24"/>
        </w:rPr>
        <w:t>о</w:t>
      </w:r>
      <w:r w:rsidRPr="00342296">
        <w:rPr>
          <w:sz w:val="24"/>
          <w:szCs w:val="24"/>
        </w:rPr>
        <w:t xml:space="preserve">моносова в развитии химии. 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Демонстрации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1.</w:t>
      </w:r>
      <w:r w:rsidRPr="00342296">
        <w:rPr>
          <w:sz w:val="24"/>
          <w:szCs w:val="24"/>
        </w:rPr>
        <w:t xml:space="preserve"> Примеры физических явлений: плавление и отвердевание парафина.</w:t>
      </w:r>
    </w:p>
    <w:p w:rsidR="00342296" w:rsidRPr="00342296" w:rsidRDefault="00342296" w:rsidP="00342296">
      <w:pPr>
        <w:spacing w:line="254" w:lineRule="exact"/>
        <w:ind w:firstLine="227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>2.</w:t>
      </w:r>
      <w:r w:rsidRPr="00342296">
        <w:rPr>
          <w:sz w:val="24"/>
          <w:szCs w:val="24"/>
        </w:rPr>
        <w:t xml:space="preserve"> Пример химического явления: горение парафина.</w:t>
      </w:r>
    </w:p>
    <w:p w:rsidR="00342296" w:rsidRPr="00342296" w:rsidRDefault="00342296" w:rsidP="00342296">
      <w:pPr>
        <w:spacing w:line="252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>3.</w:t>
      </w:r>
      <w:r w:rsidRPr="00342296">
        <w:rPr>
          <w:sz w:val="24"/>
          <w:szCs w:val="24"/>
        </w:rPr>
        <w:t xml:space="preserve"> Признаки химических реакций: изменение цвета (взаимодействие иодида калия с хлорной водой); образование осадка (получение сульфата бария); выделение газа (взаимодействие серной или </w:t>
      </w:r>
      <w:proofErr w:type="spellStart"/>
      <w:r w:rsidRPr="00342296">
        <w:rPr>
          <w:sz w:val="24"/>
          <w:szCs w:val="24"/>
        </w:rPr>
        <w:t>хлороводородной</w:t>
      </w:r>
      <w:proofErr w:type="spellEnd"/>
      <w:r w:rsidRPr="00342296">
        <w:rPr>
          <w:sz w:val="24"/>
          <w:szCs w:val="24"/>
        </w:rPr>
        <w:t xml:space="preserve"> кислоты с металлом); выделение света (горение лучины, магния); появление запаха (получение уксусной кислоты); выделение или поглощение теплоты (нейтрализация сильной кислоты сильным основанием, разложение </w:t>
      </w:r>
      <w:proofErr w:type="spellStart"/>
      <w:r w:rsidRPr="00342296">
        <w:rPr>
          <w:sz w:val="24"/>
          <w:szCs w:val="24"/>
        </w:rPr>
        <w:t>гидроксида</w:t>
      </w:r>
      <w:proofErr w:type="spellEnd"/>
      <w:r w:rsidRPr="00342296">
        <w:rPr>
          <w:sz w:val="24"/>
          <w:szCs w:val="24"/>
        </w:rPr>
        <w:t xml:space="preserve"> меди(II)).</w:t>
      </w:r>
    </w:p>
    <w:p w:rsidR="00342296" w:rsidRPr="00342296" w:rsidRDefault="00342296" w:rsidP="00342296">
      <w:pPr>
        <w:spacing w:line="252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>4.</w:t>
      </w:r>
      <w:r w:rsidRPr="00342296">
        <w:rPr>
          <w:sz w:val="24"/>
          <w:szCs w:val="24"/>
        </w:rPr>
        <w:t xml:space="preserve"> Опыт, подтверждающий закон сохранения массы веществ.</w:t>
      </w:r>
    </w:p>
    <w:p w:rsidR="00342296" w:rsidRPr="00342296" w:rsidRDefault="00342296" w:rsidP="00342296">
      <w:pPr>
        <w:spacing w:line="252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>5.</w:t>
      </w:r>
      <w:r w:rsidRPr="00342296">
        <w:rPr>
          <w:sz w:val="24"/>
          <w:szCs w:val="24"/>
        </w:rPr>
        <w:t xml:space="preserve"> Реакции соединения — горение магния или угля (экзотермические реакции), разложения </w:t>
      </w:r>
      <w:proofErr w:type="spellStart"/>
      <w:r w:rsidRPr="00342296">
        <w:rPr>
          <w:sz w:val="24"/>
          <w:szCs w:val="24"/>
        </w:rPr>
        <w:t>гидроксида</w:t>
      </w:r>
      <w:proofErr w:type="spellEnd"/>
      <w:r w:rsidRPr="00342296">
        <w:rPr>
          <w:sz w:val="24"/>
          <w:szCs w:val="24"/>
        </w:rPr>
        <w:t xml:space="preserve"> меди(II) (эндотермическая реакция), замещения — взаимодействие цинка, железа с раствором кислоты или сульфата меди(II), обмена — взаимодействие сульфата натрия и хлорида бария, соляной кислоты и нитрата серебра и т. д.</w:t>
      </w:r>
    </w:p>
    <w:p w:rsidR="00342296" w:rsidRPr="00342296" w:rsidRDefault="00342296" w:rsidP="00342296">
      <w:pPr>
        <w:spacing w:before="85" w:after="28" w:line="252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Лабораторный опыт 3</w:t>
      </w:r>
    </w:p>
    <w:p w:rsidR="00342296" w:rsidRPr="00342296" w:rsidRDefault="00342296" w:rsidP="00342296">
      <w:pPr>
        <w:spacing w:line="252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>Физические явления (накаливание стеклянной трубки в пламени спиртовки или горелки).</w:t>
      </w:r>
    </w:p>
    <w:p w:rsidR="00342296" w:rsidRPr="00342296" w:rsidRDefault="00342296" w:rsidP="00342296">
      <w:pPr>
        <w:spacing w:before="85" w:after="28" w:line="252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Лабораторный опыт 4</w:t>
      </w:r>
    </w:p>
    <w:p w:rsidR="00342296" w:rsidRPr="00342296" w:rsidRDefault="00342296" w:rsidP="00342296">
      <w:pPr>
        <w:spacing w:line="252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>Химические явления (накаливание медной проволоки или пластинки).</w:t>
      </w:r>
    </w:p>
    <w:p w:rsidR="00342296" w:rsidRPr="00342296" w:rsidRDefault="00342296" w:rsidP="00342296">
      <w:pPr>
        <w:spacing w:before="85" w:after="28" w:line="252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Лабораторный опыт 5</w:t>
      </w:r>
    </w:p>
    <w:p w:rsidR="00342296" w:rsidRPr="00342296" w:rsidRDefault="00342296" w:rsidP="00342296">
      <w:pPr>
        <w:spacing w:line="252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>Типы химических реакций.</w:t>
      </w:r>
    </w:p>
    <w:p w:rsidR="00342296" w:rsidRPr="00342296" w:rsidRDefault="00342296" w:rsidP="00342296">
      <w:pPr>
        <w:spacing w:before="85" w:after="28" w:line="252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Практическая работа 3</w:t>
      </w:r>
    </w:p>
    <w:p w:rsidR="00342296" w:rsidRPr="00342296" w:rsidRDefault="00342296" w:rsidP="00342296">
      <w:pPr>
        <w:spacing w:line="252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>П</w:t>
      </w:r>
      <w:r w:rsidRPr="00342296">
        <w:rPr>
          <w:spacing w:val="-5"/>
          <w:sz w:val="24"/>
          <w:szCs w:val="24"/>
        </w:rPr>
        <w:t xml:space="preserve">ризнаки химических реакций: 1) взаимодействие соляной кислоты с карбонатом кальция (мелом или мрамором); 2) получение </w:t>
      </w:r>
      <w:proofErr w:type="spellStart"/>
      <w:r w:rsidRPr="00342296">
        <w:rPr>
          <w:spacing w:val="-5"/>
          <w:sz w:val="24"/>
          <w:szCs w:val="24"/>
        </w:rPr>
        <w:t>гидроксида</w:t>
      </w:r>
      <w:proofErr w:type="spellEnd"/>
      <w:r w:rsidRPr="00342296">
        <w:rPr>
          <w:spacing w:val="-5"/>
          <w:sz w:val="24"/>
          <w:szCs w:val="24"/>
        </w:rPr>
        <w:t xml:space="preserve"> меди(II); 3) изменение окраски фенол</w:t>
      </w:r>
      <w:r w:rsidRPr="00342296">
        <w:rPr>
          <w:spacing w:val="-5"/>
          <w:sz w:val="24"/>
          <w:szCs w:val="24"/>
        </w:rPr>
        <w:softHyphen/>
      </w:r>
      <w:r w:rsidRPr="00342296">
        <w:rPr>
          <w:sz w:val="24"/>
          <w:szCs w:val="24"/>
        </w:rPr>
        <w:t>фталеина в растворе мыла или стирального порошка; 4) взаимодействие оксида кальция с водой.</w:t>
      </w:r>
    </w:p>
    <w:p w:rsidR="00342296" w:rsidRPr="00342296" w:rsidRDefault="00342296" w:rsidP="00342296">
      <w:pPr>
        <w:spacing w:before="85" w:after="28" w:line="252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Расчетные задачи</w:t>
      </w:r>
    </w:p>
    <w:p w:rsidR="00342296" w:rsidRPr="00342296" w:rsidRDefault="00342296" w:rsidP="00342296">
      <w:pPr>
        <w:spacing w:line="252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 xml:space="preserve">1. </w:t>
      </w:r>
      <w:r w:rsidRPr="00342296">
        <w:rPr>
          <w:sz w:val="24"/>
          <w:szCs w:val="24"/>
        </w:rPr>
        <w:t>Вычисления по уравнению химической реакции количества вещества или массы по известной массе или количеству вещества одного из вступающих или образующихся в реакции веществ.</w:t>
      </w:r>
    </w:p>
    <w:p w:rsidR="00342296" w:rsidRPr="00342296" w:rsidRDefault="00342296" w:rsidP="00342296">
      <w:pPr>
        <w:tabs>
          <w:tab w:val="left" w:pos="227"/>
        </w:tabs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 xml:space="preserve">2. </w:t>
      </w:r>
      <w:r w:rsidRPr="00342296">
        <w:rPr>
          <w:sz w:val="24"/>
          <w:szCs w:val="24"/>
        </w:rPr>
        <w:t>Расчеты по термохимическим уравнениям.</w:t>
      </w:r>
    </w:p>
    <w:p w:rsidR="00342296" w:rsidRPr="00342296" w:rsidRDefault="00342296" w:rsidP="00342296">
      <w:pPr>
        <w:spacing w:before="198" w:line="220" w:lineRule="exact"/>
        <w:ind w:firstLine="227"/>
        <w:jc w:val="both"/>
        <w:rPr>
          <w:b/>
          <w:bCs/>
          <w:spacing w:val="100"/>
          <w:sz w:val="24"/>
          <w:szCs w:val="24"/>
        </w:rPr>
      </w:pPr>
      <w:r w:rsidRPr="00342296">
        <w:rPr>
          <w:b/>
          <w:bCs/>
          <w:spacing w:val="100"/>
          <w:sz w:val="24"/>
          <w:szCs w:val="24"/>
        </w:rPr>
        <w:t>Тема 5</w:t>
      </w:r>
    </w:p>
    <w:p w:rsidR="00342296" w:rsidRPr="00342296" w:rsidRDefault="00342296" w:rsidP="00342296">
      <w:pPr>
        <w:spacing w:before="57" w:after="85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 xml:space="preserve">Растворы. Электролитическая диссоциация </w:t>
      </w:r>
      <w:r w:rsidRPr="00342296">
        <w:rPr>
          <w:sz w:val="24"/>
          <w:szCs w:val="24"/>
        </w:rPr>
        <w:t>(14 ч)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lastRenderedPageBreak/>
        <w:t>Чистые вещества и смеси веществ. Способы разделения смесей: отстаивание, фильтрование, выпаривание.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i/>
          <w:iCs/>
          <w:sz w:val="24"/>
          <w:szCs w:val="24"/>
        </w:rPr>
        <w:t>Понятие о растворах. Процесс растворения. Гидраты и кристаллогидраты</w:t>
      </w:r>
      <w:r w:rsidRPr="00342296">
        <w:rPr>
          <w:sz w:val="24"/>
          <w:szCs w:val="24"/>
        </w:rPr>
        <w:t>. Массовая доля растворенного вещества в растворе. Значение растворов в природе, промышленности, сельском хозяйстве, быту.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342296">
        <w:rPr>
          <w:sz w:val="24"/>
          <w:szCs w:val="24"/>
        </w:rPr>
        <w:t>неэлектролиты</w:t>
      </w:r>
      <w:proofErr w:type="spellEnd"/>
      <w:r w:rsidRPr="00342296">
        <w:rPr>
          <w:sz w:val="24"/>
          <w:szCs w:val="24"/>
        </w:rPr>
        <w:t>. Механизм электролитической диссоциации электролитов с ионной и ковалентной полярной связью. Гидратация ионов. Основные положения теории электролитической диссоциации. Свойства ионов. Степень диссоциации. Сильные и слабые электролиты. Составление уравнений диссоциации. Кислоты, основания и соли в свете представлений об электролитической диссоци</w:t>
      </w:r>
      <w:r w:rsidRPr="00342296">
        <w:rPr>
          <w:sz w:val="24"/>
          <w:szCs w:val="24"/>
        </w:rPr>
        <w:softHyphen/>
        <w:t>ации. Общие свойства растворов электролитов.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 xml:space="preserve">Среда водных растворов электролитов. Окраска индикаторов (лакмус, фенолфталеин, метилоранж) в воде, растворах кислот и щелочей. Понятие о водородном показателе </w:t>
      </w:r>
      <w:proofErr w:type="spellStart"/>
      <w:r w:rsidRPr="00342296">
        <w:rPr>
          <w:sz w:val="24"/>
          <w:szCs w:val="24"/>
        </w:rPr>
        <w:t>рН</w:t>
      </w:r>
      <w:proofErr w:type="spellEnd"/>
      <w:r w:rsidRPr="00342296">
        <w:rPr>
          <w:sz w:val="24"/>
          <w:szCs w:val="24"/>
        </w:rPr>
        <w:t>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>Реакц</w:t>
      </w:r>
      <w:proofErr w:type="gramStart"/>
      <w:r w:rsidRPr="00342296">
        <w:rPr>
          <w:sz w:val="24"/>
          <w:szCs w:val="24"/>
        </w:rPr>
        <w:t>ии ио</w:t>
      </w:r>
      <w:proofErr w:type="gramEnd"/>
      <w:r w:rsidRPr="00342296">
        <w:rPr>
          <w:sz w:val="24"/>
          <w:szCs w:val="24"/>
        </w:rPr>
        <w:t>нного обмена и условия их протекания. Ионно-молекулярные уравнения реакций и правила их составления. Отличие краткого ионно-молекулярного уравнения от молекулярного уравнения реакции. Реакции обмена, протекающие практически необратимо.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Демонстрации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1.</w:t>
      </w:r>
      <w:r w:rsidRPr="00342296">
        <w:rPr>
          <w:sz w:val="24"/>
          <w:szCs w:val="24"/>
        </w:rPr>
        <w:t>Разделение смесей веществ с помощью делительной воронки.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>2.</w:t>
      </w:r>
      <w:r w:rsidRPr="00342296">
        <w:rPr>
          <w:sz w:val="24"/>
          <w:szCs w:val="24"/>
        </w:rPr>
        <w:t>Испытание веществ и их растворов на электропроводность.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>3.</w:t>
      </w:r>
      <w:r w:rsidRPr="00342296">
        <w:rPr>
          <w:sz w:val="24"/>
          <w:szCs w:val="24"/>
        </w:rPr>
        <w:t>Влияние концентрации уксусной кислоты на электропроводность ее раствора.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pacing w:val="-10"/>
          <w:sz w:val="24"/>
          <w:szCs w:val="24"/>
        </w:rPr>
      </w:pPr>
      <w:r w:rsidRPr="00342296">
        <w:rPr>
          <w:b/>
          <w:bCs/>
          <w:spacing w:val="-10"/>
          <w:sz w:val="24"/>
          <w:szCs w:val="24"/>
        </w:rPr>
        <w:t>4.</w:t>
      </w:r>
      <w:r w:rsidRPr="00342296">
        <w:rPr>
          <w:spacing w:val="-10"/>
          <w:sz w:val="24"/>
          <w:szCs w:val="24"/>
        </w:rPr>
        <w:t>Реакц</w:t>
      </w:r>
      <w:proofErr w:type="gramStart"/>
      <w:r w:rsidRPr="00342296">
        <w:rPr>
          <w:spacing w:val="-10"/>
          <w:sz w:val="24"/>
          <w:szCs w:val="24"/>
        </w:rPr>
        <w:t>ии ио</w:t>
      </w:r>
      <w:proofErr w:type="gramEnd"/>
      <w:r w:rsidRPr="00342296">
        <w:rPr>
          <w:spacing w:val="-10"/>
          <w:sz w:val="24"/>
          <w:szCs w:val="24"/>
        </w:rPr>
        <w:t>нного обмена между растворами электролитов.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Лабораторный опыт 6</w:t>
      </w:r>
    </w:p>
    <w:p w:rsidR="00342296" w:rsidRPr="00342296" w:rsidRDefault="00342296" w:rsidP="00342296">
      <w:pPr>
        <w:spacing w:line="254" w:lineRule="exact"/>
        <w:ind w:firstLine="227"/>
        <w:rPr>
          <w:sz w:val="24"/>
          <w:szCs w:val="24"/>
        </w:rPr>
      </w:pPr>
      <w:r w:rsidRPr="00342296">
        <w:rPr>
          <w:sz w:val="24"/>
          <w:szCs w:val="24"/>
        </w:rPr>
        <w:t>Гидратация сульфата меди(II).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Домашний эксперимент</w:t>
      </w:r>
    </w:p>
    <w:p w:rsidR="00342296" w:rsidRPr="00342296" w:rsidRDefault="00342296" w:rsidP="00342296">
      <w:pPr>
        <w:spacing w:line="254" w:lineRule="exact"/>
        <w:ind w:firstLine="227"/>
        <w:rPr>
          <w:sz w:val="24"/>
          <w:szCs w:val="24"/>
        </w:rPr>
      </w:pPr>
      <w:r w:rsidRPr="00342296">
        <w:rPr>
          <w:sz w:val="24"/>
          <w:szCs w:val="24"/>
        </w:rPr>
        <w:t>Выращивание кристалла.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Лабораторный опыт 7</w:t>
      </w:r>
    </w:p>
    <w:p w:rsidR="00342296" w:rsidRPr="00342296" w:rsidRDefault="00342296" w:rsidP="00342296">
      <w:pPr>
        <w:spacing w:line="254" w:lineRule="exact"/>
        <w:ind w:firstLine="227"/>
        <w:rPr>
          <w:sz w:val="24"/>
          <w:szCs w:val="24"/>
        </w:rPr>
      </w:pPr>
      <w:r w:rsidRPr="00342296">
        <w:rPr>
          <w:sz w:val="24"/>
          <w:szCs w:val="24"/>
        </w:rPr>
        <w:t>Окраска индикаторов в различных средах.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Лабораторный опыт 8</w:t>
      </w:r>
    </w:p>
    <w:p w:rsidR="00342296" w:rsidRPr="00342296" w:rsidRDefault="00342296" w:rsidP="00342296">
      <w:pPr>
        <w:spacing w:line="254" w:lineRule="exact"/>
        <w:ind w:firstLine="227"/>
        <w:rPr>
          <w:sz w:val="24"/>
          <w:szCs w:val="24"/>
        </w:rPr>
      </w:pPr>
      <w:r w:rsidRPr="00342296">
        <w:rPr>
          <w:sz w:val="24"/>
          <w:szCs w:val="24"/>
        </w:rPr>
        <w:t>Реакц</w:t>
      </w:r>
      <w:proofErr w:type="gramStart"/>
      <w:r w:rsidRPr="00342296">
        <w:rPr>
          <w:sz w:val="24"/>
          <w:szCs w:val="24"/>
        </w:rPr>
        <w:t>ии ио</w:t>
      </w:r>
      <w:proofErr w:type="gramEnd"/>
      <w:r w:rsidRPr="00342296">
        <w:rPr>
          <w:sz w:val="24"/>
          <w:szCs w:val="24"/>
        </w:rPr>
        <w:t>нного обмена.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Лабораторный опыт 9</w:t>
      </w:r>
    </w:p>
    <w:p w:rsidR="00342296" w:rsidRPr="00342296" w:rsidRDefault="00342296" w:rsidP="00342296">
      <w:pPr>
        <w:spacing w:line="254" w:lineRule="exact"/>
        <w:ind w:firstLine="227"/>
        <w:rPr>
          <w:sz w:val="24"/>
          <w:szCs w:val="24"/>
        </w:rPr>
      </w:pPr>
      <w:r w:rsidRPr="00342296">
        <w:rPr>
          <w:sz w:val="24"/>
          <w:szCs w:val="24"/>
        </w:rPr>
        <w:t>Условия протекания реакций ионного обмена в растворах.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Практическая работа 4</w:t>
      </w:r>
    </w:p>
    <w:p w:rsidR="00342296" w:rsidRPr="00342296" w:rsidRDefault="00342296" w:rsidP="00342296">
      <w:pPr>
        <w:spacing w:line="254" w:lineRule="exact"/>
        <w:ind w:firstLine="227"/>
        <w:rPr>
          <w:sz w:val="24"/>
          <w:szCs w:val="24"/>
        </w:rPr>
      </w:pPr>
      <w:r w:rsidRPr="00342296">
        <w:rPr>
          <w:sz w:val="24"/>
          <w:szCs w:val="24"/>
        </w:rPr>
        <w:t>Очистка поваренной соли.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Практическая работа 5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>Приготовление раствора и измерение его плотности.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Практическая работа 6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 xml:space="preserve">Определение </w:t>
      </w:r>
      <w:proofErr w:type="spellStart"/>
      <w:r w:rsidRPr="00342296">
        <w:rPr>
          <w:sz w:val="24"/>
          <w:szCs w:val="24"/>
        </w:rPr>
        <w:t>рН</w:t>
      </w:r>
      <w:proofErr w:type="spellEnd"/>
      <w:r w:rsidRPr="00342296">
        <w:rPr>
          <w:sz w:val="24"/>
          <w:szCs w:val="24"/>
        </w:rPr>
        <w:t xml:space="preserve"> среды.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Расчетные задачи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>Решение задач с использованием физической величины «массовая доля растворенного вещества».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>1.</w:t>
      </w:r>
      <w:r w:rsidRPr="00342296">
        <w:rPr>
          <w:sz w:val="24"/>
          <w:szCs w:val="24"/>
        </w:rPr>
        <w:t>Определение массовой доли растворенного вещества в растворе.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>2.</w:t>
      </w:r>
      <w:r w:rsidRPr="00342296">
        <w:rPr>
          <w:sz w:val="24"/>
          <w:szCs w:val="24"/>
        </w:rPr>
        <w:t>Определение масс вещества и воды, необходимых для приготовления заданной массы раствора.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pacing w:val="5"/>
          <w:sz w:val="24"/>
          <w:szCs w:val="24"/>
        </w:rPr>
      </w:pPr>
      <w:r w:rsidRPr="00342296">
        <w:rPr>
          <w:b/>
          <w:bCs/>
          <w:spacing w:val="5"/>
          <w:sz w:val="24"/>
          <w:szCs w:val="24"/>
        </w:rPr>
        <w:t>3.</w:t>
      </w:r>
      <w:r w:rsidRPr="00342296">
        <w:rPr>
          <w:spacing w:val="5"/>
          <w:sz w:val="24"/>
          <w:szCs w:val="24"/>
        </w:rPr>
        <w:t>Расчеты по уравнениям реакций, протекающих в растворах.</w:t>
      </w:r>
    </w:p>
    <w:p w:rsidR="00342296" w:rsidRPr="00342296" w:rsidRDefault="00342296" w:rsidP="00342296">
      <w:pPr>
        <w:spacing w:before="198" w:line="254" w:lineRule="exact"/>
        <w:ind w:firstLine="227"/>
        <w:jc w:val="both"/>
        <w:rPr>
          <w:b/>
          <w:bCs/>
          <w:spacing w:val="100"/>
          <w:sz w:val="24"/>
          <w:szCs w:val="24"/>
        </w:rPr>
      </w:pPr>
      <w:r w:rsidRPr="00342296">
        <w:rPr>
          <w:b/>
          <w:bCs/>
          <w:spacing w:val="100"/>
          <w:sz w:val="24"/>
          <w:szCs w:val="24"/>
        </w:rPr>
        <w:t>Тема 6</w:t>
      </w:r>
    </w:p>
    <w:p w:rsidR="00342296" w:rsidRPr="00342296" w:rsidRDefault="00342296" w:rsidP="00342296">
      <w:pPr>
        <w:spacing w:before="57" w:after="85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 xml:space="preserve">Важнейшие классы неорганических соединений, способы их получения и химические свойства </w:t>
      </w:r>
      <w:r w:rsidRPr="00342296">
        <w:rPr>
          <w:sz w:val="24"/>
          <w:szCs w:val="24"/>
        </w:rPr>
        <w:t>(11 ч)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 xml:space="preserve">Оксиды. </w:t>
      </w:r>
      <w:r w:rsidRPr="00342296">
        <w:rPr>
          <w:sz w:val="24"/>
          <w:szCs w:val="24"/>
        </w:rPr>
        <w:t xml:space="preserve">Способы получения: взаимодействие простых веществ с кислородом, горение и разложение сложных веществ. Классификация оксидов по химическим свойствам: </w:t>
      </w:r>
      <w:proofErr w:type="gramStart"/>
      <w:r w:rsidRPr="00342296">
        <w:rPr>
          <w:sz w:val="24"/>
          <w:szCs w:val="24"/>
        </w:rPr>
        <w:lastRenderedPageBreak/>
        <w:t>несолеоб</w:t>
      </w:r>
      <w:r w:rsidR="00345475">
        <w:rPr>
          <w:sz w:val="24"/>
          <w:szCs w:val="24"/>
        </w:rPr>
        <w:t>разующие</w:t>
      </w:r>
      <w:proofErr w:type="gramEnd"/>
      <w:r w:rsidR="00345475">
        <w:rPr>
          <w:sz w:val="24"/>
          <w:szCs w:val="24"/>
        </w:rPr>
        <w:t xml:space="preserve"> и солеобразующие (осно</w:t>
      </w:r>
      <w:r w:rsidRPr="00342296">
        <w:rPr>
          <w:sz w:val="24"/>
          <w:szCs w:val="24"/>
        </w:rPr>
        <w:t xml:space="preserve">вные, кислотные и </w:t>
      </w:r>
      <w:proofErr w:type="spellStart"/>
      <w:r w:rsidRPr="00342296">
        <w:rPr>
          <w:i/>
          <w:iCs/>
          <w:sz w:val="24"/>
          <w:szCs w:val="24"/>
        </w:rPr>
        <w:t>амфотерные</w:t>
      </w:r>
      <w:proofErr w:type="spellEnd"/>
      <w:r w:rsidRPr="00342296">
        <w:rPr>
          <w:sz w:val="24"/>
          <w:szCs w:val="24"/>
        </w:rPr>
        <w:t>). Отношение оксидов к воде, кислотам и щелочам.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 xml:space="preserve">Основания. </w:t>
      </w:r>
      <w:r w:rsidRPr="00342296">
        <w:rPr>
          <w:sz w:val="24"/>
          <w:szCs w:val="24"/>
        </w:rPr>
        <w:t xml:space="preserve">Способы получения растворимых и нерастворимых оснований. Химические свойства: отношение к индикаторам, взаимодействие с кислотами, солями, кислотными и </w:t>
      </w:r>
      <w:proofErr w:type="spellStart"/>
      <w:r w:rsidRPr="00342296">
        <w:rPr>
          <w:i/>
          <w:iCs/>
          <w:sz w:val="24"/>
          <w:szCs w:val="24"/>
        </w:rPr>
        <w:t>амфотерными</w:t>
      </w:r>
      <w:proofErr w:type="spellEnd"/>
      <w:r w:rsidRPr="00342296">
        <w:rPr>
          <w:sz w:val="24"/>
          <w:szCs w:val="24"/>
        </w:rPr>
        <w:t xml:space="preserve"> оксидами. Реакция нейтрализации. Разложение нерастворимых оснований при нагревании.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 xml:space="preserve">Кислоты. </w:t>
      </w:r>
      <w:r w:rsidRPr="00342296">
        <w:rPr>
          <w:sz w:val="24"/>
          <w:szCs w:val="24"/>
        </w:rPr>
        <w:t xml:space="preserve">Способы получения </w:t>
      </w:r>
      <w:proofErr w:type="spellStart"/>
      <w:r w:rsidRPr="00342296">
        <w:rPr>
          <w:sz w:val="24"/>
          <w:szCs w:val="24"/>
        </w:rPr>
        <w:t>бескислородных</w:t>
      </w:r>
      <w:proofErr w:type="spellEnd"/>
      <w:r w:rsidRPr="00342296">
        <w:rPr>
          <w:sz w:val="24"/>
          <w:szCs w:val="24"/>
        </w:rPr>
        <w:t xml:space="preserve"> и кислородсодержащих кислот. Химические свойства: отношение к индикаторам, взаимодействие с основаниями (реакция нейтрализации), основными и </w:t>
      </w:r>
      <w:proofErr w:type="spellStart"/>
      <w:r w:rsidRPr="00342296">
        <w:rPr>
          <w:i/>
          <w:iCs/>
          <w:sz w:val="24"/>
          <w:szCs w:val="24"/>
        </w:rPr>
        <w:t>амфотерными</w:t>
      </w:r>
      <w:proofErr w:type="spellEnd"/>
      <w:r w:rsidRPr="00342296">
        <w:rPr>
          <w:sz w:val="24"/>
          <w:szCs w:val="24"/>
        </w:rPr>
        <w:t xml:space="preserve"> оксидами, металлами. Ряд активности металлов. Взаимодействие кислот с солями. Летучие и неустойчивые кислоты.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i/>
          <w:iCs/>
          <w:sz w:val="24"/>
          <w:szCs w:val="24"/>
        </w:rPr>
      </w:pPr>
      <w:proofErr w:type="spellStart"/>
      <w:r w:rsidRPr="00342296">
        <w:rPr>
          <w:b/>
          <w:bCs/>
          <w:i/>
          <w:iCs/>
          <w:sz w:val="24"/>
          <w:szCs w:val="24"/>
        </w:rPr>
        <w:t>Амфотерные</w:t>
      </w:r>
      <w:proofErr w:type="spellEnd"/>
      <w:r w:rsidRPr="00342296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42296">
        <w:rPr>
          <w:b/>
          <w:bCs/>
          <w:i/>
          <w:iCs/>
          <w:sz w:val="24"/>
          <w:szCs w:val="24"/>
        </w:rPr>
        <w:t>гидроксиды</w:t>
      </w:r>
      <w:proofErr w:type="spellEnd"/>
      <w:r w:rsidRPr="00342296">
        <w:rPr>
          <w:b/>
          <w:bCs/>
          <w:i/>
          <w:iCs/>
          <w:sz w:val="24"/>
          <w:szCs w:val="24"/>
        </w:rPr>
        <w:t xml:space="preserve">. </w:t>
      </w:r>
      <w:r w:rsidRPr="00342296">
        <w:rPr>
          <w:i/>
          <w:iCs/>
          <w:sz w:val="24"/>
          <w:szCs w:val="24"/>
        </w:rPr>
        <w:t>Способы получения и химические свойства: взаимодействие с растворами кислот и щелочей, кислотными и основными оксидами.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 xml:space="preserve">Положение химических элементов в Периодической системе и кислотно-основные свойства их оксидов и </w:t>
      </w:r>
      <w:proofErr w:type="spellStart"/>
      <w:r w:rsidRPr="00342296">
        <w:rPr>
          <w:sz w:val="24"/>
          <w:szCs w:val="24"/>
        </w:rPr>
        <w:t>гидроксидов</w:t>
      </w:r>
      <w:proofErr w:type="spellEnd"/>
      <w:r w:rsidRPr="00342296">
        <w:rPr>
          <w:sz w:val="24"/>
          <w:szCs w:val="24"/>
        </w:rPr>
        <w:t>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 xml:space="preserve">Соли. </w:t>
      </w:r>
      <w:r w:rsidRPr="00342296">
        <w:rPr>
          <w:sz w:val="24"/>
          <w:szCs w:val="24"/>
        </w:rPr>
        <w:t>Основные способы получения и свойства. Взаимодействие солей с кислотами, щелочами, между собой, с металлами. Разложение некоторых солей при нагревании.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sz w:val="24"/>
          <w:szCs w:val="24"/>
        </w:rPr>
        <w:t>Генетическая связь между классами неорганических веществ. Генетические ряды металла и неметалла.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Демонстрации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1.</w:t>
      </w:r>
      <w:r w:rsidRPr="00342296">
        <w:rPr>
          <w:sz w:val="24"/>
          <w:szCs w:val="24"/>
        </w:rPr>
        <w:t xml:space="preserve"> Взаимодействие оксида кальция и оксида углерода(IV) или оксида серы(IV) с водой; испытание полученных растворов </w:t>
      </w:r>
      <w:proofErr w:type="spellStart"/>
      <w:r w:rsidRPr="00342296">
        <w:rPr>
          <w:sz w:val="24"/>
          <w:szCs w:val="24"/>
        </w:rPr>
        <w:t>гидроксидов</w:t>
      </w:r>
      <w:proofErr w:type="spellEnd"/>
      <w:r w:rsidRPr="00342296">
        <w:rPr>
          <w:sz w:val="24"/>
          <w:szCs w:val="24"/>
        </w:rPr>
        <w:t xml:space="preserve"> индикаторами.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>2.</w:t>
      </w:r>
      <w:r w:rsidRPr="00342296">
        <w:rPr>
          <w:sz w:val="24"/>
          <w:szCs w:val="24"/>
        </w:rPr>
        <w:t xml:space="preserve"> Взаимодействие оксида кальция с соляной или азотной кислотой.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>3.</w:t>
      </w:r>
      <w:r w:rsidRPr="00342296">
        <w:rPr>
          <w:sz w:val="24"/>
          <w:szCs w:val="24"/>
        </w:rPr>
        <w:t xml:space="preserve"> Взаимодействие оксида углерода(IV) с раствором </w:t>
      </w:r>
      <w:proofErr w:type="spellStart"/>
      <w:r w:rsidRPr="00342296">
        <w:rPr>
          <w:sz w:val="24"/>
          <w:szCs w:val="24"/>
        </w:rPr>
        <w:t>гидроксида</w:t>
      </w:r>
      <w:proofErr w:type="spellEnd"/>
      <w:r w:rsidRPr="00342296">
        <w:rPr>
          <w:sz w:val="24"/>
          <w:szCs w:val="24"/>
        </w:rPr>
        <w:t xml:space="preserve"> кальция.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>4.</w:t>
      </w:r>
      <w:r w:rsidRPr="00342296">
        <w:rPr>
          <w:sz w:val="24"/>
          <w:szCs w:val="24"/>
        </w:rPr>
        <w:t xml:space="preserve"> Взаимодействие оксида цинка с соляной кислотой и </w:t>
      </w:r>
      <w:proofErr w:type="spellStart"/>
      <w:r w:rsidRPr="00342296">
        <w:rPr>
          <w:sz w:val="24"/>
          <w:szCs w:val="24"/>
        </w:rPr>
        <w:t>гидроксидом</w:t>
      </w:r>
      <w:proofErr w:type="spellEnd"/>
      <w:r w:rsidRPr="00342296">
        <w:rPr>
          <w:sz w:val="24"/>
          <w:szCs w:val="24"/>
        </w:rPr>
        <w:t xml:space="preserve"> натрия.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>5.</w:t>
      </w:r>
      <w:r w:rsidRPr="00342296">
        <w:rPr>
          <w:sz w:val="24"/>
          <w:szCs w:val="24"/>
        </w:rPr>
        <w:t xml:space="preserve"> Получение нерастворимого основания и его взаимодействие с кислотами.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>6.</w:t>
      </w:r>
      <w:r w:rsidRPr="00342296">
        <w:rPr>
          <w:sz w:val="24"/>
          <w:szCs w:val="24"/>
        </w:rPr>
        <w:t xml:space="preserve"> Взаимодействие кислот с основаниями, основными и </w:t>
      </w:r>
      <w:proofErr w:type="spellStart"/>
      <w:r w:rsidRPr="00342296">
        <w:rPr>
          <w:sz w:val="24"/>
          <w:szCs w:val="24"/>
        </w:rPr>
        <w:t>амфотерными</w:t>
      </w:r>
      <w:proofErr w:type="spellEnd"/>
      <w:r w:rsidRPr="00342296">
        <w:rPr>
          <w:sz w:val="24"/>
          <w:szCs w:val="24"/>
        </w:rPr>
        <w:t xml:space="preserve"> оксидами, металлами и солями.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>7.</w:t>
      </w:r>
      <w:r w:rsidRPr="00342296">
        <w:rPr>
          <w:sz w:val="24"/>
          <w:szCs w:val="24"/>
        </w:rPr>
        <w:t xml:space="preserve"> Получение </w:t>
      </w:r>
      <w:proofErr w:type="spellStart"/>
      <w:r w:rsidRPr="00342296">
        <w:rPr>
          <w:sz w:val="24"/>
          <w:szCs w:val="24"/>
        </w:rPr>
        <w:t>гидроксида</w:t>
      </w:r>
      <w:proofErr w:type="spellEnd"/>
      <w:r w:rsidRPr="00342296">
        <w:rPr>
          <w:sz w:val="24"/>
          <w:szCs w:val="24"/>
        </w:rPr>
        <w:t xml:space="preserve"> цинка и его взаимодействие с кислотой и со щелочью.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>8.</w:t>
      </w:r>
      <w:r w:rsidRPr="00342296">
        <w:rPr>
          <w:sz w:val="24"/>
          <w:szCs w:val="24"/>
        </w:rPr>
        <w:t xml:space="preserve"> Взаимодействие солей между собой и с металлами.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>9.</w:t>
      </w:r>
      <w:r w:rsidRPr="00342296">
        <w:rPr>
          <w:sz w:val="24"/>
          <w:szCs w:val="24"/>
        </w:rPr>
        <w:t xml:space="preserve"> Опыты, демонстрирующие генетические связи между веществами, составляющими генетические ряды металла и неметалла: горение кальция (серы) в кислороде, растворение образующегося оксида в воде и испытание полученного раствора индикатором.</w:t>
      </w:r>
    </w:p>
    <w:p w:rsidR="00342296" w:rsidRPr="00342296" w:rsidRDefault="00342296" w:rsidP="00342296">
      <w:pPr>
        <w:spacing w:line="254" w:lineRule="exact"/>
        <w:ind w:firstLine="227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t>10.</w:t>
      </w:r>
      <w:r w:rsidRPr="00342296">
        <w:rPr>
          <w:sz w:val="24"/>
          <w:szCs w:val="24"/>
        </w:rPr>
        <w:t xml:space="preserve"> Таблица «Положение элементов в Периодической системе и кислотно-основные свойства их оксидов и </w:t>
      </w:r>
      <w:proofErr w:type="spellStart"/>
      <w:r w:rsidRPr="00342296">
        <w:rPr>
          <w:sz w:val="24"/>
          <w:szCs w:val="24"/>
        </w:rPr>
        <w:t>гидроксидов</w:t>
      </w:r>
      <w:proofErr w:type="spellEnd"/>
      <w:r w:rsidRPr="00342296">
        <w:rPr>
          <w:sz w:val="24"/>
          <w:szCs w:val="24"/>
        </w:rPr>
        <w:t>».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Лабораторный опыт 10</w:t>
      </w:r>
    </w:p>
    <w:p w:rsidR="00342296" w:rsidRPr="00342296" w:rsidRDefault="00342296" w:rsidP="00342296">
      <w:pPr>
        <w:spacing w:line="254" w:lineRule="exact"/>
        <w:ind w:firstLine="227"/>
        <w:rPr>
          <w:sz w:val="24"/>
          <w:szCs w:val="24"/>
        </w:rPr>
      </w:pPr>
      <w:r w:rsidRPr="00342296">
        <w:rPr>
          <w:sz w:val="24"/>
          <w:szCs w:val="24"/>
        </w:rPr>
        <w:t>Взаимодействие оксида магния с кислотами.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Лабораторный опыт 11</w:t>
      </w:r>
    </w:p>
    <w:p w:rsidR="00342296" w:rsidRPr="00342296" w:rsidRDefault="00342296" w:rsidP="00342296">
      <w:pPr>
        <w:spacing w:line="254" w:lineRule="exact"/>
        <w:ind w:firstLine="227"/>
        <w:rPr>
          <w:sz w:val="24"/>
          <w:szCs w:val="24"/>
        </w:rPr>
      </w:pPr>
      <w:r w:rsidRPr="00342296">
        <w:rPr>
          <w:sz w:val="24"/>
          <w:szCs w:val="24"/>
        </w:rPr>
        <w:t>Распознавание оксидов на основании их свойств.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Лабораторный опыт 12</w:t>
      </w:r>
    </w:p>
    <w:p w:rsidR="00342296" w:rsidRPr="00342296" w:rsidRDefault="00342296" w:rsidP="00342296">
      <w:pPr>
        <w:spacing w:line="254" w:lineRule="exact"/>
        <w:ind w:firstLine="227"/>
        <w:rPr>
          <w:sz w:val="24"/>
          <w:szCs w:val="24"/>
        </w:rPr>
      </w:pPr>
      <w:r w:rsidRPr="00342296">
        <w:rPr>
          <w:sz w:val="24"/>
          <w:szCs w:val="24"/>
        </w:rPr>
        <w:t>Реакция нейтрализации.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Лабораторный опыт 13</w:t>
      </w:r>
    </w:p>
    <w:p w:rsidR="00342296" w:rsidRPr="00342296" w:rsidRDefault="00342296" w:rsidP="00342296">
      <w:pPr>
        <w:spacing w:line="254" w:lineRule="exact"/>
        <w:ind w:firstLine="227"/>
        <w:rPr>
          <w:sz w:val="24"/>
          <w:szCs w:val="24"/>
        </w:rPr>
      </w:pPr>
      <w:r w:rsidRPr="00342296">
        <w:rPr>
          <w:sz w:val="24"/>
          <w:szCs w:val="24"/>
        </w:rPr>
        <w:t>Обнаружение кислот и оснований.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Лабораторный опыт 14</w:t>
      </w:r>
    </w:p>
    <w:p w:rsidR="00342296" w:rsidRPr="00342296" w:rsidRDefault="00342296" w:rsidP="00342296">
      <w:pPr>
        <w:spacing w:line="254" w:lineRule="exact"/>
        <w:ind w:firstLine="227"/>
        <w:rPr>
          <w:sz w:val="24"/>
          <w:szCs w:val="24"/>
        </w:rPr>
      </w:pPr>
      <w:r w:rsidRPr="00342296">
        <w:rPr>
          <w:i/>
          <w:iCs/>
          <w:sz w:val="24"/>
          <w:szCs w:val="24"/>
        </w:rPr>
        <w:t xml:space="preserve">Получение и свойства </w:t>
      </w:r>
      <w:proofErr w:type="spellStart"/>
      <w:r w:rsidRPr="00342296">
        <w:rPr>
          <w:i/>
          <w:iCs/>
          <w:sz w:val="24"/>
          <w:szCs w:val="24"/>
        </w:rPr>
        <w:t>амфотерного</w:t>
      </w:r>
      <w:proofErr w:type="spellEnd"/>
      <w:r w:rsidRPr="00342296">
        <w:rPr>
          <w:i/>
          <w:iCs/>
          <w:sz w:val="24"/>
          <w:szCs w:val="24"/>
        </w:rPr>
        <w:t xml:space="preserve"> </w:t>
      </w:r>
      <w:proofErr w:type="spellStart"/>
      <w:r w:rsidRPr="00342296">
        <w:rPr>
          <w:i/>
          <w:iCs/>
          <w:sz w:val="24"/>
          <w:szCs w:val="24"/>
        </w:rPr>
        <w:t>гидроксида</w:t>
      </w:r>
      <w:proofErr w:type="spellEnd"/>
      <w:r w:rsidRPr="00342296">
        <w:rPr>
          <w:sz w:val="24"/>
          <w:szCs w:val="24"/>
        </w:rPr>
        <w:t>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Лабораторный опыт 15</w:t>
      </w:r>
    </w:p>
    <w:p w:rsidR="00342296" w:rsidRPr="00342296" w:rsidRDefault="00342296" w:rsidP="00342296">
      <w:pPr>
        <w:spacing w:line="254" w:lineRule="exact"/>
        <w:ind w:firstLine="227"/>
        <w:rPr>
          <w:sz w:val="24"/>
          <w:szCs w:val="24"/>
        </w:rPr>
      </w:pPr>
      <w:r w:rsidRPr="00342296">
        <w:rPr>
          <w:sz w:val="24"/>
          <w:szCs w:val="24"/>
        </w:rPr>
        <w:t>Способы получения солей.</w:t>
      </w:r>
    </w:p>
    <w:p w:rsidR="00342296" w:rsidRPr="00342296" w:rsidRDefault="00342296" w:rsidP="00342296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342296">
        <w:rPr>
          <w:b/>
          <w:bCs/>
          <w:sz w:val="24"/>
          <w:szCs w:val="24"/>
        </w:rPr>
        <w:t>Расчетные задачи</w:t>
      </w:r>
    </w:p>
    <w:p w:rsidR="00342296" w:rsidRPr="00342296" w:rsidRDefault="00342296" w:rsidP="00342296">
      <w:pPr>
        <w:spacing w:line="254" w:lineRule="exact"/>
        <w:ind w:firstLine="227"/>
        <w:rPr>
          <w:sz w:val="24"/>
          <w:szCs w:val="24"/>
        </w:rPr>
      </w:pPr>
      <w:r w:rsidRPr="00342296">
        <w:rPr>
          <w:sz w:val="24"/>
          <w:szCs w:val="24"/>
        </w:rPr>
        <w:t>Решение задач по материалу темы.</w:t>
      </w:r>
    </w:p>
    <w:p w:rsidR="00342296" w:rsidRPr="00342296" w:rsidRDefault="00342296" w:rsidP="00342296">
      <w:pPr>
        <w:ind w:firstLine="684"/>
        <w:jc w:val="center"/>
        <w:rPr>
          <w:b/>
          <w:sz w:val="24"/>
          <w:szCs w:val="24"/>
        </w:rPr>
      </w:pPr>
    </w:p>
    <w:p w:rsidR="00342296" w:rsidRPr="00342296" w:rsidRDefault="00342296" w:rsidP="00342296">
      <w:pPr>
        <w:pStyle w:val="center1"/>
        <w:jc w:val="both"/>
        <w:rPr>
          <w:b/>
        </w:rPr>
      </w:pPr>
      <w:r w:rsidRPr="00342296">
        <w:rPr>
          <w:b/>
          <w:bCs/>
          <w:u w:val="single"/>
        </w:rPr>
        <w:t>Требования к уровню подготовки выпускников основной общеобразовательной школы</w:t>
      </w:r>
      <w:r w:rsidRPr="00342296">
        <w:rPr>
          <w:b/>
        </w:rPr>
        <w:t>:</w:t>
      </w:r>
    </w:p>
    <w:p w:rsidR="00342296" w:rsidRPr="00342296" w:rsidRDefault="00342296" w:rsidP="00342296">
      <w:pPr>
        <w:spacing w:before="100" w:beforeAutospacing="1" w:after="100" w:afterAutospacing="1"/>
        <w:jc w:val="both"/>
        <w:rPr>
          <w:sz w:val="24"/>
          <w:szCs w:val="24"/>
        </w:rPr>
      </w:pPr>
      <w:r w:rsidRPr="00342296">
        <w:rPr>
          <w:b/>
          <w:bCs/>
          <w:sz w:val="24"/>
          <w:szCs w:val="24"/>
        </w:rPr>
        <w:lastRenderedPageBreak/>
        <w:t>В результате изучения химии ученик должен</w:t>
      </w:r>
      <w:r w:rsidRPr="00342296">
        <w:rPr>
          <w:sz w:val="24"/>
          <w:szCs w:val="24"/>
        </w:rPr>
        <w:t xml:space="preserve"> </w:t>
      </w:r>
    </w:p>
    <w:p w:rsidR="00342296" w:rsidRPr="00342296" w:rsidRDefault="00342296" w:rsidP="00342296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342296">
        <w:rPr>
          <w:b/>
          <w:bCs/>
          <w:sz w:val="24"/>
          <w:szCs w:val="24"/>
        </w:rPr>
        <w:t>знать / понимать</w:t>
      </w:r>
      <w:r w:rsidRPr="00342296">
        <w:rPr>
          <w:b/>
          <w:sz w:val="24"/>
          <w:szCs w:val="24"/>
        </w:rPr>
        <w:t xml:space="preserve"> </w:t>
      </w:r>
    </w:p>
    <w:p w:rsidR="00342296" w:rsidRPr="00342296" w:rsidRDefault="00342296" w:rsidP="0034229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42296">
        <w:rPr>
          <w:bCs/>
          <w:i/>
          <w:iCs/>
          <w:sz w:val="24"/>
          <w:szCs w:val="24"/>
        </w:rPr>
        <w:t>химическую символику</w:t>
      </w:r>
      <w:r w:rsidRPr="00342296">
        <w:rPr>
          <w:sz w:val="24"/>
          <w:szCs w:val="24"/>
        </w:rPr>
        <w:t xml:space="preserve">: знаки химических элементов, формулы химических веществ и уравнения химических реакций; </w:t>
      </w:r>
    </w:p>
    <w:p w:rsidR="00342296" w:rsidRPr="00342296" w:rsidRDefault="00342296" w:rsidP="0034229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342296">
        <w:rPr>
          <w:bCs/>
          <w:i/>
          <w:iCs/>
          <w:sz w:val="24"/>
          <w:szCs w:val="24"/>
        </w:rPr>
        <w:t>важнейшие химические понятия</w:t>
      </w:r>
      <w:r w:rsidRPr="00342296">
        <w:rPr>
          <w:sz w:val="24"/>
          <w:szCs w:val="24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342296">
        <w:rPr>
          <w:sz w:val="24"/>
          <w:szCs w:val="24"/>
        </w:rPr>
        <w:t>неэлектролит</w:t>
      </w:r>
      <w:proofErr w:type="spellEnd"/>
      <w:r w:rsidRPr="00342296">
        <w:rPr>
          <w:sz w:val="24"/>
          <w:szCs w:val="24"/>
        </w:rPr>
        <w:t xml:space="preserve">, электролитическая диссоциация, окислитель и восстановитель, окисление и восстановление; </w:t>
      </w:r>
      <w:proofErr w:type="gramEnd"/>
    </w:p>
    <w:p w:rsidR="00342296" w:rsidRPr="00342296" w:rsidRDefault="00342296" w:rsidP="0034229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42296">
        <w:rPr>
          <w:bCs/>
          <w:i/>
          <w:iCs/>
          <w:sz w:val="24"/>
          <w:szCs w:val="24"/>
        </w:rPr>
        <w:t>основные законы химии</w:t>
      </w:r>
      <w:r w:rsidRPr="00342296">
        <w:rPr>
          <w:sz w:val="24"/>
          <w:szCs w:val="24"/>
        </w:rPr>
        <w:t>: сохранения массы веществ, постоянства состава веществ, закон Авогадро, периодический закон Д.И. Менделеева</w:t>
      </w:r>
    </w:p>
    <w:p w:rsidR="00342296" w:rsidRPr="00342296" w:rsidRDefault="00342296" w:rsidP="00342296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342296">
        <w:rPr>
          <w:b/>
          <w:bCs/>
          <w:sz w:val="24"/>
          <w:szCs w:val="24"/>
        </w:rPr>
        <w:t>уметь</w:t>
      </w:r>
      <w:r w:rsidRPr="00342296">
        <w:rPr>
          <w:b/>
          <w:sz w:val="24"/>
          <w:szCs w:val="24"/>
        </w:rPr>
        <w:t xml:space="preserve"> </w:t>
      </w:r>
    </w:p>
    <w:p w:rsidR="00342296" w:rsidRPr="00342296" w:rsidRDefault="00342296" w:rsidP="0034229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42296">
        <w:rPr>
          <w:bCs/>
          <w:i/>
          <w:iCs/>
          <w:sz w:val="24"/>
          <w:szCs w:val="24"/>
        </w:rPr>
        <w:t>называть:</w:t>
      </w:r>
      <w:r w:rsidRPr="00342296">
        <w:rPr>
          <w:sz w:val="24"/>
          <w:szCs w:val="24"/>
        </w:rPr>
        <w:t xml:space="preserve"> химические элементы, соединения изученных классов, типы химических реакций, виды химической связи, типы химических решёток; </w:t>
      </w:r>
    </w:p>
    <w:p w:rsidR="00342296" w:rsidRPr="00342296" w:rsidRDefault="00342296" w:rsidP="0034229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42296">
        <w:rPr>
          <w:bCs/>
          <w:i/>
          <w:iCs/>
          <w:sz w:val="24"/>
          <w:szCs w:val="24"/>
        </w:rPr>
        <w:t>объяснять:</w:t>
      </w:r>
      <w:r w:rsidRPr="00342296">
        <w:rPr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</w:t>
      </w:r>
    </w:p>
    <w:p w:rsidR="00342296" w:rsidRPr="00342296" w:rsidRDefault="00342296" w:rsidP="0034229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42296">
        <w:rPr>
          <w:bCs/>
          <w:i/>
          <w:iCs/>
          <w:sz w:val="24"/>
          <w:szCs w:val="24"/>
        </w:rPr>
        <w:t>характеризовать:</w:t>
      </w:r>
      <w:r w:rsidRPr="00342296">
        <w:rPr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342296" w:rsidRPr="00342296" w:rsidRDefault="00342296" w:rsidP="0034229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42296">
        <w:rPr>
          <w:bCs/>
          <w:i/>
          <w:iCs/>
          <w:sz w:val="24"/>
          <w:szCs w:val="24"/>
        </w:rPr>
        <w:t>определять:</w:t>
      </w:r>
      <w:r w:rsidRPr="00342296">
        <w:rPr>
          <w:sz w:val="24"/>
          <w:szCs w:val="24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</w:t>
      </w:r>
      <w:proofErr w:type="spellStart"/>
      <w:r w:rsidRPr="00342296">
        <w:rPr>
          <w:sz w:val="24"/>
          <w:szCs w:val="24"/>
        </w:rPr>
        <w:t>соединениях</w:t>
      </w:r>
      <w:proofErr w:type="gramStart"/>
      <w:r w:rsidRPr="00342296">
        <w:rPr>
          <w:sz w:val="24"/>
          <w:szCs w:val="24"/>
        </w:rPr>
        <w:t>,т</w:t>
      </w:r>
      <w:proofErr w:type="gramEnd"/>
      <w:r w:rsidRPr="00342296">
        <w:rPr>
          <w:sz w:val="24"/>
          <w:szCs w:val="24"/>
        </w:rPr>
        <w:t>ип</w:t>
      </w:r>
      <w:proofErr w:type="spellEnd"/>
      <w:r w:rsidRPr="00342296">
        <w:rPr>
          <w:sz w:val="24"/>
          <w:szCs w:val="24"/>
        </w:rPr>
        <w:t xml:space="preserve"> </w:t>
      </w:r>
      <w:proofErr w:type="spellStart"/>
      <w:r w:rsidRPr="00342296">
        <w:rPr>
          <w:sz w:val="24"/>
          <w:szCs w:val="24"/>
        </w:rPr>
        <w:t>химичесой</w:t>
      </w:r>
      <w:proofErr w:type="spellEnd"/>
      <w:r w:rsidRPr="00342296">
        <w:rPr>
          <w:sz w:val="24"/>
          <w:szCs w:val="24"/>
        </w:rPr>
        <w:t xml:space="preserve"> решётки вещества, признаки химических реакций; </w:t>
      </w:r>
    </w:p>
    <w:p w:rsidR="00342296" w:rsidRPr="00342296" w:rsidRDefault="00342296" w:rsidP="0034229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42296">
        <w:rPr>
          <w:bCs/>
          <w:i/>
          <w:iCs/>
          <w:sz w:val="24"/>
          <w:szCs w:val="24"/>
        </w:rPr>
        <w:t>составлять</w:t>
      </w:r>
      <w:r w:rsidRPr="00342296">
        <w:rPr>
          <w:i/>
          <w:iCs/>
          <w:sz w:val="24"/>
          <w:szCs w:val="24"/>
        </w:rPr>
        <w:t>:</w:t>
      </w:r>
      <w:r w:rsidRPr="00342296">
        <w:rPr>
          <w:sz w:val="24"/>
          <w:szCs w:val="24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 </w:t>
      </w:r>
    </w:p>
    <w:p w:rsidR="00342296" w:rsidRPr="00342296" w:rsidRDefault="00342296" w:rsidP="0034229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42296">
        <w:rPr>
          <w:bCs/>
          <w:i/>
          <w:iCs/>
          <w:sz w:val="24"/>
          <w:szCs w:val="24"/>
        </w:rPr>
        <w:t>обращаться</w:t>
      </w:r>
      <w:r w:rsidRPr="00342296">
        <w:rPr>
          <w:bCs/>
          <w:sz w:val="24"/>
          <w:szCs w:val="24"/>
        </w:rPr>
        <w:t xml:space="preserve"> </w:t>
      </w:r>
      <w:r w:rsidRPr="00342296">
        <w:rPr>
          <w:sz w:val="24"/>
          <w:szCs w:val="24"/>
        </w:rPr>
        <w:t xml:space="preserve">с химической посудой и лабораторным оборудованием; </w:t>
      </w:r>
    </w:p>
    <w:p w:rsidR="00342296" w:rsidRPr="00342296" w:rsidRDefault="00342296" w:rsidP="0034229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42296">
        <w:rPr>
          <w:bCs/>
          <w:i/>
          <w:iCs/>
          <w:sz w:val="24"/>
          <w:szCs w:val="24"/>
        </w:rPr>
        <w:t>распознавать опытным путем:</w:t>
      </w:r>
      <w:r w:rsidRPr="00342296">
        <w:rPr>
          <w:sz w:val="24"/>
          <w:szCs w:val="24"/>
        </w:rPr>
        <w:t xml:space="preserve"> кислород, водород,; растворы кислот и щелочей, хлорид </w:t>
      </w:r>
      <w:proofErr w:type="gramStart"/>
      <w:r w:rsidRPr="00342296">
        <w:rPr>
          <w:sz w:val="24"/>
          <w:szCs w:val="24"/>
        </w:rPr>
        <w:t>-и</w:t>
      </w:r>
      <w:proofErr w:type="gramEnd"/>
      <w:r w:rsidRPr="00342296">
        <w:rPr>
          <w:sz w:val="24"/>
          <w:szCs w:val="24"/>
        </w:rPr>
        <w:t xml:space="preserve">он; </w:t>
      </w:r>
    </w:p>
    <w:p w:rsidR="00342296" w:rsidRPr="00342296" w:rsidRDefault="00342296" w:rsidP="0034229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42296">
        <w:rPr>
          <w:bCs/>
          <w:i/>
          <w:iCs/>
          <w:sz w:val="24"/>
          <w:szCs w:val="24"/>
        </w:rPr>
        <w:t>вычислять:</w:t>
      </w:r>
      <w:r w:rsidRPr="00342296">
        <w:rPr>
          <w:sz w:val="24"/>
          <w:szCs w:val="24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 </w:t>
      </w:r>
    </w:p>
    <w:p w:rsidR="00342296" w:rsidRPr="00342296" w:rsidRDefault="00342296" w:rsidP="0034229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42296">
        <w:rPr>
          <w:bCs/>
          <w:i/>
          <w:iCs/>
          <w:sz w:val="24"/>
          <w:szCs w:val="24"/>
        </w:rPr>
        <w:t>проводить:</w:t>
      </w:r>
      <w:r w:rsidRPr="00342296">
        <w:rPr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(научно-популярные издания, компьютерные базы данных, ресурсы Интернета);</w:t>
      </w:r>
    </w:p>
    <w:p w:rsidR="00342296" w:rsidRPr="00342296" w:rsidRDefault="00342296" w:rsidP="0034229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42296">
        <w:rPr>
          <w:bCs/>
          <w:i/>
          <w:iCs/>
          <w:sz w:val="24"/>
          <w:szCs w:val="24"/>
        </w:rPr>
        <w:t>использовать:</w:t>
      </w:r>
      <w:r w:rsidRPr="00342296">
        <w:rPr>
          <w:sz w:val="24"/>
          <w:szCs w:val="24"/>
        </w:rPr>
        <w:t xml:space="preserve"> компьютерные технологии для обработки, передачи химической информац</w:t>
      </w:r>
      <w:proofErr w:type="gramStart"/>
      <w:r w:rsidRPr="00342296">
        <w:rPr>
          <w:sz w:val="24"/>
          <w:szCs w:val="24"/>
        </w:rPr>
        <w:t>ии и её</w:t>
      </w:r>
      <w:proofErr w:type="gramEnd"/>
      <w:r w:rsidRPr="00342296">
        <w:rPr>
          <w:sz w:val="24"/>
          <w:szCs w:val="24"/>
        </w:rPr>
        <w:t xml:space="preserve"> представления в различных формах.</w:t>
      </w:r>
    </w:p>
    <w:p w:rsidR="00342296" w:rsidRPr="00342296" w:rsidRDefault="00342296" w:rsidP="00342296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342296"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42296">
        <w:rPr>
          <w:b/>
          <w:bCs/>
          <w:sz w:val="24"/>
          <w:szCs w:val="24"/>
        </w:rPr>
        <w:t>для</w:t>
      </w:r>
      <w:proofErr w:type="gramEnd"/>
      <w:r w:rsidRPr="00342296">
        <w:rPr>
          <w:b/>
          <w:bCs/>
          <w:sz w:val="24"/>
          <w:szCs w:val="24"/>
        </w:rPr>
        <w:t>:</w:t>
      </w:r>
      <w:r w:rsidRPr="00342296">
        <w:rPr>
          <w:b/>
          <w:sz w:val="24"/>
          <w:szCs w:val="24"/>
        </w:rPr>
        <w:t xml:space="preserve"> </w:t>
      </w:r>
    </w:p>
    <w:p w:rsidR="00342296" w:rsidRPr="00342296" w:rsidRDefault="00342296" w:rsidP="0034229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42296">
        <w:rPr>
          <w:sz w:val="24"/>
          <w:szCs w:val="24"/>
        </w:rPr>
        <w:t xml:space="preserve">безопасного обращения с веществами и материалами; </w:t>
      </w:r>
    </w:p>
    <w:p w:rsidR="00342296" w:rsidRPr="00342296" w:rsidRDefault="00342296" w:rsidP="0034229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42296">
        <w:rPr>
          <w:sz w:val="24"/>
          <w:szCs w:val="24"/>
        </w:rPr>
        <w:t xml:space="preserve">экологически грамотного поведения в окружающей среде; </w:t>
      </w:r>
    </w:p>
    <w:p w:rsidR="00342296" w:rsidRPr="00342296" w:rsidRDefault="00342296" w:rsidP="0034229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42296">
        <w:rPr>
          <w:sz w:val="24"/>
          <w:szCs w:val="24"/>
        </w:rPr>
        <w:t xml:space="preserve">оценки влияния химического загрязнения окружающей среды на организм человека; </w:t>
      </w:r>
    </w:p>
    <w:p w:rsidR="00342296" w:rsidRPr="00342296" w:rsidRDefault="00342296" w:rsidP="0034229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42296">
        <w:rPr>
          <w:sz w:val="24"/>
          <w:szCs w:val="24"/>
        </w:rPr>
        <w:lastRenderedPageBreak/>
        <w:t xml:space="preserve">критической оценки информации о веществах, используемых в быту; </w:t>
      </w:r>
    </w:p>
    <w:p w:rsidR="008025EF" w:rsidRPr="00D305AC" w:rsidRDefault="00342296" w:rsidP="00D305A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42296">
        <w:rPr>
          <w:sz w:val="24"/>
          <w:szCs w:val="24"/>
        </w:rPr>
        <w:t>приготовления растворов заданной концентрации.</w:t>
      </w:r>
    </w:p>
    <w:p w:rsidR="00D305AC" w:rsidRDefault="00D305AC" w:rsidP="00D305AC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</w:p>
    <w:p w:rsidR="00D305AC" w:rsidRDefault="00D305AC" w:rsidP="00D305AC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</w:p>
    <w:p w:rsidR="00D305AC" w:rsidRDefault="00D305AC" w:rsidP="00D305AC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</w:p>
    <w:p w:rsidR="00D305AC" w:rsidRPr="00D305AC" w:rsidRDefault="00D305AC" w:rsidP="00D305AC">
      <w:pPr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D305AC">
        <w:rPr>
          <w:b/>
          <w:sz w:val="24"/>
          <w:szCs w:val="24"/>
          <w:u w:val="single"/>
        </w:rPr>
        <w:t>Календарно-тематическое планирование по химии 8 класс (68 часов)</w:t>
      </w:r>
    </w:p>
    <w:p w:rsidR="008025EF" w:rsidRPr="00342296" w:rsidRDefault="008025EF" w:rsidP="008025EF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342296" w:rsidRPr="00342296" w:rsidRDefault="00342296" w:rsidP="0034229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4206C" w:rsidRPr="008025EF" w:rsidRDefault="0004206C" w:rsidP="0004206C">
      <w:pPr>
        <w:rPr>
          <w:b/>
          <w:sz w:val="24"/>
          <w:szCs w:val="24"/>
        </w:rPr>
      </w:pPr>
      <w:r w:rsidRPr="008025EF">
        <w:rPr>
          <w:b/>
          <w:sz w:val="24"/>
          <w:szCs w:val="24"/>
        </w:rPr>
        <w:t>Учебно-методический комплект:</w:t>
      </w:r>
    </w:p>
    <w:p w:rsidR="0004206C" w:rsidRPr="008025EF" w:rsidRDefault="0004206C" w:rsidP="0004206C">
      <w:pPr>
        <w:rPr>
          <w:sz w:val="24"/>
          <w:szCs w:val="24"/>
        </w:rPr>
      </w:pPr>
      <w:proofErr w:type="spellStart"/>
      <w:r w:rsidRPr="008025EF">
        <w:rPr>
          <w:sz w:val="24"/>
          <w:szCs w:val="24"/>
        </w:rPr>
        <w:t>Новошинский</w:t>
      </w:r>
      <w:proofErr w:type="spellEnd"/>
      <w:r w:rsidRPr="008025EF">
        <w:rPr>
          <w:sz w:val="24"/>
          <w:szCs w:val="24"/>
        </w:rPr>
        <w:t xml:space="preserve"> И.И., </w:t>
      </w:r>
      <w:proofErr w:type="spellStart"/>
      <w:r w:rsidRPr="008025EF">
        <w:rPr>
          <w:sz w:val="24"/>
          <w:szCs w:val="24"/>
        </w:rPr>
        <w:t>Новошинская</w:t>
      </w:r>
      <w:proofErr w:type="spellEnd"/>
      <w:r w:rsidRPr="008025EF">
        <w:rPr>
          <w:sz w:val="24"/>
          <w:szCs w:val="24"/>
        </w:rPr>
        <w:t xml:space="preserve"> Н.С. Химия</w:t>
      </w:r>
      <w:r w:rsidR="00E94C23" w:rsidRPr="008025EF">
        <w:rPr>
          <w:sz w:val="24"/>
          <w:szCs w:val="24"/>
        </w:rPr>
        <w:t>: Учебник для</w:t>
      </w:r>
      <w:r w:rsidRPr="008025EF">
        <w:rPr>
          <w:sz w:val="24"/>
          <w:szCs w:val="24"/>
        </w:rPr>
        <w:t xml:space="preserve"> 8 класс</w:t>
      </w:r>
      <w:r w:rsidR="00E94C23" w:rsidRPr="008025EF">
        <w:rPr>
          <w:sz w:val="24"/>
          <w:szCs w:val="24"/>
        </w:rPr>
        <w:t xml:space="preserve">а общеобразовательных </w:t>
      </w:r>
      <w:proofErr w:type="spellStart"/>
      <w:r w:rsidR="00E94C23" w:rsidRPr="008025EF">
        <w:rPr>
          <w:sz w:val="24"/>
          <w:szCs w:val="24"/>
        </w:rPr>
        <w:t>учреждений</w:t>
      </w:r>
      <w:proofErr w:type="gramStart"/>
      <w:r w:rsidRPr="008025EF">
        <w:rPr>
          <w:sz w:val="24"/>
          <w:szCs w:val="24"/>
        </w:rPr>
        <w:t>.</w:t>
      </w:r>
      <w:r w:rsidR="002B39B2">
        <w:rPr>
          <w:sz w:val="24"/>
          <w:szCs w:val="24"/>
        </w:rPr>
        <w:t>М</w:t>
      </w:r>
      <w:proofErr w:type="spellEnd"/>
      <w:proofErr w:type="gramEnd"/>
      <w:r w:rsidR="002B39B2">
        <w:rPr>
          <w:sz w:val="24"/>
          <w:szCs w:val="24"/>
        </w:rPr>
        <w:t>.: Русское слово, 2009</w:t>
      </w:r>
      <w:r w:rsidR="00E94C23" w:rsidRPr="008025EF">
        <w:rPr>
          <w:sz w:val="24"/>
          <w:szCs w:val="24"/>
        </w:rPr>
        <w:t>.</w:t>
      </w:r>
    </w:p>
    <w:p w:rsidR="00E94C23" w:rsidRPr="008025EF" w:rsidRDefault="00E94C23" w:rsidP="0004206C">
      <w:pPr>
        <w:rPr>
          <w:sz w:val="24"/>
          <w:szCs w:val="24"/>
        </w:rPr>
      </w:pPr>
      <w:proofErr w:type="spellStart"/>
      <w:r w:rsidRPr="008025EF">
        <w:rPr>
          <w:sz w:val="24"/>
          <w:szCs w:val="24"/>
        </w:rPr>
        <w:t>Новошинский</w:t>
      </w:r>
      <w:proofErr w:type="spellEnd"/>
      <w:r w:rsidRPr="008025EF">
        <w:rPr>
          <w:sz w:val="24"/>
          <w:szCs w:val="24"/>
        </w:rPr>
        <w:t xml:space="preserve"> И.И., </w:t>
      </w:r>
      <w:proofErr w:type="spellStart"/>
      <w:r w:rsidRPr="008025EF">
        <w:rPr>
          <w:sz w:val="24"/>
          <w:szCs w:val="24"/>
        </w:rPr>
        <w:t>Новошинская</w:t>
      </w:r>
      <w:proofErr w:type="spellEnd"/>
      <w:r w:rsidRPr="008025EF">
        <w:rPr>
          <w:sz w:val="24"/>
          <w:szCs w:val="24"/>
        </w:rPr>
        <w:t xml:space="preserve"> Н.С.Программа по химии для 8-11 классов общеобразовательных учреждений. М.: Русское слово, 2008.</w:t>
      </w:r>
    </w:p>
    <w:p w:rsidR="0004206C" w:rsidRPr="008025EF" w:rsidRDefault="0004206C" w:rsidP="0004206C">
      <w:pPr>
        <w:rPr>
          <w:sz w:val="24"/>
          <w:szCs w:val="24"/>
        </w:rPr>
      </w:pPr>
      <w:proofErr w:type="spellStart"/>
      <w:r w:rsidRPr="008025EF">
        <w:rPr>
          <w:sz w:val="24"/>
          <w:szCs w:val="24"/>
        </w:rPr>
        <w:t>Новошинский</w:t>
      </w:r>
      <w:proofErr w:type="spellEnd"/>
      <w:r w:rsidRPr="008025EF">
        <w:rPr>
          <w:sz w:val="24"/>
          <w:szCs w:val="24"/>
        </w:rPr>
        <w:t xml:space="preserve"> И.И., </w:t>
      </w:r>
      <w:proofErr w:type="spellStart"/>
      <w:r w:rsidRPr="008025EF">
        <w:rPr>
          <w:sz w:val="24"/>
          <w:szCs w:val="24"/>
        </w:rPr>
        <w:t>Новошинская</w:t>
      </w:r>
      <w:proofErr w:type="spellEnd"/>
      <w:r w:rsidRPr="008025EF">
        <w:rPr>
          <w:sz w:val="24"/>
          <w:szCs w:val="24"/>
        </w:rPr>
        <w:t xml:space="preserve"> Н.С. Самостоятельные работы по химии. 8класс.</w:t>
      </w:r>
    </w:p>
    <w:p w:rsidR="0004206C" w:rsidRDefault="0004206C" w:rsidP="0004206C">
      <w:pPr>
        <w:rPr>
          <w:sz w:val="24"/>
          <w:szCs w:val="24"/>
        </w:rPr>
      </w:pPr>
      <w:proofErr w:type="spellStart"/>
      <w:r w:rsidRPr="008025EF">
        <w:rPr>
          <w:sz w:val="24"/>
          <w:szCs w:val="24"/>
        </w:rPr>
        <w:t>Новошинский</w:t>
      </w:r>
      <w:proofErr w:type="spellEnd"/>
      <w:r w:rsidRPr="008025EF">
        <w:rPr>
          <w:sz w:val="24"/>
          <w:szCs w:val="24"/>
        </w:rPr>
        <w:t xml:space="preserve"> И.И., </w:t>
      </w:r>
      <w:proofErr w:type="spellStart"/>
      <w:r w:rsidRPr="008025EF">
        <w:rPr>
          <w:sz w:val="24"/>
          <w:szCs w:val="24"/>
        </w:rPr>
        <w:t>Новошинская</w:t>
      </w:r>
      <w:proofErr w:type="spellEnd"/>
      <w:r w:rsidRPr="008025EF">
        <w:rPr>
          <w:sz w:val="24"/>
          <w:szCs w:val="24"/>
        </w:rPr>
        <w:t xml:space="preserve"> Н.С.Типы химических задач и способы их решения.8-11 класс.</w:t>
      </w:r>
    </w:p>
    <w:p w:rsidR="008025EF" w:rsidRDefault="008025EF" w:rsidP="0004206C">
      <w:pPr>
        <w:rPr>
          <w:sz w:val="24"/>
          <w:szCs w:val="24"/>
        </w:rPr>
      </w:pPr>
    </w:p>
    <w:p w:rsidR="008025EF" w:rsidRDefault="008025EF" w:rsidP="008025EF">
      <w:pPr>
        <w:rPr>
          <w:b/>
          <w:sz w:val="24"/>
          <w:szCs w:val="24"/>
        </w:rPr>
      </w:pPr>
      <w:r w:rsidRPr="00862ECA">
        <w:rPr>
          <w:b/>
          <w:sz w:val="24"/>
          <w:szCs w:val="24"/>
        </w:rPr>
        <w:t>Литература для учителя:</w:t>
      </w:r>
    </w:p>
    <w:p w:rsidR="008025EF" w:rsidRDefault="008025EF" w:rsidP="008025EF">
      <w:pPr>
        <w:rPr>
          <w:sz w:val="24"/>
          <w:szCs w:val="24"/>
        </w:rPr>
      </w:pPr>
      <w:r w:rsidRPr="00862ECA">
        <w:rPr>
          <w:sz w:val="24"/>
          <w:szCs w:val="24"/>
        </w:rPr>
        <w:t>Поурочные разработки по химии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М.Ю.Горковенко</w:t>
      </w:r>
      <w:proofErr w:type="spellEnd"/>
      <w:r>
        <w:rPr>
          <w:sz w:val="24"/>
          <w:szCs w:val="24"/>
        </w:rPr>
        <w:t>, М.: «</w:t>
      </w:r>
      <w:proofErr w:type="spellStart"/>
      <w:r>
        <w:rPr>
          <w:sz w:val="24"/>
          <w:szCs w:val="24"/>
        </w:rPr>
        <w:t>Вако</w:t>
      </w:r>
      <w:proofErr w:type="spellEnd"/>
      <w:r>
        <w:rPr>
          <w:sz w:val="24"/>
          <w:szCs w:val="24"/>
        </w:rPr>
        <w:t>» 2008</w:t>
      </w:r>
    </w:p>
    <w:p w:rsidR="008025EF" w:rsidRDefault="008025EF" w:rsidP="008025EF">
      <w:pPr>
        <w:rPr>
          <w:sz w:val="24"/>
          <w:szCs w:val="24"/>
        </w:rPr>
      </w:pPr>
      <w:r>
        <w:rPr>
          <w:sz w:val="24"/>
          <w:szCs w:val="24"/>
        </w:rPr>
        <w:t>Настольная книга учителя химия 8 клас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 О.С.Габриелян М.: «Дрофа» 2008</w:t>
      </w:r>
    </w:p>
    <w:p w:rsidR="008025EF" w:rsidRDefault="008025EF" w:rsidP="008025EF">
      <w:pPr>
        <w:rPr>
          <w:sz w:val="24"/>
          <w:szCs w:val="24"/>
        </w:rPr>
      </w:pPr>
      <w:r>
        <w:rPr>
          <w:sz w:val="24"/>
          <w:szCs w:val="24"/>
        </w:rPr>
        <w:t xml:space="preserve">Контрольные и самостоятельные работы по химии </w:t>
      </w:r>
      <w:proofErr w:type="gramStart"/>
      <w:r>
        <w:rPr>
          <w:sz w:val="24"/>
          <w:szCs w:val="24"/>
        </w:rPr>
        <w:t>–Н</w:t>
      </w:r>
      <w:proofErr w:type="gramEnd"/>
      <w:r>
        <w:rPr>
          <w:sz w:val="24"/>
          <w:szCs w:val="24"/>
        </w:rPr>
        <w:t>.С.Павлова, М.: «Экзамен» 2009</w:t>
      </w:r>
    </w:p>
    <w:p w:rsidR="008025EF" w:rsidRPr="00862ECA" w:rsidRDefault="008025EF" w:rsidP="008025EF">
      <w:pPr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Контрольно-измерительные материалы химия 8 класс –  </w:t>
      </w:r>
      <w:proofErr w:type="spellStart"/>
      <w:r>
        <w:rPr>
          <w:sz w:val="24"/>
          <w:szCs w:val="24"/>
        </w:rPr>
        <w:t>Н.П.Троегубова</w:t>
      </w:r>
      <w:proofErr w:type="spellEnd"/>
      <w:r>
        <w:rPr>
          <w:sz w:val="24"/>
          <w:szCs w:val="24"/>
        </w:rPr>
        <w:t xml:space="preserve"> М.: «</w:t>
      </w:r>
      <w:proofErr w:type="spellStart"/>
      <w:r>
        <w:rPr>
          <w:sz w:val="24"/>
          <w:szCs w:val="24"/>
        </w:rPr>
        <w:t>Вако</w:t>
      </w:r>
      <w:proofErr w:type="spellEnd"/>
      <w:r>
        <w:rPr>
          <w:sz w:val="24"/>
          <w:szCs w:val="24"/>
        </w:rPr>
        <w:t>» 2011</w:t>
      </w:r>
    </w:p>
    <w:p w:rsidR="008025EF" w:rsidRPr="00CA3B54" w:rsidRDefault="008025EF" w:rsidP="008025EF">
      <w:pPr>
        <w:spacing w:before="120" w:after="120"/>
        <w:ind w:right="120"/>
        <w:jc w:val="both"/>
        <w:rPr>
          <w:b/>
          <w:bCs/>
          <w:iCs/>
          <w:sz w:val="24"/>
          <w:szCs w:val="24"/>
        </w:rPr>
      </w:pPr>
      <w:r w:rsidRPr="00CA3B54">
        <w:rPr>
          <w:b/>
          <w:bCs/>
          <w:iCs/>
          <w:sz w:val="24"/>
          <w:szCs w:val="24"/>
        </w:rPr>
        <w:t>Литература для учащихся:</w:t>
      </w:r>
    </w:p>
    <w:p w:rsidR="008025EF" w:rsidRDefault="008025EF" w:rsidP="008025EF">
      <w:pPr>
        <w:spacing w:before="120" w:after="120"/>
        <w:ind w:right="120"/>
        <w:jc w:val="both"/>
        <w:rPr>
          <w:bCs/>
          <w:iCs/>
          <w:sz w:val="24"/>
          <w:szCs w:val="24"/>
        </w:rPr>
      </w:pPr>
      <w:r w:rsidRPr="00CA3B54">
        <w:rPr>
          <w:bCs/>
          <w:iCs/>
          <w:sz w:val="24"/>
          <w:szCs w:val="24"/>
        </w:rPr>
        <w:t xml:space="preserve">Дополнительная литература для учащихся -  </w:t>
      </w:r>
      <w:proofErr w:type="spellStart"/>
      <w:r w:rsidRPr="00CA3B54">
        <w:rPr>
          <w:bCs/>
          <w:iCs/>
          <w:sz w:val="24"/>
          <w:szCs w:val="24"/>
        </w:rPr>
        <w:t>И.Г.Хомченко</w:t>
      </w:r>
      <w:proofErr w:type="spellEnd"/>
      <w:r w:rsidRPr="00CA3B54">
        <w:rPr>
          <w:bCs/>
          <w:iCs/>
          <w:sz w:val="24"/>
          <w:szCs w:val="24"/>
        </w:rPr>
        <w:t xml:space="preserve"> «Сборник задач и упражнений для средней школы», М: «Новая волна»,2008</w:t>
      </w:r>
    </w:p>
    <w:p w:rsidR="008025EF" w:rsidRPr="00CA3B54" w:rsidRDefault="008025EF" w:rsidP="008025EF">
      <w:pPr>
        <w:spacing w:before="120" w:after="120"/>
        <w:ind w:right="1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Книга по химии для домашнего чтени</w:t>
      </w:r>
      <w:proofErr w:type="gramStart"/>
      <w:r>
        <w:rPr>
          <w:bCs/>
          <w:iCs/>
          <w:sz w:val="24"/>
          <w:szCs w:val="24"/>
        </w:rPr>
        <w:t>я-</w:t>
      </w:r>
      <w:proofErr w:type="gramEnd"/>
      <w:r>
        <w:rPr>
          <w:bCs/>
          <w:iCs/>
          <w:sz w:val="24"/>
          <w:szCs w:val="24"/>
        </w:rPr>
        <w:t xml:space="preserve"> Б.Д.Стёпин, </w:t>
      </w:r>
      <w:proofErr w:type="spellStart"/>
      <w:r>
        <w:rPr>
          <w:bCs/>
          <w:iCs/>
          <w:sz w:val="24"/>
          <w:szCs w:val="24"/>
        </w:rPr>
        <w:t>Л.Ю.Аликберова</w:t>
      </w:r>
      <w:proofErr w:type="spellEnd"/>
      <w:r>
        <w:rPr>
          <w:bCs/>
          <w:iCs/>
          <w:sz w:val="24"/>
          <w:szCs w:val="24"/>
        </w:rPr>
        <w:t xml:space="preserve"> М.: «Химия» 2008</w:t>
      </w:r>
    </w:p>
    <w:p w:rsidR="008025EF" w:rsidRPr="008025EF" w:rsidRDefault="008025EF" w:rsidP="0004206C">
      <w:pPr>
        <w:rPr>
          <w:bCs/>
          <w:iCs/>
          <w:sz w:val="24"/>
          <w:szCs w:val="24"/>
        </w:rPr>
      </w:pPr>
    </w:p>
    <w:p w:rsidR="00D33C85" w:rsidRDefault="00D33C85" w:rsidP="00D33C85">
      <w:pPr>
        <w:spacing w:before="100" w:beforeAutospacing="1" w:after="100" w:afterAutospacing="1"/>
        <w:ind w:left="720"/>
        <w:jc w:val="center"/>
        <w:rPr>
          <w:sz w:val="28"/>
          <w:szCs w:val="28"/>
        </w:rPr>
      </w:pPr>
    </w:p>
    <w:p w:rsidR="00F429B7" w:rsidRDefault="00F429B7" w:rsidP="00D33C85">
      <w:pPr>
        <w:spacing w:before="100" w:beforeAutospacing="1" w:after="100" w:afterAutospacing="1"/>
        <w:ind w:left="720"/>
        <w:jc w:val="center"/>
        <w:rPr>
          <w:sz w:val="28"/>
          <w:szCs w:val="28"/>
        </w:rPr>
      </w:pPr>
    </w:p>
    <w:p w:rsidR="00F429B7" w:rsidRDefault="00F429B7" w:rsidP="00D33C85">
      <w:pPr>
        <w:spacing w:before="100" w:beforeAutospacing="1" w:after="100" w:afterAutospacing="1"/>
        <w:ind w:left="720"/>
        <w:jc w:val="center"/>
        <w:rPr>
          <w:sz w:val="28"/>
          <w:szCs w:val="28"/>
        </w:rPr>
      </w:pPr>
    </w:p>
    <w:p w:rsidR="00F429B7" w:rsidRPr="00D305AC" w:rsidRDefault="00F429B7" w:rsidP="00D33C85">
      <w:pPr>
        <w:spacing w:before="100" w:beforeAutospacing="1" w:after="100" w:afterAutospacing="1"/>
        <w:ind w:left="720"/>
        <w:jc w:val="center"/>
        <w:rPr>
          <w:sz w:val="28"/>
          <w:szCs w:val="28"/>
        </w:rPr>
      </w:pPr>
    </w:p>
    <w:p w:rsidR="00E45CCE" w:rsidRPr="00D305AC" w:rsidRDefault="00E45CCE" w:rsidP="00D33C85">
      <w:pPr>
        <w:spacing w:before="100" w:beforeAutospacing="1" w:after="100" w:afterAutospacing="1"/>
        <w:ind w:left="720"/>
        <w:jc w:val="center"/>
        <w:rPr>
          <w:sz w:val="28"/>
          <w:szCs w:val="28"/>
        </w:rPr>
      </w:pPr>
    </w:p>
    <w:sectPr w:rsidR="00E45CCE" w:rsidRPr="00D305AC" w:rsidSect="007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283"/>
    <w:multiLevelType w:val="multilevel"/>
    <w:tmpl w:val="1974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94682"/>
    <w:multiLevelType w:val="multilevel"/>
    <w:tmpl w:val="4E6A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A66AC"/>
    <w:multiLevelType w:val="multilevel"/>
    <w:tmpl w:val="1A12ACF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395" w:hanging="360"/>
      </w:pPr>
    </w:lvl>
    <w:lvl w:ilvl="2" w:tentative="1">
      <w:start w:val="1"/>
      <w:numFmt w:val="lowerRoman"/>
      <w:lvlText w:val="%3."/>
      <w:lvlJc w:val="right"/>
      <w:pPr>
        <w:ind w:left="2115" w:hanging="180"/>
      </w:pPr>
    </w:lvl>
    <w:lvl w:ilvl="3" w:tentative="1">
      <w:start w:val="1"/>
      <w:numFmt w:val="decimal"/>
      <w:lvlText w:val="%4."/>
      <w:lvlJc w:val="left"/>
      <w:pPr>
        <w:ind w:left="2835" w:hanging="360"/>
      </w:pPr>
    </w:lvl>
    <w:lvl w:ilvl="4" w:tentative="1">
      <w:start w:val="1"/>
      <w:numFmt w:val="lowerLetter"/>
      <w:lvlText w:val="%5."/>
      <w:lvlJc w:val="left"/>
      <w:pPr>
        <w:ind w:left="3555" w:hanging="360"/>
      </w:pPr>
    </w:lvl>
    <w:lvl w:ilvl="5" w:tentative="1">
      <w:start w:val="1"/>
      <w:numFmt w:val="lowerRoman"/>
      <w:lvlText w:val="%6."/>
      <w:lvlJc w:val="right"/>
      <w:pPr>
        <w:ind w:left="4275" w:hanging="180"/>
      </w:pPr>
    </w:lvl>
    <w:lvl w:ilvl="6" w:tentative="1">
      <w:start w:val="1"/>
      <w:numFmt w:val="decimal"/>
      <w:lvlText w:val="%7."/>
      <w:lvlJc w:val="left"/>
      <w:pPr>
        <w:ind w:left="4995" w:hanging="360"/>
      </w:pPr>
    </w:lvl>
    <w:lvl w:ilvl="7" w:tentative="1">
      <w:start w:val="1"/>
      <w:numFmt w:val="lowerLetter"/>
      <w:lvlText w:val="%8."/>
      <w:lvlJc w:val="left"/>
      <w:pPr>
        <w:ind w:left="5715" w:hanging="360"/>
      </w:pPr>
    </w:lvl>
    <w:lvl w:ilvl="8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2BA1976"/>
    <w:multiLevelType w:val="singleLevel"/>
    <w:tmpl w:val="D7602EF8"/>
    <w:lvl w:ilvl="0">
      <w:start w:val="4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">
    <w:nsid w:val="47497667"/>
    <w:multiLevelType w:val="multilevel"/>
    <w:tmpl w:val="4AD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B97B52"/>
    <w:multiLevelType w:val="hybridMultilevel"/>
    <w:tmpl w:val="B8DA3C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FC906AD"/>
    <w:multiLevelType w:val="hybridMultilevel"/>
    <w:tmpl w:val="BA70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06C"/>
    <w:rsid w:val="0004206C"/>
    <w:rsid w:val="000542BB"/>
    <w:rsid w:val="000707F1"/>
    <w:rsid w:val="0010554B"/>
    <w:rsid w:val="00137B2D"/>
    <w:rsid w:val="001775E6"/>
    <w:rsid w:val="001919D5"/>
    <w:rsid w:val="00275FDC"/>
    <w:rsid w:val="002A1D00"/>
    <w:rsid w:val="002B39B2"/>
    <w:rsid w:val="00342296"/>
    <w:rsid w:val="00345475"/>
    <w:rsid w:val="00346C9D"/>
    <w:rsid w:val="00352078"/>
    <w:rsid w:val="003B2829"/>
    <w:rsid w:val="004D2DB4"/>
    <w:rsid w:val="00535330"/>
    <w:rsid w:val="005D4978"/>
    <w:rsid w:val="006A3D45"/>
    <w:rsid w:val="007465D9"/>
    <w:rsid w:val="007C662C"/>
    <w:rsid w:val="007E6E61"/>
    <w:rsid w:val="008025EF"/>
    <w:rsid w:val="008153C4"/>
    <w:rsid w:val="00861029"/>
    <w:rsid w:val="00872F33"/>
    <w:rsid w:val="0094059F"/>
    <w:rsid w:val="00941C2B"/>
    <w:rsid w:val="00962EA5"/>
    <w:rsid w:val="00971FBE"/>
    <w:rsid w:val="009E38E8"/>
    <w:rsid w:val="00A35F81"/>
    <w:rsid w:val="00AA08A6"/>
    <w:rsid w:val="00B92A1A"/>
    <w:rsid w:val="00BE7F26"/>
    <w:rsid w:val="00C403FD"/>
    <w:rsid w:val="00C76643"/>
    <w:rsid w:val="00D305AC"/>
    <w:rsid w:val="00D33C85"/>
    <w:rsid w:val="00D4603B"/>
    <w:rsid w:val="00D9030B"/>
    <w:rsid w:val="00DE46D4"/>
    <w:rsid w:val="00DF6A43"/>
    <w:rsid w:val="00E45CCE"/>
    <w:rsid w:val="00E94C23"/>
    <w:rsid w:val="00EF32C0"/>
    <w:rsid w:val="00F3115E"/>
    <w:rsid w:val="00F429B7"/>
    <w:rsid w:val="00FB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1">
    <w:name w:val="center1"/>
    <w:basedOn w:val="a"/>
    <w:rsid w:val="0004206C"/>
    <w:pPr>
      <w:spacing w:before="100" w:beforeAutospacing="1" w:after="100" w:afterAutospacing="1"/>
      <w:jc w:val="center"/>
    </w:pPr>
    <w:rPr>
      <w:sz w:val="24"/>
      <w:szCs w:val="24"/>
    </w:rPr>
  </w:style>
  <w:style w:type="table" w:styleId="a3">
    <w:name w:val="Table Grid"/>
    <w:basedOn w:val="a1"/>
    <w:uiPriority w:val="59"/>
    <w:rsid w:val="00D33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F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A3D45"/>
    <w:pPr>
      <w:spacing w:before="90" w:after="90"/>
    </w:pPr>
    <w:rPr>
      <w:sz w:val="24"/>
      <w:szCs w:val="24"/>
    </w:rPr>
  </w:style>
  <w:style w:type="paragraph" w:customStyle="1" w:styleId="Text">
    <w:name w:val="Text"/>
    <w:rsid w:val="00EF32C0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customStyle="1" w:styleId="klass">
    <w:name w:val="klass"/>
    <w:rsid w:val="00EF32C0"/>
    <w:pPr>
      <w:widowControl w:val="0"/>
      <w:autoSpaceDE w:val="0"/>
      <w:autoSpaceDN w:val="0"/>
      <w:adjustRightInd w:val="0"/>
      <w:spacing w:before="227" w:after="0" w:line="254" w:lineRule="exact"/>
      <w:ind w:left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EF32C0"/>
    <w:rPr>
      <w:color w:val="0000FF"/>
      <w:u w:val="single"/>
    </w:rPr>
  </w:style>
  <w:style w:type="table" w:styleId="-3">
    <w:name w:val="Light Grid Accent 3"/>
    <w:basedOn w:val="a1"/>
    <w:uiPriority w:val="62"/>
    <w:rsid w:val="008025E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razdel">
    <w:name w:val="razdel"/>
    <w:basedOn w:val="a"/>
    <w:rsid w:val="002B39B2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2B39B2"/>
    <w:rPr>
      <w:b/>
      <w:bCs/>
    </w:rPr>
  </w:style>
  <w:style w:type="paragraph" w:customStyle="1" w:styleId="podzag">
    <w:name w:val="podzag"/>
    <w:basedOn w:val="a"/>
    <w:rsid w:val="002B39B2"/>
    <w:pPr>
      <w:spacing w:before="100" w:beforeAutospacing="1" w:after="100" w:afterAutospacing="1"/>
    </w:pPr>
    <w:rPr>
      <w:sz w:val="24"/>
      <w:szCs w:val="24"/>
    </w:rPr>
  </w:style>
  <w:style w:type="paragraph" w:customStyle="1" w:styleId="zag-zapiska">
    <w:name w:val="zag-zapiska"/>
    <w:basedOn w:val="a"/>
    <w:rsid w:val="002B39B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2B39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3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4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2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62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2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6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10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82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241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100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18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145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6A587-BF17-4CA4-B3C4-249EB3DF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8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24</cp:revision>
  <cp:lastPrinted>2012-10-14T08:40:00Z</cp:lastPrinted>
  <dcterms:created xsi:type="dcterms:W3CDTF">2012-08-09T13:29:00Z</dcterms:created>
  <dcterms:modified xsi:type="dcterms:W3CDTF">2012-11-06T12:44:00Z</dcterms:modified>
</cp:coreProperties>
</file>