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63" w:rsidRDefault="00717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Рецензия </w:t>
      </w:r>
    </w:p>
    <w:p w:rsidR="00564B63" w:rsidRDefault="00717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методической разработки урока </w:t>
      </w:r>
    </w:p>
    <w:p w:rsidR="00564B63" w:rsidRDefault="00717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изобразительному искусству для 1 класса</w:t>
      </w:r>
    </w:p>
    <w:p w:rsidR="00564B63" w:rsidRDefault="00717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«Осенний ковер»</w:t>
      </w:r>
    </w:p>
    <w:p w:rsidR="00564B63" w:rsidRDefault="00564B63">
      <w:pPr>
        <w:spacing w:after="0"/>
        <w:rPr>
          <w:rFonts w:ascii="Times New Roman" w:hAnsi="Times New Roman"/>
          <w:sz w:val="24"/>
          <w:szCs w:val="24"/>
        </w:rPr>
      </w:pPr>
    </w:p>
    <w:p w:rsidR="00564B63" w:rsidRDefault="00564B63">
      <w:pPr>
        <w:rPr>
          <w:rFonts w:ascii="Times New Roman" w:hAnsi="Times New Roman"/>
          <w:sz w:val="28"/>
          <w:szCs w:val="28"/>
        </w:rPr>
      </w:pPr>
    </w:p>
    <w:p w:rsidR="00564B63" w:rsidRDefault="00717745">
      <w:r>
        <w:rPr>
          <w:rFonts w:ascii="Times New Roman" w:hAnsi="Times New Roman"/>
          <w:b/>
          <w:sz w:val="28"/>
          <w:szCs w:val="28"/>
        </w:rPr>
        <w:t>Автор разработки</w:t>
      </w:r>
      <w:r>
        <w:rPr>
          <w:rFonts w:ascii="Times New Roman" w:hAnsi="Times New Roman"/>
          <w:sz w:val="28"/>
          <w:szCs w:val="28"/>
        </w:rPr>
        <w:t xml:space="preserve">: </w:t>
      </w:r>
      <w:r w:rsidR="003B6D00">
        <w:rPr>
          <w:rFonts w:ascii="Times New Roman" w:hAnsi="Times New Roman"/>
          <w:sz w:val="28"/>
          <w:szCs w:val="28"/>
        </w:rPr>
        <w:t>Старосельцева Татьяна Николаевна</w:t>
      </w:r>
    </w:p>
    <w:p w:rsidR="00564B63" w:rsidRDefault="00717745">
      <w:pPr>
        <w:spacing w:after="0"/>
      </w:pPr>
      <w:r>
        <w:rPr>
          <w:rFonts w:ascii="Times New Roman" w:hAnsi="Times New Roman"/>
          <w:b/>
          <w:sz w:val="28"/>
          <w:szCs w:val="28"/>
        </w:rPr>
        <w:t>Место работы</w:t>
      </w:r>
      <w:r>
        <w:rPr>
          <w:rFonts w:ascii="Times New Roman" w:hAnsi="Times New Roman"/>
          <w:sz w:val="28"/>
          <w:szCs w:val="28"/>
        </w:rPr>
        <w:t xml:space="preserve">: МБОУ СОШ №10 п. Урупский </w:t>
      </w:r>
    </w:p>
    <w:p w:rsidR="00564B63" w:rsidRDefault="007177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Краснодарский край</w:t>
      </w:r>
    </w:p>
    <w:p w:rsidR="00564B63" w:rsidRDefault="00717745">
      <w:pPr>
        <w:spacing w:after="0"/>
      </w:pPr>
      <w:r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: изобразительное искусство</w:t>
      </w:r>
    </w:p>
    <w:p w:rsidR="00564B63" w:rsidRDefault="00717745">
      <w:r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изучение нового материала</w:t>
      </w:r>
    </w:p>
    <w:p w:rsidR="00564B63" w:rsidRDefault="00717745">
      <w:r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>: «Осенний ковер»</w:t>
      </w:r>
    </w:p>
    <w:p w:rsidR="00564B63" w:rsidRDefault="0071774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и задачи урока:</w:t>
      </w:r>
    </w:p>
    <w:p w:rsidR="00564B63" w:rsidRDefault="007177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цветовым кругом. Порядком расположения в нем цветов. </w:t>
      </w:r>
    </w:p>
    <w:p w:rsidR="00564B63" w:rsidRDefault="007177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находить оттенки желтого цвета, используя цветовой круг.</w:t>
      </w:r>
    </w:p>
    <w:p w:rsidR="00564B63" w:rsidRDefault="007177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чувство цветовой гармонии, умение видеть красоту в окружающем мире.</w:t>
      </w:r>
    </w:p>
    <w:p w:rsidR="00564B63" w:rsidRDefault="00564B63">
      <w:pPr>
        <w:rPr>
          <w:rFonts w:ascii="Times New Roman" w:hAnsi="Times New Roman"/>
          <w:bCs/>
          <w:iCs/>
          <w:sz w:val="28"/>
          <w:szCs w:val="28"/>
        </w:rPr>
      </w:pPr>
    </w:p>
    <w:p w:rsidR="00564B63" w:rsidRDefault="0071774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урока составлена методически правильно. Учитель использует различные средства, приемы и методы работы с младшими школьниками. Человек воспринимает мир в цвете, поэтому учитель акцентирует внимание на </w:t>
      </w:r>
      <w:proofErr w:type="spellStart"/>
      <w:r>
        <w:rPr>
          <w:rFonts w:ascii="Times New Roman" w:hAnsi="Times New Roman"/>
          <w:sz w:val="28"/>
          <w:szCs w:val="28"/>
        </w:rPr>
        <w:t>цветоведении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,  понимает значение живописи в развитии творческих способностей младших школьников;  активно использует различные виды наглядности для более полного восприятия нового материала. </w:t>
      </w:r>
    </w:p>
    <w:p w:rsidR="00564B63" w:rsidRDefault="00564B63">
      <w:pPr>
        <w:ind w:firstLine="360"/>
        <w:rPr>
          <w:rFonts w:ascii="Times New Roman" w:hAnsi="Times New Roman"/>
          <w:sz w:val="28"/>
          <w:szCs w:val="28"/>
        </w:rPr>
      </w:pPr>
    </w:p>
    <w:p w:rsidR="00564B63" w:rsidRDefault="00564B63">
      <w:pPr>
        <w:ind w:firstLine="360"/>
        <w:rPr>
          <w:rFonts w:ascii="Times New Roman" w:hAnsi="Times New Roman"/>
          <w:sz w:val="28"/>
          <w:szCs w:val="28"/>
        </w:rPr>
      </w:pPr>
    </w:p>
    <w:p w:rsidR="00564B63" w:rsidRDefault="00564B63">
      <w:pPr>
        <w:ind w:firstLine="360"/>
        <w:rPr>
          <w:rFonts w:ascii="Times New Roman" w:hAnsi="Times New Roman"/>
          <w:sz w:val="28"/>
          <w:szCs w:val="28"/>
        </w:rPr>
      </w:pPr>
    </w:p>
    <w:p w:rsidR="00564B63" w:rsidRDefault="00564B63">
      <w:pPr>
        <w:ind w:firstLine="360"/>
        <w:rPr>
          <w:rFonts w:ascii="Times New Roman" w:hAnsi="Times New Roman"/>
          <w:sz w:val="28"/>
          <w:szCs w:val="28"/>
        </w:rPr>
      </w:pPr>
    </w:p>
    <w:p w:rsidR="00564B63" w:rsidRDefault="00717745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УВР                                               </w:t>
      </w:r>
      <w:r w:rsidR="003B6D00">
        <w:rPr>
          <w:rFonts w:ascii="Times New Roman" w:hAnsi="Times New Roman"/>
          <w:sz w:val="28"/>
          <w:szCs w:val="28"/>
        </w:rPr>
        <w:t>М.В.Кочержук</w:t>
      </w:r>
    </w:p>
    <w:p w:rsidR="00564B63" w:rsidRDefault="00564B63"/>
    <w:sectPr w:rsidR="00564B63" w:rsidSect="00564B6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83" w:rsidRDefault="00855783" w:rsidP="00564B63">
      <w:pPr>
        <w:spacing w:after="0" w:line="240" w:lineRule="auto"/>
      </w:pPr>
      <w:r>
        <w:separator/>
      </w:r>
    </w:p>
  </w:endnote>
  <w:endnote w:type="continuationSeparator" w:id="0">
    <w:p w:rsidR="00855783" w:rsidRDefault="00855783" w:rsidP="0056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83" w:rsidRDefault="00855783" w:rsidP="00564B63">
      <w:pPr>
        <w:spacing w:after="0" w:line="240" w:lineRule="auto"/>
      </w:pPr>
      <w:r w:rsidRPr="00564B63">
        <w:rPr>
          <w:color w:val="000000"/>
        </w:rPr>
        <w:separator/>
      </w:r>
    </w:p>
  </w:footnote>
  <w:footnote w:type="continuationSeparator" w:id="0">
    <w:p w:rsidR="00855783" w:rsidRDefault="00855783" w:rsidP="0056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63AE"/>
    <w:multiLevelType w:val="multilevel"/>
    <w:tmpl w:val="9F5E4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B63"/>
    <w:rsid w:val="003B6D00"/>
    <w:rsid w:val="00542122"/>
    <w:rsid w:val="00564B63"/>
    <w:rsid w:val="00717745"/>
    <w:rsid w:val="00855783"/>
    <w:rsid w:val="00A70CFA"/>
    <w:rsid w:val="00B95649"/>
    <w:rsid w:val="00C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B63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B63"/>
    <w:pPr>
      <w:spacing w:before="100" w:after="10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2011-09-29T18:33:00Z</dcterms:created>
  <dcterms:modified xsi:type="dcterms:W3CDTF">2012-12-02T16:25:00Z</dcterms:modified>
</cp:coreProperties>
</file>