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E9" w:rsidRPr="00485473" w:rsidRDefault="00602BE9" w:rsidP="00602BE9">
      <w:pPr>
        <w:rPr>
          <w:b/>
        </w:rPr>
      </w:pPr>
      <w:r>
        <w:t xml:space="preserve">      </w:t>
      </w:r>
      <w:r w:rsidRPr="00485473">
        <w:rPr>
          <w:b/>
        </w:rPr>
        <w:t xml:space="preserve">« Ф О </w:t>
      </w:r>
      <w:proofErr w:type="gramStart"/>
      <w:r w:rsidRPr="00485473">
        <w:rPr>
          <w:b/>
        </w:rPr>
        <w:t>Р</w:t>
      </w:r>
      <w:proofErr w:type="gramEnd"/>
      <w:r w:rsidRPr="00485473">
        <w:rPr>
          <w:b/>
        </w:rPr>
        <w:t xml:space="preserve"> М И Р О В А Н И Е   Э Л Е М Е Н Т О В   Д У Х О В Н О Й </w:t>
      </w:r>
      <w:r w:rsidRPr="00485473">
        <w:rPr>
          <w:b/>
        </w:rPr>
        <w:br/>
      </w:r>
    </w:p>
    <w:p w:rsidR="00602BE9" w:rsidRPr="00485473" w:rsidRDefault="00602BE9" w:rsidP="00602BE9">
      <w:pPr>
        <w:rPr>
          <w:b/>
          <w:sz w:val="28"/>
          <w:szCs w:val="28"/>
        </w:rPr>
      </w:pPr>
      <w:r w:rsidRPr="00485473">
        <w:rPr>
          <w:b/>
        </w:rPr>
        <w:t xml:space="preserve">                      </w:t>
      </w:r>
      <w:r w:rsidR="00A92895" w:rsidRPr="00485473">
        <w:rPr>
          <w:b/>
        </w:rPr>
        <w:t xml:space="preserve">                      </w:t>
      </w:r>
      <w:r w:rsidRPr="00485473">
        <w:rPr>
          <w:b/>
        </w:rPr>
        <w:t xml:space="preserve"> К У Л Ь Т У </w:t>
      </w:r>
      <w:proofErr w:type="gramStart"/>
      <w:r w:rsidRPr="00485473">
        <w:rPr>
          <w:b/>
        </w:rPr>
        <w:t>Р</w:t>
      </w:r>
      <w:proofErr w:type="gramEnd"/>
      <w:r w:rsidRPr="00485473">
        <w:rPr>
          <w:b/>
        </w:rPr>
        <w:t xml:space="preserve"> Ы «</w:t>
      </w:r>
      <w:r w:rsidRPr="00485473">
        <w:rPr>
          <w:b/>
          <w:sz w:val="28"/>
          <w:szCs w:val="28"/>
        </w:rPr>
        <w:t xml:space="preserve">  </w:t>
      </w:r>
    </w:p>
    <w:p w:rsidR="00602BE9" w:rsidRDefault="00602BE9" w:rsidP="00602BE9"/>
    <w:p w:rsidR="00602BE9" w:rsidRDefault="00602BE9" w:rsidP="00602BE9"/>
    <w:p w:rsidR="00602BE9" w:rsidRDefault="00602BE9" w:rsidP="00602BE9"/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Многие выдающиеся педагоги прошлого отмечали, что подготовка человека к жизни не может сводиться только к его образованию и умственному развитию. А потому во все времена заслуженно и правомерно на первый план выдвигалось воспитание нравственных качеств личности.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Еще древнеримский философ СЕНЕКА писал: «Научись сначала добрым нравам, а затем мудрости. Ибо без первой трудно научиться последней и успевающей в науках, но отстающей в соотношении добр</w:t>
      </w:r>
      <w:r w:rsidR="00A92895" w:rsidRPr="00A92895">
        <w:rPr>
          <w:sz w:val="28"/>
          <w:szCs w:val="28"/>
        </w:rPr>
        <w:t>а, больше отстает, чем успевает</w:t>
      </w:r>
      <w:r w:rsidRPr="00A92895">
        <w:rPr>
          <w:sz w:val="28"/>
          <w:szCs w:val="28"/>
        </w:rPr>
        <w:t>»</w:t>
      </w:r>
      <w:r w:rsidR="00A92895" w:rsidRPr="00A92895">
        <w:rPr>
          <w:sz w:val="28"/>
          <w:szCs w:val="28"/>
        </w:rPr>
        <w:t>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Не менее интересно характеризовал преобразующую роль нравственного воспитания в развитии личности педагог – классик К.Д.Ушинский. Он говорил: «Конечно, образование ума и обогащение его познаниями много принесет пользы, но, увы, одного ума и одних познаний еще не достаточно для ускорения в нас того нравственного чувства, того общественного цемента, который иногда согласно с рассудком, а часто и в противоречии с ним, связывает людей в честное, дружное общество».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В самом деле, практика всех прошлых цивилизаций убедительно доказала, что образование и приобретаемые знания и умения приносят именно тот плод в зависимости от того, какую нравственность усвоит человек.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Так, в древнем  Риме «культурные» люди высоко ценили искусство, науку, философию, и, вместе с тем с восторгом смотрели, как на арене цирка убивали друг друга гладиаторы. И в современной истории мы знаем множе</w:t>
      </w:r>
      <w:r w:rsidR="00A92895">
        <w:rPr>
          <w:sz w:val="28"/>
          <w:szCs w:val="28"/>
        </w:rPr>
        <w:t>ство очень образованных, но без</w:t>
      </w:r>
      <w:r w:rsidRPr="00A92895">
        <w:rPr>
          <w:sz w:val="28"/>
          <w:szCs w:val="28"/>
        </w:rPr>
        <w:t>нравственных ученых, создавших монстров 20 века: атомную бомбу, напалм, биологическое оружие.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В то же время, люди, воспитанные на принципах добра, чести и совести, не всегда становились одаренными математиками, но всегда делились хлебом с голодными, безоглядно бросались в ого</w:t>
      </w:r>
      <w:r w:rsidR="00A92895">
        <w:rPr>
          <w:sz w:val="28"/>
          <w:szCs w:val="28"/>
        </w:rPr>
        <w:t>нь и воду, чтоб оказать помощь</w:t>
      </w:r>
      <w:proofErr w:type="gramStart"/>
      <w:r w:rsidR="00A92895">
        <w:rPr>
          <w:sz w:val="28"/>
          <w:szCs w:val="28"/>
        </w:rPr>
        <w:t xml:space="preserve"> ,</w:t>
      </w:r>
      <w:proofErr w:type="gramEnd"/>
      <w:r w:rsidRPr="00A92895">
        <w:rPr>
          <w:sz w:val="28"/>
          <w:szCs w:val="28"/>
        </w:rPr>
        <w:t xml:space="preserve"> умирали, но не предавали Родину.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Вот и выходит, что привитие нравственных начал – есть главная задача детского воспитания, ибо только оно формирует </w:t>
      </w:r>
      <w:proofErr w:type="spellStart"/>
      <w:r w:rsidRPr="00A92895">
        <w:rPr>
          <w:sz w:val="28"/>
          <w:szCs w:val="28"/>
        </w:rPr>
        <w:t>добродельный</w:t>
      </w:r>
      <w:proofErr w:type="spellEnd"/>
      <w:r w:rsidRPr="00A92895">
        <w:rPr>
          <w:sz w:val="28"/>
          <w:szCs w:val="28"/>
        </w:rPr>
        <w:t xml:space="preserve"> характер – правильное усвоение понятий добра и зла, стойкость в жизненных невзгодах и сочувственное отношение к людям.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Нравственное воспитание начинается с обучения нравственным истинам: не убивай, не кради, почитай отца и мать, не завидуй, не лги, люби людей и слушайся своей совести. Эти разговоры и поучения, как капли росы оседают в сердцах и умах детей, питают и укрепляют их природные задатки душевной добродетели и побуждают к действительным нравственным поступкам, проявлениям чувств любви, благодарности, сострадания.  </w:t>
      </w:r>
    </w:p>
    <w:p w:rsidR="00602BE9" w:rsidRPr="00A92895" w:rsidRDefault="00602BE9" w:rsidP="00602BE9">
      <w:pPr>
        <w:rPr>
          <w:sz w:val="28"/>
          <w:szCs w:val="28"/>
        </w:rPr>
      </w:pP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lastRenderedPageBreak/>
        <w:t xml:space="preserve">   Однако, делая упор на нравственное воспитание, важно не перегнуть нашу педагогическую палку и соблюсти пропорцию развития ума и чувств, то, что называют гармонией.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Ведь негармоничное развитие это, как скрытое от глаз уродство.</w:t>
      </w:r>
      <w:r w:rsidR="00A92895">
        <w:rPr>
          <w:sz w:val="28"/>
          <w:szCs w:val="28"/>
        </w:rPr>
        <w:t xml:space="preserve"> </w:t>
      </w:r>
      <w:r w:rsidRPr="00A92895">
        <w:rPr>
          <w:sz w:val="28"/>
          <w:szCs w:val="28"/>
        </w:rPr>
        <w:t>У одного человека ум едва заметен из-за сердца, у другого сердце, как будто поместилось в мозгу. И получается: этот страшно умен и способен на дело, да ничего сделать не может, потому что у него нет  воли, а того страшная воля, да слабая голова, и из его деятельности выходит или вздор или зло.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В связи с этим перед нами стоит исключительно важная воспитательная задача – волевое развитие ребенка, как основы нравственности. Если не будет сформирована воля, человек вырастет пустоцветом, ни к чему не пригодным существом. Все его благие порывы будут разбиваться об его же собственное малодушие, трусость и лень.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Как можно раньше, даже в самых простых вещах, мы должны воспитывать в детях силу воли: вовремя вставать, не лениться делать зарядку, тщательно убирать спальню, прилежно учиться, вдумчиво овладевать профессией, вести здоровый образ жизни, не поддаваться соблазну опасных поступков. 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 Мы обязаны внушать детям, что именно достижение цели, преодоление препятствий на пути к ней, и свидетельствует о сильной воле.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   Однако следует различать волю и упрямство. Ни для кого не секрет, что стремление ребенка добиться чего-либо, настоять на своем «я»</w:t>
      </w:r>
      <w:r w:rsidR="00A92895">
        <w:rPr>
          <w:sz w:val="28"/>
          <w:szCs w:val="28"/>
        </w:rPr>
        <w:t xml:space="preserve">, </w:t>
      </w:r>
      <w:r w:rsidRPr="00A92895">
        <w:rPr>
          <w:sz w:val="28"/>
          <w:szCs w:val="28"/>
        </w:rPr>
        <w:t xml:space="preserve"> нередко приобретает болезненный характер, и становится для него более важным, чем конечный результат задуманной деятельности.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    В таких случаях мы должны внушать детям, что упрямство – эта </w:t>
      </w:r>
      <w:proofErr w:type="spellStart"/>
      <w:r w:rsidRPr="00A92895">
        <w:rPr>
          <w:sz w:val="28"/>
          <w:szCs w:val="28"/>
        </w:rPr>
        <w:t>нецелеобразная</w:t>
      </w:r>
      <w:proofErr w:type="spellEnd"/>
      <w:r w:rsidRPr="00A92895">
        <w:rPr>
          <w:sz w:val="28"/>
          <w:szCs w:val="28"/>
        </w:rPr>
        <w:t xml:space="preserve"> настойчивость – есть отр</w:t>
      </w:r>
      <w:r w:rsidR="00A92895">
        <w:rPr>
          <w:sz w:val="28"/>
          <w:szCs w:val="28"/>
        </w:rPr>
        <w:t xml:space="preserve">ицательное качество личности, и </w:t>
      </w:r>
      <w:r w:rsidRPr="00A92895">
        <w:rPr>
          <w:sz w:val="28"/>
          <w:szCs w:val="28"/>
        </w:rPr>
        <w:t xml:space="preserve"> что оно не украшает человека, а наоборот делает его в глазах других людей </w:t>
      </w:r>
      <w:proofErr w:type="spellStart"/>
      <w:r w:rsidRPr="00A92895">
        <w:rPr>
          <w:sz w:val="28"/>
          <w:szCs w:val="28"/>
        </w:rPr>
        <w:t>непревлекательным</w:t>
      </w:r>
      <w:proofErr w:type="spellEnd"/>
      <w:r w:rsidRPr="00A92895">
        <w:rPr>
          <w:sz w:val="28"/>
          <w:szCs w:val="28"/>
        </w:rPr>
        <w:t xml:space="preserve"> и даже неприятным.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    Если у ребенка что-то не получается, если он упал духом и махнул на себя рукой, воспитатель должен вмешаться, дать полезный совет, как справиться с неудачей, практически помочь воспитаннику в деле, вернуть ему веру в свои  силы, укрепить волю.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    Очень действенный метод в подобной ситуации – конкретный пример проявления сильной человеческой воли. Это может быть рассказ о летчике </w:t>
      </w:r>
      <w:proofErr w:type="spellStart"/>
      <w:r w:rsidRPr="00A92895">
        <w:rPr>
          <w:sz w:val="28"/>
          <w:szCs w:val="28"/>
        </w:rPr>
        <w:t>Мересьеве</w:t>
      </w:r>
      <w:proofErr w:type="spellEnd"/>
      <w:r w:rsidRPr="00A92895">
        <w:rPr>
          <w:sz w:val="28"/>
          <w:szCs w:val="28"/>
        </w:rPr>
        <w:t xml:space="preserve">, оставшемся без ног во время войны, но сумевшем вернуться в небо, Марине Ивановой, ставшей капитаном дальнего плавания, об инвалиде Валентине </w:t>
      </w:r>
      <w:proofErr w:type="spellStart"/>
      <w:r w:rsidRPr="00A92895">
        <w:rPr>
          <w:sz w:val="28"/>
          <w:szCs w:val="28"/>
        </w:rPr>
        <w:t>Дикуле</w:t>
      </w:r>
      <w:proofErr w:type="spellEnd"/>
      <w:r w:rsidRPr="00A92895">
        <w:rPr>
          <w:sz w:val="28"/>
          <w:szCs w:val="28"/>
        </w:rPr>
        <w:t xml:space="preserve">, обреченном из-за травмы позвоночника </w:t>
      </w:r>
      <w:r w:rsidR="00A92895">
        <w:rPr>
          <w:sz w:val="28"/>
          <w:szCs w:val="28"/>
        </w:rPr>
        <w:t>провести остаток жизни в постели</w:t>
      </w:r>
      <w:r w:rsidRPr="00A92895">
        <w:rPr>
          <w:sz w:val="28"/>
          <w:szCs w:val="28"/>
        </w:rPr>
        <w:t>, но силой воли победившим судьбу</w:t>
      </w:r>
      <w:r w:rsidR="00A92895">
        <w:rPr>
          <w:sz w:val="28"/>
          <w:szCs w:val="28"/>
        </w:rPr>
        <w:t xml:space="preserve">, </w:t>
      </w:r>
      <w:r w:rsidRPr="00A92895">
        <w:rPr>
          <w:sz w:val="28"/>
          <w:szCs w:val="28"/>
        </w:rPr>
        <w:t xml:space="preserve"> и </w:t>
      </w:r>
      <w:proofErr w:type="gramStart"/>
      <w:r w:rsidRPr="00A92895">
        <w:rPr>
          <w:sz w:val="28"/>
          <w:szCs w:val="28"/>
        </w:rPr>
        <w:t>вернувшем</w:t>
      </w:r>
      <w:r w:rsidR="00A92895">
        <w:rPr>
          <w:sz w:val="28"/>
          <w:szCs w:val="28"/>
        </w:rPr>
        <w:t>у</w:t>
      </w:r>
      <w:r w:rsidRPr="00A92895">
        <w:rPr>
          <w:sz w:val="28"/>
          <w:szCs w:val="28"/>
        </w:rPr>
        <w:t>ся</w:t>
      </w:r>
      <w:proofErr w:type="gramEnd"/>
      <w:r w:rsidRPr="00A92895">
        <w:rPr>
          <w:sz w:val="28"/>
          <w:szCs w:val="28"/>
        </w:rPr>
        <w:t xml:space="preserve"> в цирк.</w:t>
      </w:r>
    </w:p>
    <w:p w:rsidR="00602BE9" w:rsidRPr="00A92895" w:rsidRDefault="00602BE9" w:rsidP="00602BE9">
      <w:pPr>
        <w:rPr>
          <w:sz w:val="28"/>
          <w:szCs w:val="28"/>
        </w:rPr>
      </w:pPr>
      <w:r w:rsidRPr="00A92895">
        <w:rPr>
          <w:sz w:val="28"/>
          <w:szCs w:val="28"/>
        </w:rPr>
        <w:t xml:space="preserve">     Такие примеры прибавляют ребятам сил</w:t>
      </w:r>
      <w:r w:rsidR="00A92895">
        <w:rPr>
          <w:sz w:val="28"/>
          <w:szCs w:val="28"/>
        </w:rPr>
        <w:t>у</w:t>
      </w:r>
      <w:r w:rsidRPr="00A92895">
        <w:rPr>
          <w:sz w:val="28"/>
          <w:szCs w:val="28"/>
        </w:rPr>
        <w:t xml:space="preserve"> и убеждают их, что волю и настойчивость можно воспитать, можно вернуть и укрепить, а значит, и достичь намеченных жизненных целей.   </w:t>
      </w:r>
    </w:p>
    <w:p w:rsidR="00602BE9" w:rsidRPr="00A92895" w:rsidRDefault="00602BE9" w:rsidP="00602BE9">
      <w:pPr>
        <w:rPr>
          <w:sz w:val="28"/>
          <w:szCs w:val="28"/>
        </w:rPr>
      </w:pPr>
    </w:p>
    <w:p w:rsidR="00602BE9" w:rsidRPr="00A92895" w:rsidRDefault="00602BE9" w:rsidP="00602BE9">
      <w:pPr>
        <w:rPr>
          <w:sz w:val="28"/>
          <w:szCs w:val="28"/>
        </w:rPr>
      </w:pPr>
    </w:p>
    <w:p w:rsidR="00602BE9" w:rsidRPr="00A92895" w:rsidRDefault="00602BE9" w:rsidP="00602BE9">
      <w:pPr>
        <w:rPr>
          <w:sz w:val="28"/>
          <w:szCs w:val="28"/>
        </w:rPr>
      </w:pPr>
    </w:p>
    <w:p w:rsidR="00544009" w:rsidRPr="00A92895" w:rsidRDefault="00544009">
      <w:pPr>
        <w:rPr>
          <w:sz w:val="28"/>
          <w:szCs w:val="28"/>
        </w:rPr>
      </w:pPr>
    </w:p>
    <w:sectPr w:rsidR="00544009" w:rsidRPr="00A92895" w:rsidSect="0054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BE9"/>
    <w:rsid w:val="003B1419"/>
    <w:rsid w:val="00485473"/>
    <w:rsid w:val="00544009"/>
    <w:rsid w:val="00602BE9"/>
    <w:rsid w:val="00A84955"/>
    <w:rsid w:val="00A9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</cp:revision>
  <dcterms:created xsi:type="dcterms:W3CDTF">2012-11-10T17:35:00Z</dcterms:created>
  <dcterms:modified xsi:type="dcterms:W3CDTF">2012-11-10T17:47:00Z</dcterms:modified>
</cp:coreProperties>
</file>