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7" w:rsidRPr="00E67E17" w:rsidRDefault="00E67E17" w:rsidP="00E6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17">
        <w:rPr>
          <w:rFonts w:ascii="Times New Roman" w:hAnsi="Times New Roman" w:cs="Times New Roman"/>
          <w:b/>
          <w:sz w:val="28"/>
          <w:szCs w:val="28"/>
        </w:rPr>
        <w:t>Презентации к уроку</w:t>
      </w:r>
    </w:p>
    <w:p w:rsidR="000057A7" w:rsidRPr="00E67E17" w:rsidRDefault="00FC7C5C" w:rsidP="00E6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17">
        <w:rPr>
          <w:rFonts w:ascii="Times New Roman" w:hAnsi="Times New Roman" w:cs="Times New Roman"/>
          <w:b/>
          <w:sz w:val="28"/>
          <w:szCs w:val="28"/>
        </w:rPr>
        <w:t>Относительная молекулярная масса вещества</w:t>
      </w:r>
    </w:p>
    <w:p w:rsidR="00E67E17" w:rsidRPr="00E67E17" w:rsidRDefault="00E67E17" w:rsidP="00E67E17">
      <w:pPr>
        <w:pStyle w:val="a3"/>
        <w:spacing w:after="0" w:afterAutospacing="0"/>
        <w:jc w:val="both"/>
        <w:rPr>
          <w:sz w:val="28"/>
          <w:szCs w:val="28"/>
        </w:rPr>
      </w:pPr>
      <w:r w:rsidRPr="00E67E17">
        <w:rPr>
          <w:sz w:val="28"/>
          <w:szCs w:val="28"/>
        </w:rPr>
        <w:t>Как рассчитать  молекулярную массу? Вроде бы всё просто. Но многие ученики и в 11 классе  не могут проделать эту простейшую операцию. Не понимают? Возможно.</w:t>
      </w:r>
    </w:p>
    <w:p w:rsidR="00E67E17" w:rsidRDefault="00E67E17" w:rsidP="00E67E17">
      <w:pPr>
        <w:pStyle w:val="a3"/>
        <w:jc w:val="both"/>
        <w:rPr>
          <w:sz w:val="28"/>
          <w:szCs w:val="28"/>
        </w:rPr>
      </w:pPr>
      <w:r w:rsidRPr="00E67E17">
        <w:rPr>
          <w:sz w:val="28"/>
          <w:szCs w:val="28"/>
        </w:rPr>
        <w:t>   Мы прекрасно знаем, что разные люди воспринимают информацию по разному: одним нужно услышать, другим увидеть. Первые находятся в более выгодном положении, так как рассказывают учителя всегда, а вот показывают редко.</w:t>
      </w:r>
    </w:p>
    <w:p w:rsidR="00E67E17" w:rsidRPr="00E67E17" w:rsidRDefault="00E67E17" w:rsidP="00E67E17">
      <w:pPr>
        <w:pStyle w:val="a3"/>
        <w:jc w:val="both"/>
        <w:rPr>
          <w:b/>
          <w:sz w:val="28"/>
          <w:szCs w:val="28"/>
        </w:rPr>
      </w:pPr>
      <w:r w:rsidRPr="00E67E17">
        <w:rPr>
          <w:b/>
          <w:sz w:val="28"/>
          <w:szCs w:val="28"/>
        </w:rPr>
        <w:t>Презентация 1</w:t>
      </w:r>
    </w:p>
    <w:p w:rsidR="00E67E17" w:rsidRDefault="00E67E17" w:rsidP="00E67E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 Эти</w:t>
      </w:r>
      <w:r w:rsidRPr="00E67E17">
        <w:rPr>
          <w:sz w:val="28"/>
          <w:szCs w:val="28"/>
        </w:rPr>
        <w:t xml:space="preserve"> презентация позволит увидеть</w:t>
      </w:r>
      <w:r>
        <w:rPr>
          <w:sz w:val="28"/>
          <w:szCs w:val="28"/>
        </w:rPr>
        <w:t>,</w:t>
      </w:r>
      <w:r w:rsidRPr="00E67E17">
        <w:rPr>
          <w:sz w:val="28"/>
          <w:szCs w:val="28"/>
        </w:rPr>
        <w:t xml:space="preserve"> из чего состоит молекула и из чего складывается её масса. Всё просто</w:t>
      </w:r>
      <w:r>
        <w:rPr>
          <w:sz w:val="28"/>
          <w:szCs w:val="28"/>
        </w:rPr>
        <w:t xml:space="preserve"> </w:t>
      </w:r>
      <w:r w:rsidRPr="00E67E17">
        <w:rPr>
          <w:sz w:val="28"/>
          <w:szCs w:val="28"/>
        </w:rPr>
        <w:t>- сначала нажимаем кнопку "пуск" и картинка приходит в действие. Затем нажимаем просто на слайд и действие продолжается.</w:t>
      </w:r>
    </w:p>
    <w:p w:rsidR="00E67E17" w:rsidRPr="00E67E17" w:rsidRDefault="00E67E17" w:rsidP="00E67E17">
      <w:pPr>
        <w:pStyle w:val="a3"/>
        <w:jc w:val="both"/>
        <w:rPr>
          <w:b/>
          <w:sz w:val="28"/>
          <w:szCs w:val="28"/>
        </w:rPr>
      </w:pPr>
      <w:r w:rsidRPr="00E67E17">
        <w:rPr>
          <w:b/>
          <w:sz w:val="28"/>
          <w:szCs w:val="28"/>
        </w:rPr>
        <w:t>Презентация № 2</w:t>
      </w:r>
    </w:p>
    <w:p w:rsidR="00F4794F" w:rsidRPr="00E67E17" w:rsidRDefault="00F4794F" w:rsidP="00E67E17">
      <w:pPr>
        <w:pStyle w:val="a3"/>
        <w:jc w:val="both"/>
        <w:rPr>
          <w:sz w:val="28"/>
          <w:szCs w:val="28"/>
        </w:rPr>
      </w:pPr>
      <w:r w:rsidRPr="00E67E17">
        <w:rPr>
          <w:sz w:val="28"/>
          <w:szCs w:val="28"/>
        </w:rPr>
        <w:t>Вторая презентация выполнена на шаблоне</w:t>
      </w:r>
      <w:r w:rsidRPr="00E67E1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spellStart"/>
      <w:r w:rsidRPr="00E67E17">
        <w:rPr>
          <w:rFonts w:eastAsiaTheme="minorHAnsi"/>
          <w:b/>
          <w:i/>
          <w:sz w:val="28"/>
          <w:szCs w:val="28"/>
          <w:lang w:eastAsia="en-US"/>
        </w:rPr>
        <w:t>DragAndDro</w:t>
      </w:r>
      <w:proofErr w:type="gramStart"/>
      <w:r w:rsidRPr="00E67E17">
        <w:rPr>
          <w:rFonts w:eastAsiaTheme="minorHAnsi"/>
          <w:b/>
          <w:i/>
          <w:sz w:val="28"/>
          <w:szCs w:val="28"/>
          <w:lang w:eastAsia="en-US"/>
        </w:rPr>
        <w:t>р</w:t>
      </w:r>
      <w:proofErr w:type="spellEnd"/>
      <w:proofErr w:type="gramEnd"/>
      <w:r w:rsidRPr="00E67E17">
        <w:rPr>
          <w:rFonts w:eastAsiaTheme="minorHAnsi"/>
          <w:b/>
          <w:i/>
          <w:sz w:val="28"/>
          <w:szCs w:val="28"/>
          <w:lang w:eastAsia="en-US"/>
        </w:rPr>
        <w:t> </w:t>
      </w:r>
      <w:r w:rsidRPr="00E67E17">
        <w:rPr>
          <w:sz w:val="28"/>
          <w:szCs w:val="28"/>
        </w:rPr>
        <w:t xml:space="preserve"> </w:t>
      </w:r>
      <w:r w:rsidRPr="00E67E17">
        <w:rPr>
          <w:rFonts w:eastAsiaTheme="minorHAnsi"/>
          <w:sz w:val="28"/>
          <w:szCs w:val="28"/>
          <w:lang w:eastAsia="en-US"/>
        </w:rPr>
        <w:t>с использованием триггеров. Даны три примера веществ разного уровня сложности.</w:t>
      </w:r>
    </w:p>
    <w:p w:rsidR="00F417C7" w:rsidRPr="00E67E17" w:rsidRDefault="00F4794F" w:rsidP="00E67E17">
      <w:pPr>
        <w:pStyle w:val="a3"/>
        <w:jc w:val="both"/>
        <w:rPr>
          <w:sz w:val="28"/>
          <w:szCs w:val="28"/>
        </w:rPr>
      </w:pPr>
      <w:r w:rsidRPr="00E67E17">
        <w:rPr>
          <w:sz w:val="28"/>
          <w:szCs w:val="28"/>
        </w:rPr>
        <w:t xml:space="preserve">  Так как у некоторых учащихся возникает проблема в подсчете атомов </w:t>
      </w:r>
      <w:r w:rsidR="00F417C7" w:rsidRPr="00E67E17">
        <w:rPr>
          <w:sz w:val="28"/>
          <w:szCs w:val="28"/>
        </w:rPr>
        <w:t>химических элементов</w:t>
      </w:r>
      <w:r w:rsidRPr="00E67E17">
        <w:rPr>
          <w:sz w:val="28"/>
          <w:szCs w:val="28"/>
        </w:rPr>
        <w:t>, то здесь приводятся не только молекулярные, но</w:t>
      </w:r>
      <w:r w:rsidR="00F417C7" w:rsidRPr="00E67E17">
        <w:rPr>
          <w:sz w:val="28"/>
          <w:szCs w:val="28"/>
        </w:rPr>
        <w:t xml:space="preserve"> и структурные формулы веществ. </w:t>
      </w:r>
    </w:p>
    <w:p w:rsidR="00F4794F" w:rsidRPr="00E67E17" w:rsidRDefault="00F417C7" w:rsidP="00E67E17">
      <w:pPr>
        <w:pStyle w:val="a3"/>
        <w:jc w:val="both"/>
        <w:rPr>
          <w:sz w:val="28"/>
          <w:szCs w:val="28"/>
        </w:rPr>
      </w:pPr>
      <w:r w:rsidRPr="00E67E17">
        <w:rPr>
          <w:sz w:val="28"/>
          <w:szCs w:val="28"/>
        </w:rPr>
        <w:t xml:space="preserve">   </w:t>
      </w:r>
      <w:r w:rsidR="00EF4A8B" w:rsidRPr="00E67E17">
        <w:rPr>
          <w:sz w:val="28"/>
          <w:szCs w:val="28"/>
        </w:rPr>
        <w:t xml:space="preserve"> </w:t>
      </w:r>
      <w:r w:rsidRPr="00E67E17">
        <w:rPr>
          <w:sz w:val="28"/>
          <w:szCs w:val="28"/>
        </w:rPr>
        <w:t>Чтобы увидеть молекулярную формулу, нажимаем на надпись   «МОЛЕКУЛЯРНАЯ ФОРМУЛА», структурную – на надпись «СТРУКТУРНАЯ ФОРМУЛА», при нажатии на надпись «НАХОЖДЕНИЕ В ПРИРОДЕ» можно увидеть примеры этих веществ.</w:t>
      </w:r>
    </w:p>
    <w:p w:rsidR="00EF4A8B" w:rsidRPr="00E67E17" w:rsidRDefault="00F417C7" w:rsidP="00E67E17">
      <w:pPr>
        <w:pStyle w:val="a3"/>
        <w:jc w:val="both"/>
        <w:rPr>
          <w:sz w:val="28"/>
          <w:szCs w:val="28"/>
        </w:rPr>
      </w:pPr>
      <w:r w:rsidRPr="00E67E17">
        <w:rPr>
          <w:sz w:val="28"/>
          <w:szCs w:val="28"/>
        </w:rPr>
        <w:t xml:space="preserve">  </w:t>
      </w:r>
      <w:r w:rsidR="00EF4A8B" w:rsidRPr="00E67E17">
        <w:rPr>
          <w:sz w:val="28"/>
          <w:szCs w:val="28"/>
        </w:rPr>
        <w:t xml:space="preserve">   </w:t>
      </w:r>
      <w:r w:rsidRPr="00E67E17">
        <w:rPr>
          <w:sz w:val="28"/>
          <w:szCs w:val="28"/>
        </w:rPr>
        <w:t>Слайды с гирями дают возможность учащимся наглядно увидеть</w:t>
      </w:r>
      <w:r w:rsidR="00EF4A8B" w:rsidRPr="00E67E17">
        <w:rPr>
          <w:sz w:val="28"/>
          <w:szCs w:val="28"/>
        </w:rPr>
        <w:t>,</w:t>
      </w:r>
      <w:r w:rsidRPr="00E67E17">
        <w:rPr>
          <w:sz w:val="28"/>
          <w:szCs w:val="28"/>
        </w:rPr>
        <w:t xml:space="preserve"> из чего складывается мас</w:t>
      </w:r>
      <w:r w:rsidR="00EF4A8B" w:rsidRPr="00E67E17">
        <w:rPr>
          <w:sz w:val="28"/>
          <w:szCs w:val="28"/>
        </w:rPr>
        <w:t xml:space="preserve">са молекулы. Для этого просто выбираем гири, соответствующие каждому химическому элементу и складываем их массы (нажимаем курсором на гирю, отпускаем его и переносим в нужное место, снова нажимаем курсором и объект перемещается в нужное нам место). Чтобы эта </w:t>
      </w:r>
      <w:r w:rsidR="00E67E17">
        <w:rPr>
          <w:sz w:val="28"/>
          <w:szCs w:val="28"/>
        </w:rPr>
        <w:t xml:space="preserve">операция заработала, </w:t>
      </w:r>
      <w:r w:rsidR="00EF4A8B" w:rsidRPr="00E67E17">
        <w:rPr>
          <w:sz w:val="28"/>
          <w:szCs w:val="28"/>
        </w:rPr>
        <w:t>запускаем макросы.</w:t>
      </w:r>
    </w:p>
    <w:p w:rsidR="00EF4A8B" w:rsidRPr="00E67E17" w:rsidRDefault="00EF4A8B" w:rsidP="00E67E17">
      <w:pPr>
        <w:pStyle w:val="a3"/>
        <w:jc w:val="both"/>
        <w:rPr>
          <w:sz w:val="28"/>
          <w:szCs w:val="28"/>
        </w:rPr>
      </w:pPr>
      <w:r w:rsidRPr="00E67E17">
        <w:rPr>
          <w:sz w:val="28"/>
          <w:szCs w:val="28"/>
        </w:rPr>
        <w:t xml:space="preserve">  </w:t>
      </w:r>
    </w:p>
    <w:p w:rsidR="00FC7C5C" w:rsidRPr="00FC7C5C" w:rsidRDefault="00FC7C5C" w:rsidP="00FC7C5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7C5C" w:rsidRPr="00FC7C5C" w:rsidSect="00FC7C5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5C"/>
    <w:rsid w:val="000057A7"/>
    <w:rsid w:val="00772A6D"/>
    <w:rsid w:val="00E67E17"/>
    <w:rsid w:val="00EF4A8B"/>
    <w:rsid w:val="00F417C7"/>
    <w:rsid w:val="00F4794F"/>
    <w:rsid w:val="00FC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ритм</cp:lastModifiedBy>
  <cp:revision>2</cp:revision>
  <dcterms:created xsi:type="dcterms:W3CDTF">2012-08-18T23:10:00Z</dcterms:created>
  <dcterms:modified xsi:type="dcterms:W3CDTF">2012-08-19T00:12:00Z</dcterms:modified>
</cp:coreProperties>
</file>