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42" w:rsidRPr="00775E42" w:rsidRDefault="00775E42" w:rsidP="00775E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E42">
        <w:rPr>
          <w:rFonts w:ascii="Times New Roman" w:hAnsi="Times New Roman" w:cs="Times New Roman"/>
          <w:b/>
          <w:sz w:val="28"/>
          <w:szCs w:val="28"/>
        </w:rPr>
        <w:t>«Развитие с</w:t>
      </w:r>
      <w:r>
        <w:rPr>
          <w:rFonts w:ascii="Times New Roman" w:hAnsi="Times New Roman" w:cs="Times New Roman"/>
          <w:b/>
          <w:sz w:val="28"/>
          <w:szCs w:val="28"/>
        </w:rPr>
        <w:t>вязной речи на уроках биологии» (из опыта работы)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b/>
          <w:sz w:val="28"/>
          <w:szCs w:val="28"/>
        </w:rPr>
        <w:t>Связная речь</w:t>
      </w:r>
      <w:r w:rsidRPr="00775E42">
        <w:rPr>
          <w:rFonts w:ascii="Times New Roman" w:hAnsi="Times New Roman" w:cs="Times New Roman"/>
          <w:sz w:val="28"/>
          <w:szCs w:val="28"/>
        </w:rPr>
        <w:t xml:space="preserve"> – это сложное целое, которое представляет собой одну из нескольких предложений, подчиняющих одной теме, имеет четкую структуру и специальные языковые средства, служащие для связи </w:t>
      </w:r>
      <w:bookmarkStart w:id="0" w:name="_GoBack"/>
      <w:bookmarkEnd w:id="0"/>
      <w:r w:rsidRPr="00775E42">
        <w:rPr>
          <w:rFonts w:ascii="Times New Roman" w:hAnsi="Times New Roman" w:cs="Times New Roman"/>
          <w:sz w:val="28"/>
          <w:szCs w:val="28"/>
        </w:rPr>
        <w:t>предложений друг с другом.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sz w:val="28"/>
          <w:szCs w:val="28"/>
        </w:rPr>
        <w:t>Для развития связной речи на уроках биологии я использую следующие методы: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b/>
          <w:sz w:val="28"/>
          <w:szCs w:val="28"/>
        </w:rPr>
        <w:t>1.</w:t>
      </w:r>
      <w:r w:rsidRPr="00775E42">
        <w:rPr>
          <w:rFonts w:ascii="Times New Roman" w:hAnsi="Times New Roman" w:cs="Times New Roman"/>
          <w:b/>
          <w:sz w:val="28"/>
          <w:szCs w:val="28"/>
        </w:rPr>
        <w:tab/>
        <w:t>Беседа – опрос</w:t>
      </w:r>
      <w:r w:rsidRPr="00775E42">
        <w:rPr>
          <w:rFonts w:ascii="Times New Roman" w:hAnsi="Times New Roman" w:cs="Times New Roman"/>
          <w:sz w:val="28"/>
          <w:szCs w:val="28"/>
        </w:rPr>
        <w:t xml:space="preserve">  (работа над тем, чтобы дети давали полный ответ).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sz w:val="28"/>
          <w:szCs w:val="28"/>
        </w:rPr>
        <w:t>Например, постановка проблемы, которая подкрепляется зрительно,  при изучении темы в 7 классе «Растение – целостный организм». Я выставляю несколько подготовленных для демонстрации растений, которые находились в разных условиях (в комнате без солнца и солнечной комнате; в теплом и прохладном месте; одно поливалось регулярно, а другое – недостаточно). Выясняем состояние каждого растения, затем ставится вопрос «Почему эти растения отличаются друг от друга? Как можно объяснить?»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b/>
          <w:sz w:val="28"/>
          <w:szCs w:val="28"/>
        </w:rPr>
        <w:t>2.</w:t>
      </w:r>
      <w:r w:rsidRPr="00775E42">
        <w:rPr>
          <w:rFonts w:ascii="Times New Roman" w:hAnsi="Times New Roman" w:cs="Times New Roman"/>
          <w:b/>
          <w:sz w:val="28"/>
          <w:szCs w:val="28"/>
        </w:rPr>
        <w:tab/>
        <w:t>Составление вопросов по определенной теме</w:t>
      </w:r>
      <w:r w:rsidRPr="00775E42">
        <w:rPr>
          <w:rFonts w:ascii="Times New Roman" w:hAnsi="Times New Roman" w:cs="Times New Roman"/>
          <w:sz w:val="28"/>
          <w:szCs w:val="28"/>
        </w:rPr>
        <w:t>,  например, 9 класс, тема «Влияние алкоголя на органы кровообращения».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b/>
          <w:sz w:val="28"/>
          <w:szCs w:val="28"/>
        </w:rPr>
        <w:t>3.</w:t>
      </w:r>
      <w:r w:rsidRPr="00775E42">
        <w:rPr>
          <w:rFonts w:ascii="Times New Roman" w:hAnsi="Times New Roman" w:cs="Times New Roman"/>
          <w:b/>
          <w:sz w:val="28"/>
          <w:szCs w:val="28"/>
        </w:rPr>
        <w:tab/>
        <w:t>Составление рассказа</w:t>
      </w:r>
      <w:r w:rsidRPr="00775E42">
        <w:rPr>
          <w:rFonts w:ascii="Times New Roman" w:hAnsi="Times New Roman" w:cs="Times New Roman"/>
          <w:sz w:val="28"/>
          <w:szCs w:val="28"/>
        </w:rPr>
        <w:t xml:space="preserve"> по готовому плану, иллюстрации, таблице. Например, 8 класс,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sz w:val="28"/>
          <w:szCs w:val="28"/>
        </w:rPr>
        <w:t>- название животного;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5E42">
        <w:rPr>
          <w:rFonts w:ascii="Times New Roman" w:hAnsi="Times New Roman" w:cs="Times New Roman"/>
          <w:sz w:val="28"/>
          <w:szCs w:val="28"/>
        </w:rPr>
        <w:t>-  характеристика внешних признаков (размеры животного, части тела, их особенности, покровы тела, органы чувств);</w:t>
      </w:r>
      <w:proofErr w:type="gramEnd"/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sz w:val="28"/>
          <w:szCs w:val="28"/>
        </w:rPr>
        <w:t>- особенности строения, доказывающие принадлежность к определенной таксономической группе (рыбы, птицы);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sz w:val="28"/>
          <w:szCs w:val="28"/>
        </w:rPr>
        <w:t>- питание, размножение;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sz w:val="28"/>
          <w:szCs w:val="28"/>
        </w:rPr>
        <w:t>- профессии  людей, связанные с работой по содержанию этих животных.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b/>
          <w:sz w:val="28"/>
          <w:szCs w:val="28"/>
        </w:rPr>
        <w:t>4. составление рассказа, на основе жизненного опыта, своих наблюдений,</w:t>
      </w:r>
      <w:r w:rsidRPr="00775E42">
        <w:rPr>
          <w:rFonts w:ascii="Times New Roman" w:hAnsi="Times New Roman" w:cs="Times New Roman"/>
          <w:sz w:val="28"/>
          <w:szCs w:val="28"/>
        </w:rPr>
        <w:t xml:space="preserve"> например, 5 класс, тема «Наступление зимы», «Зимовье птиц нашей местности».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gramStart"/>
      <w:r w:rsidRPr="00775E42">
        <w:rPr>
          <w:rFonts w:ascii="Times New Roman" w:hAnsi="Times New Roman" w:cs="Times New Roman"/>
          <w:b/>
          <w:sz w:val="28"/>
          <w:szCs w:val="28"/>
        </w:rPr>
        <w:t>Составление рассказа – рассуждения</w:t>
      </w:r>
      <w:r w:rsidRPr="00775E42">
        <w:rPr>
          <w:rFonts w:ascii="Times New Roman" w:hAnsi="Times New Roman" w:cs="Times New Roman"/>
          <w:sz w:val="28"/>
          <w:szCs w:val="28"/>
        </w:rPr>
        <w:t>, например, 5 класс, «Берегите лес», «Красная книга»; 6 класс «Бережное отношение к воде» и т. д.</w:t>
      </w:r>
      <w:proofErr w:type="gramEnd"/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5E42">
        <w:rPr>
          <w:rFonts w:ascii="Times New Roman" w:hAnsi="Times New Roman" w:cs="Times New Roman"/>
          <w:b/>
          <w:sz w:val="28"/>
          <w:szCs w:val="28"/>
        </w:rPr>
        <w:t>6. Сравнение предметов, явлений природы.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b/>
          <w:sz w:val="28"/>
          <w:szCs w:val="28"/>
        </w:rPr>
        <w:t>7. Подбор слов – синонимов,</w:t>
      </w:r>
      <w:r w:rsidRPr="00775E42">
        <w:rPr>
          <w:rFonts w:ascii="Times New Roman" w:hAnsi="Times New Roman" w:cs="Times New Roman"/>
          <w:sz w:val="28"/>
          <w:szCs w:val="28"/>
        </w:rPr>
        <w:t xml:space="preserve"> то есть </w:t>
      </w:r>
      <w:proofErr w:type="gramStart"/>
      <w:r w:rsidRPr="00775E42">
        <w:rPr>
          <w:rFonts w:ascii="Times New Roman" w:hAnsi="Times New Roman" w:cs="Times New Roman"/>
          <w:sz w:val="28"/>
          <w:szCs w:val="28"/>
        </w:rPr>
        <w:t>противоположные</w:t>
      </w:r>
      <w:proofErr w:type="gramEnd"/>
      <w:r w:rsidRPr="00775E42">
        <w:rPr>
          <w:rFonts w:ascii="Times New Roman" w:hAnsi="Times New Roman" w:cs="Times New Roman"/>
          <w:sz w:val="28"/>
          <w:szCs w:val="28"/>
        </w:rPr>
        <w:t xml:space="preserve"> по смыслу. </w:t>
      </w:r>
      <w:proofErr w:type="gramStart"/>
      <w:r w:rsidRPr="00775E42">
        <w:rPr>
          <w:rFonts w:ascii="Times New Roman" w:hAnsi="Times New Roman" w:cs="Times New Roman"/>
          <w:sz w:val="28"/>
          <w:szCs w:val="28"/>
        </w:rPr>
        <w:t>Например, тема «Времена года», день зимой: холодный, прохладный, морозный, а летом жаркий, теплый.</w:t>
      </w:r>
      <w:proofErr w:type="gramEnd"/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sz w:val="28"/>
          <w:szCs w:val="28"/>
        </w:rPr>
        <w:t>6 класс. Вода прозрачная – мутная; читая – грязная; пресная – соленая.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b/>
          <w:sz w:val="28"/>
          <w:szCs w:val="28"/>
        </w:rPr>
        <w:t>8. Составление плана – ответа</w:t>
      </w:r>
      <w:r w:rsidRPr="00775E42">
        <w:rPr>
          <w:rFonts w:ascii="Times New Roman" w:hAnsi="Times New Roman" w:cs="Times New Roman"/>
          <w:sz w:val="28"/>
          <w:szCs w:val="28"/>
        </w:rPr>
        <w:t>. При изучении полезных ископаемых: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sz w:val="28"/>
          <w:szCs w:val="28"/>
        </w:rPr>
        <w:t>- название горной породы;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sz w:val="28"/>
          <w:szCs w:val="28"/>
        </w:rPr>
        <w:t>- характеристика свойств: цвет, блеск, запах, способность к возгоранию;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sz w:val="28"/>
          <w:szCs w:val="28"/>
        </w:rPr>
        <w:t>- назначение в хозяйственной деятельности человека;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sz w:val="28"/>
          <w:szCs w:val="28"/>
        </w:rPr>
        <w:t>- место добычи, способы добычи;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sz w:val="28"/>
          <w:szCs w:val="28"/>
        </w:rPr>
        <w:t xml:space="preserve">- профессия людей, </w:t>
      </w:r>
      <w:proofErr w:type="gramStart"/>
      <w:r w:rsidRPr="00775E42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775E42">
        <w:rPr>
          <w:rFonts w:ascii="Times New Roman" w:hAnsi="Times New Roman" w:cs="Times New Roman"/>
          <w:sz w:val="28"/>
          <w:szCs w:val="28"/>
        </w:rPr>
        <w:t xml:space="preserve"> с добычей и обработкой полезных ископаемых.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b/>
          <w:sz w:val="28"/>
          <w:szCs w:val="28"/>
        </w:rPr>
        <w:t>9. Разные формы чтения</w:t>
      </w:r>
      <w:r w:rsidRPr="00775E4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5E42">
        <w:rPr>
          <w:rFonts w:ascii="Times New Roman" w:hAnsi="Times New Roman" w:cs="Times New Roman"/>
          <w:sz w:val="28"/>
          <w:szCs w:val="28"/>
        </w:rPr>
        <w:t>выборочное</w:t>
      </w:r>
      <w:proofErr w:type="gramEnd"/>
      <w:r w:rsidRPr="00775E42">
        <w:rPr>
          <w:rFonts w:ascii="Times New Roman" w:hAnsi="Times New Roman" w:cs="Times New Roman"/>
          <w:sz w:val="28"/>
          <w:szCs w:val="28"/>
        </w:rPr>
        <w:t>, по цепочке)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b/>
          <w:sz w:val="28"/>
          <w:szCs w:val="28"/>
        </w:rPr>
        <w:t>10. Подборка загадок, пословиц, поговорок</w:t>
      </w:r>
      <w:r w:rsidRPr="00775E42">
        <w:rPr>
          <w:rFonts w:ascii="Times New Roman" w:hAnsi="Times New Roman" w:cs="Times New Roman"/>
          <w:sz w:val="28"/>
          <w:szCs w:val="28"/>
        </w:rPr>
        <w:t xml:space="preserve"> и их объяснение (тема «Пасленовые», «Лилейные», «Сложноцветные», 5 класс  по временам года) привитие интереса  к предмету, связь с чтением и библиотекой.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Pr="00775E42">
        <w:rPr>
          <w:rFonts w:ascii="Times New Roman" w:hAnsi="Times New Roman" w:cs="Times New Roman"/>
          <w:b/>
          <w:sz w:val="28"/>
          <w:szCs w:val="28"/>
        </w:rPr>
        <w:t>Составление загадок,</w:t>
      </w:r>
      <w:r w:rsidRPr="00775E42">
        <w:rPr>
          <w:rFonts w:ascii="Times New Roman" w:hAnsi="Times New Roman" w:cs="Times New Roman"/>
          <w:sz w:val="28"/>
          <w:szCs w:val="28"/>
        </w:rPr>
        <w:t xml:space="preserve"> используя характерные признаки предмета (по теме «Насекомые», Маленький, коричневый, трудолюбивый; по теме «Зима», морозная, снежная, белая)</w:t>
      </w:r>
      <w:proofErr w:type="gramEnd"/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5E42">
        <w:rPr>
          <w:rFonts w:ascii="Times New Roman" w:hAnsi="Times New Roman" w:cs="Times New Roman"/>
          <w:b/>
          <w:sz w:val="28"/>
          <w:szCs w:val="28"/>
        </w:rPr>
        <w:t>12. работа с терминами</w:t>
      </w:r>
      <w:r w:rsidRPr="00775E42">
        <w:rPr>
          <w:rFonts w:ascii="Times New Roman" w:hAnsi="Times New Roman" w:cs="Times New Roman"/>
          <w:sz w:val="28"/>
          <w:szCs w:val="28"/>
        </w:rPr>
        <w:t xml:space="preserve"> (объяснение, 7 класс, тема «Корень» - подземная часть, вывешивается этот термин на доске); сложные термины, например, Типы корневых систем, мочковатая, стержневая и т. д.).</w:t>
      </w:r>
      <w:proofErr w:type="gramEnd"/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5E42">
        <w:rPr>
          <w:rFonts w:ascii="Times New Roman" w:hAnsi="Times New Roman" w:cs="Times New Roman"/>
          <w:b/>
          <w:sz w:val="28"/>
          <w:szCs w:val="28"/>
        </w:rPr>
        <w:t>Это в целом:</w:t>
      </w:r>
    </w:p>
    <w:p w:rsid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sz w:val="28"/>
          <w:szCs w:val="28"/>
        </w:rPr>
        <w:t>- учит устанавливать причинно – следственные связи и закономерности, делать выводы в процессе наблюдения, последовательно излагать материал;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связную речь;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5E42">
        <w:rPr>
          <w:rFonts w:ascii="Times New Roman" w:hAnsi="Times New Roman" w:cs="Times New Roman"/>
          <w:sz w:val="28"/>
          <w:szCs w:val="28"/>
        </w:rPr>
        <w:t xml:space="preserve">- расширять и обогащать словарный запас </w:t>
      </w:r>
      <w:proofErr w:type="gramStart"/>
      <w:r w:rsidRPr="00775E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5E42">
        <w:rPr>
          <w:rFonts w:ascii="Times New Roman" w:hAnsi="Times New Roman" w:cs="Times New Roman"/>
          <w:sz w:val="28"/>
          <w:szCs w:val="28"/>
        </w:rPr>
        <w:t>.</w:t>
      </w: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5E42" w:rsidRPr="00775E42" w:rsidRDefault="00775E42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A6E" w:rsidRPr="00775E42" w:rsidRDefault="00437A6E" w:rsidP="00775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37A6E" w:rsidRPr="0077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9F"/>
    <w:rsid w:val="00437A6E"/>
    <w:rsid w:val="00775E42"/>
    <w:rsid w:val="00BB27CE"/>
    <w:rsid w:val="00CA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471</Words>
  <Characters>2686</Characters>
  <Application>Microsoft Office Word</Application>
  <DocSecurity>0</DocSecurity>
  <Lines>22</Lines>
  <Paragraphs>6</Paragraphs>
  <ScaleCrop>false</ScaleCrop>
  <Company>Home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2012-10-22T13:13:00Z</dcterms:created>
  <dcterms:modified xsi:type="dcterms:W3CDTF">2012-10-22T13:17:00Z</dcterms:modified>
</cp:coreProperties>
</file>