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E8" w:rsidRPr="001E6181" w:rsidRDefault="00CA13E8" w:rsidP="00CA13E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>Роль живописных произведений в развитии художественного восприятия изобразительного искусства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Практика показывает: от отбора произведений зависит успех художественного восприятия детей, введение их в мир большого искусства. То, о чем расскажет художник на полотне и с чем соприкоснется школьник, что откроет перед его взором, чему удивится и чем восхитится он – все это станет основой формирования эстетического вкуса, устойчивого интереса к живописи как источнику познания мира.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При отборе произведений живописи для рассматривания с детьми учитывают принцип актуальности выраженного в жанровой живописи социального явления. Из жанровой живописи у детей вызывают интерес те картины, в которых отражается современная жизнь в нашей стране и посвященные знаменитым событиям и сезонным изменениям в природе.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В отборе произведений по форме учитывается принцип разнообразия используемых художником средств выразительности и манеры исполнения.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По колористическому решению отбираются картины выполненные художником в холодной цветовой гамме, основанной на цветовом контрасте – яркие цветные пятна и спокойные мазки, живые, яркие, сочные краски.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Композиционное решение – отбираются </w:t>
      </w:r>
      <w:r>
        <w:rPr>
          <w:rFonts w:ascii="Times New Roman" w:hAnsi="Times New Roman"/>
          <w:sz w:val="28"/>
          <w:szCs w:val="28"/>
          <w:lang w:eastAsia="ru-RU"/>
        </w:rPr>
        <w:t>карт</w:t>
      </w:r>
      <w:r w:rsidRPr="001E6181">
        <w:rPr>
          <w:rFonts w:ascii="Times New Roman" w:hAnsi="Times New Roman"/>
          <w:sz w:val="28"/>
          <w:szCs w:val="28"/>
          <w:lang w:eastAsia="ru-RU"/>
        </w:rPr>
        <w:t>ины, в которых художественные образы расположены в круг, треугольник, ассиметрично, симметрично в центре, статично, динамично.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Картины художников отличаются манерой исполнения: ритмичным изображением линий, мазков, стилизованностью, обобщенностью или детализацией изображаемых предметов и образов, их объемным и плоскостным изображением.</w:t>
      </w:r>
    </w:p>
    <w:p w:rsidR="00CA13E8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Принцип концентричности. Суть заключается в воз</w:t>
      </w:r>
      <w:r>
        <w:rPr>
          <w:rFonts w:ascii="Times New Roman" w:hAnsi="Times New Roman"/>
          <w:sz w:val="28"/>
          <w:szCs w:val="28"/>
          <w:lang w:eastAsia="ru-RU"/>
        </w:rPr>
        <w:t>вра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те к ранее воспринятым картинам, но на более высоком уровне познаний.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разных уроках 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показывается одна и та же картина, но внимание направлено на разные цели: выделить отдельные образы, определить настроение, проанализировать и так далее. Этот принцип позволяет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учителю 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постепенно </w:t>
      </w:r>
      <w:r w:rsidRPr="001E6181">
        <w:rPr>
          <w:rFonts w:ascii="Times New Roman" w:hAnsi="Times New Roman"/>
          <w:sz w:val="28"/>
          <w:szCs w:val="28"/>
          <w:lang w:eastAsia="ru-RU"/>
        </w:rPr>
        <w:lastRenderedPageBreak/>
        <w:t>углублять понимание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6181">
        <w:rPr>
          <w:rFonts w:ascii="Times New Roman" w:hAnsi="Times New Roman"/>
          <w:sz w:val="28"/>
          <w:szCs w:val="28"/>
          <w:lang w:eastAsia="ru-RU"/>
        </w:rPr>
        <w:t>школьниками художественных произведений, раскрыть перед ними новое понимание, воспитывать устойчивый интерес к живописи.</w:t>
      </w:r>
    </w:p>
    <w:p w:rsidR="00CA13E8" w:rsidRDefault="00CA13E8" w:rsidP="00CA13E8">
      <w:pPr>
        <w:tabs>
          <w:tab w:val="left" w:pos="55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выборе репродукций важно: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 правильно осуществлять отбор произведений </w:t>
      </w:r>
      <w:r>
        <w:rPr>
          <w:rFonts w:ascii="Times New Roman" w:hAnsi="Times New Roman"/>
          <w:sz w:val="28"/>
          <w:szCs w:val="28"/>
          <w:lang w:eastAsia="ru-RU"/>
        </w:rPr>
        <w:t>живописи;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- произведения должны реалистически отражать знакомые детям явления природы и общественной </w:t>
      </w:r>
      <w:r>
        <w:rPr>
          <w:rFonts w:ascii="Times New Roman" w:hAnsi="Times New Roman"/>
          <w:sz w:val="28"/>
          <w:szCs w:val="28"/>
          <w:lang w:eastAsia="ru-RU"/>
        </w:rPr>
        <w:t>жизни;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- в картине должна быть четко выражена идея, замысел </w:t>
      </w:r>
      <w:r>
        <w:rPr>
          <w:rFonts w:ascii="Times New Roman" w:hAnsi="Times New Roman"/>
          <w:sz w:val="28"/>
          <w:szCs w:val="28"/>
          <w:lang w:eastAsia="ru-RU"/>
        </w:rPr>
        <w:t>художника;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Pr="001E6181">
        <w:rPr>
          <w:rFonts w:ascii="Times New Roman" w:hAnsi="Times New Roman"/>
          <w:sz w:val="28"/>
          <w:szCs w:val="28"/>
          <w:lang w:eastAsia="ru-RU"/>
        </w:rPr>
        <w:t>ема произведения должна быть близка социальному опыту ребенка, его жизненным впечатлениям.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Детям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6181">
        <w:rPr>
          <w:rFonts w:ascii="Times New Roman" w:hAnsi="Times New Roman"/>
          <w:sz w:val="28"/>
          <w:szCs w:val="28"/>
          <w:lang w:eastAsia="ru-RU"/>
        </w:rPr>
        <w:t>школьного возраста доступны темы, отраженные в жанровой живописи; социальная активность людей в труде, любовь их к своей Родине, гуманное отношение людей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618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Волкова Н.Н. в своей книге «Воспитание картины» отмечает, что восприятие человека определяется:</w:t>
      </w:r>
    </w:p>
    <w:p w:rsidR="00CA13E8" w:rsidRPr="001E6181" w:rsidRDefault="00CA13E8" w:rsidP="00CA13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Всей суммой сигналов, действующих непрерывно на различные рецепторы человека.</w:t>
      </w:r>
    </w:p>
    <w:p w:rsidR="00CA13E8" w:rsidRPr="001E6181" w:rsidRDefault="00CA13E8" w:rsidP="00CA13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Восприятие человека целенаправленно. Оно определяется жизненной задачей, характером деятельности, вообще практикой людей.</w:t>
      </w:r>
    </w:p>
    <w:p w:rsidR="00CA13E8" w:rsidRPr="001E6181" w:rsidRDefault="00CA13E8" w:rsidP="00CA13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Восприятие определяется всем предшествующим опытом, длительно накопленной и непосредственно предшествующей информации о внешнем мире.</w:t>
      </w:r>
    </w:p>
    <w:p w:rsidR="00CA13E8" w:rsidRPr="001E6181" w:rsidRDefault="00CA13E8" w:rsidP="00CA13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Характер и ход восприятия определяются только что создавшимся предрасположением, которое могло быть вызвано и несознательно поставленной задачей.</w:t>
      </w:r>
    </w:p>
    <w:p w:rsidR="00CA13E8" w:rsidRPr="002D1694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Установкой восприятия служит общественная оценка, выраженная в слове. Каждый </w:t>
      </w:r>
      <w:r>
        <w:rPr>
          <w:rFonts w:ascii="Times New Roman" w:hAnsi="Times New Roman"/>
          <w:sz w:val="28"/>
          <w:szCs w:val="28"/>
          <w:lang w:eastAsia="ru-RU"/>
        </w:rPr>
        <w:t>педагог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 должен создать установку на наиболее полное раскрытие образа. Язык рассказа должен быть красочным, но красочным в соответствии с действительным богатством картины, не отвлеченно красочным чтобы, рисуя общее вскрывать ассоциативные ходы, связи, отношения.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lastRenderedPageBreak/>
        <w:t>На развитие и проявление творческих способностей школьника существенное влияние оказывают три основных фактора: непосредственное наблюдение живой природы, подкрепление этих представлений уточняющими беседами, просмотром картин (репродукций) и иллюстраций, знакомство с лучшими поэтически образами описания природы.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Влияние выразительной стороны </w:t>
      </w:r>
      <w:r>
        <w:rPr>
          <w:rFonts w:ascii="Times New Roman" w:hAnsi="Times New Roman"/>
          <w:sz w:val="28"/>
          <w:szCs w:val="28"/>
          <w:lang w:eastAsia="ru-RU"/>
        </w:rPr>
        <w:t>художественного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 образа на детский рисунок проявляется в передаче ребенком своего эмоционального отношения к описанию природы, что значительно повышает эстетические качества изображения.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Дети могут создавать рисунки на основе наблюдений природных явлений. Но если проводить с ними целенаправленную работу по развитию воображения, то лирические образы природы обязательно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будут </w:t>
      </w:r>
      <w:r w:rsidRPr="001E6181">
        <w:rPr>
          <w:rFonts w:ascii="Times New Roman" w:hAnsi="Times New Roman"/>
          <w:sz w:val="28"/>
          <w:szCs w:val="28"/>
          <w:lang w:eastAsia="ru-RU"/>
        </w:rPr>
        <w:t>присутствовать в любом детском рисунке, обогащая и дополняя его характерными деталями.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Рисуя пейзаж, ребенок стремится к отражению лишь характерных, на его взгляд, признаков и особенностей. Например, рисуя ель, </w:t>
      </w:r>
      <w:r>
        <w:rPr>
          <w:rFonts w:ascii="Times New Roman" w:hAnsi="Times New Roman"/>
          <w:sz w:val="28"/>
          <w:szCs w:val="28"/>
          <w:lang w:eastAsia="ru-RU"/>
        </w:rPr>
        <w:t>ученики пятых классов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 передают лишь главные признаки дерева: ствол и ветки. </w:t>
      </w:r>
      <w:r>
        <w:rPr>
          <w:rFonts w:ascii="Times New Roman" w:hAnsi="Times New Roman"/>
          <w:sz w:val="28"/>
          <w:szCs w:val="28"/>
          <w:lang w:eastAsia="ru-RU"/>
        </w:rPr>
        <w:t xml:space="preserve">Некоторые </w:t>
      </w:r>
      <w:r w:rsidRPr="001E6181">
        <w:rPr>
          <w:rFonts w:ascii="Times New Roman" w:hAnsi="Times New Roman"/>
          <w:sz w:val="28"/>
          <w:szCs w:val="28"/>
          <w:lang w:eastAsia="ru-RU"/>
        </w:rPr>
        <w:t>школьники стремятся выделить старые и молодые ели, большие и маленькие и т. д.</w:t>
      </w:r>
    </w:p>
    <w:p w:rsidR="00CA13E8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Цвет как средство выразительности выполняет в детском рисунке смысловые функции. 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кольнику он помогает выразить эмоциональное отношение к образу. </w:t>
      </w:r>
      <w:r>
        <w:rPr>
          <w:rFonts w:ascii="Times New Roman" w:hAnsi="Times New Roman"/>
          <w:sz w:val="28"/>
          <w:szCs w:val="28"/>
          <w:lang w:eastAsia="ru-RU"/>
        </w:rPr>
        <w:t xml:space="preserve">Некоторые 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 дети изображают различные цветовые оттенки предметов, придавая тем самым выразительность образам. И в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среднем 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школьном возрасте цветом дети начинают передавать настроение поэтических строк. Предметы чаще всего окрашиваются определенным локальным цветом: небо синее, ствол дерева коричневый, солнце желтое или оранжевое. 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Одной из особенностей проявления творчества в пейзажном рисунке школьника следует считать его умение изображать по-разному фон, составляя и используя оттенки цветов. Окраска фона выполняет при этом </w:t>
      </w:r>
      <w:r w:rsidRPr="001E61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важную смысловую функцию – она способствует передаче настроения, чувств </w:t>
      </w:r>
      <w:r>
        <w:rPr>
          <w:rFonts w:ascii="Times New Roman" w:hAnsi="Times New Roman"/>
          <w:sz w:val="28"/>
          <w:szCs w:val="28"/>
          <w:lang w:eastAsia="ru-RU"/>
        </w:rPr>
        <w:t>юного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 художника.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6181">
        <w:rPr>
          <w:rFonts w:ascii="Times New Roman" w:hAnsi="Times New Roman"/>
          <w:sz w:val="28"/>
          <w:szCs w:val="28"/>
          <w:lang w:eastAsia="ru-RU"/>
        </w:rPr>
        <w:t>Своеобразно, творчески передают школьники пространство: в виде фриза (одной линии), широкой полоски земли, двух-трех фризов; могут изобразить линию горизонта, рисуя дороги, реки, возвышенные места (пригорки, сугробы), широкое или узкое пространство неба.</w:t>
      </w:r>
      <w:proofErr w:type="gramEnd"/>
      <w:r w:rsidRPr="001E6181">
        <w:rPr>
          <w:rFonts w:ascii="Times New Roman" w:hAnsi="Times New Roman"/>
          <w:sz w:val="28"/>
          <w:szCs w:val="28"/>
          <w:lang w:eastAsia="ru-RU"/>
        </w:rPr>
        <w:t xml:space="preserve"> Располагая отдельные образы природы рядом, дети подчеркивают их различия в величине. Отмеченное в психологии явление гиперболизации каче</w:t>
      </w:r>
      <w:proofErr w:type="gramStart"/>
      <w:r w:rsidRPr="001E6181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Pr="001E6181">
        <w:rPr>
          <w:rFonts w:ascii="Times New Roman" w:hAnsi="Times New Roman"/>
          <w:sz w:val="28"/>
          <w:szCs w:val="28"/>
          <w:lang w:eastAsia="ru-RU"/>
        </w:rPr>
        <w:t>едмета как проявление школьником творчества можно наблюдать и в изображении объектов природы. Главный образ выделяется размерами (большими или маленькими), цветом.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Передача пространства в рисунке – наиболее трудная задача для школьника, поскольку для этого ему необходимо не только воспринять связи между предметами, но и понять условность их изображения на плоскости.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Усвоив определенные программные навыки в передаче пространства, ребенок начинает чувствовать центр, стороны листа как плоскости. Свободное владение этими умениями служит показателем развития его творчества в рисунке о природе.</w:t>
      </w:r>
    </w:p>
    <w:p w:rsidR="00CA13E8" w:rsidRPr="001E6181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 xml:space="preserve">Для выразительного изображения природы важно овладеть рисованием линий разной интенсивности, создаваемой различным нажатием на карандаш или использованием различных кистей, линейным и пространственным ритмом, который часто встречается в детских рисунках, помогая </w:t>
      </w:r>
      <w:r>
        <w:rPr>
          <w:rFonts w:ascii="Times New Roman" w:hAnsi="Times New Roman"/>
          <w:sz w:val="28"/>
          <w:szCs w:val="28"/>
          <w:lang w:eastAsia="ru-RU"/>
        </w:rPr>
        <w:t>ученику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 передать пространственные взаимоотношения предметов. Использование всех этих сре</w:t>
      </w:r>
      <w:proofErr w:type="gramStart"/>
      <w:r w:rsidRPr="001E6181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1E6181">
        <w:rPr>
          <w:rFonts w:ascii="Times New Roman" w:hAnsi="Times New Roman"/>
          <w:sz w:val="28"/>
          <w:szCs w:val="28"/>
          <w:lang w:eastAsia="ru-RU"/>
        </w:rPr>
        <w:t>я достижения выразительности является показателем художественно-творческих способностей детей в изображении природы.</w:t>
      </w:r>
    </w:p>
    <w:p w:rsidR="004B2BC9" w:rsidRPr="00CA13E8" w:rsidRDefault="00CA13E8" w:rsidP="00CA1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181">
        <w:rPr>
          <w:rFonts w:ascii="Times New Roman" w:hAnsi="Times New Roman"/>
          <w:sz w:val="28"/>
          <w:szCs w:val="28"/>
          <w:lang w:eastAsia="ru-RU"/>
        </w:rPr>
        <w:t>Умело, руководя процессом развития дет</w:t>
      </w:r>
      <w:r>
        <w:rPr>
          <w:rFonts w:ascii="Times New Roman" w:hAnsi="Times New Roman"/>
          <w:sz w:val="28"/>
          <w:szCs w:val="28"/>
          <w:lang w:eastAsia="ru-RU"/>
        </w:rPr>
        <w:t>ского художественного воображения</w:t>
      </w:r>
      <w:r w:rsidRPr="001E6181">
        <w:rPr>
          <w:rFonts w:ascii="Times New Roman" w:hAnsi="Times New Roman"/>
          <w:sz w:val="28"/>
          <w:szCs w:val="28"/>
          <w:lang w:eastAsia="ru-RU"/>
        </w:rPr>
        <w:t xml:space="preserve">, учитывая возможности и интересы каждого ребенка, обогащая его умственную и духовно-эмоциональную сферу, педагог может добиться высоких результатов в комплексном решении программных задач </w:t>
      </w:r>
      <w:r>
        <w:rPr>
          <w:rFonts w:ascii="Times New Roman" w:hAnsi="Times New Roman"/>
          <w:sz w:val="28"/>
          <w:szCs w:val="28"/>
          <w:lang w:eastAsia="ru-RU"/>
        </w:rPr>
        <w:t>художественного воспитания</w:t>
      </w:r>
    </w:p>
    <w:sectPr w:rsidR="004B2BC9" w:rsidRPr="00CA13E8" w:rsidSect="004B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CC4"/>
    <w:multiLevelType w:val="hybridMultilevel"/>
    <w:tmpl w:val="9692ED00"/>
    <w:lvl w:ilvl="0" w:tplc="ECE6D290">
      <w:start w:val="1"/>
      <w:numFmt w:val="decimal"/>
      <w:lvlText w:val="%1."/>
      <w:lvlJc w:val="left"/>
      <w:pPr>
        <w:tabs>
          <w:tab w:val="num" w:pos="1800"/>
        </w:tabs>
        <w:ind w:left="1800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E8"/>
    <w:rsid w:val="004B2BC9"/>
    <w:rsid w:val="00C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2012-10-11T11:21:00Z</dcterms:created>
  <dcterms:modified xsi:type="dcterms:W3CDTF">2012-10-11T11:21:00Z</dcterms:modified>
</cp:coreProperties>
</file>