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Что такое воспитание трудного ребенка? Принципы воспитательной деятельности.</w:t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right"/>
        <w:outlineLvl w:val="0"/>
        <w:rPr>
          <w:rFonts w:eastAsia="Times New Roman"/>
          <w:b/>
          <w:bCs/>
          <w:i/>
          <w:color w:val="000000"/>
          <w:kern w:val="36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i/>
          <w:color w:val="000000"/>
          <w:kern w:val="36"/>
          <w:sz w:val="26"/>
          <w:szCs w:val="26"/>
          <w:lang w:eastAsia="ru-RU"/>
        </w:rPr>
        <w:t>Башкатова Е.В., зам. директора по ВР</w:t>
      </w:r>
    </w:p>
    <w:p w:rsid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Все мы не раз сталкивались с так называемыми «трудными» детьми. Так как же вести работу с такими учащимися? На самом ли деле труд этот неблагодарен и бессмыслен, как считают некоторые. Давайте попробуем разобраться.</w:t>
      </w:r>
    </w:p>
    <w:p w:rsid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Мы знаем, что 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правильный выбор педагогических средств, который помогает ребенку реализовать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себя и познать социальный опыт, очень важен.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Воспитание выступает как регулирование основных отношений в обществе; оно должно способствовать реализации человеком себя, способствовать достижению идеала, культивируемого обществом. Воспитание предполагает не только формирование личности, но и создание условий для развития индивидуальности.</w:t>
      </w:r>
    </w:p>
    <w:p w:rsid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Система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воспитательно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-профилактической работы с трудными детьми в первую очередь должна включать:</w:t>
      </w:r>
    </w:p>
    <w:p w:rsid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создание комплексных групп специалистов, обеспечивающих социальную защиту детей (социальные педагоги, психологи, медики и др.);</w:t>
      </w:r>
    </w:p>
    <w:p w:rsid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создание воспитывающей среды, позволяющей гармонизировать отношение де</w:t>
      </w:r>
      <w:bookmarkStart w:id="0" w:name="_GoBack"/>
      <w:bookmarkEnd w:id="0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тей и подростков со своим ближайшим окружением в семье, по месту жительства, работы, учебы;</w:t>
      </w:r>
    </w:p>
    <w:p w:rsid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создание групп поддержки из специалистов различного профиля, обучающих родителей решению проблем, связанных с детьми и подростками;</w:t>
      </w:r>
    </w:p>
    <w:p w:rsid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организацию подготовки специалистов, способных оказывать профессиональную социальную, психологическую, медицинскую помощь и занимающихся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воспитательно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-профилактической работой с детьми и подростками группы риска и их семьями;</w:t>
      </w:r>
    </w:p>
    <w:p w:rsid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организацию 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детского досуга;</w:t>
      </w:r>
    </w:p>
    <w:p w:rsidR="001D0F24" w:rsidRPr="001D0F24" w:rsidRDefault="001D0F24" w:rsidP="001D0F24">
      <w:pPr>
        <w:pStyle w:val="a7"/>
        <w:numPr>
          <w:ilvl w:val="0"/>
          <w:numId w:val="2"/>
        </w:numPr>
        <w:spacing w:after="0" w:line="240" w:lineRule="auto"/>
        <w:ind w:left="1134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информационно-просветительскую работу.</w:t>
      </w:r>
    </w:p>
    <w:p w:rsidR="001D0F24" w:rsidRP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В нашей школе всем вышеперечисленным занимаются члены штаба ВР, классные руководители. 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В основе педагогической цели, реализуемой по отношению к ребенку с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девиантным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поведением, лежит оказание ему помощи в становлении полноценного члена общества, в реализации его индивидуального потенциала. Фактически, необходимо создать условия для осознания ребенком необходимости переоценки своего поведения.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Одной из главных задач воспитания трудного ребенка является его социальное самоопределение, которое зависит от реализации двух важнейших условий. Первым из них является обеспечение включенности детей в реальные социальные отношения, т.е. возникновения у них личностного отношения к действительности. Дети, включенные в реальные отношения, ориентируются на свое идеальное представление об их отношениях. Вторым условием является самореализация детей в процессе социального взаимодействия. Это условие предполагает предоставление возможности ребенку более полно раскрыть себя в отношениях с окружающими, когда важны осознание цели и значения деятельности для личного саморазвития, учет осознанности каждым ребенком своего «Я».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Главное – добиваться ценностно-рефлексивного поведения, которое предполагает самооценку поступка ребенка, базирующегося на основе нравственных ценностей. При этом должна формироваться постоянная ориентация на самочувствие других людей.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Давайте рассмотрим п</w:t>
      </w: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ринципы воспитания трудных детей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1 Принцип ориентации на позитив в поведении и характере ребенка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</w:p>
    <w:p w:rsidR="001D0F24" w:rsidRPr="001D0F24" w:rsidRDefault="001D0F24" w:rsidP="001D0F24">
      <w:pPr>
        <w:spacing w:after="0" w:line="240" w:lineRule="auto"/>
        <w:ind w:left="142" w:firstLine="284"/>
        <w:rPr>
          <w:rFonts w:eastAsia="Times New Roman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Этот принцип был сформулирован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А.С.Макаренко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. Он требует рассмотрения ребенка как главной ценности в системе человеческих отношений, нормой которых является гуманность. Педагог должен видеть в ребенке, прежде всего, лучшее, что позволяет формировать у ребенка позитивные качества и веру в себя. Условиями реализации данного принципа являются:   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стимулирование самопознания ребенком своих положительных черт;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формирование нравственных чу</w:t>
      </w:r>
      <w:proofErr w:type="gram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вств пр</w:t>
      </w:r>
      <w:proofErr w:type="gram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 самооценке своего поведения;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постоянное педагогическое внимание к позитивным поступкам;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доверие к ребенку;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формирование у ребенка веры в возможность достижения поставленных задач;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учет интересов учащихся, их индивидуальных вкусов, предпочтений, пробуждение новых интересов.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2 Принцип социальной адекватности воспитания</w:t>
      </w:r>
    </w:p>
    <w:p w:rsidR="001D0F24" w:rsidRP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Этот принцип требует соответствия содержания и средств воспитания социальной ситуации, в которой организуется воспитание трудного ребенка. Реализация этого принципа возможна только на основе учета разнообразного влияния социальной среды.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Условиями реализации данного принципа являются: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учет особенностей социального окружения ребенка при решении воспитательных задач;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координация взаимодействия социальных институтов, оказывающих влияние на личность ребенка;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обеспечение комплекса социально-педагогической помощи детям;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учет разнообразных факторов окружающей социальной среды (национальных, региональных и т.д.).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3 Принцип индивидуализации воспитания детей с </w:t>
      </w:r>
      <w:proofErr w:type="spellStart"/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девиантным</w:t>
      </w:r>
      <w:proofErr w:type="spellEnd"/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поведением</w:t>
      </w:r>
    </w:p>
    <w:p w:rsidR="001D0F24" w:rsidRP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Этот принцип предполагает определение индивидуальной траектории социального развития каждого ученика, выделение специальных задач, соответствующих его индивидуальным особенностям, т.е. выявление причин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девиантности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, определение особенностей включения детей в различные виды деятельности, раскрытие потенциалов личности. Условиями реализации этого принципа являются: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мониторинг изменений индивидуальных качеств ребенка;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определение эффективности влияния фронтальных подходов на индивидуальность ребенка;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выбор специальных средств педагогического влияния на каждого ребенка;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учет индивидуальных качеств ребенка, его сущностных сфер при выборе воспитательных средств, направленных на его развитие.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both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t> 4 Принцип социального закаливания трудных детей</w:t>
      </w:r>
    </w:p>
    <w:p w:rsidR="001D0F24" w:rsidRP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Этот принцип предполагает включение воспитанников в ситуации, которые требуют волевого усилия для преодоления негативного воздействия социума, выработку определенных способов этого преодоления, адекватных индивидуальным особенностям человека, выработку социального иммунитета, стрессоустойчивости. Условиями реализации этого принципа являются: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Включение детей в решение различных проблем социальных отношений в реальных и имитируемых ситуациях;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Диагностирование волевой готовности к системе социальных отношений;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Оказание помощи детям в анализе проблем социальных отношений и вариативном проектировании своего поведения в сложных жизненных ситуациях.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</w:p>
    <w:p w:rsidR="001D0F24" w:rsidRPr="001D0F24" w:rsidRDefault="001D0F24" w:rsidP="001D0F24">
      <w:pPr>
        <w:shd w:val="clear" w:color="auto" w:fill="FFFFFF"/>
        <w:spacing w:after="0" w:line="240" w:lineRule="auto"/>
        <w:ind w:left="142" w:firstLine="567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1D0F24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Какие методы можно применять при воспитании трудного ребенка?</w:t>
      </w:r>
    </w:p>
    <w:p w:rsidR="001D0F24" w:rsidRPr="001D0F24" w:rsidRDefault="001D0F24" w:rsidP="001D0F24">
      <w:pPr>
        <w:spacing w:after="0" w:line="240" w:lineRule="auto"/>
        <w:ind w:left="142" w:firstLine="567"/>
        <w:jc w:val="both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Метод воспитания – способ реализации целей воспитания.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Все методы оказывают совокупное воздействие на все сущностные сферы человека. Однако каждый метод воспитания и соответствующий ему метод самовоспитания отличаются один от другого тем, на какую сущностную сферу человека они оказывают доминирующее воздействие.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В интеллектуальной сфере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необходимо формировать у ребенка с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девиантным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поведением объем, глубину, действенность знаний о нравственных ценностях: моральных идеалах, принципах, нормах поведения.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Метод воздействия на интеллектуальную сферу: для формирования взглядов, понятий, установок используются методы убеждения. Убеждение предполагает разумное доказательство ребенку нравственной позиции, оценки происходящего. Убеждения как метод в воспитательном процессе реализуется через различные формы, в частности, сегодня используются отрывки из различных литературных произведений, исторические аналогии, библейские притчи, басни. Убеждению соответствует </w:t>
      </w:r>
      <w:proofErr w:type="spell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самооубеждение</w:t>
      </w:r>
      <w:proofErr w:type="spell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– метод самовоспитания, который предполагает, что дети осознанно, самостоятельно, в поиске решения социальной проблемы формируют у себя компле</w:t>
      </w:r>
      <w:proofErr w:type="gramStart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кс взгл</w:t>
      </w:r>
      <w:proofErr w:type="gramEnd"/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ядов.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В мотивационной сфере 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целесообразно формировать правомерность и обоснованность отношения к моральным нормам: бережное отношение к человеку, стремление к идеалу, правдивость, нравственные установки, смысл жизни и др. 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Методы воздействия на мотивационную сферу включают стимулирование – методы, в основе которых лежит формирование у детей осознанных побуждений их жизнедеятельности. Стимулирование включает два компонента: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Поощрение – это выражение положительной оценки действий воспитанников. Оно закрепляет положительные навыки и привычки. Действие поощрения предполагает возбуждение позитивных эмоций, вселяет уверенность. Поощрение может проявляться в различных вариантах: одобрение, похвала, благодарность, предоставление почетных прав, награждение.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Наказание – это компонент педагогического стимулирования, применение которого должно предупреждать нежелательные поступки детей, тормозить их, вызывать чувство вины перед собой и другими людьми. Выделяют следующие виды наказания: наложение дополнительных обязанностей, лишение или ограничение определенных прав, выражение морального порицания, осуждения. Наказание должно быть справедливым, тщательно продуманным и ни в коем случае не должно унижать достоинство ребенка.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Методы стимулирования помогают человеку формировать умение правильно оценивать свое поведение, что способствует осознанию им своих потребностей.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В эмоциональной сфере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необходимо формировать характер нравственных переживаний, ввязанных с нормами или отклонениями от нормы и идеалов: жалость, сочувствие, доверие, благодарность, отзывчивость, самолюбие, стыд и др. Метод воспитания на эмоциональную сферу предполагает формирование необходимых навыков в управлении своими эмоциями, обучение управлению конкретными чувствами. Методом, оказывающим влияние на эмоциональную сферу ребенка, является внушение. Внушать – это значит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ними эмоциональных состояний. 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В волевой сфере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нужно формировать нравственно-волевые устремления в реализации нравственных поступков: мужества, смелости, принципиальности в отстаивании нравственных идеалов. Методы воздействия на волевую сферу предполагают: развитие у детей инициативы, уверенности в своих силах; развитие настойчивости, умение преодолевать трудности для достижения намеченной цели, формирование умения владеть собой. На формирование </w:t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волевой сферы могут оказать влияние методы требования и упражнения.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Для требования характерны определенность, конкретность, точность, понятные воспитанникам формулировки, не допускающие двух различных толкований. Предъявляется требование в решительном тоне. Приучение – это разновидность педагогического требования. Его применяют тогда, когда необходимо быстро и на высоком уровне сформировать необходимое качество. Нередко приучение сопровождается болезненными процессами, вызывает недовольство. 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Требование существенно влияет на процесс самовоспитания человека, и следствием его реализации являются упражнения – многократные выполнения требуемых действий: доведение их до автоматизма. Результат упражнений – устойчивые качества личности: навыки и привычки. Этим качествам в жизни человека принадлежит важная роль.  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Реализация каждого метода предполагает использование совокупности приемов, соответствующих социально педагогической ситуации.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Приемы воспитания трудных подростков – это действия, посредством которых на поведение и позиции воспитываемого оказывают побуждения, изменяющие его взгляды, мотивы, поведение, в результате чего включаются механизмы самовоспитания и коррекции отношений и поступков.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Различают следующие приемы: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Просьба о помощи – для того чтобы расположить к себе ребенка и установить доверительный контакт, нужно обращаться к нему за советом, рассказывая о своих проблемах;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Добрый поступок – в процессе работы с подростком ему предлагается оказать помощь нуждающимся. Важно при этом оценить положительно этот поступок, не возводя его в ранг «героического поведения».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Мой идеал – в процессе беседы выясняются идеалы воспитанника, и делается попытка оценить идеал, выявив его положительные нравственные качества.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Распределение ролей – четкое распределение функций и ролей воспитанников в соответствии с уровнем владения теми знаниями, умениями и навыками, которые требуются для выполнения определенного задания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·          Обмен ролями – учащиеся обмениваются ролями (или функциями), которые получили при выполнении заданий.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Среди множества педагогических приемов большое место занимает юмор, личный пример учителя, изменение обстановки и т.п.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Приемов может быть бесконечное множество. Каждая ситуация рождает новые приемы. Разным ученикам необходимы разные приемы воспитания.</w:t>
      </w:r>
      <w:r w:rsidRPr="001D0F24">
        <w:rPr>
          <w:rFonts w:eastAsia="Times New Roman"/>
          <w:color w:val="000000"/>
          <w:sz w:val="26"/>
          <w:szCs w:val="26"/>
          <w:lang w:eastAsia="ru-RU"/>
        </w:rPr>
        <w:br/>
      </w:r>
      <w:r w:rsidRPr="001D0F24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Заключение</w:t>
      </w:r>
    </w:p>
    <w:p w:rsidR="00D371AF" w:rsidRPr="001D0F24" w:rsidRDefault="001D0F24" w:rsidP="001D0F24">
      <w:pPr>
        <w:ind w:left="142" w:firstLine="567"/>
        <w:jc w:val="both"/>
        <w:rPr>
          <w:sz w:val="26"/>
          <w:szCs w:val="26"/>
        </w:rPr>
      </w:pPr>
      <w:r w:rsidRPr="001D0F24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Ребенка воспитывает все – люди, природа, искусство, наука, спорт. Но все внешние влияния он воспринимает опосредованно, через духовный мир своих родителей. Они должны учить свое дитя видеть, различать, объяснять и ненавидеть зло, в какой бы форме оно не выступало. Учиться бороться со злом нужно с детства. Поставить ребенка в позицию борца против всего отрицательного могут только те родители, которые сами стоят на позиции благородных, принципиальных, честных, трудолюбивых, справедливых людей.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Именно поэтому мы должны проводить систематическую работу с родителями,</w:t>
      </w:r>
      <w:r w:rsidR="00CF73C0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рассматривать вопросы поведения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, дисциплины, успеваемости </w:t>
      </w:r>
      <w:r w:rsidR="00CF73C0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трудных учащихся 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на каждом родительском собрании. </w:t>
      </w:r>
    </w:p>
    <w:sectPr w:rsidR="00D371AF" w:rsidRPr="001D0F24" w:rsidSect="001D0F24">
      <w:footerReference w:type="default" r:id="rId8"/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24" w:rsidRDefault="001D0F24" w:rsidP="001D0F24">
      <w:pPr>
        <w:spacing w:after="0" w:line="240" w:lineRule="auto"/>
      </w:pPr>
      <w:r>
        <w:separator/>
      </w:r>
    </w:p>
  </w:endnote>
  <w:endnote w:type="continuationSeparator" w:id="0">
    <w:p w:rsidR="001D0F24" w:rsidRDefault="001D0F24" w:rsidP="001D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655534"/>
      <w:docPartObj>
        <w:docPartGallery w:val="Page Numbers (Bottom of Page)"/>
        <w:docPartUnique/>
      </w:docPartObj>
    </w:sdtPr>
    <w:sdtContent>
      <w:p w:rsidR="001D0F24" w:rsidRDefault="001D0F24">
        <w:pPr>
          <w:pStyle w:val="a5"/>
          <w:jc w:val="center"/>
        </w:pPr>
        <w:r w:rsidRPr="001D0F24">
          <w:rPr>
            <w:sz w:val="24"/>
            <w:szCs w:val="24"/>
          </w:rPr>
          <w:fldChar w:fldCharType="begin"/>
        </w:r>
        <w:r w:rsidRPr="001D0F24">
          <w:rPr>
            <w:sz w:val="24"/>
            <w:szCs w:val="24"/>
          </w:rPr>
          <w:instrText>PAGE   \* MERGEFORMAT</w:instrText>
        </w:r>
        <w:r w:rsidRPr="001D0F24">
          <w:rPr>
            <w:sz w:val="24"/>
            <w:szCs w:val="24"/>
          </w:rPr>
          <w:fldChar w:fldCharType="separate"/>
        </w:r>
        <w:r w:rsidR="00CF73C0">
          <w:rPr>
            <w:noProof/>
            <w:sz w:val="24"/>
            <w:szCs w:val="24"/>
          </w:rPr>
          <w:t>1</w:t>
        </w:r>
        <w:r w:rsidRPr="001D0F24">
          <w:rPr>
            <w:sz w:val="24"/>
            <w:szCs w:val="24"/>
          </w:rPr>
          <w:fldChar w:fldCharType="end"/>
        </w:r>
      </w:p>
    </w:sdtContent>
  </w:sdt>
  <w:p w:rsidR="001D0F24" w:rsidRDefault="001D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24" w:rsidRDefault="001D0F24" w:rsidP="001D0F24">
      <w:pPr>
        <w:spacing w:after="0" w:line="240" w:lineRule="auto"/>
      </w:pPr>
      <w:r>
        <w:separator/>
      </w:r>
    </w:p>
  </w:footnote>
  <w:footnote w:type="continuationSeparator" w:id="0">
    <w:p w:rsidR="001D0F24" w:rsidRDefault="001D0F24" w:rsidP="001D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55B"/>
    <w:multiLevelType w:val="hybridMultilevel"/>
    <w:tmpl w:val="9AE8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3366B3"/>
    <w:multiLevelType w:val="hybridMultilevel"/>
    <w:tmpl w:val="6A3269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4"/>
    <w:rsid w:val="001D0F24"/>
    <w:rsid w:val="005E4DF7"/>
    <w:rsid w:val="00CF73C0"/>
    <w:rsid w:val="00D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F2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F2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2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F2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F24"/>
    <w:rPr>
      <w:rFonts w:eastAsia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1D0F24"/>
  </w:style>
  <w:style w:type="character" w:customStyle="1" w:styleId="apple-converted-space">
    <w:name w:val="apple-converted-space"/>
    <w:basedOn w:val="a0"/>
    <w:rsid w:val="001D0F24"/>
  </w:style>
  <w:style w:type="paragraph" w:styleId="a3">
    <w:name w:val="header"/>
    <w:basedOn w:val="a"/>
    <w:link w:val="a4"/>
    <w:uiPriority w:val="99"/>
    <w:unhideWhenUsed/>
    <w:rsid w:val="001D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24"/>
  </w:style>
  <w:style w:type="paragraph" w:styleId="a5">
    <w:name w:val="footer"/>
    <w:basedOn w:val="a"/>
    <w:link w:val="a6"/>
    <w:uiPriority w:val="99"/>
    <w:unhideWhenUsed/>
    <w:rsid w:val="001D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24"/>
  </w:style>
  <w:style w:type="paragraph" w:styleId="a7">
    <w:name w:val="List Paragraph"/>
    <w:basedOn w:val="a"/>
    <w:uiPriority w:val="34"/>
    <w:qFormat/>
    <w:rsid w:val="001D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F2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F2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2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F2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F24"/>
    <w:rPr>
      <w:rFonts w:eastAsia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1D0F24"/>
  </w:style>
  <w:style w:type="character" w:customStyle="1" w:styleId="apple-converted-space">
    <w:name w:val="apple-converted-space"/>
    <w:basedOn w:val="a0"/>
    <w:rsid w:val="001D0F24"/>
  </w:style>
  <w:style w:type="paragraph" w:styleId="a3">
    <w:name w:val="header"/>
    <w:basedOn w:val="a"/>
    <w:link w:val="a4"/>
    <w:uiPriority w:val="99"/>
    <w:unhideWhenUsed/>
    <w:rsid w:val="001D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F24"/>
  </w:style>
  <w:style w:type="paragraph" w:styleId="a5">
    <w:name w:val="footer"/>
    <w:basedOn w:val="a"/>
    <w:link w:val="a6"/>
    <w:uiPriority w:val="99"/>
    <w:unhideWhenUsed/>
    <w:rsid w:val="001D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F24"/>
  </w:style>
  <w:style w:type="paragraph" w:styleId="a7">
    <w:name w:val="List Paragraph"/>
    <w:basedOn w:val="a"/>
    <w:uiPriority w:val="34"/>
    <w:qFormat/>
    <w:rsid w:val="001D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2011-11-27T13:34:00Z</dcterms:created>
  <dcterms:modified xsi:type="dcterms:W3CDTF">2011-11-27T13:45:00Z</dcterms:modified>
</cp:coreProperties>
</file>