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C" w:rsidRDefault="00A925CC" w:rsidP="00A925CC">
      <w:pPr>
        <w:jc w:val="center"/>
      </w:pPr>
      <w:r>
        <w:t>Календарно - тематическое планирование. Химия – 8 класс. (О.С.Габриелян).</w:t>
      </w:r>
    </w:p>
    <w:p w:rsidR="00A925CC" w:rsidRDefault="00A925CC" w:rsidP="00A925CC">
      <w:pPr>
        <w:jc w:val="center"/>
      </w:pPr>
    </w:p>
    <w:tbl>
      <w:tblPr>
        <w:tblW w:w="2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953"/>
        <w:gridCol w:w="4376"/>
        <w:gridCol w:w="2972"/>
        <w:gridCol w:w="3278"/>
        <w:gridCol w:w="1124"/>
        <w:gridCol w:w="1124"/>
        <w:gridCol w:w="1124"/>
        <w:gridCol w:w="1124"/>
        <w:gridCol w:w="1124"/>
        <w:gridCol w:w="1124"/>
        <w:gridCol w:w="1124"/>
      </w:tblGrid>
      <w:tr w:rsidR="00A925CC" w:rsidTr="00A925CC">
        <w:trPr>
          <w:gridAfter w:val="5"/>
          <w:wAfter w:w="5620" w:type="dxa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b/>
              </w:rPr>
            </w:pPr>
          </w:p>
          <w:p w:rsidR="00A925CC" w:rsidRDefault="00A925C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925CC" w:rsidRDefault="00A925CC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925CC" w:rsidRDefault="00A925CC">
            <w:pPr>
              <w:rPr>
                <w:b/>
              </w:rPr>
            </w:pPr>
            <w:r>
              <w:rPr>
                <w:b/>
              </w:rPr>
              <w:t>урока</w:t>
            </w:r>
          </w:p>
          <w:p w:rsidR="00A925CC" w:rsidRDefault="00A925CC">
            <w:pPr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Практические работы, лабораторные опыты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</w:rPr>
            </w:pPr>
            <w:r>
              <w:rPr>
                <w:b/>
              </w:rPr>
              <w:t>РНК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ind w:right="-730"/>
              <w:jc w:val="center"/>
              <w:rPr>
                <w:b/>
              </w:rPr>
            </w:pPr>
            <w:r>
              <w:rPr>
                <w:b/>
              </w:rPr>
              <w:t>Коррекция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CC" w:rsidRDefault="00A925C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CC" w:rsidRDefault="00A925C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CC" w:rsidRDefault="00A925C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CC" w:rsidRDefault="00A925C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CC" w:rsidRDefault="00A925CC">
            <w:pPr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план.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факт.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Введение (4ч.)</w:t>
            </w:r>
          </w:p>
        </w:tc>
      </w:tr>
      <w:tr w:rsidR="00A925CC" w:rsidTr="00A925CC">
        <w:trPr>
          <w:gridAfter w:val="5"/>
          <w:wAfter w:w="5620" w:type="dxa"/>
          <w:trHeight w:val="10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1</w:t>
            </w:r>
          </w:p>
          <w:p w:rsidR="00A925CC" w:rsidRDefault="00A925CC">
            <w:pPr>
              <w:jc w:val="center"/>
            </w:pP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1</w:t>
            </w:r>
          </w:p>
          <w:p w:rsidR="00A925CC" w:rsidRDefault="00A925CC">
            <w:pPr>
              <w:jc w:val="center"/>
            </w:pP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Предмет химии. Вещества.</w:t>
            </w:r>
          </w:p>
          <w:p w:rsidR="00A925CC" w:rsidRDefault="00A925CC">
            <w:r>
              <w:t>Превращение веществ. Роль химии в нашей жизни.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2.09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Знаки химических элементов.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6.09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Периодическая таблица химических элементов</w:t>
            </w:r>
          </w:p>
          <w:p w:rsidR="00A925CC" w:rsidRDefault="00A925CC">
            <w:r>
              <w:t xml:space="preserve"> Д. И. Менделеева.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9.09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Химические формулы. Относительная атомная и молекулярная массы.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13.09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№1. «Атомы химических элементов». (10 ч)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5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1.1</w:t>
            </w:r>
          </w:p>
          <w:p w:rsidR="00A925CC" w:rsidRDefault="00A925CC">
            <w:pPr>
              <w:jc w:val="center"/>
            </w:pP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Основные сведения о строении атомов. Состав атомных ядер: протоны, нейтроны.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Атомный след на Урале.</w:t>
            </w:r>
          </w:p>
          <w:p w:rsidR="00A925CC" w:rsidRDefault="00A925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(семинар-1ч)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16.09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    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Изменение протонов в ядре – образование новых химических элементов. Изменение числа нейтронов в ядре – образование изотопов.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20.09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Электроны. Строение электронных оболочек атомов элементов №1 – 20 в таблице Д.И.Менделеева.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23.09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8</w:t>
            </w:r>
          </w:p>
          <w:p w:rsidR="00A925CC" w:rsidRDefault="00A925CC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1.4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Таблица Д.И.Менделеева и строение атомов.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27.09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Изменение числа  электронов на внешнем электронном уровне атома химического элемента – образование положительных и отрицательных ионов. Ионная химическая связь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30.09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1.6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Взаимодействие атомов элементов неметаллов между собой – образование </w:t>
            </w:r>
            <w:r>
              <w:lastRenderedPageBreak/>
              <w:t>молекул простых веществ. Ковалентная неполярная химическая связь.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lastRenderedPageBreak/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Взаимодействие атомов элементов неметаллов между собой – образование молекул соединений. </w:t>
            </w:r>
            <w:proofErr w:type="spellStart"/>
            <w:r>
              <w:t>Электроотрицательность</w:t>
            </w:r>
            <w:proofErr w:type="spellEnd"/>
            <w:r>
              <w:t xml:space="preserve"> (ЭО) Ковалентная полярная химическая связь.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7.10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1.8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Взаимодействие атомов элементов неметаллов между собой – образование металлических кристаллов.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11.10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13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1.9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Обобщение и систематизация знаний об элементах: металлах и неметаллах, о видах химической связи.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1.10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Контрольная работа  №1 по теме: «Атомы химических элементов».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18.10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№2. «Простые вещества». (7 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21.10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Простые вещества – металлы. Общие физические свойства металлов.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Месторождения руд черных и цветных металлов на территории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21.10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Простые вещества – неметаллы. Физические свойства неметаллов – простых веществ. Аллотропия.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25.10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Количество вещества. Молярная масса вещества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28.10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2 ЧЕТВЕРТЬ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Молярный объем газообразных веществ.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8.11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Урок – упражнение.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11.11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2.6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Обобщение и систематизация знаний по теме: «Простые вещества».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15.11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Контрольная работа  №2 по теме:</w:t>
            </w:r>
          </w:p>
          <w:p w:rsidR="00A925CC" w:rsidRDefault="00A925CC">
            <w:pPr>
              <w:rPr>
                <w:b/>
              </w:rPr>
            </w:pPr>
            <w:r>
              <w:rPr>
                <w:b/>
              </w:rPr>
              <w:t>«Простые вещества».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18.11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№3. «Соединения химических элементов». (12 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22.11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Степень окисления.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22.01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Бинарные соединения металлов и неметаллов: оксиды, хлориды, </w:t>
            </w:r>
            <w:r>
              <w:lastRenderedPageBreak/>
              <w:t>сульфиды и пр.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lastRenderedPageBreak/>
              <w:t>Л/о.№1.</w:t>
            </w:r>
            <w:r>
              <w:t xml:space="preserve"> Знакомство с образцами веществ </w:t>
            </w:r>
            <w:r>
              <w:lastRenderedPageBreak/>
              <w:t>разных классов.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Применение оксидов в быту и на промышленных предприятиях </w:t>
            </w:r>
            <w:r>
              <w:rPr>
                <w:b/>
                <w:sz w:val="20"/>
                <w:szCs w:val="20"/>
              </w:rPr>
              <w:lastRenderedPageBreak/>
              <w:t>Челябинской области.</w:t>
            </w:r>
          </w:p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Использование оксидов металлов как хромофоров на Челябинском лакокрасочном заводе.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lastRenderedPageBreak/>
              <w:t>25.11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lastRenderedPageBreak/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Важнейшие классы бинарных соединений – оксиды, летучие водородные соединения.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29.11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Основание.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Кислоты.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6.12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27</w:t>
            </w:r>
          </w:p>
          <w:p w:rsidR="00A925CC" w:rsidRDefault="00A925CC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3.6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Соли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Применение солей в быту и на промышленных предприятиях Челябинской области. Соли в составе минеральной воды.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9.12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Аморфные и кристаллические вещества.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13.12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Чистые вещества и смеси.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Л/о. №2.</w:t>
            </w:r>
            <w:r>
              <w:t xml:space="preserve"> Разделение смесей.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источники питьевой воды в Челябинской области. Способы очистки природной воды и получение чистой питьевой воды в регионе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16.12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3.9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Массовая доля компонентов смеси.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20.12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Расчеты, связанные с понятием «ДОЛЯ»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3.11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Обобщение и систематизация знаний по теме: «Соединения химических элементов».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27.12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3 ЧЕТВЕРТЬ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3.12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Контрольная работа  №3 по теме: «Соединения химических элементов».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13.01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№4. «Изменения, происходящие с веществами». (10 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17.01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Физические явления.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Л/о. №3.</w:t>
            </w:r>
            <w:r>
              <w:t>Сравнение скорости испарения воды и спирта по исчезновению их капель на фильтровальной бумаге.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17.01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35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lastRenderedPageBreak/>
              <w:t>4.2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lastRenderedPageBreak/>
              <w:t>Химические явления.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rPr>
                <w:b/>
              </w:rPr>
              <w:t>Л/о.4.</w:t>
            </w:r>
            <w:r>
              <w:t xml:space="preserve">Окисление меди в </w:t>
            </w:r>
            <w:r>
              <w:lastRenderedPageBreak/>
              <w:t>пламени спиртовки или горелки.</w:t>
            </w:r>
          </w:p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20.01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lastRenderedPageBreak/>
              <w:t>36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4.3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Закон сохранения массы веществ.</w:t>
            </w:r>
          </w:p>
          <w:p w:rsidR="00A925CC" w:rsidRDefault="00A925CC">
            <w:r>
              <w:t>Химические уравнения. Реакции разложения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Л/о.5.</w:t>
            </w:r>
            <w:r>
              <w:t xml:space="preserve"> Помутнение известковой воды от выдыхаемого углекислого газа.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24.01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Реакции соединения. </w:t>
            </w:r>
          </w:p>
          <w:p w:rsidR="00A925CC" w:rsidRDefault="00A925CC">
            <w:r>
              <w:t>Реакции замещения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Л/о. №7.</w:t>
            </w:r>
            <w:r>
              <w:t>Замещение меди в растворе хлорида меди (</w:t>
            </w:r>
            <w:r>
              <w:rPr>
                <w:lang w:val="en-US"/>
              </w:rPr>
              <w:t>II</w:t>
            </w:r>
            <w:r>
              <w:t>) железом.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27.01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Реакции обмена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Л/о. №6.</w:t>
            </w:r>
            <w:r>
              <w:t xml:space="preserve"> Получение углекислого газа взаимодействием соды  и кислоты.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31.01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39</w:t>
            </w:r>
          </w:p>
          <w:p w:rsidR="00A925CC" w:rsidRDefault="00A925CC">
            <w:pPr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4.6</w:t>
            </w:r>
          </w:p>
          <w:p w:rsidR="00A925CC" w:rsidRDefault="00A925CC">
            <w:pPr>
              <w:jc w:val="center"/>
            </w:pPr>
            <w:r>
              <w:t>4.7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Расчеты по химическим уравнениям.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3.02</w:t>
            </w:r>
          </w:p>
          <w:p w:rsidR="00A925CC" w:rsidRDefault="00A925CC">
            <w:r>
              <w:t>7.02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41</w:t>
            </w:r>
          </w:p>
          <w:p w:rsidR="00A925CC" w:rsidRDefault="00A925CC">
            <w:pPr>
              <w:jc w:val="center"/>
            </w:pPr>
            <w:r>
              <w:t>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4.8</w:t>
            </w:r>
          </w:p>
          <w:p w:rsidR="00A925CC" w:rsidRDefault="00A925CC">
            <w:pPr>
              <w:jc w:val="center"/>
            </w:pPr>
            <w:r>
              <w:t>4.9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Обобщение и систематизация знаний по теме: «Изменения, происходящие с веществами».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10.02</w:t>
            </w:r>
          </w:p>
          <w:p w:rsidR="00A925CC" w:rsidRDefault="00A925CC">
            <w:r>
              <w:t>14.02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4.10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Контрольная работа  №4 по теме: «Изменения, происходящие с веществами».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17.02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№5. «Практикум №1.Простейшие операции с веществами.».(5 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21.02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Практическая работа №1.</w:t>
            </w:r>
          </w:p>
          <w:p w:rsidR="00A925CC" w:rsidRDefault="00A925CC">
            <w:r>
              <w:t>Правила ТБ при работе в химическом кабинете.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№1.</w:t>
            </w:r>
          </w:p>
          <w:p w:rsidR="00A925CC" w:rsidRDefault="00A925CC">
            <w:r>
              <w:t>Правила ТБ при работе в химическом кабинете.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21.02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Практическая работа №2.</w:t>
            </w:r>
          </w:p>
          <w:p w:rsidR="00A925CC" w:rsidRDefault="00A925CC">
            <w:r>
              <w:t>Наблюдения за изменениями, происходящими с горящей свечой, и их описание.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№2.</w:t>
            </w:r>
          </w:p>
          <w:p w:rsidR="00A925CC" w:rsidRDefault="00A925CC">
            <w:r>
              <w:t>Наблюдения за изменениями, происходящими с горящей свечой, и их описание.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24.02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Практическая работа №3.</w:t>
            </w:r>
          </w:p>
          <w:p w:rsidR="00A925CC" w:rsidRDefault="00A925CC">
            <w:r>
              <w:t>Анализ почвы и воды.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№3.</w:t>
            </w:r>
          </w:p>
          <w:p w:rsidR="00A925CC" w:rsidRDefault="00A925CC">
            <w:r>
              <w:t>Анализ почвы и воды.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Анализ почвы и воды 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улея. (1ч)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28.02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Практическая работа №4.</w:t>
            </w:r>
          </w:p>
          <w:p w:rsidR="00A925CC" w:rsidRDefault="00A925CC">
            <w:r>
              <w:t>Признаки химических реакций.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№4.</w:t>
            </w:r>
          </w:p>
          <w:p w:rsidR="00A925CC" w:rsidRDefault="00A925CC">
            <w:r>
              <w:t>Признаки химических реакций.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lastRenderedPageBreak/>
              <w:t>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5.5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Практическая работа №5.</w:t>
            </w:r>
          </w:p>
          <w:p w:rsidR="00A925CC" w:rsidRDefault="00A925CC">
            <w:r>
              <w:t>Приготовление раствора сахара и определение массовой доли его в растворе.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№5.</w:t>
            </w:r>
          </w:p>
          <w:p w:rsidR="00A925CC" w:rsidRDefault="00A925CC">
            <w:r>
              <w:t>Приготовление раствора сахара и определение массовой доли его в растворе.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6.03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№6. «Растворение. Растворы. Свойства растворов электролитов»(18 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9.03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Растворение как </w:t>
            </w:r>
            <w:proofErr w:type="spellStart"/>
            <w:proofErr w:type="gramStart"/>
            <w:r>
              <w:t>физико</w:t>
            </w:r>
            <w:proofErr w:type="spellEnd"/>
            <w:r>
              <w:t xml:space="preserve"> – химический</w:t>
            </w:r>
            <w:proofErr w:type="gramEnd"/>
            <w:r>
              <w:t xml:space="preserve"> процесс.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9.03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Растворимость. Типы растворов.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13.03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Электролитическая диссоциация.</w:t>
            </w:r>
          </w:p>
          <w:p w:rsidR="00A925CC" w:rsidRDefault="00A925CC">
            <w:r>
              <w:t xml:space="preserve">Основные положения теории </w:t>
            </w:r>
            <w:proofErr w:type="gramStart"/>
            <w:r>
              <w:t>электролитическая</w:t>
            </w:r>
            <w:proofErr w:type="gramEnd"/>
            <w:r>
              <w:t xml:space="preserve"> диссоциации (ТЭД)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16.03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52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6.4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Ионные уравнения реакций.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20.03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53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6.5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Кислоты в свете ТЭД, их классификация и свойства.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Л/о.№8</w:t>
            </w:r>
            <w:r>
              <w:t>. Реакции, характерные для растворов кислот.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23.03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4  ЧЕТВЕРТЬ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6.6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Основания в свете ТЭД, их классификация и свойства.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 xml:space="preserve">Л/о.№9. </w:t>
            </w:r>
            <w:r>
              <w:t>Реакции, характерные для растворов щелочей.</w:t>
            </w:r>
          </w:p>
          <w:p w:rsidR="00A925CC" w:rsidRDefault="00A925CC">
            <w:r>
              <w:rPr>
                <w:b/>
              </w:rPr>
              <w:t>Л/о. №10.</w:t>
            </w:r>
            <w:r>
              <w:t xml:space="preserve"> Получение и свойства нерастворимого основания.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3.04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55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Оксиды.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rPr>
                <w:b/>
              </w:rPr>
              <w:t>Л/о. №12.</w:t>
            </w:r>
            <w:r>
              <w:t xml:space="preserve"> Реакции, характерные для основных оксидов.</w:t>
            </w:r>
          </w:p>
          <w:p w:rsidR="00A925CC" w:rsidRDefault="00A925CC">
            <w:r>
              <w:rPr>
                <w:b/>
              </w:rPr>
              <w:t>Л/о. №13.</w:t>
            </w:r>
            <w:r>
              <w:t xml:space="preserve"> Реакции, характерные для кислотных оксидов.</w:t>
            </w:r>
          </w:p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6.04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56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6.8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Соли в свете ТЭД, их свойства.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rPr>
                <w:b/>
              </w:rPr>
              <w:t>Л/о. №11</w:t>
            </w:r>
            <w:r>
              <w:t>. Реакции, характерные для растворов солей.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10.04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6.9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Генетическая связь между классами неорганических веществ.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13.04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6.10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lastRenderedPageBreak/>
              <w:t xml:space="preserve">Обобщение и систематизация знаний по </w:t>
            </w:r>
            <w:r>
              <w:lastRenderedPageBreak/>
              <w:t>теме.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17.04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lastRenderedPageBreak/>
              <w:t>59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Контрольная работа №5 «Растворение. Растворы. Свойства растворов электролитов».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20.04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60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6.12</w:t>
            </w:r>
          </w:p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Классификация химических реакций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Превращение веществ, происходящих в природе и в результате хозяйственной деятельности человека в </w:t>
            </w:r>
            <w:proofErr w:type="spellStart"/>
            <w:r>
              <w:rPr>
                <w:b/>
                <w:sz w:val="20"/>
                <w:szCs w:val="20"/>
              </w:rPr>
              <w:t>Саткинском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районе.(0,5ч)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24.04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61</w:t>
            </w:r>
          </w:p>
          <w:p w:rsidR="00A925CC" w:rsidRDefault="00A925CC">
            <w:pPr>
              <w:jc w:val="center"/>
            </w:pPr>
            <w:r>
              <w:t>62</w:t>
            </w:r>
          </w:p>
          <w:p w:rsidR="00A925CC" w:rsidRDefault="00A925CC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6.13</w:t>
            </w:r>
          </w:p>
          <w:p w:rsidR="00A925CC" w:rsidRDefault="00A925CC">
            <w:pPr>
              <w:jc w:val="center"/>
            </w:pPr>
            <w:r>
              <w:t>6.14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roofErr w:type="spellStart"/>
            <w:r>
              <w:t>Окислительн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восстановительные реакции.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Кислород в металлургии (</w:t>
            </w:r>
            <w:proofErr w:type="spellStart"/>
            <w:r>
              <w:rPr>
                <w:b/>
                <w:sz w:val="20"/>
                <w:szCs w:val="20"/>
              </w:rPr>
              <w:t>Саткинский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металлургический завод).(0,5ч) Газосварка на промышленных предприятиях   и в ремонтных мастерских </w:t>
            </w:r>
            <w:proofErr w:type="spellStart"/>
            <w:r>
              <w:rPr>
                <w:b/>
                <w:sz w:val="20"/>
                <w:szCs w:val="20"/>
              </w:rPr>
              <w:t>Саткинского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27.04</w:t>
            </w:r>
          </w:p>
          <w:p w:rsidR="00A925CC" w:rsidRDefault="00A925CC">
            <w:r>
              <w:t>4.05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Упражнения в составлении </w:t>
            </w:r>
            <w:proofErr w:type="spellStart"/>
            <w:r>
              <w:t>окислительн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восстановительных реакций.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8.05</w:t>
            </w:r>
          </w:p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6.16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 xml:space="preserve">Свойства изученных классов веществ в свете </w:t>
            </w:r>
            <w:proofErr w:type="spellStart"/>
            <w:r>
              <w:t>окислительн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восстановительных реакций.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Экскурсия на предприятие (СТО п. Сулея), использующие газовую сварку и резку металлов. (1ч)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11.05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65</w:t>
            </w:r>
          </w:p>
          <w:p w:rsidR="00A925CC" w:rsidRDefault="00A925CC">
            <w:pPr>
              <w:jc w:val="center"/>
            </w:pPr>
          </w:p>
          <w:p w:rsidR="00A925CC" w:rsidRDefault="00A925CC">
            <w:pPr>
              <w:jc w:val="center"/>
            </w:pPr>
            <w:r>
              <w:t>66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  <w:r>
              <w:t>6.17</w:t>
            </w:r>
          </w:p>
          <w:p w:rsidR="00A925CC" w:rsidRDefault="00A925CC">
            <w:pPr>
              <w:jc w:val="center"/>
            </w:pPr>
          </w:p>
          <w:p w:rsidR="00A925CC" w:rsidRDefault="00A925CC">
            <w:pPr>
              <w:jc w:val="center"/>
            </w:pPr>
            <w:r>
              <w:t>6.18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Обобщение и систематизация знаний по теме.</w:t>
            </w:r>
          </w:p>
          <w:p w:rsidR="00A925CC" w:rsidRDefault="00A925CC">
            <w:r>
              <w:t>Итоговая контрольная работа за 8 класс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Химическая мелиорация почв Челябинской области. (0,5ч)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r>
              <w:t>15.05</w:t>
            </w:r>
          </w:p>
          <w:p w:rsidR="00A925CC" w:rsidRDefault="00A925CC"/>
          <w:p w:rsidR="00A925CC" w:rsidRDefault="00A925CC">
            <w:r>
              <w:t>18.05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№7. «Практикум №2.Свойства растворов электролитов».(2 ч)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15.05</w:t>
            </w:r>
          </w:p>
          <w:p w:rsidR="00A925CC" w:rsidRDefault="00A925CC">
            <w:r>
              <w:t>18.05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7.1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Практическая работа №8.</w:t>
            </w:r>
          </w:p>
          <w:p w:rsidR="00A925CC" w:rsidRDefault="00A925CC">
            <w:r>
              <w:t>Свойства кислот, оснований, оксидов и солей.</w:t>
            </w:r>
          </w:p>
          <w:p w:rsidR="00A925CC" w:rsidRDefault="00A925CC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№8.</w:t>
            </w:r>
          </w:p>
          <w:p w:rsidR="00A925CC" w:rsidRDefault="00A925CC">
            <w:r>
              <w:t>Свойства кислот, оснований, оксидов и солей.</w:t>
            </w:r>
          </w:p>
          <w:p w:rsidR="00A925CC" w:rsidRDefault="00A925CC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22.05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7.2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rPr>
                <w:b/>
              </w:rPr>
              <w:t>Практическая работа №9.</w:t>
            </w:r>
          </w:p>
          <w:p w:rsidR="00A925CC" w:rsidRDefault="00A925CC">
            <w:r>
              <w:t>Решение экспериментальных задач.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/р. №9.</w:t>
            </w:r>
          </w:p>
          <w:p w:rsidR="00A925CC" w:rsidRDefault="00A925CC">
            <w:r>
              <w:t>Решение экспериментальных задач.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25.05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Итоговое повторение</w:t>
            </w:r>
          </w:p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69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t>Итоговое повторение. Простые вещества.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b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29.05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  <w:tr w:rsidR="00A925CC" w:rsidTr="00A925CC">
        <w:trPr>
          <w:gridAfter w:val="5"/>
          <w:wAfter w:w="562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jc w:val="center"/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pPr>
              <w:rPr>
                <w:b/>
              </w:rPr>
            </w:pPr>
            <w:r>
              <w:t>Итоговое повторение. Соединения химических элементов.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>
            <w:pPr>
              <w:rPr>
                <w:b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CC" w:rsidRDefault="00A925CC">
            <w:r>
              <w:t>31.05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C" w:rsidRDefault="00A925CC"/>
        </w:tc>
      </w:tr>
    </w:tbl>
    <w:p w:rsidR="00A925CC" w:rsidRDefault="00A925CC" w:rsidP="00A925CC">
      <w:pPr>
        <w:jc w:val="both"/>
        <w:rPr>
          <w:b/>
        </w:rPr>
      </w:pPr>
    </w:p>
    <w:p w:rsidR="00A925CC" w:rsidRDefault="00A925CC" w:rsidP="00A925CC">
      <w:pPr>
        <w:jc w:val="both"/>
        <w:rPr>
          <w:b/>
        </w:rPr>
      </w:pPr>
    </w:p>
    <w:p w:rsidR="00247143" w:rsidRDefault="00247143" w:rsidP="00247143">
      <w:pPr>
        <w:rPr>
          <w:b/>
          <w:i/>
        </w:rPr>
      </w:pPr>
      <w:r>
        <w:rPr>
          <w:b/>
          <w:i/>
        </w:rPr>
        <w:t>Региональный и национальный компонент: 7 ч.</w:t>
      </w:r>
    </w:p>
    <w:p w:rsidR="00247143" w:rsidRDefault="00247143" w:rsidP="00247143">
      <w:pPr>
        <w:numPr>
          <w:ilvl w:val="0"/>
          <w:numId w:val="1"/>
        </w:numPr>
      </w:pPr>
      <w:r>
        <w:t>Тема</w:t>
      </w:r>
      <w:proofErr w:type="gramStart"/>
      <w:r>
        <w:t>1</w:t>
      </w:r>
      <w:proofErr w:type="gramEnd"/>
      <w:r>
        <w:t>. Урок 1.4 Атомный след на Урале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еминар-1ч)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>. Урок 1.4 Месторождения руд черных и цветных металлов на территории Челябинской области. (0,5ч)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>. Урок 1.4 Применение оксидов в быту и на промышленных предприятиях Челябинской области. Использование оксидов металлов как хромофоров на Челябинском лакокрасочном заводе. (0,5ч)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>. Урок 1.4 Применение солей в быту и на промышленных предприятиях Челябинской области. Соли в составе минеральной воды. (0,5ч)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>. Урок 1.4 Природные источники питьевой воды в Челябинской области. Способы очистки природной воды и получение чистой питьевой воды в регионе Челябинской области. (0,5ч)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>. Урок 1.4 Анализ почвы и воды п</w:t>
      </w:r>
      <w:proofErr w:type="gramStart"/>
      <w:r>
        <w:t>.С</w:t>
      </w:r>
      <w:proofErr w:type="gramEnd"/>
      <w:r>
        <w:t>улея. (1ч)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 xml:space="preserve">. Урок 1.4 Превращение веществ, происходящих в природе и в результате хозяйственной деятельности человека в </w:t>
      </w:r>
      <w:proofErr w:type="spellStart"/>
      <w:r>
        <w:t>Саткинском</w:t>
      </w:r>
      <w:proofErr w:type="spellEnd"/>
      <w:r>
        <w:t xml:space="preserve"> районе.(0,5ч)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>. Урок 1.4 Кислород в металлургии (</w:t>
      </w:r>
      <w:proofErr w:type="spellStart"/>
      <w:r>
        <w:t>Саткинский</w:t>
      </w:r>
      <w:proofErr w:type="spellEnd"/>
      <w:r>
        <w:t xml:space="preserve"> металлургический завод). (0,5ч)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 xml:space="preserve">. Урок 1.4 Газосварка на промышленных предприятиях   и в ремонтных мастерских </w:t>
      </w:r>
      <w:proofErr w:type="spellStart"/>
      <w:r>
        <w:t>Саткинского</w:t>
      </w:r>
      <w:proofErr w:type="spellEnd"/>
      <w:r>
        <w:t xml:space="preserve"> района. (0,5ч)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>Тема</w:t>
      </w:r>
      <w:proofErr w:type="gramStart"/>
      <w:r>
        <w:t>1</w:t>
      </w:r>
      <w:proofErr w:type="gramEnd"/>
      <w:r>
        <w:t>. Урок 1.4 Экскурсия на предприятие (СТО п. Сулея), использующие газовую сварку и резку металлов. (1ч)</w:t>
      </w:r>
    </w:p>
    <w:p w:rsidR="00247143" w:rsidRDefault="00247143" w:rsidP="00247143">
      <w:pPr>
        <w:numPr>
          <w:ilvl w:val="0"/>
          <w:numId w:val="1"/>
        </w:numPr>
        <w:jc w:val="both"/>
      </w:pPr>
      <w:r>
        <w:t xml:space="preserve"> Тема</w:t>
      </w:r>
      <w:proofErr w:type="gramStart"/>
      <w:r>
        <w:t>1</w:t>
      </w:r>
      <w:proofErr w:type="gramEnd"/>
      <w:r>
        <w:t>. Урок 1.4 Химическая мелиорация почв Челябинской области. (0,5ч)</w:t>
      </w:r>
    </w:p>
    <w:p w:rsidR="000B4D2C" w:rsidRDefault="00247143" w:rsidP="00247143"/>
    <w:sectPr w:rsidR="000B4D2C" w:rsidSect="0024714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1A29"/>
    <w:multiLevelType w:val="hybridMultilevel"/>
    <w:tmpl w:val="98B0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CC"/>
    <w:rsid w:val="00247143"/>
    <w:rsid w:val="00326A20"/>
    <w:rsid w:val="006848D1"/>
    <w:rsid w:val="00753C39"/>
    <w:rsid w:val="00984286"/>
    <w:rsid w:val="00A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7824</Characters>
  <Application>Microsoft Office Word</Application>
  <DocSecurity>0</DocSecurity>
  <Lines>65</Lines>
  <Paragraphs>18</Paragraphs>
  <ScaleCrop>false</ScaleCrop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2012-08-09T08:11:00Z</dcterms:created>
  <dcterms:modified xsi:type="dcterms:W3CDTF">2012-08-09T08:22:00Z</dcterms:modified>
</cp:coreProperties>
</file>