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6C" w:rsidRDefault="00286EEC" w:rsidP="001E6B6C">
      <w:pPr>
        <w:tabs>
          <w:tab w:val="left" w:pos="4040"/>
        </w:tabs>
        <w:jc w:val="center"/>
      </w:pPr>
      <w:r>
        <w:t>Муниципальное общеобразовательное учреждение</w:t>
      </w:r>
    </w:p>
    <w:p w:rsidR="00286EEC" w:rsidRDefault="00286EEC" w:rsidP="001E6B6C">
      <w:pPr>
        <w:tabs>
          <w:tab w:val="left" w:pos="4040"/>
        </w:tabs>
        <w:jc w:val="center"/>
      </w:pPr>
      <w:r>
        <w:t>средняя общеобразовательная школа р.п. Сулея</w:t>
      </w:r>
    </w:p>
    <w:p w:rsidR="00286EEC" w:rsidRDefault="00286EEC" w:rsidP="001E6B6C">
      <w:pPr>
        <w:tabs>
          <w:tab w:val="left" w:pos="4040"/>
        </w:tabs>
        <w:jc w:val="center"/>
      </w:pPr>
    </w:p>
    <w:p w:rsidR="00286EEC" w:rsidRDefault="00286EEC" w:rsidP="001E6B6C">
      <w:pPr>
        <w:tabs>
          <w:tab w:val="left" w:pos="4040"/>
        </w:tabs>
        <w:jc w:val="center"/>
      </w:pPr>
    </w:p>
    <w:p w:rsidR="00286EEC" w:rsidRDefault="00286EEC" w:rsidP="001E6B6C">
      <w:pPr>
        <w:tabs>
          <w:tab w:val="left" w:pos="4040"/>
        </w:tabs>
        <w:jc w:val="center"/>
      </w:pPr>
    </w:p>
    <w:p w:rsidR="00286EEC" w:rsidRDefault="00286EEC" w:rsidP="001E6B6C">
      <w:pPr>
        <w:tabs>
          <w:tab w:val="left" w:pos="4040"/>
        </w:tabs>
        <w:jc w:val="center"/>
      </w:pPr>
    </w:p>
    <w:p w:rsidR="00286EEC" w:rsidRDefault="00286EEC" w:rsidP="001E6B6C">
      <w:pPr>
        <w:tabs>
          <w:tab w:val="left" w:pos="4040"/>
        </w:tabs>
        <w:jc w:val="center"/>
      </w:pPr>
    </w:p>
    <w:p w:rsidR="00286EEC" w:rsidRDefault="00286EEC" w:rsidP="00286EEC">
      <w:pPr>
        <w:tabs>
          <w:tab w:val="left" w:pos="4040"/>
        </w:tabs>
        <w:jc w:val="right"/>
      </w:pPr>
      <w:r>
        <w:t xml:space="preserve">Утверждено: педагогическим советом </w:t>
      </w:r>
    </w:p>
    <w:p w:rsidR="00286EEC" w:rsidRDefault="00286EEC" w:rsidP="00286EEC">
      <w:pPr>
        <w:tabs>
          <w:tab w:val="left" w:pos="4040"/>
        </w:tabs>
        <w:jc w:val="right"/>
      </w:pPr>
      <w:r>
        <w:t>протокол №33 от 31 августа 2011г</w:t>
      </w:r>
    </w:p>
    <w:p w:rsidR="00286EEC" w:rsidRDefault="00286EEC" w:rsidP="00286EEC">
      <w:pPr>
        <w:tabs>
          <w:tab w:val="left" w:pos="4040"/>
        </w:tabs>
        <w:jc w:val="right"/>
      </w:pPr>
      <w:r>
        <w:t>Директор:_________ Исламова С.А.</w:t>
      </w: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center"/>
        <w:rPr>
          <w:b/>
          <w:sz w:val="72"/>
          <w:szCs w:val="72"/>
        </w:rPr>
      </w:pPr>
      <w:r w:rsidRPr="00286EEC">
        <w:rPr>
          <w:b/>
          <w:sz w:val="72"/>
          <w:szCs w:val="72"/>
        </w:rPr>
        <w:t>РАБОЧАЯ ПРОГРАММА</w:t>
      </w:r>
    </w:p>
    <w:p w:rsidR="00286EEC" w:rsidRPr="00286EEC" w:rsidRDefault="00286EEC" w:rsidP="00286EEC">
      <w:pPr>
        <w:tabs>
          <w:tab w:val="left" w:pos="4040"/>
        </w:tabs>
        <w:jc w:val="center"/>
        <w:rPr>
          <w:b/>
          <w:sz w:val="44"/>
          <w:szCs w:val="44"/>
        </w:rPr>
      </w:pPr>
      <w:r w:rsidRPr="00286EEC">
        <w:rPr>
          <w:b/>
          <w:sz w:val="44"/>
          <w:szCs w:val="44"/>
        </w:rPr>
        <w:t>ПО ХИМИИ</w:t>
      </w:r>
    </w:p>
    <w:p w:rsidR="00286EEC" w:rsidRDefault="00286EEC" w:rsidP="00286EEC">
      <w:pPr>
        <w:tabs>
          <w:tab w:val="left" w:pos="4040"/>
        </w:tabs>
        <w:jc w:val="center"/>
        <w:rPr>
          <w:b/>
          <w:sz w:val="44"/>
          <w:szCs w:val="44"/>
        </w:rPr>
      </w:pPr>
      <w:r w:rsidRPr="00286EEC">
        <w:rPr>
          <w:b/>
          <w:sz w:val="44"/>
          <w:szCs w:val="44"/>
        </w:rPr>
        <w:t xml:space="preserve">ДЛЯ </w:t>
      </w:r>
      <w:r w:rsidR="00960BF3">
        <w:rPr>
          <w:b/>
          <w:sz w:val="44"/>
          <w:szCs w:val="44"/>
        </w:rPr>
        <w:t>8</w:t>
      </w:r>
      <w:r w:rsidRPr="00286EEC">
        <w:rPr>
          <w:b/>
          <w:sz w:val="44"/>
          <w:szCs w:val="44"/>
        </w:rPr>
        <w:t xml:space="preserve"> КЛАССА</w:t>
      </w:r>
    </w:p>
    <w:p w:rsidR="00286EEC" w:rsidRDefault="00286EEC" w:rsidP="00286EEC">
      <w:pPr>
        <w:tabs>
          <w:tab w:val="left" w:pos="4040"/>
        </w:tabs>
        <w:jc w:val="center"/>
        <w:rPr>
          <w:b/>
          <w:sz w:val="44"/>
          <w:szCs w:val="44"/>
        </w:rPr>
      </w:pPr>
      <w:r>
        <w:rPr>
          <w:b/>
          <w:sz w:val="44"/>
          <w:szCs w:val="44"/>
        </w:rPr>
        <w:t>УЧИТЕЛЯ ХИМИИ</w:t>
      </w:r>
    </w:p>
    <w:p w:rsidR="00286EEC" w:rsidRDefault="00286EEC" w:rsidP="00286EEC">
      <w:pPr>
        <w:tabs>
          <w:tab w:val="left" w:pos="4040"/>
        </w:tabs>
        <w:jc w:val="center"/>
        <w:rPr>
          <w:b/>
          <w:sz w:val="44"/>
          <w:szCs w:val="44"/>
        </w:rPr>
      </w:pPr>
      <w:r>
        <w:rPr>
          <w:b/>
          <w:sz w:val="44"/>
          <w:szCs w:val="44"/>
        </w:rPr>
        <w:t>ГРИШИНОЙ СВЕТЛАНЫ РИНАТОВНЫ</w:t>
      </w: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rPr>
          <w:b/>
          <w:sz w:val="44"/>
          <w:szCs w:val="44"/>
        </w:rP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r w:rsidRPr="00286EEC">
        <w:t>МОУ СОШ р.п. Сулея</w:t>
      </w:r>
    </w:p>
    <w:p w:rsidR="00286EEC" w:rsidRDefault="00286EEC" w:rsidP="00286EEC">
      <w:pPr>
        <w:tabs>
          <w:tab w:val="left" w:pos="4040"/>
        </w:tabs>
        <w:jc w:val="center"/>
      </w:pPr>
      <w:r>
        <w:t>2011г</w:t>
      </w:r>
    </w:p>
    <w:p w:rsidR="00286EEC" w:rsidRDefault="00286EEC" w:rsidP="00286EEC">
      <w:pPr>
        <w:tabs>
          <w:tab w:val="left" w:pos="4040"/>
        </w:tabs>
        <w:jc w:val="center"/>
      </w:pPr>
    </w:p>
    <w:p w:rsidR="00286EEC" w:rsidRDefault="00286EEC" w:rsidP="00286EEC">
      <w:pPr>
        <w:tabs>
          <w:tab w:val="left" w:pos="4040"/>
        </w:tabs>
        <w:jc w:val="center"/>
      </w:pPr>
    </w:p>
    <w:p w:rsidR="00286EEC" w:rsidRPr="00286EEC" w:rsidRDefault="00286EEC" w:rsidP="00286EEC">
      <w:pPr>
        <w:tabs>
          <w:tab w:val="left" w:pos="4040"/>
        </w:tabs>
        <w:jc w:val="center"/>
      </w:pPr>
    </w:p>
    <w:p w:rsidR="001E6B6C" w:rsidRPr="00787035" w:rsidRDefault="001E6B6C" w:rsidP="001E6B6C">
      <w:pPr>
        <w:tabs>
          <w:tab w:val="left" w:pos="4040"/>
        </w:tabs>
        <w:jc w:val="center"/>
        <w:rPr>
          <w:b/>
          <w:u w:val="single"/>
        </w:rPr>
      </w:pPr>
      <w:r w:rsidRPr="00787035">
        <w:rPr>
          <w:b/>
          <w:u w:val="single"/>
        </w:rPr>
        <w:lastRenderedPageBreak/>
        <w:t>ПОЯСНИТЕЛЬНАЯ ЗАПИСКА</w:t>
      </w:r>
    </w:p>
    <w:p w:rsidR="00787035" w:rsidRPr="00787035" w:rsidRDefault="00787035" w:rsidP="001E6B6C">
      <w:pPr>
        <w:tabs>
          <w:tab w:val="left" w:pos="4040"/>
        </w:tabs>
        <w:jc w:val="center"/>
        <w:rPr>
          <w:b/>
          <w:u w:val="single"/>
        </w:rPr>
      </w:pPr>
    </w:p>
    <w:p w:rsidR="001E6B6C" w:rsidRPr="00787035" w:rsidRDefault="00FF587A" w:rsidP="00787035">
      <w:r w:rsidRPr="00787035">
        <w:t>Рабочая программа</w:t>
      </w:r>
      <w:r w:rsidR="001E6B6C" w:rsidRPr="00787035">
        <w:t xml:space="preserve"> составлена на основе Примерной программы основного общего образования по химии, а также </w:t>
      </w:r>
      <w:r w:rsidR="00787035" w:rsidRPr="00897B74">
        <w:t>Программа курса химии для 8-9 кл. общеобразовательных учреждений./</w:t>
      </w:r>
      <w:r w:rsidR="00787035">
        <w:t xml:space="preserve"> </w:t>
      </w:r>
      <w:r w:rsidR="00787035" w:rsidRPr="00897B74">
        <w:t>из сборника Программа курса химии для 8 -11 классов общеобразовательных учреждений Автор: О.С.Габриелян</w:t>
      </w:r>
      <w:r w:rsidR="00787035">
        <w:t xml:space="preserve"> -</w:t>
      </w:r>
      <w:r w:rsidR="00787035" w:rsidRPr="00897B74">
        <w:t>М.: Дрофа, 2010</w:t>
      </w:r>
      <w:r w:rsidR="00C8530F" w:rsidRPr="00787035">
        <w:t>, и рассчитана на 70</w:t>
      </w:r>
      <w:r w:rsidR="001E6B6C" w:rsidRPr="00787035">
        <w:t xml:space="preserve"> учебных часов. В ней предусмотре</w:t>
      </w:r>
      <w:r w:rsidR="000D5D66">
        <w:t>но проведение 7</w:t>
      </w:r>
      <w:r w:rsidR="00787035" w:rsidRPr="00787035">
        <w:t xml:space="preserve"> </w:t>
      </w:r>
      <w:r w:rsidR="000D5D66">
        <w:t>контрольных  и 7</w:t>
      </w:r>
      <w:r w:rsidR="00787035" w:rsidRPr="00787035">
        <w:t xml:space="preserve"> практических работ,1 экскурсия.</w:t>
      </w:r>
    </w:p>
    <w:p w:rsidR="00787035" w:rsidRPr="00787035" w:rsidRDefault="001E6B6C" w:rsidP="0079739A">
      <w:pPr>
        <w:tabs>
          <w:tab w:val="left" w:pos="4040"/>
        </w:tabs>
      </w:pPr>
      <w:r w:rsidRPr="00787035">
        <w:t xml:space="preserve">  </w:t>
      </w:r>
      <w:r w:rsidR="00787035">
        <w:t xml:space="preserve">     </w:t>
      </w:r>
      <w:r w:rsidRPr="00787035">
        <w:t xml:space="preserve"> 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элементов ( оксидах, основаниях, кислотах, солях); о строении вещества, некоторых закономерностях протекания реакций и их классификации.</w:t>
      </w:r>
      <w:r w:rsidR="0079739A" w:rsidRPr="00787035">
        <w:t xml:space="preserve">   </w:t>
      </w:r>
    </w:p>
    <w:p w:rsidR="00787035" w:rsidRDefault="00787035" w:rsidP="0079739A">
      <w:pPr>
        <w:tabs>
          <w:tab w:val="left" w:pos="4040"/>
        </w:tabs>
      </w:pPr>
      <w:r>
        <w:t xml:space="preserve">          </w:t>
      </w:r>
      <w:r w:rsidR="001E6B6C" w:rsidRPr="00787035">
        <w:t xml:space="preserve">Рабочая программа ориентирована на использование </w:t>
      </w:r>
      <w:r w:rsidR="001E6B6C" w:rsidRPr="00787035">
        <w:rPr>
          <w:b/>
          <w:i/>
        </w:rPr>
        <w:t>учебника</w:t>
      </w:r>
      <w:r w:rsidR="001E6B6C" w:rsidRPr="00787035">
        <w:t>:</w:t>
      </w:r>
    </w:p>
    <w:p w:rsidR="00787035" w:rsidRDefault="00787035" w:rsidP="00787035">
      <w:r>
        <w:t xml:space="preserve">            </w:t>
      </w:r>
      <w:r w:rsidRPr="00897B74">
        <w:t xml:space="preserve">Химия. 8 класс: учебник для общеобразоват. учреждений./ О.С. Габриелян. - М.: Дрофа , 2009. </w:t>
      </w:r>
    </w:p>
    <w:p w:rsidR="00787035" w:rsidRPr="00787035" w:rsidRDefault="00787035" w:rsidP="00787035">
      <w:pPr>
        <w:ind w:left="708"/>
        <w:rPr>
          <w:b/>
          <w:i/>
        </w:rPr>
      </w:pPr>
      <w:r w:rsidRPr="00787035">
        <w:rPr>
          <w:b/>
          <w:i/>
        </w:rPr>
        <w:t>Методическая литература:</w:t>
      </w:r>
    </w:p>
    <w:p w:rsidR="00787035" w:rsidRPr="00787035" w:rsidRDefault="00787035" w:rsidP="00787035">
      <w:r>
        <w:t xml:space="preserve">             </w:t>
      </w:r>
      <w:r w:rsidRPr="00787035">
        <w:t>1.Химия. Настольная книга учителя.8 класс/. О.С.Габриелян, Н.П. Воскобойникова, А.В. Яшукова.. – М.: «Дрофа», 2007.</w:t>
      </w:r>
    </w:p>
    <w:p w:rsidR="00787035" w:rsidRPr="00787035" w:rsidRDefault="00787035" w:rsidP="00787035">
      <w:pPr>
        <w:ind w:firstLine="708"/>
      </w:pPr>
      <w:r w:rsidRPr="00787035">
        <w:t>2. Химия.8 класс: контрольные и проверочные работы к учебнику О.С. Габриеляна  «Химия.8 класс»/ О.С.Габриелян и др.- М.: Дрофа, 2011г</w:t>
      </w:r>
    </w:p>
    <w:p w:rsidR="00787035" w:rsidRPr="00787035" w:rsidRDefault="00787035" w:rsidP="00787035">
      <w:pPr>
        <w:ind w:firstLine="708"/>
      </w:pPr>
      <w:r w:rsidRPr="00787035">
        <w:t>3.Химия.8 класс: Рабочая тетрадь к учебнику О.С. Габриеляна «Химия.8 класс»/ О.С. Габриелян, А.В. Яшукова. - М.: «Дрофа», 2011.</w:t>
      </w:r>
    </w:p>
    <w:p w:rsidR="00787035" w:rsidRDefault="00787035" w:rsidP="00787035">
      <w:pPr>
        <w:ind w:left="708"/>
      </w:pPr>
      <w:r w:rsidRPr="00787035">
        <w:t>4. Химия. Мультимедийное приложение к УМК «Химия. 8 класс».Электронное учебное издание.ООО «Дрофа».2008.</w:t>
      </w:r>
    </w:p>
    <w:p w:rsidR="001E6B6C" w:rsidRPr="00787035" w:rsidRDefault="00787035" w:rsidP="001E6B6C">
      <w:pPr>
        <w:jc w:val="center"/>
        <w:rPr>
          <w:b/>
          <w:i/>
        </w:rPr>
      </w:pPr>
      <w:r>
        <w:rPr>
          <w:b/>
          <w:i/>
        </w:rPr>
        <w:t>Н</w:t>
      </w:r>
      <w:r w:rsidR="00CC7109">
        <w:rPr>
          <w:b/>
          <w:i/>
        </w:rPr>
        <w:t>о</w:t>
      </w:r>
      <w:r w:rsidRPr="00787035">
        <w:rPr>
          <w:b/>
          <w:i/>
        </w:rPr>
        <w:t>рмативные документы, обеспечивающие реализацию программы</w:t>
      </w:r>
    </w:p>
    <w:p w:rsidR="00295CC5" w:rsidRPr="00787035" w:rsidRDefault="00295CC5" w:rsidP="00295CC5">
      <w:pPr>
        <w:pStyle w:val="a8"/>
      </w:pPr>
      <w:r w:rsidRPr="00787035">
        <w:t xml:space="preserve">1.Федеральный компонент Государственного образовательного стандарта общего образования, утвержденным приказом Минобразования России от 05.03 </w:t>
      </w:r>
      <w:smartTag w:uri="urn:schemas-microsoft-com:office:smarttags" w:element="metricconverter">
        <w:smartTagPr>
          <w:attr w:name="ProductID" w:val="2004 г"/>
        </w:smartTagPr>
        <w:r w:rsidRPr="00787035">
          <w:t>2004 г</w:t>
        </w:r>
      </w:smartTag>
      <w:r w:rsidRPr="00787035">
        <w:t>.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95CC5" w:rsidRPr="00787035" w:rsidRDefault="00295CC5" w:rsidP="00295CC5">
      <w:pPr>
        <w:pStyle w:val="a8"/>
      </w:pPr>
      <w:r w:rsidRPr="00787035">
        <w:t>2.Областной базисный учебный план Челябинской области (приказ Министерства образования и науки Челябинской области от 16.06.2011г №04 - 997)</w:t>
      </w:r>
    </w:p>
    <w:p w:rsidR="00295CC5" w:rsidRPr="00787035" w:rsidRDefault="00295CC5" w:rsidP="00295CC5">
      <w:pPr>
        <w:pStyle w:val="a8"/>
        <w:rPr>
          <w:rFonts w:eastAsia="Calibri"/>
        </w:rPr>
      </w:pPr>
      <w:r w:rsidRPr="00787035">
        <w:t xml:space="preserve">3.Примерные программы общего образования по химии (письмо Департамента государственной политики в </w:t>
      </w:r>
      <w:r w:rsidRPr="00787035">
        <w:rPr>
          <w:rFonts w:eastAsia="Calibri"/>
        </w:rPr>
        <w:t xml:space="preserve">образовании Министерства образования и науки Российской Федерации </w:t>
      </w:r>
      <w:r w:rsidRPr="00787035">
        <w:t xml:space="preserve"> </w:t>
      </w:r>
      <w:r w:rsidRPr="00787035">
        <w:rPr>
          <w:rFonts w:eastAsia="Calibri"/>
        </w:rPr>
        <w:t xml:space="preserve"> от 07.06.2005 г. №03– 1263).</w:t>
      </w:r>
    </w:p>
    <w:p w:rsidR="00295CC5" w:rsidRPr="00787035" w:rsidRDefault="00295CC5" w:rsidP="00295CC5">
      <w:pPr>
        <w:pStyle w:val="a8"/>
        <w:rPr>
          <w:rFonts w:eastAsia="Calibri"/>
        </w:rPr>
      </w:pPr>
      <w:r w:rsidRPr="00787035">
        <w:t>4.</w:t>
      </w:r>
      <w:r w:rsidRPr="00787035">
        <w:rPr>
          <w:kern w:val="16"/>
        </w:rPr>
        <w:t xml:space="preserve"> </w:t>
      </w:r>
      <w:r w:rsidRPr="00787035">
        <w:rPr>
          <w:rFonts w:eastAsia="Calibri"/>
          <w:kern w:val="16"/>
        </w:rPr>
        <w:t xml:space="preserve">приказ </w:t>
      </w:r>
      <w:r w:rsidRPr="00787035">
        <w:rPr>
          <w:rFonts w:eastAsia="Calibri"/>
        </w:rPr>
        <w:t>Министерства образования и наук</w:t>
      </w:r>
      <w:r w:rsidR="005B3B76" w:rsidRPr="00787035">
        <w:rPr>
          <w:rFonts w:eastAsia="Calibri"/>
        </w:rPr>
        <w:t xml:space="preserve">и Российской Федерации </w:t>
      </w:r>
      <w:r w:rsidRPr="00787035">
        <w:rPr>
          <w:rFonts w:eastAsia="Calibri"/>
        </w:rPr>
        <w:t xml:space="preserve"> от 24.12.2010 № 2080 </w:t>
      </w:r>
      <w:r w:rsidRPr="00787035">
        <w:rPr>
          <w:rFonts w:eastAsia="Calibri"/>
          <w:b/>
          <w:bCs/>
        </w:rPr>
        <w:t>«</w:t>
      </w:r>
      <w:r w:rsidRPr="00787035">
        <w:rPr>
          <w:rStyle w:val="ac"/>
          <w:rFonts w:eastAsia="Calibri"/>
          <w:b w:val="0"/>
          <w:bCs w:val="0"/>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r w:rsidRPr="00787035">
        <w:rPr>
          <w:rFonts w:eastAsia="Calibri"/>
          <w:bCs/>
        </w:rPr>
        <w:t>»;</w:t>
      </w:r>
    </w:p>
    <w:p w:rsidR="00295CC5" w:rsidRPr="00787035" w:rsidRDefault="00295CC5" w:rsidP="00295CC5">
      <w:pPr>
        <w:pStyle w:val="a8"/>
        <w:rPr>
          <w:rFonts w:eastAsia="Calibri"/>
        </w:rPr>
      </w:pPr>
      <w:r w:rsidRPr="00787035">
        <w:t xml:space="preserve">5. </w:t>
      </w:r>
      <w:r w:rsidRPr="00787035">
        <w:rPr>
          <w:rFonts w:eastAsia="Calibri"/>
        </w:rPr>
        <w:t>приложение к письму Министерства образования и науки Челябинской области от 03.08.2009 №103/3431 «О преподавании учебного предмета «Химия» в общеобразовательных учреждениях Челяб</w:t>
      </w:r>
      <w:r w:rsidR="005B3B76" w:rsidRPr="00787035">
        <w:rPr>
          <w:rFonts w:eastAsia="Calibri"/>
        </w:rPr>
        <w:t xml:space="preserve">инской области </w:t>
      </w:r>
      <w:r w:rsidRPr="00787035">
        <w:rPr>
          <w:rFonts w:eastAsia="Calibri"/>
        </w:rPr>
        <w:t>в 2009-2010 учебном году;</w:t>
      </w:r>
    </w:p>
    <w:p w:rsidR="00295CC5" w:rsidRPr="00787035" w:rsidRDefault="00295CC5" w:rsidP="00295CC5">
      <w:pPr>
        <w:pStyle w:val="a8"/>
        <w:rPr>
          <w:rFonts w:eastAsia="Calibri"/>
        </w:rPr>
      </w:pPr>
      <w:r w:rsidRPr="00787035">
        <w:t>6.</w:t>
      </w:r>
      <w:r w:rsidRPr="00787035">
        <w:rPr>
          <w:rFonts w:eastAsia="Calibri"/>
        </w:rPr>
        <w:t>приложение к письму Министерства образования и науки Челябинской области от 28.06.2010 №103/3073 «О преподавании учебного предмета «Химия» в общеобразовательных учреждениях Челя</w:t>
      </w:r>
      <w:r w:rsidR="005B3B76" w:rsidRPr="00787035">
        <w:rPr>
          <w:rFonts w:eastAsia="Calibri"/>
        </w:rPr>
        <w:t xml:space="preserve">бинской области </w:t>
      </w:r>
      <w:r w:rsidRPr="00787035">
        <w:rPr>
          <w:rFonts w:eastAsia="Calibri"/>
        </w:rPr>
        <w:t xml:space="preserve"> в 2010-2011 учебном году;</w:t>
      </w:r>
    </w:p>
    <w:p w:rsidR="00295CC5" w:rsidRPr="00787035" w:rsidRDefault="00295CC5" w:rsidP="00295CC5">
      <w:pPr>
        <w:pStyle w:val="a8"/>
      </w:pPr>
      <w:r w:rsidRPr="00787035">
        <w:t>7. Методические рекомендации по преподаванию химии  в общеобразовательных учреждениях в 2011 -2012 учебном году.(письмо Министерства образования и науки Челябинской области от 18 июля 2011 года № 103/4275)</w:t>
      </w:r>
    </w:p>
    <w:p w:rsidR="00295CC5" w:rsidRPr="00787035" w:rsidRDefault="00295CC5" w:rsidP="00295CC5">
      <w:pPr>
        <w:pStyle w:val="a8"/>
      </w:pPr>
      <w:r w:rsidRPr="00787035">
        <w:t>8. Учебный план МОУ СОШ р.п. Сулея  на 2011 -2012 учебный год.</w:t>
      </w:r>
    </w:p>
    <w:p w:rsidR="00295CC5" w:rsidRPr="00787035" w:rsidRDefault="00295CC5" w:rsidP="00295CC5">
      <w:pPr>
        <w:pStyle w:val="a8"/>
      </w:pPr>
      <w:r w:rsidRPr="00787035">
        <w:t xml:space="preserve">9. «Об утверждении  положения о рабочих программах». Приказ МОУ СОШ р.п. Сулея №22/1от 1.12.2010года </w:t>
      </w:r>
    </w:p>
    <w:p w:rsidR="00295CC5" w:rsidRPr="00787035" w:rsidRDefault="00295CC5" w:rsidP="00295CC5">
      <w:pPr>
        <w:pStyle w:val="a8"/>
      </w:pPr>
      <w:r w:rsidRPr="00787035">
        <w:t xml:space="preserve">10. Положение о рабочих программах. </w:t>
      </w:r>
    </w:p>
    <w:p w:rsidR="00A80193" w:rsidRPr="00787035" w:rsidRDefault="00A80193" w:rsidP="00A80193">
      <w:pPr>
        <w:tabs>
          <w:tab w:val="left" w:pos="2780"/>
        </w:tabs>
        <w:ind w:left="709" w:hanging="709"/>
        <w:jc w:val="both"/>
      </w:pPr>
      <w:r w:rsidRPr="00787035">
        <w:t>11 Габриелян О.С. Программа курса химии для 8-11 классов общеоб</w:t>
      </w:r>
      <w:r w:rsidR="00787035">
        <w:t>разовательных учреждений. – М.:</w:t>
      </w:r>
      <w:r w:rsidRPr="00787035">
        <w:t>Дрофа, 2010</w:t>
      </w:r>
    </w:p>
    <w:p w:rsidR="00787035" w:rsidRDefault="00787035" w:rsidP="001E6B6C">
      <w:pPr>
        <w:tabs>
          <w:tab w:val="left" w:pos="2780"/>
        </w:tabs>
        <w:jc w:val="center"/>
        <w:rPr>
          <w:b/>
          <w:bCs/>
        </w:rPr>
      </w:pPr>
    </w:p>
    <w:p w:rsidR="00787035" w:rsidRDefault="00787035" w:rsidP="001E6B6C">
      <w:pPr>
        <w:tabs>
          <w:tab w:val="left" w:pos="2780"/>
        </w:tabs>
        <w:jc w:val="center"/>
        <w:rPr>
          <w:b/>
          <w:bCs/>
        </w:rPr>
      </w:pPr>
    </w:p>
    <w:p w:rsidR="00787035" w:rsidRDefault="00787035" w:rsidP="001E6B6C">
      <w:pPr>
        <w:tabs>
          <w:tab w:val="left" w:pos="2780"/>
        </w:tabs>
        <w:jc w:val="center"/>
        <w:rPr>
          <w:b/>
          <w:bCs/>
        </w:rPr>
      </w:pPr>
    </w:p>
    <w:p w:rsidR="00787035" w:rsidRDefault="00787035" w:rsidP="001E6B6C">
      <w:pPr>
        <w:tabs>
          <w:tab w:val="left" w:pos="2780"/>
        </w:tabs>
        <w:jc w:val="center"/>
        <w:rPr>
          <w:b/>
          <w:bCs/>
        </w:rPr>
      </w:pPr>
    </w:p>
    <w:p w:rsidR="00286EEC" w:rsidRDefault="00286EEC" w:rsidP="001B5965">
      <w:pPr>
        <w:rPr>
          <w:b/>
          <w:i/>
        </w:rPr>
      </w:pPr>
    </w:p>
    <w:p w:rsidR="001B5965" w:rsidRPr="001B5965" w:rsidRDefault="001B5965" w:rsidP="001B5965">
      <w:pPr>
        <w:rPr>
          <w:b/>
          <w:i/>
        </w:rPr>
      </w:pPr>
      <w:r w:rsidRPr="001B5965">
        <w:rPr>
          <w:b/>
          <w:i/>
        </w:rPr>
        <w:lastRenderedPageBreak/>
        <w:t>Региональный и национальный компонент: 7 ч.</w:t>
      </w:r>
    </w:p>
    <w:p w:rsidR="001B5965" w:rsidRPr="001B5965" w:rsidRDefault="001B5965" w:rsidP="001B5965">
      <w:pPr>
        <w:numPr>
          <w:ilvl w:val="0"/>
          <w:numId w:val="34"/>
        </w:numPr>
      </w:pPr>
      <w:r w:rsidRPr="001B5965">
        <w:t>Тема1. Урок 1.4 Атомный след на Урале. (семинар-1ч)</w:t>
      </w:r>
    </w:p>
    <w:p w:rsidR="001B5965" w:rsidRPr="001B5965" w:rsidRDefault="001B5965" w:rsidP="001B5965">
      <w:pPr>
        <w:numPr>
          <w:ilvl w:val="0"/>
          <w:numId w:val="34"/>
        </w:numPr>
        <w:jc w:val="both"/>
      </w:pPr>
      <w:r w:rsidRPr="001B5965">
        <w:t>Тема1. Урок 1.4 Месторождения руд черных и цветных металлов на территории Челябинской области. (0,5ч)</w:t>
      </w:r>
    </w:p>
    <w:p w:rsidR="001B5965" w:rsidRPr="001B5965" w:rsidRDefault="001B5965" w:rsidP="001B5965">
      <w:pPr>
        <w:numPr>
          <w:ilvl w:val="0"/>
          <w:numId w:val="34"/>
        </w:numPr>
        <w:jc w:val="both"/>
      </w:pPr>
      <w:r w:rsidRPr="001B5965">
        <w:t>Тема1. Урок 1.4 Применение оксидов в быту и на промышленных предприятиях Челябинской области.</w:t>
      </w:r>
      <w:r w:rsidR="00275A3E">
        <w:t xml:space="preserve"> </w:t>
      </w:r>
      <w:r w:rsidRPr="001B5965">
        <w:t>Использование оксидов металлов как хромофоров на Челябинском лакокрасочном заводе. (0,5ч)</w:t>
      </w:r>
    </w:p>
    <w:p w:rsidR="001B5965" w:rsidRPr="001B5965" w:rsidRDefault="001B5965" w:rsidP="001B5965">
      <w:pPr>
        <w:numPr>
          <w:ilvl w:val="0"/>
          <w:numId w:val="34"/>
        </w:numPr>
        <w:jc w:val="both"/>
      </w:pPr>
      <w:r w:rsidRPr="001B5965">
        <w:t>Тема1. Урок 1.4 Применение солей в быту и на промышленных предприятиях Челябинской области. Соли в составе минеральной воды. (0,5ч)</w:t>
      </w:r>
    </w:p>
    <w:p w:rsidR="001B5965" w:rsidRPr="001B5965" w:rsidRDefault="001B5965" w:rsidP="001B5965">
      <w:pPr>
        <w:numPr>
          <w:ilvl w:val="0"/>
          <w:numId w:val="34"/>
        </w:numPr>
        <w:jc w:val="both"/>
      </w:pPr>
      <w:r w:rsidRPr="001B5965">
        <w:t>Тема1. Урок 1.4 Природные источники питьевой воды в Челябинской области. Способы очистки природной воды и получение чистой питьевой воды в регионе Челябинской области. (0,5ч)</w:t>
      </w:r>
    </w:p>
    <w:p w:rsidR="001B5965" w:rsidRPr="001B5965" w:rsidRDefault="001B5965" w:rsidP="001B5965">
      <w:pPr>
        <w:numPr>
          <w:ilvl w:val="0"/>
          <w:numId w:val="34"/>
        </w:numPr>
        <w:jc w:val="both"/>
      </w:pPr>
      <w:r w:rsidRPr="001B5965">
        <w:t>Тема1. Урок 1.4 Анализ почвы и воды п.Сулея. (1ч)</w:t>
      </w:r>
    </w:p>
    <w:p w:rsidR="001B5965" w:rsidRPr="001B5965" w:rsidRDefault="001B5965" w:rsidP="001B5965">
      <w:pPr>
        <w:numPr>
          <w:ilvl w:val="0"/>
          <w:numId w:val="34"/>
        </w:numPr>
        <w:jc w:val="both"/>
      </w:pPr>
      <w:r w:rsidRPr="001B5965">
        <w:t>Тема1. Урок 1.4 Превращение веществ, происходящих в природе и в результате хозяйственной деятельности человека в Саткинском районе.(0,5ч)</w:t>
      </w:r>
    </w:p>
    <w:p w:rsidR="001B5965" w:rsidRPr="001B5965" w:rsidRDefault="001B5965" w:rsidP="001B5965">
      <w:pPr>
        <w:numPr>
          <w:ilvl w:val="0"/>
          <w:numId w:val="34"/>
        </w:numPr>
        <w:jc w:val="both"/>
      </w:pPr>
      <w:r w:rsidRPr="001B5965">
        <w:t>Тема1. Урок 1.4 Кислород в металлургии (Саткинский металлургический завод). (0,5ч)</w:t>
      </w:r>
    </w:p>
    <w:p w:rsidR="001B5965" w:rsidRPr="001B5965" w:rsidRDefault="001B5965" w:rsidP="001B5965">
      <w:pPr>
        <w:numPr>
          <w:ilvl w:val="0"/>
          <w:numId w:val="34"/>
        </w:numPr>
        <w:jc w:val="both"/>
      </w:pPr>
      <w:r w:rsidRPr="001B5965">
        <w:t>Тема1. Урок 1.4 Газосварка на промышленных предприятиях   и в ремонтных мастерских Саткинского района. (0,5ч)</w:t>
      </w:r>
    </w:p>
    <w:p w:rsidR="001B5965" w:rsidRPr="001B5965" w:rsidRDefault="001B5965" w:rsidP="001B5965">
      <w:pPr>
        <w:numPr>
          <w:ilvl w:val="0"/>
          <w:numId w:val="34"/>
        </w:numPr>
        <w:jc w:val="both"/>
      </w:pPr>
      <w:r w:rsidRPr="001B5965">
        <w:t>Тема1. Урок 1.4 Экскурсия на предприятие (СТО п. Сулея), использующие газовую сварку и резку металлов. (1ч)</w:t>
      </w:r>
    </w:p>
    <w:p w:rsidR="001B5965" w:rsidRDefault="001B5965" w:rsidP="001B5965">
      <w:pPr>
        <w:numPr>
          <w:ilvl w:val="0"/>
          <w:numId w:val="34"/>
        </w:numPr>
        <w:jc w:val="both"/>
      </w:pPr>
      <w:r w:rsidRPr="001B5965">
        <w:t xml:space="preserve"> Тема1. Урок 1.4 Химическая мелиорация почв Челябинской области. (0,5ч)</w:t>
      </w:r>
    </w:p>
    <w:p w:rsidR="001B5965" w:rsidRPr="001B5965" w:rsidRDefault="001B5965" w:rsidP="001B5965">
      <w:pPr>
        <w:jc w:val="center"/>
        <w:rPr>
          <w:b/>
          <w:i/>
        </w:rPr>
      </w:pPr>
      <w:r w:rsidRPr="00787035">
        <w:rPr>
          <w:b/>
          <w:bCs/>
          <w:iCs/>
        </w:rPr>
        <w:t xml:space="preserve"> </w:t>
      </w:r>
      <w:r>
        <w:rPr>
          <w:b/>
          <w:i/>
        </w:rPr>
        <w:t>Т</w:t>
      </w:r>
      <w:r w:rsidRPr="001B5965">
        <w:rPr>
          <w:b/>
          <w:i/>
        </w:rPr>
        <w:t>ребования к уровню подготовки учащихся 8 класса</w:t>
      </w:r>
    </w:p>
    <w:p w:rsidR="001B5965" w:rsidRPr="00787035" w:rsidRDefault="001B5965" w:rsidP="001B5965">
      <w:pPr>
        <w:keepNext/>
        <w:ind w:firstLine="567"/>
        <w:jc w:val="both"/>
        <w:outlineLvl w:val="3"/>
        <w:rPr>
          <w:b/>
        </w:rPr>
      </w:pPr>
      <w:r w:rsidRPr="00787035">
        <w:rPr>
          <w:b/>
        </w:rPr>
        <w:t>В результате изучения химии ученик должен</w:t>
      </w:r>
    </w:p>
    <w:p w:rsidR="001B5965" w:rsidRPr="00787035" w:rsidRDefault="001B5965" w:rsidP="001B5965">
      <w:pPr>
        <w:spacing w:before="120"/>
        <w:ind w:firstLine="567"/>
        <w:jc w:val="both"/>
        <w:rPr>
          <w:b/>
        </w:rPr>
      </w:pPr>
      <w:r w:rsidRPr="00787035">
        <w:rPr>
          <w:b/>
        </w:rPr>
        <w:t>знать / понимать</w:t>
      </w:r>
    </w:p>
    <w:p w:rsidR="001B5965" w:rsidRPr="00787035" w:rsidRDefault="001B5965" w:rsidP="001B5965">
      <w:pPr>
        <w:widowControl w:val="0"/>
        <w:numPr>
          <w:ilvl w:val="0"/>
          <w:numId w:val="7"/>
        </w:numPr>
        <w:spacing w:before="60"/>
        <w:ind w:firstLine="567"/>
        <w:jc w:val="both"/>
      </w:pPr>
      <w:r w:rsidRPr="00787035">
        <w:rPr>
          <w:b/>
          <w:i/>
        </w:rPr>
        <w:t>химическую символику</w:t>
      </w:r>
      <w:r w:rsidRPr="00787035">
        <w:t>: знаки химических элементов, формулы химических веществ и уравнения химических реакций;</w:t>
      </w:r>
    </w:p>
    <w:p w:rsidR="001B5965" w:rsidRPr="00787035" w:rsidRDefault="001B5965" w:rsidP="001B5965">
      <w:pPr>
        <w:widowControl w:val="0"/>
        <w:numPr>
          <w:ilvl w:val="0"/>
          <w:numId w:val="7"/>
        </w:numPr>
        <w:spacing w:before="60"/>
        <w:ind w:firstLine="567"/>
        <w:jc w:val="both"/>
      </w:pPr>
      <w:r w:rsidRPr="00787035">
        <w:rPr>
          <w:b/>
          <w:i/>
        </w:rPr>
        <w:t>важнейшие химические понятия</w:t>
      </w:r>
      <w:r w:rsidRPr="00787035">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B5965" w:rsidRPr="00787035" w:rsidRDefault="001B5965" w:rsidP="001B5965">
      <w:pPr>
        <w:widowControl w:val="0"/>
        <w:numPr>
          <w:ilvl w:val="0"/>
          <w:numId w:val="7"/>
        </w:numPr>
        <w:spacing w:before="60"/>
        <w:ind w:firstLine="567"/>
        <w:jc w:val="both"/>
      </w:pPr>
      <w:r w:rsidRPr="00787035">
        <w:rPr>
          <w:b/>
          <w:i/>
        </w:rPr>
        <w:t>основные законы химии</w:t>
      </w:r>
      <w:r w:rsidRPr="00787035">
        <w:t>: сохранения массы веществ, постоянства состава, периодический закон;</w:t>
      </w:r>
    </w:p>
    <w:p w:rsidR="001B5965" w:rsidRPr="00787035" w:rsidRDefault="001B5965" w:rsidP="001B5965">
      <w:pPr>
        <w:spacing w:before="240"/>
        <w:ind w:firstLine="567"/>
        <w:jc w:val="both"/>
      </w:pPr>
      <w:r w:rsidRPr="00787035">
        <w:rPr>
          <w:b/>
          <w:lang w:val="en-US"/>
        </w:rPr>
        <w:t>уметь</w:t>
      </w:r>
      <w:r w:rsidRPr="00787035">
        <w:rPr>
          <w:b/>
        </w:rPr>
        <w:t>:</w:t>
      </w:r>
    </w:p>
    <w:p w:rsidR="001B5965" w:rsidRPr="00787035" w:rsidRDefault="001B5965" w:rsidP="001B5965">
      <w:pPr>
        <w:widowControl w:val="0"/>
        <w:numPr>
          <w:ilvl w:val="0"/>
          <w:numId w:val="7"/>
        </w:numPr>
        <w:spacing w:before="60"/>
        <w:ind w:firstLine="567"/>
        <w:jc w:val="both"/>
      </w:pPr>
      <w:r w:rsidRPr="00787035">
        <w:rPr>
          <w:b/>
          <w:i/>
        </w:rPr>
        <w:t>называть:</w:t>
      </w:r>
      <w:r w:rsidRPr="00787035">
        <w:t xml:space="preserve"> химические элементы, соединения изученных классов;</w:t>
      </w:r>
    </w:p>
    <w:p w:rsidR="001B5965" w:rsidRPr="00787035" w:rsidRDefault="001B5965" w:rsidP="001B5965">
      <w:pPr>
        <w:widowControl w:val="0"/>
        <w:numPr>
          <w:ilvl w:val="0"/>
          <w:numId w:val="7"/>
        </w:numPr>
        <w:spacing w:before="40"/>
        <w:ind w:firstLine="567"/>
        <w:jc w:val="both"/>
      </w:pPr>
      <w:r w:rsidRPr="00787035">
        <w:rPr>
          <w:b/>
          <w:i/>
        </w:rPr>
        <w:t>объяснять:</w:t>
      </w:r>
      <w:r w:rsidRPr="00787035">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B5965" w:rsidRPr="00787035" w:rsidRDefault="001B5965" w:rsidP="001B5965">
      <w:pPr>
        <w:widowControl w:val="0"/>
        <w:numPr>
          <w:ilvl w:val="0"/>
          <w:numId w:val="7"/>
        </w:numPr>
        <w:spacing w:before="40"/>
        <w:ind w:firstLine="567"/>
        <w:jc w:val="both"/>
      </w:pPr>
      <w:r w:rsidRPr="00787035">
        <w:rPr>
          <w:b/>
          <w:i/>
        </w:rPr>
        <w:t>характеризовать:</w:t>
      </w:r>
      <w:r w:rsidRPr="00787035">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1B5965" w:rsidRPr="00787035" w:rsidRDefault="001B5965" w:rsidP="001B5965">
      <w:pPr>
        <w:widowControl w:val="0"/>
        <w:numPr>
          <w:ilvl w:val="0"/>
          <w:numId w:val="7"/>
        </w:numPr>
        <w:spacing w:before="40"/>
        <w:ind w:firstLine="567"/>
        <w:jc w:val="both"/>
      </w:pPr>
      <w:r w:rsidRPr="00787035">
        <w:rPr>
          <w:b/>
          <w:i/>
        </w:rPr>
        <w:t>определять:</w:t>
      </w:r>
      <w:r w:rsidRPr="00787035">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1B5965" w:rsidRPr="00787035" w:rsidRDefault="001B5965" w:rsidP="001B5965">
      <w:pPr>
        <w:widowControl w:val="0"/>
        <w:numPr>
          <w:ilvl w:val="0"/>
          <w:numId w:val="7"/>
        </w:numPr>
        <w:spacing w:before="40"/>
        <w:ind w:firstLine="567"/>
        <w:jc w:val="both"/>
      </w:pPr>
      <w:r w:rsidRPr="00787035">
        <w:rPr>
          <w:b/>
          <w:i/>
        </w:rPr>
        <w:t>составлять</w:t>
      </w:r>
      <w:r w:rsidRPr="00787035">
        <w:rPr>
          <w:i/>
        </w:rPr>
        <w:t>:</w:t>
      </w:r>
      <w:r w:rsidRPr="00787035">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B5965" w:rsidRPr="00787035" w:rsidRDefault="001B5965" w:rsidP="001B5965">
      <w:pPr>
        <w:widowControl w:val="0"/>
        <w:numPr>
          <w:ilvl w:val="0"/>
          <w:numId w:val="7"/>
        </w:numPr>
        <w:spacing w:before="40"/>
        <w:ind w:firstLine="567"/>
        <w:jc w:val="both"/>
      </w:pPr>
      <w:r w:rsidRPr="00787035">
        <w:rPr>
          <w:b/>
          <w:i/>
        </w:rPr>
        <w:t>обращаться</w:t>
      </w:r>
      <w:r w:rsidRPr="00787035">
        <w:rPr>
          <w:b/>
        </w:rPr>
        <w:t xml:space="preserve"> </w:t>
      </w:r>
      <w:r w:rsidRPr="00787035">
        <w:t>с химической посудой и лабораторным оборудованием;</w:t>
      </w:r>
    </w:p>
    <w:p w:rsidR="001B5965" w:rsidRPr="00787035" w:rsidRDefault="001B5965" w:rsidP="001B5965">
      <w:pPr>
        <w:widowControl w:val="0"/>
        <w:numPr>
          <w:ilvl w:val="0"/>
          <w:numId w:val="7"/>
        </w:numPr>
        <w:spacing w:before="40"/>
        <w:ind w:firstLine="567"/>
        <w:jc w:val="both"/>
      </w:pPr>
      <w:r w:rsidRPr="00787035">
        <w:rPr>
          <w:b/>
          <w:i/>
        </w:rPr>
        <w:t>распознавать опытным путем:</w:t>
      </w:r>
      <w:r w:rsidRPr="00787035">
        <w:t xml:space="preserve"> растворы кислот и щелочей, хлорид-, сульфат-, карбонат-ионы;</w:t>
      </w:r>
    </w:p>
    <w:p w:rsidR="001B5965" w:rsidRPr="00787035" w:rsidRDefault="001B5965" w:rsidP="001B5965">
      <w:pPr>
        <w:widowControl w:val="0"/>
        <w:numPr>
          <w:ilvl w:val="0"/>
          <w:numId w:val="7"/>
        </w:numPr>
        <w:spacing w:before="40"/>
        <w:ind w:firstLine="567"/>
        <w:jc w:val="both"/>
      </w:pPr>
      <w:r w:rsidRPr="00787035">
        <w:rPr>
          <w:b/>
          <w:i/>
        </w:rPr>
        <w:t>вычислять:</w:t>
      </w:r>
      <w:r w:rsidRPr="00787035">
        <w:t xml:space="preserve"> массовую долю химического элемента по формуле соединения; массовую </w:t>
      </w:r>
      <w:r w:rsidRPr="00787035">
        <w:lastRenderedPageBreak/>
        <w:t>долю вещества в растворе; количество вещества, объем или массу по количеству вещества, объему или массе реагентов или продуктов реакции;</w:t>
      </w:r>
    </w:p>
    <w:p w:rsidR="001B5965" w:rsidRPr="00787035" w:rsidRDefault="001B5965" w:rsidP="001B5965">
      <w:pPr>
        <w:spacing w:before="240"/>
        <w:ind w:firstLine="567"/>
        <w:jc w:val="both"/>
      </w:pPr>
      <w:r w:rsidRPr="00787035">
        <w:rPr>
          <w:b/>
        </w:rPr>
        <w:t xml:space="preserve">использовать приобретенные знания и умения в практической деятельности и повседневной жизни </w:t>
      </w:r>
      <w:r w:rsidRPr="00787035">
        <w:t>для:</w:t>
      </w:r>
    </w:p>
    <w:p w:rsidR="001B5965" w:rsidRPr="00787035" w:rsidRDefault="001B5965" w:rsidP="001B5965">
      <w:pPr>
        <w:widowControl w:val="0"/>
        <w:numPr>
          <w:ilvl w:val="0"/>
          <w:numId w:val="7"/>
        </w:numPr>
        <w:spacing w:before="60"/>
        <w:ind w:firstLine="567"/>
        <w:jc w:val="both"/>
      </w:pPr>
      <w:r w:rsidRPr="00787035">
        <w:t>безопасного обращения с веществами и материалами;</w:t>
      </w:r>
    </w:p>
    <w:p w:rsidR="001B5965" w:rsidRPr="00787035" w:rsidRDefault="001B5965" w:rsidP="001B5965">
      <w:pPr>
        <w:widowControl w:val="0"/>
        <w:numPr>
          <w:ilvl w:val="0"/>
          <w:numId w:val="7"/>
        </w:numPr>
        <w:spacing w:before="60"/>
        <w:ind w:firstLine="567"/>
        <w:jc w:val="both"/>
      </w:pPr>
      <w:r w:rsidRPr="00787035">
        <w:t>экологически грамотного поведения в окружающей среде;</w:t>
      </w:r>
    </w:p>
    <w:p w:rsidR="001B5965" w:rsidRPr="00787035" w:rsidRDefault="001B5965" w:rsidP="001B5965">
      <w:pPr>
        <w:widowControl w:val="0"/>
        <w:numPr>
          <w:ilvl w:val="0"/>
          <w:numId w:val="7"/>
        </w:numPr>
        <w:spacing w:before="60"/>
        <w:ind w:firstLine="567"/>
        <w:jc w:val="both"/>
      </w:pPr>
      <w:r w:rsidRPr="00787035">
        <w:t>оценки влияния химического загрязнения окружающей среды на организм человека;</w:t>
      </w:r>
    </w:p>
    <w:p w:rsidR="001B5965" w:rsidRPr="00787035" w:rsidRDefault="001B5965" w:rsidP="001B5965">
      <w:pPr>
        <w:widowControl w:val="0"/>
        <w:numPr>
          <w:ilvl w:val="0"/>
          <w:numId w:val="7"/>
        </w:numPr>
        <w:spacing w:before="60"/>
        <w:ind w:firstLine="567"/>
        <w:jc w:val="both"/>
      </w:pPr>
      <w:r w:rsidRPr="00787035">
        <w:t>критической оценки информации о веществах, используемых в быту;</w:t>
      </w:r>
    </w:p>
    <w:p w:rsidR="001B5965" w:rsidRPr="00787035" w:rsidRDefault="001B5965" w:rsidP="001B5965">
      <w:pPr>
        <w:widowControl w:val="0"/>
        <w:numPr>
          <w:ilvl w:val="0"/>
          <w:numId w:val="7"/>
        </w:numPr>
        <w:spacing w:before="60"/>
        <w:ind w:firstLine="567"/>
        <w:jc w:val="both"/>
      </w:pPr>
      <w:r w:rsidRPr="00787035">
        <w:t>приготовления растворов заданной концентрации.</w:t>
      </w:r>
    </w:p>
    <w:p w:rsidR="001E6B6C" w:rsidRPr="001B5965" w:rsidRDefault="001B5965" w:rsidP="001B5965">
      <w:pPr>
        <w:tabs>
          <w:tab w:val="left" w:pos="3780"/>
        </w:tabs>
        <w:ind w:left="708"/>
        <w:rPr>
          <w:b/>
          <w:bCs/>
          <w:u w:val="single"/>
        </w:rPr>
      </w:pPr>
      <w:r w:rsidRPr="001B5965">
        <w:tab/>
      </w:r>
      <w:r w:rsidR="00FF587A" w:rsidRPr="001B5965">
        <w:rPr>
          <w:b/>
          <w:bCs/>
          <w:u w:val="single"/>
        </w:rPr>
        <w:t>ЦЕЛИ ИЗУЧЕНИЯ КУРСА</w:t>
      </w:r>
    </w:p>
    <w:p w:rsidR="001E6B6C" w:rsidRPr="00787035" w:rsidRDefault="001E6B6C" w:rsidP="001E6B6C">
      <w:pPr>
        <w:jc w:val="both"/>
        <w:rPr>
          <w:b/>
          <w:i/>
        </w:rPr>
      </w:pPr>
      <w:r w:rsidRPr="00787035">
        <w:rPr>
          <w:b/>
          <w:i/>
        </w:rPr>
        <w:t>Изучение химии в основной школе направлено на достижение следующих целей:</w:t>
      </w:r>
    </w:p>
    <w:p w:rsidR="001E6B6C" w:rsidRPr="00787035" w:rsidRDefault="001E6B6C" w:rsidP="001E6B6C">
      <w:pPr>
        <w:numPr>
          <w:ilvl w:val="0"/>
          <w:numId w:val="2"/>
        </w:numPr>
        <w:spacing w:before="40"/>
        <w:ind w:firstLine="567"/>
        <w:jc w:val="both"/>
      </w:pPr>
      <w:r w:rsidRPr="00787035">
        <w:rPr>
          <w:b/>
        </w:rPr>
        <w:t>освоение</w:t>
      </w:r>
      <w:r w:rsidRPr="00787035">
        <w:t xml:space="preserve"> </w:t>
      </w:r>
      <w:r w:rsidRPr="00787035">
        <w:rPr>
          <w:b/>
        </w:rPr>
        <w:t>важнейших знаний</w:t>
      </w:r>
      <w:r w:rsidRPr="00787035">
        <w:t xml:space="preserve"> об основных понятиях и законах химии, химической символике;</w:t>
      </w:r>
    </w:p>
    <w:p w:rsidR="001E6B6C" w:rsidRPr="00787035" w:rsidRDefault="001E6B6C" w:rsidP="001E6B6C">
      <w:pPr>
        <w:numPr>
          <w:ilvl w:val="0"/>
          <w:numId w:val="2"/>
        </w:numPr>
        <w:spacing w:before="40"/>
        <w:ind w:firstLine="567"/>
        <w:jc w:val="both"/>
      </w:pPr>
      <w:r w:rsidRPr="00787035">
        <w:rPr>
          <w:b/>
        </w:rPr>
        <w:t xml:space="preserve">овладение умениями </w:t>
      </w:r>
      <w:r w:rsidRPr="00787035">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E6B6C" w:rsidRPr="00787035" w:rsidRDefault="001E6B6C" w:rsidP="001E6B6C">
      <w:pPr>
        <w:numPr>
          <w:ilvl w:val="0"/>
          <w:numId w:val="2"/>
        </w:numPr>
        <w:spacing w:before="40"/>
        <w:ind w:firstLine="567"/>
        <w:jc w:val="both"/>
      </w:pPr>
      <w:r w:rsidRPr="00787035">
        <w:rPr>
          <w:b/>
        </w:rPr>
        <w:t xml:space="preserve">развитие </w:t>
      </w:r>
      <w:r w:rsidRPr="00787035">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E6B6C" w:rsidRPr="00787035" w:rsidRDefault="001E6B6C" w:rsidP="001E6B6C">
      <w:pPr>
        <w:numPr>
          <w:ilvl w:val="0"/>
          <w:numId w:val="2"/>
        </w:numPr>
        <w:spacing w:before="40"/>
        <w:ind w:firstLine="567"/>
        <w:jc w:val="both"/>
      </w:pPr>
      <w:r w:rsidRPr="00787035">
        <w:rPr>
          <w:b/>
        </w:rPr>
        <w:t>воспитание</w:t>
      </w:r>
      <w:r w:rsidRPr="00787035">
        <w:t xml:space="preserve"> отношения к химии как к одному из фундаментальных компонентов естествознания и элементу общечеловеческой культуры; </w:t>
      </w:r>
    </w:p>
    <w:p w:rsidR="001E6B6C" w:rsidRPr="00787035" w:rsidRDefault="001E6B6C" w:rsidP="001E6B6C">
      <w:pPr>
        <w:numPr>
          <w:ilvl w:val="0"/>
          <w:numId w:val="2"/>
        </w:numPr>
        <w:spacing w:before="40"/>
        <w:ind w:firstLine="567"/>
        <w:jc w:val="both"/>
      </w:pPr>
      <w:r w:rsidRPr="00787035">
        <w:rPr>
          <w:b/>
        </w:rPr>
        <w:t xml:space="preserve">применение полученных знаний и умений </w:t>
      </w:r>
      <w:r w:rsidRPr="00787035">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F587A" w:rsidRPr="00787035" w:rsidRDefault="00FF587A" w:rsidP="00FF587A">
      <w:pPr>
        <w:tabs>
          <w:tab w:val="left" w:pos="4040"/>
        </w:tabs>
        <w:jc w:val="center"/>
      </w:pPr>
      <w:r w:rsidRPr="00787035">
        <w:t>СОДЕРЖАНИЕ ТЕМ УЧЕБНОГО КУРСА ХИМИИ 8 КЛАССА</w:t>
      </w:r>
    </w:p>
    <w:p w:rsidR="00FF587A" w:rsidRPr="00787035" w:rsidRDefault="00FF587A" w:rsidP="00FF587A">
      <w:pPr>
        <w:shd w:val="clear" w:color="auto" w:fill="FFFFFF"/>
        <w:ind w:firstLine="720"/>
        <w:jc w:val="both"/>
      </w:pPr>
      <w:r w:rsidRPr="00787035">
        <w:rPr>
          <w:b/>
          <w:bCs/>
          <w:color w:val="000000"/>
        </w:rPr>
        <w:t xml:space="preserve">Введение </w:t>
      </w:r>
      <w:r w:rsidR="00771613" w:rsidRPr="00787035">
        <w:rPr>
          <w:i/>
          <w:iCs/>
          <w:color w:val="000000"/>
        </w:rPr>
        <w:t>(4</w:t>
      </w:r>
      <w:r w:rsidR="00C8530F" w:rsidRPr="00787035">
        <w:rPr>
          <w:i/>
          <w:iCs/>
          <w:color w:val="000000"/>
        </w:rPr>
        <w:t xml:space="preserve"> часа</w:t>
      </w:r>
      <w:r w:rsidRPr="00787035">
        <w:rPr>
          <w:i/>
          <w:iCs/>
          <w:color w:val="000000"/>
        </w:rPr>
        <w:t>)</w:t>
      </w:r>
    </w:p>
    <w:p w:rsidR="00FF587A" w:rsidRPr="00787035" w:rsidRDefault="00FF587A" w:rsidP="00FF587A">
      <w:pPr>
        <w:shd w:val="clear" w:color="auto" w:fill="FFFFFF"/>
        <w:ind w:firstLine="720"/>
        <w:jc w:val="both"/>
      </w:pPr>
      <w:r w:rsidRPr="00787035">
        <w:rPr>
          <w:color w:val="000000"/>
        </w:rPr>
        <w:t>Химия — наука о веществах, их свойствах и превращениях.Понятие о химическом элементе и формах его существования: свободных атомах, простых и сложных веществах.</w:t>
      </w:r>
    </w:p>
    <w:p w:rsidR="00FF587A" w:rsidRPr="00787035" w:rsidRDefault="00FF587A" w:rsidP="00FF587A">
      <w:pPr>
        <w:shd w:val="clear" w:color="auto" w:fill="FFFFFF"/>
        <w:ind w:firstLine="720"/>
        <w:jc w:val="both"/>
      </w:pPr>
      <w:r w:rsidRPr="00787035">
        <w:rPr>
          <w:color w:val="000000"/>
        </w:rPr>
        <w:t>Превращения веществ. Отличие химических реакций от физических явлений. Роль химии в жизни человека. Хемофилия и хемофобия.</w:t>
      </w:r>
    </w:p>
    <w:p w:rsidR="00FF587A" w:rsidRPr="00787035" w:rsidRDefault="00FF587A" w:rsidP="00FF587A">
      <w:pPr>
        <w:shd w:val="clear" w:color="auto" w:fill="FFFFFF"/>
        <w:ind w:firstLine="720"/>
        <w:jc w:val="both"/>
      </w:pPr>
      <w:r w:rsidRPr="00787035">
        <w:rPr>
          <w:color w:val="000000"/>
        </w:rPr>
        <w:t xml:space="preserve">Краткие сведения из истории возникновения и развития химии. Период алхимии. Понятие о философском камне. Химия в </w:t>
      </w:r>
      <w:r w:rsidRPr="00787035">
        <w:rPr>
          <w:color w:val="000000"/>
          <w:lang w:val="en-US"/>
        </w:rPr>
        <w:t>XVI</w:t>
      </w:r>
      <w:r w:rsidRPr="00787035">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FF587A" w:rsidRPr="00787035" w:rsidRDefault="00FF587A" w:rsidP="00FF587A">
      <w:pPr>
        <w:shd w:val="clear" w:color="auto" w:fill="FFFFFF"/>
        <w:ind w:firstLine="720"/>
        <w:jc w:val="both"/>
      </w:pPr>
      <w:r w:rsidRPr="00787035">
        <w:rPr>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F587A" w:rsidRPr="00787035" w:rsidRDefault="00FF587A" w:rsidP="00FF587A">
      <w:pPr>
        <w:shd w:val="clear" w:color="auto" w:fill="FFFFFF"/>
        <w:ind w:firstLine="720"/>
        <w:jc w:val="both"/>
      </w:pPr>
      <w:r w:rsidRPr="00787035">
        <w:rPr>
          <w:color w:val="00000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F587A" w:rsidRPr="00787035" w:rsidRDefault="00FF587A" w:rsidP="00FF587A">
      <w:pPr>
        <w:shd w:val="clear" w:color="auto" w:fill="FFFFFF"/>
        <w:ind w:left="720"/>
        <w:jc w:val="both"/>
      </w:pPr>
      <w:r w:rsidRPr="00787035">
        <w:rPr>
          <w:color w:val="000000"/>
        </w:rPr>
        <w:t>ТЕМА 1</w:t>
      </w:r>
    </w:p>
    <w:p w:rsidR="00FF587A" w:rsidRPr="00787035" w:rsidRDefault="00FF587A" w:rsidP="00FF587A">
      <w:pPr>
        <w:shd w:val="clear" w:color="auto" w:fill="FFFFFF"/>
        <w:ind w:left="720"/>
        <w:jc w:val="both"/>
      </w:pPr>
      <w:r w:rsidRPr="00787035">
        <w:rPr>
          <w:b/>
          <w:bCs/>
          <w:color w:val="000000"/>
        </w:rPr>
        <w:t xml:space="preserve">Атомы химических элементов </w:t>
      </w:r>
      <w:r w:rsidRPr="00787035">
        <w:rPr>
          <w:i/>
          <w:iCs/>
          <w:color w:val="000000"/>
        </w:rPr>
        <w:t>(10 часов)</w:t>
      </w:r>
    </w:p>
    <w:p w:rsidR="00FF587A" w:rsidRPr="00787035" w:rsidRDefault="00FF587A" w:rsidP="00FF587A">
      <w:pPr>
        <w:shd w:val="clear" w:color="auto" w:fill="FFFFFF"/>
        <w:ind w:firstLine="720"/>
        <w:jc w:val="both"/>
      </w:pPr>
      <w:r w:rsidRPr="00787035">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F587A" w:rsidRPr="00787035" w:rsidRDefault="00FF587A" w:rsidP="00FF587A">
      <w:pPr>
        <w:shd w:val="clear" w:color="auto" w:fill="FFFFFF"/>
        <w:ind w:firstLine="720"/>
        <w:jc w:val="both"/>
      </w:pPr>
      <w:r w:rsidRPr="00787035">
        <w:rPr>
          <w:color w:val="000000"/>
        </w:rPr>
        <w:t>Состав атомных ядер: протоны и нейтроны. Относительная атомная масса. Взаимосвязь понятий «протон», «нейтрон», «относительная атомная масса».</w:t>
      </w:r>
    </w:p>
    <w:p w:rsidR="00FF587A" w:rsidRPr="00787035" w:rsidRDefault="00FF587A" w:rsidP="00FF587A">
      <w:pPr>
        <w:shd w:val="clear" w:color="auto" w:fill="FFFFFF"/>
        <w:ind w:firstLine="720"/>
        <w:jc w:val="both"/>
      </w:pPr>
      <w:r w:rsidRPr="00787035">
        <w:rPr>
          <w:color w:val="000000"/>
        </w:rPr>
        <w:t>Изменение числа протонов в ядре атома — образование новых химических элементов.</w:t>
      </w:r>
    </w:p>
    <w:p w:rsidR="00FF587A" w:rsidRPr="00787035" w:rsidRDefault="00FF587A" w:rsidP="00FF587A">
      <w:pPr>
        <w:shd w:val="clear" w:color="auto" w:fill="FFFFFF"/>
        <w:ind w:firstLine="720"/>
        <w:jc w:val="both"/>
      </w:pPr>
      <w:r w:rsidRPr="00787035">
        <w:rPr>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F587A" w:rsidRPr="00787035" w:rsidRDefault="00FF587A" w:rsidP="00FF587A">
      <w:pPr>
        <w:shd w:val="clear" w:color="auto" w:fill="FFFFFF"/>
        <w:ind w:firstLine="720"/>
        <w:jc w:val="both"/>
      </w:pPr>
      <w:r w:rsidRPr="00787035">
        <w:rPr>
          <w:color w:val="000000"/>
        </w:rPr>
        <w:lastRenderedPageBreak/>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FF587A" w:rsidRPr="00787035" w:rsidRDefault="00FF587A" w:rsidP="00FF587A">
      <w:pPr>
        <w:shd w:val="clear" w:color="auto" w:fill="FFFFFF"/>
        <w:ind w:firstLine="720"/>
        <w:jc w:val="both"/>
      </w:pPr>
      <w:r w:rsidRPr="00787035">
        <w:rPr>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F587A" w:rsidRPr="00787035" w:rsidRDefault="00FF587A" w:rsidP="00FF587A">
      <w:pPr>
        <w:shd w:val="clear" w:color="auto" w:fill="FFFFFF"/>
        <w:ind w:firstLine="720"/>
        <w:jc w:val="both"/>
      </w:pPr>
      <w:r w:rsidRPr="00787035">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F587A" w:rsidRPr="00787035" w:rsidRDefault="00FF587A" w:rsidP="00FF587A">
      <w:pPr>
        <w:shd w:val="clear" w:color="auto" w:fill="FFFFFF"/>
        <w:ind w:firstLine="720"/>
        <w:jc w:val="both"/>
      </w:pPr>
      <w:r w:rsidRPr="00787035">
        <w:rPr>
          <w:color w:val="000000"/>
        </w:rPr>
        <w:t>Образование бинарных соединений. Понятие об ионной связи. Схемы образования ионной связи.</w:t>
      </w:r>
    </w:p>
    <w:p w:rsidR="00FF587A" w:rsidRPr="00787035" w:rsidRDefault="00FF587A" w:rsidP="00FF587A">
      <w:pPr>
        <w:shd w:val="clear" w:color="auto" w:fill="FFFFFF"/>
        <w:ind w:firstLine="720"/>
        <w:jc w:val="both"/>
      </w:pPr>
      <w:r w:rsidRPr="00787035">
        <w:rPr>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FF587A" w:rsidRPr="00787035" w:rsidRDefault="00FF587A" w:rsidP="00FF587A">
      <w:pPr>
        <w:shd w:val="clear" w:color="auto" w:fill="FFFFFF"/>
        <w:ind w:firstLine="720"/>
        <w:jc w:val="both"/>
      </w:pPr>
      <w:r w:rsidRPr="00787035">
        <w:rPr>
          <w:color w:val="000000"/>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FF587A" w:rsidRPr="00787035" w:rsidRDefault="00FF587A" w:rsidP="00FF587A">
      <w:pPr>
        <w:shd w:val="clear" w:color="auto" w:fill="FFFFFF"/>
        <w:ind w:firstLine="720"/>
        <w:jc w:val="both"/>
      </w:pPr>
      <w:r w:rsidRPr="00787035">
        <w:rPr>
          <w:color w:val="000000"/>
        </w:rPr>
        <w:t>Взаимодействие атомов химических элементов-металлов между собой — образование металлических кристаллов. Понятие о металлической связи.</w:t>
      </w:r>
    </w:p>
    <w:p w:rsidR="00FF587A" w:rsidRPr="00787035" w:rsidRDefault="00FF587A" w:rsidP="00FF587A">
      <w:pPr>
        <w:shd w:val="clear" w:color="auto" w:fill="FFFFFF"/>
        <w:ind w:firstLine="720"/>
        <w:jc w:val="both"/>
      </w:pPr>
      <w:r w:rsidRPr="00787035">
        <w:rPr>
          <w:b/>
          <w:color w:val="000000"/>
        </w:rPr>
        <w:t>Демонстрации.</w:t>
      </w:r>
      <w:r w:rsidRPr="00787035">
        <w:rPr>
          <w:color w:val="000000"/>
        </w:rPr>
        <w:t xml:space="preserve"> Модели атомов химических элементов. Периодическая система химических элементов Д. И. Менделеева.</w:t>
      </w:r>
    </w:p>
    <w:p w:rsidR="00FF587A" w:rsidRPr="00787035" w:rsidRDefault="00FF587A" w:rsidP="00FF587A">
      <w:pPr>
        <w:shd w:val="clear" w:color="auto" w:fill="FFFFFF"/>
        <w:ind w:left="720"/>
        <w:jc w:val="both"/>
      </w:pPr>
      <w:r w:rsidRPr="00787035">
        <w:rPr>
          <w:color w:val="000000"/>
        </w:rPr>
        <w:t>ТЕМА 2</w:t>
      </w:r>
    </w:p>
    <w:p w:rsidR="00FF587A" w:rsidRPr="00787035" w:rsidRDefault="00FF587A" w:rsidP="00FF587A">
      <w:pPr>
        <w:shd w:val="clear" w:color="auto" w:fill="FFFFFF"/>
        <w:ind w:left="720"/>
        <w:jc w:val="both"/>
      </w:pPr>
      <w:r w:rsidRPr="00787035">
        <w:rPr>
          <w:b/>
          <w:bCs/>
          <w:color w:val="000000"/>
        </w:rPr>
        <w:t xml:space="preserve">Простые вещества </w:t>
      </w:r>
      <w:r w:rsidRPr="00787035">
        <w:rPr>
          <w:i/>
          <w:iCs/>
          <w:color w:val="000000"/>
        </w:rPr>
        <w:t>(7 часов)</w:t>
      </w:r>
    </w:p>
    <w:p w:rsidR="00FF587A" w:rsidRPr="00787035" w:rsidRDefault="00FF587A" w:rsidP="00FF587A">
      <w:pPr>
        <w:shd w:val="clear" w:color="auto" w:fill="FFFFFF"/>
        <w:ind w:firstLine="720"/>
        <w:jc w:val="both"/>
      </w:pPr>
      <w:r w:rsidRPr="00787035">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F587A" w:rsidRPr="00787035" w:rsidRDefault="00FF587A" w:rsidP="00FF587A">
      <w:pPr>
        <w:shd w:val="clear" w:color="auto" w:fill="FFFFFF"/>
        <w:ind w:firstLine="720"/>
        <w:jc w:val="both"/>
      </w:pPr>
      <w:r w:rsidRPr="00787035">
        <w:rPr>
          <w:color w:val="00000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FF587A" w:rsidRPr="00787035" w:rsidRDefault="00FF587A" w:rsidP="00FF587A">
      <w:pPr>
        <w:shd w:val="clear" w:color="auto" w:fill="FFFFFF"/>
        <w:ind w:firstLine="720"/>
        <w:jc w:val="both"/>
      </w:pPr>
      <w:r w:rsidRPr="00787035">
        <w:rPr>
          <w:color w:val="000000"/>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FF587A" w:rsidRPr="00787035" w:rsidRDefault="00FF587A" w:rsidP="00FF587A">
      <w:pPr>
        <w:shd w:val="clear" w:color="auto" w:fill="FFFFFF"/>
        <w:ind w:firstLine="720"/>
        <w:jc w:val="both"/>
      </w:pPr>
      <w:r w:rsidRPr="00787035">
        <w:rPr>
          <w:color w:val="000000"/>
        </w:rPr>
        <w:t>Расчеты с использованием понятий «количество вещества», «молярная масса», «молярный объем газов», «постоянная Авогадро».</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FF587A" w:rsidRPr="00787035" w:rsidRDefault="00FF587A" w:rsidP="00FF587A">
      <w:pPr>
        <w:shd w:val="clear" w:color="auto" w:fill="FFFFFF"/>
        <w:ind w:firstLine="720"/>
        <w:jc w:val="both"/>
      </w:pPr>
      <w:r w:rsidRPr="00787035">
        <w:rPr>
          <w:b/>
          <w:bCs/>
          <w:color w:val="000000"/>
        </w:rPr>
        <w:t xml:space="preserve">Демонстрации. </w:t>
      </w:r>
      <w:r w:rsidRPr="00787035">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F587A" w:rsidRPr="00787035" w:rsidRDefault="00FF587A" w:rsidP="00FF587A">
      <w:pPr>
        <w:shd w:val="clear" w:color="auto" w:fill="FFFFFF"/>
        <w:ind w:left="720"/>
        <w:jc w:val="both"/>
      </w:pPr>
      <w:r w:rsidRPr="00787035">
        <w:rPr>
          <w:color w:val="000000"/>
        </w:rPr>
        <w:t>ТЕМА 3</w:t>
      </w:r>
    </w:p>
    <w:p w:rsidR="00FF587A" w:rsidRPr="00787035" w:rsidRDefault="00FF587A" w:rsidP="00FF587A">
      <w:pPr>
        <w:shd w:val="clear" w:color="auto" w:fill="FFFFFF"/>
        <w:ind w:left="720"/>
        <w:jc w:val="both"/>
      </w:pPr>
      <w:r w:rsidRPr="00787035">
        <w:rPr>
          <w:b/>
          <w:bCs/>
          <w:color w:val="000000"/>
        </w:rPr>
        <w:t xml:space="preserve">Соединения химических элементов </w:t>
      </w:r>
      <w:r w:rsidR="00C8530F" w:rsidRPr="00787035">
        <w:rPr>
          <w:i/>
          <w:iCs/>
          <w:color w:val="000000"/>
        </w:rPr>
        <w:t>(12</w:t>
      </w:r>
      <w:r w:rsidRPr="00787035">
        <w:rPr>
          <w:i/>
          <w:iCs/>
          <w:color w:val="000000"/>
        </w:rPr>
        <w:t xml:space="preserve"> часов)</w:t>
      </w:r>
    </w:p>
    <w:p w:rsidR="00FF587A" w:rsidRPr="00787035" w:rsidRDefault="00FF587A" w:rsidP="00FF587A">
      <w:pPr>
        <w:shd w:val="clear" w:color="auto" w:fill="FFFFFF"/>
        <w:ind w:firstLine="720"/>
        <w:jc w:val="both"/>
      </w:pPr>
      <w:r w:rsidRPr="00787035">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787035">
        <w:t xml:space="preserve"> </w:t>
      </w:r>
      <w:r w:rsidRPr="00787035">
        <w:rPr>
          <w:color w:val="000000"/>
        </w:rPr>
        <w:t>Представители летучих водородных соединений: хлороводород и аммиак.</w:t>
      </w:r>
    </w:p>
    <w:p w:rsidR="00FF587A" w:rsidRPr="00787035" w:rsidRDefault="00FF587A" w:rsidP="00FF587A">
      <w:pPr>
        <w:shd w:val="clear" w:color="auto" w:fill="FFFFFF"/>
        <w:ind w:firstLine="720"/>
        <w:jc w:val="both"/>
      </w:pPr>
      <w:r w:rsidRPr="00787035">
        <w:rPr>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FF587A" w:rsidRPr="00787035" w:rsidRDefault="00FF587A" w:rsidP="00FF587A">
      <w:pPr>
        <w:shd w:val="clear" w:color="auto" w:fill="FFFFFF"/>
        <w:ind w:firstLine="720"/>
        <w:jc w:val="both"/>
      </w:pPr>
      <w:r w:rsidRPr="00787035">
        <w:rPr>
          <w:color w:val="00000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FF587A" w:rsidRPr="00787035" w:rsidRDefault="00FF587A" w:rsidP="00FF587A">
      <w:pPr>
        <w:shd w:val="clear" w:color="auto" w:fill="FFFFFF"/>
        <w:ind w:firstLine="720"/>
        <w:jc w:val="both"/>
      </w:pPr>
      <w:r w:rsidRPr="00787035">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F587A" w:rsidRPr="00787035" w:rsidRDefault="00FF587A" w:rsidP="00FF587A">
      <w:pPr>
        <w:shd w:val="clear" w:color="auto" w:fill="FFFFFF"/>
        <w:ind w:firstLine="720"/>
        <w:jc w:val="both"/>
      </w:pPr>
      <w:r w:rsidRPr="00787035">
        <w:rPr>
          <w:color w:val="000000"/>
        </w:rPr>
        <w:t>Аморфные и кристаллические вещества.</w:t>
      </w:r>
    </w:p>
    <w:p w:rsidR="00FF587A" w:rsidRPr="00787035" w:rsidRDefault="00FF587A" w:rsidP="00FF587A">
      <w:pPr>
        <w:shd w:val="clear" w:color="auto" w:fill="FFFFFF"/>
        <w:ind w:firstLine="720"/>
        <w:jc w:val="both"/>
      </w:pPr>
      <w:r w:rsidRPr="00787035">
        <w:rPr>
          <w:color w:val="000000"/>
        </w:rPr>
        <w:lastRenderedPageBreak/>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FF587A" w:rsidRPr="00787035" w:rsidRDefault="00FF587A" w:rsidP="00FF587A">
      <w:pPr>
        <w:shd w:val="clear" w:color="auto" w:fill="FFFFFF"/>
        <w:ind w:firstLine="720"/>
        <w:jc w:val="both"/>
      </w:pPr>
      <w:r w:rsidRPr="00787035">
        <w:rPr>
          <w:color w:val="000000"/>
        </w:rPr>
        <w:t>Вещества молекулярного и немолекулярного строения. Закон постоянства состава для веществ молекулярного строения.</w:t>
      </w:r>
    </w:p>
    <w:p w:rsidR="00FF587A" w:rsidRPr="00787035" w:rsidRDefault="00FF587A" w:rsidP="00FF587A">
      <w:pPr>
        <w:shd w:val="clear" w:color="auto" w:fill="FFFFFF"/>
        <w:ind w:firstLine="720"/>
        <w:jc w:val="both"/>
      </w:pPr>
      <w:r w:rsidRPr="00787035">
        <w:rPr>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FF587A" w:rsidRPr="00787035" w:rsidRDefault="00FF587A" w:rsidP="00FF587A">
      <w:pPr>
        <w:shd w:val="clear" w:color="auto" w:fill="FFFFFF"/>
        <w:ind w:firstLine="720"/>
        <w:jc w:val="both"/>
      </w:pPr>
      <w:r w:rsidRPr="00787035">
        <w:rPr>
          <w:b/>
          <w:bCs/>
          <w:color w:val="000000"/>
        </w:rPr>
        <w:t xml:space="preserve">Демонстрации. </w:t>
      </w:r>
      <w:r w:rsidRPr="00787035">
        <w:rPr>
          <w:color w:val="000000"/>
        </w:rPr>
        <w:t>Образцы оксидов, кислот, оснований и солей. Модели кристаллических решеток хлорида натрия, алмаза, оксида углерода (</w:t>
      </w:r>
      <w:r w:rsidRPr="00787035">
        <w:rPr>
          <w:color w:val="000000"/>
          <w:lang w:val="en-US"/>
        </w:rPr>
        <w:t>IV</w:t>
      </w:r>
      <w:r w:rsidRPr="00787035">
        <w:rPr>
          <w:color w:val="000000"/>
        </w:rPr>
        <w:t>). Взрыв смеси водорода с воздухом. Способы разделения смесей. Дистилляция воды.</w:t>
      </w:r>
    </w:p>
    <w:p w:rsidR="00FF587A" w:rsidRPr="00787035" w:rsidRDefault="00FF587A" w:rsidP="00FF587A">
      <w:pPr>
        <w:shd w:val="clear" w:color="auto" w:fill="FFFFFF"/>
        <w:ind w:firstLine="720"/>
        <w:jc w:val="both"/>
      </w:pPr>
      <w:r w:rsidRPr="00787035">
        <w:rPr>
          <w:b/>
          <w:bCs/>
          <w:color w:val="000000"/>
        </w:rPr>
        <w:t xml:space="preserve">Лабораторные опыты. 1. </w:t>
      </w:r>
      <w:r w:rsidRPr="00787035">
        <w:rPr>
          <w:color w:val="000000"/>
        </w:rPr>
        <w:t>Знакомство с образцами веществ разных классов. 2. Разделение смесей.</w:t>
      </w:r>
    </w:p>
    <w:p w:rsidR="00FF587A" w:rsidRPr="00787035" w:rsidRDefault="00FF587A" w:rsidP="00FF587A">
      <w:pPr>
        <w:shd w:val="clear" w:color="auto" w:fill="FFFFFF"/>
        <w:ind w:left="720"/>
        <w:jc w:val="both"/>
      </w:pPr>
      <w:r w:rsidRPr="00787035">
        <w:rPr>
          <w:color w:val="000000"/>
        </w:rPr>
        <w:t>ТЕМА 4</w:t>
      </w:r>
    </w:p>
    <w:p w:rsidR="00FF587A" w:rsidRPr="00787035" w:rsidRDefault="00FF587A" w:rsidP="00FF587A">
      <w:pPr>
        <w:shd w:val="clear" w:color="auto" w:fill="FFFFFF"/>
        <w:ind w:left="720"/>
        <w:jc w:val="both"/>
      </w:pPr>
      <w:r w:rsidRPr="00787035">
        <w:rPr>
          <w:b/>
          <w:bCs/>
          <w:color w:val="000000"/>
        </w:rPr>
        <w:t>Изменения, происходящие с веществами</w:t>
      </w:r>
      <w:r w:rsidRPr="00787035">
        <w:t xml:space="preserve"> </w:t>
      </w:r>
      <w:r w:rsidR="00C8530F" w:rsidRPr="00787035">
        <w:rPr>
          <w:i/>
          <w:iCs/>
          <w:color w:val="000000"/>
        </w:rPr>
        <w:t>(10</w:t>
      </w:r>
      <w:r w:rsidRPr="00787035">
        <w:rPr>
          <w:i/>
          <w:iCs/>
          <w:color w:val="000000"/>
        </w:rPr>
        <w:t xml:space="preserve"> часов)</w:t>
      </w:r>
    </w:p>
    <w:p w:rsidR="00FF587A" w:rsidRPr="00787035" w:rsidRDefault="00FF587A" w:rsidP="00FF587A">
      <w:pPr>
        <w:shd w:val="clear" w:color="auto" w:fill="FFFFFF"/>
        <w:ind w:firstLine="720"/>
        <w:jc w:val="both"/>
      </w:pPr>
      <w:r w:rsidRPr="00787035">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FF587A" w:rsidRPr="00787035" w:rsidRDefault="00FF587A" w:rsidP="00FF587A">
      <w:pPr>
        <w:shd w:val="clear" w:color="auto" w:fill="FFFFFF"/>
        <w:ind w:firstLine="720"/>
        <w:jc w:val="both"/>
      </w:pPr>
      <w:r w:rsidRPr="00787035">
        <w:rPr>
          <w:color w:val="00000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FF587A" w:rsidRPr="00787035" w:rsidRDefault="00FF587A" w:rsidP="00FF587A">
      <w:pPr>
        <w:shd w:val="clear" w:color="auto" w:fill="FFFFFF"/>
        <w:ind w:firstLine="720"/>
        <w:jc w:val="both"/>
      </w:pPr>
      <w:r w:rsidRPr="00787035">
        <w:rPr>
          <w:color w:val="000000"/>
        </w:rPr>
        <w:t>Закон сохранения массы веществ. Химические уравнения. Значение индексов и коэффициентов. Составление уравнений химических реакций.</w:t>
      </w:r>
    </w:p>
    <w:p w:rsidR="00FF587A" w:rsidRPr="00787035" w:rsidRDefault="00FF587A" w:rsidP="00FF587A">
      <w:pPr>
        <w:shd w:val="clear" w:color="auto" w:fill="FFFFFF"/>
        <w:ind w:firstLine="720"/>
        <w:jc w:val="both"/>
      </w:pPr>
      <w:r w:rsidRPr="00787035">
        <w:rPr>
          <w:color w:val="00000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F587A" w:rsidRPr="00787035" w:rsidRDefault="00FF587A" w:rsidP="00FF587A">
      <w:pPr>
        <w:shd w:val="clear" w:color="auto" w:fill="FFFFFF"/>
        <w:ind w:firstLine="720"/>
        <w:jc w:val="both"/>
      </w:pPr>
      <w:r w:rsidRPr="00787035">
        <w:rPr>
          <w:color w:val="000000"/>
        </w:rPr>
        <w:t>Реакции разложения. Понятие о скорости химических реакций. Катализаторы. Ферменты.</w:t>
      </w:r>
    </w:p>
    <w:p w:rsidR="00FF587A" w:rsidRPr="00787035" w:rsidRDefault="00FF587A" w:rsidP="00FF587A">
      <w:pPr>
        <w:shd w:val="clear" w:color="auto" w:fill="FFFFFF"/>
        <w:ind w:firstLine="720"/>
        <w:jc w:val="both"/>
      </w:pPr>
      <w:r w:rsidRPr="00787035">
        <w:rPr>
          <w:color w:val="000000"/>
        </w:rPr>
        <w:t>Реакции соединения. Каталитические и некаталитические реакции. Обратимые и необратимые реакции.</w:t>
      </w:r>
    </w:p>
    <w:p w:rsidR="00FF587A" w:rsidRPr="00787035" w:rsidRDefault="00FF587A" w:rsidP="00FF587A">
      <w:pPr>
        <w:shd w:val="clear" w:color="auto" w:fill="FFFFFF"/>
        <w:ind w:firstLine="720"/>
        <w:jc w:val="both"/>
      </w:pPr>
      <w:r w:rsidRPr="00787035">
        <w:rPr>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F587A" w:rsidRPr="00787035" w:rsidRDefault="00FF587A" w:rsidP="00FF587A">
      <w:pPr>
        <w:shd w:val="clear" w:color="auto" w:fill="FFFFFF"/>
        <w:ind w:firstLine="720"/>
        <w:jc w:val="both"/>
      </w:pPr>
      <w:r w:rsidRPr="00787035">
        <w:rPr>
          <w:color w:val="000000"/>
        </w:rPr>
        <w:t>Реакции обмена. Реакции нейтрализации. Условия протекания реакций обмена в растворах до конца.</w:t>
      </w:r>
    </w:p>
    <w:p w:rsidR="00FF587A" w:rsidRPr="00787035" w:rsidRDefault="00FF587A" w:rsidP="00FF587A">
      <w:pPr>
        <w:shd w:val="clear" w:color="auto" w:fill="FFFFFF"/>
        <w:ind w:firstLine="720"/>
        <w:jc w:val="both"/>
      </w:pPr>
      <w:r w:rsidRPr="00787035">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F587A" w:rsidRPr="00787035" w:rsidRDefault="00FF587A" w:rsidP="00FF587A">
      <w:pPr>
        <w:shd w:val="clear" w:color="auto" w:fill="FFFFFF"/>
        <w:ind w:firstLine="720"/>
        <w:jc w:val="both"/>
      </w:pPr>
      <w:r w:rsidRPr="00787035">
        <w:rPr>
          <w:b/>
          <w:bCs/>
          <w:color w:val="000000"/>
        </w:rPr>
        <w:t xml:space="preserve">Демонстрации. </w:t>
      </w:r>
      <w:r w:rsidRPr="00787035">
        <w:rPr>
          <w:color w:val="000000"/>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787035">
        <w:rPr>
          <w:color w:val="000000"/>
          <w:lang w:val="en-US"/>
        </w:rPr>
        <w:t>II</w:t>
      </w:r>
      <w:r w:rsidRPr="00787035">
        <w:rPr>
          <w:color w:val="000000"/>
        </w:rPr>
        <w:t>); г) растворение полученного гидроксида в кислотах; д) взаимодействие оксида меди (</w:t>
      </w:r>
      <w:r w:rsidRPr="00787035">
        <w:rPr>
          <w:color w:val="000000"/>
          <w:lang w:val="en-US"/>
        </w:rPr>
        <w:t>II</w:t>
      </w:r>
      <w:r w:rsidRPr="00787035">
        <w:rPr>
          <w:color w:val="00000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FF587A" w:rsidRPr="00787035" w:rsidRDefault="00FF587A" w:rsidP="00FF587A">
      <w:pPr>
        <w:shd w:val="clear" w:color="auto" w:fill="FFFFFF"/>
        <w:ind w:firstLine="720"/>
        <w:jc w:val="both"/>
        <w:rPr>
          <w:color w:val="000000"/>
        </w:rPr>
      </w:pPr>
      <w:r w:rsidRPr="00787035">
        <w:rPr>
          <w:b/>
          <w:bCs/>
          <w:color w:val="000000"/>
        </w:rPr>
        <w:lastRenderedPageBreak/>
        <w:t xml:space="preserve">Лабораторные опыты. </w:t>
      </w:r>
      <w:r w:rsidRPr="00787035">
        <w:rPr>
          <w:color w:val="000000"/>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787035">
        <w:rPr>
          <w:color w:val="000000"/>
          <w:lang w:val="en-US"/>
        </w:rPr>
        <w:t>II</w:t>
      </w:r>
      <w:r w:rsidRPr="00787035">
        <w:rPr>
          <w:color w:val="000000"/>
        </w:rPr>
        <w:t>) железом.</w:t>
      </w:r>
    </w:p>
    <w:p w:rsidR="00FF587A" w:rsidRPr="00787035" w:rsidRDefault="00FF587A" w:rsidP="00FF587A">
      <w:pPr>
        <w:shd w:val="clear" w:color="auto" w:fill="FFFFFF"/>
        <w:ind w:left="720"/>
        <w:jc w:val="both"/>
      </w:pPr>
      <w:r w:rsidRPr="00787035">
        <w:rPr>
          <w:color w:val="000000"/>
        </w:rPr>
        <w:t>ТЕМА 5</w:t>
      </w:r>
    </w:p>
    <w:p w:rsidR="00FF587A" w:rsidRPr="00787035" w:rsidRDefault="00FF587A" w:rsidP="00FF587A">
      <w:pPr>
        <w:shd w:val="clear" w:color="auto" w:fill="FFFFFF"/>
        <w:ind w:left="720"/>
        <w:jc w:val="both"/>
      </w:pPr>
      <w:r w:rsidRPr="00787035">
        <w:rPr>
          <w:b/>
          <w:bCs/>
          <w:color w:val="000000"/>
        </w:rPr>
        <w:t>Практикум № 1</w:t>
      </w:r>
    </w:p>
    <w:p w:rsidR="00FF587A" w:rsidRPr="00787035" w:rsidRDefault="00FF587A" w:rsidP="00FF587A">
      <w:pPr>
        <w:shd w:val="clear" w:color="auto" w:fill="FFFFFF"/>
        <w:ind w:left="720"/>
        <w:jc w:val="both"/>
      </w:pPr>
      <w:r w:rsidRPr="00787035">
        <w:rPr>
          <w:b/>
          <w:bCs/>
          <w:color w:val="000000"/>
        </w:rPr>
        <w:t xml:space="preserve">Простейшие операции с веществом </w:t>
      </w:r>
      <w:r w:rsidRPr="00787035">
        <w:rPr>
          <w:i/>
          <w:iCs/>
          <w:color w:val="000000"/>
        </w:rPr>
        <w:t>(5/5 ч)</w:t>
      </w:r>
    </w:p>
    <w:p w:rsidR="00FF587A" w:rsidRPr="00787035" w:rsidRDefault="00FF587A" w:rsidP="00FF587A">
      <w:pPr>
        <w:shd w:val="clear" w:color="auto" w:fill="FFFFFF"/>
        <w:ind w:firstLine="720"/>
        <w:jc w:val="both"/>
      </w:pPr>
      <w:r w:rsidRPr="00787035">
        <w:rPr>
          <w:color w:val="000000"/>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FF587A" w:rsidRPr="00787035" w:rsidRDefault="00FF587A" w:rsidP="00FF587A">
      <w:pPr>
        <w:shd w:val="clear" w:color="auto" w:fill="FFFFFF"/>
        <w:ind w:left="720"/>
        <w:jc w:val="both"/>
      </w:pPr>
      <w:r w:rsidRPr="00787035">
        <w:rPr>
          <w:color w:val="000000"/>
        </w:rPr>
        <w:t>ТЕМА 6</w:t>
      </w:r>
    </w:p>
    <w:p w:rsidR="00FF587A" w:rsidRPr="00787035" w:rsidRDefault="00FF587A" w:rsidP="00FF587A">
      <w:pPr>
        <w:shd w:val="clear" w:color="auto" w:fill="FFFFFF"/>
        <w:ind w:left="720"/>
        <w:jc w:val="both"/>
      </w:pPr>
      <w:r w:rsidRPr="00787035">
        <w:rPr>
          <w:b/>
          <w:bCs/>
          <w:color w:val="000000"/>
        </w:rPr>
        <w:t>Растворение. Растворы.</w:t>
      </w:r>
    </w:p>
    <w:p w:rsidR="00FF587A" w:rsidRPr="00787035" w:rsidRDefault="00FF587A" w:rsidP="00FF587A">
      <w:pPr>
        <w:shd w:val="clear" w:color="auto" w:fill="FFFFFF"/>
        <w:ind w:left="720"/>
        <w:jc w:val="both"/>
      </w:pPr>
      <w:r w:rsidRPr="00787035">
        <w:rPr>
          <w:b/>
          <w:bCs/>
          <w:color w:val="000000"/>
        </w:rPr>
        <w:t xml:space="preserve">Свойства растворов электролитов </w:t>
      </w:r>
      <w:r w:rsidRPr="00787035">
        <w:rPr>
          <w:i/>
          <w:iCs/>
          <w:color w:val="000000"/>
        </w:rPr>
        <w:t>(18/26 ч)</w:t>
      </w:r>
    </w:p>
    <w:p w:rsidR="00FF587A" w:rsidRPr="00787035" w:rsidRDefault="00FF587A" w:rsidP="00FF587A">
      <w:pPr>
        <w:shd w:val="clear" w:color="auto" w:fill="FFFFFF"/>
        <w:ind w:firstLine="720"/>
        <w:jc w:val="both"/>
      </w:pPr>
      <w:r w:rsidRPr="00787035">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FF587A" w:rsidRPr="00787035" w:rsidRDefault="00FF587A" w:rsidP="00FF587A">
      <w:pPr>
        <w:shd w:val="clear" w:color="auto" w:fill="FFFFFF"/>
        <w:ind w:firstLine="720"/>
        <w:jc w:val="both"/>
      </w:pPr>
      <w:r w:rsidRPr="00787035">
        <w:rPr>
          <w:color w:val="000000"/>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FF587A" w:rsidRPr="00787035" w:rsidRDefault="00FF587A" w:rsidP="00FF587A">
      <w:pPr>
        <w:shd w:val="clear" w:color="auto" w:fill="FFFFFF"/>
        <w:ind w:firstLine="720"/>
        <w:jc w:val="both"/>
      </w:pPr>
      <w:r w:rsidRPr="00787035">
        <w:rPr>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F587A" w:rsidRPr="00787035" w:rsidRDefault="00FF587A" w:rsidP="00FF587A">
      <w:pPr>
        <w:shd w:val="clear" w:color="auto" w:fill="FFFFFF"/>
        <w:ind w:firstLine="720"/>
        <w:jc w:val="both"/>
      </w:pPr>
      <w:r w:rsidRPr="00787035">
        <w:rPr>
          <w:color w:val="000000"/>
        </w:rPr>
        <w:t>Классификация ионов и их свойства.</w:t>
      </w:r>
    </w:p>
    <w:p w:rsidR="00FF587A" w:rsidRPr="00787035" w:rsidRDefault="00FF587A" w:rsidP="00FF587A">
      <w:pPr>
        <w:shd w:val="clear" w:color="auto" w:fill="FFFFFF"/>
        <w:ind w:firstLine="720"/>
        <w:jc w:val="both"/>
      </w:pPr>
      <w:r w:rsidRPr="00787035">
        <w:rPr>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FF587A" w:rsidRPr="00787035" w:rsidRDefault="00FF587A" w:rsidP="00FF587A">
      <w:pPr>
        <w:shd w:val="clear" w:color="auto" w:fill="FFFFFF"/>
        <w:ind w:firstLine="720"/>
        <w:jc w:val="both"/>
      </w:pPr>
      <w:r w:rsidRPr="00787035">
        <w:rPr>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FF587A" w:rsidRPr="00787035" w:rsidRDefault="00FF587A" w:rsidP="00FF587A">
      <w:pPr>
        <w:shd w:val="clear" w:color="auto" w:fill="FFFFFF"/>
        <w:ind w:firstLine="720"/>
        <w:jc w:val="both"/>
      </w:pPr>
      <w:r w:rsidRPr="00787035">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F587A" w:rsidRPr="00787035" w:rsidRDefault="00FF587A" w:rsidP="00FF587A">
      <w:pPr>
        <w:shd w:val="clear" w:color="auto" w:fill="FFFFFF"/>
        <w:ind w:firstLine="720"/>
        <w:jc w:val="both"/>
      </w:pPr>
      <w:r w:rsidRPr="00787035">
        <w:rPr>
          <w:color w:val="000000"/>
        </w:rPr>
        <w:t>Обобщение сведений об оксидах, их классификации и химических свойствах.</w:t>
      </w:r>
    </w:p>
    <w:p w:rsidR="00FF587A" w:rsidRPr="00787035" w:rsidRDefault="00FF587A" w:rsidP="00FF587A">
      <w:pPr>
        <w:shd w:val="clear" w:color="auto" w:fill="FFFFFF"/>
        <w:ind w:firstLine="720"/>
        <w:jc w:val="both"/>
      </w:pPr>
      <w:r w:rsidRPr="00787035">
        <w:rPr>
          <w:color w:val="000000"/>
        </w:rPr>
        <w:t>Генетические ряды металлов и неметаллов. Генетическая связь между классами неорганических веществ.</w:t>
      </w:r>
    </w:p>
    <w:p w:rsidR="00FF587A" w:rsidRPr="00787035" w:rsidRDefault="00FF587A" w:rsidP="00FF587A">
      <w:pPr>
        <w:shd w:val="clear" w:color="auto" w:fill="FFFFFF"/>
        <w:ind w:firstLine="720"/>
        <w:jc w:val="both"/>
      </w:pPr>
      <w:r w:rsidRPr="00787035">
        <w:rPr>
          <w:color w:val="000000"/>
        </w:rPr>
        <w:t>Окислительно-восстановительные реакции. Окислитель и восстановитель, окисление и восстановление.</w:t>
      </w:r>
    </w:p>
    <w:p w:rsidR="00FF587A" w:rsidRPr="00787035" w:rsidRDefault="00FF587A" w:rsidP="00FF587A">
      <w:pPr>
        <w:shd w:val="clear" w:color="auto" w:fill="FFFFFF"/>
        <w:ind w:firstLine="720"/>
        <w:jc w:val="both"/>
      </w:pPr>
      <w:r w:rsidRPr="00787035">
        <w:rPr>
          <w:color w:val="000000"/>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FF587A" w:rsidRPr="00787035" w:rsidRDefault="00FF587A" w:rsidP="00FF587A">
      <w:pPr>
        <w:shd w:val="clear" w:color="auto" w:fill="FFFFFF"/>
        <w:ind w:firstLine="720"/>
        <w:jc w:val="both"/>
      </w:pPr>
      <w:r w:rsidRPr="00787035">
        <w:rPr>
          <w:color w:val="000000"/>
        </w:rPr>
        <w:t>Свойства простых веществ — металлов и неметаллов, кислот и солей в свете представлений об окислительно-восстановительных процессах.</w:t>
      </w:r>
    </w:p>
    <w:p w:rsidR="00FF587A" w:rsidRPr="00787035" w:rsidRDefault="00FF587A" w:rsidP="00FF587A">
      <w:pPr>
        <w:shd w:val="clear" w:color="auto" w:fill="FFFFFF"/>
        <w:ind w:firstLine="720"/>
        <w:jc w:val="both"/>
      </w:pPr>
      <w:r w:rsidRPr="00787035">
        <w:rPr>
          <w:b/>
          <w:color w:val="000000"/>
        </w:rPr>
        <w:t>Демонстрации.</w:t>
      </w:r>
      <w:r w:rsidRPr="00787035">
        <w:rPr>
          <w:color w:val="000000"/>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787035">
        <w:rPr>
          <w:color w:val="000000"/>
          <w:lang w:val="en-US"/>
        </w:rPr>
        <w:t>II</w:t>
      </w:r>
      <w:r w:rsidRPr="00787035">
        <w:rPr>
          <w:color w:val="000000"/>
        </w:rPr>
        <w:t>). Горение магния. Взаимодействие хлорной и сероводородной воды.</w:t>
      </w:r>
    </w:p>
    <w:p w:rsidR="00FF587A" w:rsidRPr="00787035" w:rsidRDefault="00FF587A" w:rsidP="00FF587A">
      <w:pPr>
        <w:shd w:val="clear" w:color="auto" w:fill="FFFFFF"/>
        <w:ind w:firstLine="720"/>
        <w:jc w:val="both"/>
      </w:pPr>
      <w:r w:rsidRPr="00787035">
        <w:rPr>
          <w:b/>
          <w:color w:val="000000"/>
        </w:rPr>
        <w:t>Лабораторные опыты.</w:t>
      </w:r>
      <w:r w:rsidRPr="00787035">
        <w:rPr>
          <w:color w:val="000000"/>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787035">
        <w:rPr>
          <w:color w:val="000000"/>
          <w:lang w:val="en-US"/>
        </w:rPr>
        <w:t>II</w:t>
      </w:r>
      <w:r w:rsidRPr="00787035">
        <w:rPr>
          <w:color w:val="000000"/>
        </w:rPr>
        <w:t>). 11. Реакции, характерные для растворов солей (например, для хлорида меди (</w:t>
      </w:r>
      <w:r w:rsidRPr="00787035">
        <w:rPr>
          <w:color w:val="000000"/>
          <w:lang w:val="en-US"/>
        </w:rPr>
        <w:t>II</w:t>
      </w:r>
      <w:r w:rsidRPr="00787035">
        <w:rPr>
          <w:color w:val="000000"/>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F587A" w:rsidRPr="00787035" w:rsidRDefault="00FF587A" w:rsidP="00FF587A">
      <w:pPr>
        <w:shd w:val="clear" w:color="auto" w:fill="FFFFFF"/>
        <w:ind w:left="720"/>
        <w:jc w:val="both"/>
      </w:pPr>
      <w:r w:rsidRPr="00787035">
        <w:rPr>
          <w:color w:val="000000"/>
        </w:rPr>
        <w:lastRenderedPageBreak/>
        <w:t>ТЕМА 7</w:t>
      </w:r>
    </w:p>
    <w:p w:rsidR="00FF587A" w:rsidRPr="00787035" w:rsidRDefault="00FF587A" w:rsidP="00FF587A">
      <w:pPr>
        <w:shd w:val="clear" w:color="auto" w:fill="FFFFFF"/>
        <w:ind w:left="720"/>
        <w:jc w:val="both"/>
      </w:pPr>
      <w:r w:rsidRPr="00787035">
        <w:rPr>
          <w:b/>
          <w:bCs/>
          <w:color w:val="000000"/>
        </w:rPr>
        <w:t>Практикум № 2</w:t>
      </w:r>
    </w:p>
    <w:p w:rsidR="00FF587A" w:rsidRPr="00787035" w:rsidRDefault="00FF587A" w:rsidP="00FF587A">
      <w:pPr>
        <w:shd w:val="clear" w:color="auto" w:fill="FFFFFF"/>
        <w:ind w:left="720"/>
        <w:jc w:val="both"/>
      </w:pPr>
      <w:r w:rsidRPr="00787035">
        <w:rPr>
          <w:b/>
          <w:bCs/>
          <w:color w:val="000000"/>
        </w:rPr>
        <w:t xml:space="preserve">Свойства растворов электролитов </w:t>
      </w:r>
      <w:r w:rsidRPr="00787035">
        <w:rPr>
          <w:i/>
          <w:iCs/>
          <w:color w:val="000000"/>
        </w:rPr>
        <w:t>(2 часа</w:t>
      </w:r>
      <w:r w:rsidRPr="00787035">
        <w:rPr>
          <w:color w:val="000000"/>
        </w:rPr>
        <w:t>)</w:t>
      </w:r>
    </w:p>
    <w:p w:rsidR="00FF587A" w:rsidRDefault="00FF587A" w:rsidP="00FF587A">
      <w:pPr>
        <w:shd w:val="clear" w:color="auto" w:fill="FFFFFF"/>
        <w:ind w:firstLine="720"/>
        <w:jc w:val="both"/>
        <w:rPr>
          <w:color w:val="000000"/>
        </w:rPr>
      </w:pPr>
      <w:r w:rsidRPr="00787035">
        <w:rPr>
          <w:color w:val="000000"/>
        </w:rPr>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w:t>
      </w:r>
    </w:p>
    <w:p w:rsidR="00AF1F59" w:rsidRPr="00787035" w:rsidRDefault="00AF1F59" w:rsidP="00AF1F59">
      <w:pPr>
        <w:tabs>
          <w:tab w:val="left" w:pos="4040"/>
        </w:tabs>
        <w:ind w:left="360"/>
        <w:jc w:val="center"/>
      </w:pPr>
      <w:r w:rsidRPr="00787035">
        <w:t>ТРЕБОВАНИЯ К УРОВНЮ ПОДГОТОВКИ</w:t>
      </w:r>
    </w:p>
    <w:p w:rsidR="00AF1F59" w:rsidRPr="00787035" w:rsidRDefault="00AF1F59" w:rsidP="00AF1F59">
      <w:pPr>
        <w:tabs>
          <w:tab w:val="left" w:pos="4040"/>
        </w:tabs>
        <w:ind w:left="360"/>
      </w:pPr>
      <w:r w:rsidRPr="00787035">
        <w:t>В результате изучений данного предмета в 8 классе учащиеся должны</w:t>
      </w:r>
    </w:p>
    <w:p w:rsidR="00AF1F59" w:rsidRPr="00787035" w:rsidRDefault="00AF1F59" w:rsidP="00AF1F59">
      <w:pPr>
        <w:tabs>
          <w:tab w:val="left" w:pos="4040"/>
        </w:tabs>
        <w:ind w:left="360"/>
      </w:pPr>
      <w:r w:rsidRPr="00787035">
        <w:rPr>
          <w:i/>
        </w:rPr>
        <w:t>знать/понимать</w:t>
      </w:r>
    </w:p>
    <w:p w:rsidR="00AF1F59" w:rsidRPr="00787035" w:rsidRDefault="00AF1F59" w:rsidP="00AF1F59">
      <w:pPr>
        <w:tabs>
          <w:tab w:val="left" w:pos="4040"/>
        </w:tabs>
        <w:ind w:left="360"/>
      </w:pPr>
      <w:r w:rsidRPr="00787035">
        <w:t>важнейшие химические понятия, основные законы химии, основные теории химии, важнейшие вещества и материалы.</w:t>
      </w:r>
    </w:p>
    <w:p w:rsidR="00AF1F59" w:rsidRPr="00787035" w:rsidRDefault="00AF1F59" w:rsidP="00AF1F59">
      <w:pPr>
        <w:tabs>
          <w:tab w:val="left" w:pos="4040"/>
        </w:tabs>
        <w:ind w:left="360"/>
      </w:pPr>
      <w:r w:rsidRPr="00787035">
        <w:rPr>
          <w:i/>
        </w:rPr>
        <w:t>уметь</w:t>
      </w:r>
    </w:p>
    <w:p w:rsidR="00AF1F59" w:rsidRPr="00787035" w:rsidRDefault="00AF1F59" w:rsidP="00AF1F59">
      <w:pPr>
        <w:tabs>
          <w:tab w:val="left" w:pos="4040"/>
        </w:tabs>
        <w:ind w:left="360"/>
      </w:pPr>
      <w:r w:rsidRPr="00787035">
        <w:t>называть, определять, характеризовать вещества, объяснять явления и свойства, выполнять химический эксперимент</w:t>
      </w:r>
    </w:p>
    <w:p w:rsidR="00AF1F59" w:rsidRPr="00787035" w:rsidRDefault="00AF1F59" w:rsidP="00AF1F59">
      <w:pPr>
        <w:tabs>
          <w:tab w:val="left" w:pos="4040"/>
        </w:tabs>
        <w:ind w:left="360"/>
      </w:pPr>
      <w:r w:rsidRPr="00787035">
        <w:rPr>
          <w:i/>
        </w:rPr>
        <w:t>использовать</w:t>
      </w:r>
    </w:p>
    <w:p w:rsidR="00AF1F59" w:rsidRPr="00787035" w:rsidRDefault="00AF1F59" w:rsidP="00AF1F59">
      <w:pPr>
        <w:tabs>
          <w:tab w:val="left" w:pos="4040"/>
        </w:tabs>
        <w:ind w:left="360"/>
      </w:pPr>
      <w:r w:rsidRPr="00787035">
        <w:t>приобретённые знания и умения в практической деятельности и повседневной жизни.</w:t>
      </w:r>
    </w:p>
    <w:p w:rsidR="00AF1F59" w:rsidRPr="00787035" w:rsidRDefault="00AF1F59" w:rsidP="00AF1F59">
      <w:pPr>
        <w:tabs>
          <w:tab w:val="left" w:pos="4040"/>
        </w:tabs>
        <w:ind w:left="360"/>
        <w:rPr>
          <w:b/>
          <w:i/>
        </w:rPr>
      </w:pPr>
      <w:r w:rsidRPr="00787035">
        <w:rPr>
          <w:b/>
          <w:i/>
        </w:rPr>
        <w:t>Тема «Введение» - 4 часа</w:t>
      </w:r>
    </w:p>
    <w:p w:rsidR="00AF1F59" w:rsidRPr="00787035" w:rsidRDefault="00AF1F59" w:rsidP="00AF1F59">
      <w:pPr>
        <w:tabs>
          <w:tab w:val="left" w:pos="4040"/>
        </w:tabs>
        <w:ind w:left="360"/>
      </w:pPr>
      <w:r w:rsidRPr="00787035">
        <w:t xml:space="preserve">Учащиеся должны </w:t>
      </w:r>
      <w:r w:rsidRPr="00787035">
        <w:rPr>
          <w:b/>
          <w:u w:val="single"/>
        </w:rPr>
        <w:t>знать</w:t>
      </w:r>
      <w:r w:rsidRPr="00787035">
        <w:t xml:space="preserve">  </w:t>
      </w:r>
    </w:p>
    <w:p w:rsidR="00AF1F59" w:rsidRPr="00787035" w:rsidRDefault="00AF1F59" w:rsidP="00AF1F59">
      <w:pPr>
        <w:tabs>
          <w:tab w:val="left" w:pos="4040"/>
        </w:tabs>
        <w:ind w:left="360"/>
      </w:pPr>
      <w:r w:rsidRPr="00787035">
        <w:t>Определение важнейших понятий: простые и сложные вещества, химический элемент, атом, молекула. различать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Правила техники безопасности при работе в химической лаборатории.</w:t>
      </w:r>
    </w:p>
    <w:p w:rsidR="00AF1F59" w:rsidRPr="00787035" w:rsidRDefault="00AF1F59" w:rsidP="00AF1F59">
      <w:pPr>
        <w:tabs>
          <w:tab w:val="left" w:pos="4040"/>
        </w:tabs>
        <w:ind w:left="360"/>
      </w:pPr>
      <w:r w:rsidRPr="00787035">
        <w:rPr>
          <w:b/>
          <w:u w:val="single"/>
        </w:rPr>
        <w:t>Уметь</w:t>
      </w:r>
      <w:r w:rsidRPr="00787035">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Определять положение химического элемента в Периодической системе. называть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AF1F59" w:rsidRPr="00787035" w:rsidRDefault="00AF1F59" w:rsidP="00AF1F59">
      <w:pPr>
        <w:tabs>
          <w:tab w:val="left" w:pos="4040"/>
        </w:tabs>
        <w:ind w:left="360"/>
      </w:pPr>
      <w:r w:rsidRPr="00787035">
        <w:rPr>
          <w:b/>
          <w:i/>
        </w:rPr>
        <w:t>Тема 1. Атомы химических элементов - 10 часов</w:t>
      </w:r>
    </w:p>
    <w:p w:rsidR="00AF1F59" w:rsidRPr="00787035" w:rsidRDefault="00AF1F59" w:rsidP="00AF1F59">
      <w:pPr>
        <w:tabs>
          <w:tab w:val="left" w:pos="4040"/>
        </w:tabs>
        <w:ind w:left="360"/>
      </w:pPr>
      <w:r w:rsidRPr="00787035">
        <w:t xml:space="preserve">Учащиеся должны </w:t>
      </w:r>
      <w:r w:rsidRPr="00787035">
        <w:rPr>
          <w:b/>
          <w:u w:val="single"/>
        </w:rPr>
        <w:t>знать</w:t>
      </w:r>
    </w:p>
    <w:p w:rsidR="00AF1F59" w:rsidRPr="00787035" w:rsidRDefault="00AF1F59" w:rsidP="00AF1F59">
      <w:pPr>
        <w:tabs>
          <w:tab w:val="left" w:pos="4040"/>
        </w:tabs>
        <w:ind w:left="360"/>
      </w:pPr>
      <w:r w:rsidRPr="00787035">
        <w:t>Определение понятия «химический элемент», формулировку Периодического закона, определение понятий: «химическая связь», «ион», «ионная связь», определение металлической связи.</w:t>
      </w:r>
    </w:p>
    <w:p w:rsidR="00AF1F59" w:rsidRPr="00787035" w:rsidRDefault="00AF1F59" w:rsidP="00AF1F59">
      <w:pPr>
        <w:tabs>
          <w:tab w:val="left" w:pos="4040"/>
        </w:tabs>
        <w:ind w:left="360"/>
      </w:pPr>
      <w:r w:rsidRPr="00787035">
        <w:rPr>
          <w:b/>
          <w:u w:val="single"/>
        </w:rPr>
        <w:t>Уметь</w:t>
      </w:r>
      <w:r w:rsidRPr="00787035">
        <w:t xml:space="preserve"> объяснять физический смысл атомного ( 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 от Н до Са) на основе их положения в ПСХЭ и особенностей строения их атомов. Определять типы химических связей в соединениях.</w:t>
      </w:r>
    </w:p>
    <w:p w:rsidR="00AF1F59" w:rsidRPr="00787035" w:rsidRDefault="00AF1F59" w:rsidP="00AF1F59">
      <w:pPr>
        <w:tabs>
          <w:tab w:val="left" w:pos="4040"/>
        </w:tabs>
        <w:ind w:left="360"/>
      </w:pPr>
      <w:r w:rsidRPr="00787035">
        <w:rPr>
          <w:b/>
          <w:i/>
        </w:rPr>
        <w:t>Тема 2. Простые вещества - 7 часов</w:t>
      </w:r>
    </w:p>
    <w:p w:rsidR="00AF1F59" w:rsidRPr="00787035" w:rsidRDefault="00AF1F59" w:rsidP="00AF1F59">
      <w:pPr>
        <w:tabs>
          <w:tab w:val="left" w:pos="4040"/>
        </w:tabs>
        <w:ind w:left="360"/>
      </w:pPr>
      <w:r w:rsidRPr="00787035">
        <w:t xml:space="preserve">Учащиеся должны </w:t>
      </w:r>
      <w:r w:rsidRPr="00787035">
        <w:rPr>
          <w:b/>
          <w:u w:val="single"/>
        </w:rPr>
        <w:t>знать</w:t>
      </w:r>
    </w:p>
    <w:p w:rsidR="00AF1F59" w:rsidRPr="00787035" w:rsidRDefault="00AF1F59" w:rsidP="00AF1F59">
      <w:pPr>
        <w:tabs>
          <w:tab w:val="left" w:pos="4040"/>
        </w:tabs>
        <w:ind w:left="360"/>
      </w:pPr>
      <w:r w:rsidRPr="00787035">
        <w:t>Общие физические свойства металлов. определение понятий «моль», «молярная масса». определение молярного объёма газов.</w:t>
      </w:r>
    </w:p>
    <w:p w:rsidR="00AF1F59" w:rsidRPr="00787035" w:rsidRDefault="00AF1F59" w:rsidP="00AF1F59">
      <w:pPr>
        <w:tabs>
          <w:tab w:val="left" w:pos="4040"/>
        </w:tabs>
        <w:ind w:left="360"/>
      </w:pPr>
      <w:r w:rsidRPr="00787035">
        <w:rPr>
          <w:b/>
          <w:u w:val="single"/>
        </w:rPr>
        <w:t>Уметь</w:t>
      </w:r>
      <w:r w:rsidRPr="00787035">
        <w:t xml:space="preserve"> Характеризовать связь между составом, строением и свойствами металлов и неметаллов. Характеризовать физические свойства неметаллов. Вычислять молярную массу по формуле соединения, массу вещества и число частиц по известному количеству вещества ( и обратные задачи), объём газа по количеству, массу определённого объёма или числа молекул газа ( и обратные задачи).</w:t>
      </w:r>
    </w:p>
    <w:p w:rsidR="00AF1F59" w:rsidRPr="00787035" w:rsidRDefault="00AF1F59" w:rsidP="00AF1F59">
      <w:pPr>
        <w:tabs>
          <w:tab w:val="left" w:pos="4040"/>
        </w:tabs>
      </w:pPr>
      <w:r w:rsidRPr="00787035">
        <w:rPr>
          <w:b/>
          <w:i/>
        </w:rPr>
        <w:t>Тема 3. Соединения химических элементов – 12 часов</w:t>
      </w:r>
    </w:p>
    <w:p w:rsidR="00AF1F59" w:rsidRPr="00787035" w:rsidRDefault="00AF1F59" w:rsidP="00AF1F59">
      <w:pPr>
        <w:tabs>
          <w:tab w:val="left" w:pos="4040"/>
        </w:tabs>
        <w:ind w:left="360"/>
        <w:rPr>
          <w:b/>
          <w:u w:val="single"/>
        </w:rPr>
      </w:pPr>
      <w:r w:rsidRPr="00787035">
        <w:t xml:space="preserve">Учащиеся должны </w:t>
      </w:r>
      <w:r w:rsidRPr="00787035">
        <w:rPr>
          <w:b/>
          <w:u w:val="single"/>
        </w:rPr>
        <w:t>знать</w:t>
      </w:r>
    </w:p>
    <w:p w:rsidR="00AF1F59" w:rsidRPr="00787035" w:rsidRDefault="00AF1F59" w:rsidP="00AF1F59">
      <w:pPr>
        <w:tabs>
          <w:tab w:val="left" w:pos="4040"/>
        </w:tabs>
        <w:ind w:left="360"/>
      </w:pPr>
      <w:r w:rsidRPr="00787035">
        <w:t>определения степени окисления, электроотрицательности, оксидов, оснований, кислот и солей, кристаллических решёток, смесей, массовой или объёмной доли растворённого вещества.</w:t>
      </w:r>
    </w:p>
    <w:p w:rsidR="00AF1F59" w:rsidRPr="00787035" w:rsidRDefault="00AF1F59" w:rsidP="00AF1F59">
      <w:pPr>
        <w:tabs>
          <w:tab w:val="left" w:pos="4040"/>
        </w:tabs>
        <w:ind w:left="360"/>
      </w:pPr>
      <w:r w:rsidRPr="00787035">
        <w:rPr>
          <w:b/>
          <w:u w:val="single"/>
        </w:rPr>
        <w:t>Уметь</w:t>
      </w:r>
      <w:r w:rsidRPr="00787035">
        <w:t xml:space="preserve">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веществ к классам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w:t>
      </w:r>
      <w:r w:rsidRPr="00787035">
        <w:lastRenderedPageBreak/>
        <w:t>объяснять свойства веществ на основании вида химической связи и типа кристаллической решётки. Вычислять массовую долю вещества в растворе, готовить растворы заданной концентрации.</w:t>
      </w:r>
    </w:p>
    <w:p w:rsidR="00AF1F59" w:rsidRPr="00787035" w:rsidRDefault="00AF1F59" w:rsidP="00AF1F59">
      <w:pPr>
        <w:tabs>
          <w:tab w:val="left" w:pos="4040"/>
        </w:tabs>
      </w:pPr>
      <w:r w:rsidRPr="00787035">
        <w:rPr>
          <w:b/>
          <w:i/>
        </w:rPr>
        <w:t>Тема 4. Изменения, происходящие с веществами – 10 часов</w:t>
      </w:r>
    </w:p>
    <w:p w:rsidR="00AF1F59" w:rsidRPr="00787035" w:rsidRDefault="00AF1F59" w:rsidP="00AF1F59">
      <w:pPr>
        <w:tabs>
          <w:tab w:val="left" w:pos="4040"/>
        </w:tabs>
      </w:pPr>
      <w:r w:rsidRPr="00787035">
        <w:t xml:space="preserve">    Учащиеся должны </w:t>
      </w:r>
      <w:r w:rsidRPr="00787035">
        <w:rPr>
          <w:b/>
          <w:u w:val="single"/>
        </w:rPr>
        <w:t>знать</w:t>
      </w:r>
    </w:p>
    <w:p w:rsidR="00AF1F59" w:rsidRPr="00787035" w:rsidRDefault="00AF1F59" w:rsidP="00AF1F59">
      <w:pPr>
        <w:tabs>
          <w:tab w:val="left" w:pos="4040"/>
        </w:tabs>
      </w:pPr>
      <w:r w:rsidRPr="00787035">
        <w:t xml:space="preserve">    Способы разделения смесей. Определение понятия «химическая реакция», признаки и   </w:t>
      </w:r>
    </w:p>
    <w:p w:rsidR="00AF1F59" w:rsidRPr="00787035" w:rsidRDefault="00AF1F59" w:rsidP="00AF1F59">
      <w:pPr>
        <w:tabs>
          <w:tab w:val="left" w:pos="4040"/>
        </w:tabs>
      </w:pPr>
      <w:r w:rsidRPr="00787035">
        <w:t xml:space="preserve">    условия течения химических реакций по поглощению и выделению энергии.  </w:t>
      </w:r>
    </w:p>
    <w:p w:rsidR="00AF1F59" w:rsidRPr="00787035" w:rsidRDefault="00AF1F59" w:rsidP="00AF1F59">
      <w:pPr>
        <w:tabs>
          <w:tab w:val="left" w:pos="4040"/>
        </w:tabs>
      </w:pPr>
      <w:r w:rsidRPr="00787035">
        <w:t xml:space="preserve">   Определение понятия «химическая реакция».</w:t>
      </w:r>
    </w:p>
    <w:p w:rsidR="00AF1F59" w:rsidRPr="00787035" w:rsidRDefault="00AF1F59" w:rsidP="00AF1F59">
      <w:pPr>
        <w:tabs>
          <w:tab w:val="left" w:pos="4040"/>
        </w:tabs>
      </w:pPr>
      <w:r w:rsidRPr="00787035">
        <w:rPr>
          <w:b/>
        </w:rPr>
        <w:t xml:space="preserve">    </w:t>
      </w:r>
      <w:r w:rsidRPr="00787035">
        <w:rPr>
          <w:b/>
          <w:u w:val="single"/>
        </w:rPr>
        <w:t xml:space="preserve">Уметь </w:t>
      </w:r>
      <w:r w:rsidRPr="00787035">
        <w:t xml:space="preserve">обращаться с химической посудой и лабораторным оборудование при  </w:t>
      </w:r>
    </w:p>
    <w:p w:rsidR="00AF1F59" w:rsidRPr="00787035" w:rsidRDefault="00AF1F59" w:rsidP="00AF1F59">
      <w:pPr>
        <w:tabs>
          <w:tab w:val="left" w:pos="4040"/>
        </w:tabs>
      </w:pPr>
      <w:r w:rsidRPr="00787035">
        <w:t xml:space="preserve">    проведении опытов с целью очистки загрязнённой поваренной соли. Составлять  </w:t>
      </w:r>
    </w:p>
    <w:p w:rsidR="00AF1F59" w:rsidRPr="00787035" w:rsidRDefault="00AF1F59" w:rsidP="00AF1F59">
      <w:pPr>
        <w:tabs>
          <w:tab w:val="left" w:pos="4040"/>
        </w:tabs>
      </w:pPr>
      <w:r w:rsidRPr="00787035">
        <w:t xml:space="preserve">    уравнения химической реакции на основе закона сохранения массы веществ. </w:t>
      </w:r>
    </w:p>
    <w:p w:rsidR="00AF1F59" w:rsidRPr="00787035" w:rsidRDefault="00AF1F59" w:rsidP="00AF1F59">
      <w:pPr>
        <w:tabs>
          <w:tab w:val="left" w:pos="4040"/>
        </w:tabs>
      </w:pPr>
      <w:r w:rsidRPr="00787035">
        <w:t xml:space="preserve">    Вычислять по химическим уравнениям массу, объём или количество одного из </w:t>
      </w:r>
    </w:p>
    <w:p w:rsidR="00AF1F59" w:rsidRPr="00787035" w:rsidRDefault="00AF1F59" w:rsidP="00AF1F59">
      <w:pPr>
        <w:tabs>
          <w:tab w:val="left" w:pos="4040"/>
        </w:tabs>
      </w:pPr>
      <w:r w:rsidRPr="00787035">
        <w:t xml:space="preserve">    продуктов реакции по массе исходного вещества и вещества, содержащего </w:t>
      </w:r>
    </w:p>
    <w:p w:rsidR="00AF1F59" w:rsidRPr="00787035" w:rsidRDefault="00AF1F59" w:rsidP="00AF1F59">
      <w:pPr>
        <w:tabs>
          <w:tab w:val="left" w:pos="4040"/>
        </w:tabs>
      </w:pPr>
      <w:r w:rsidRPr="00787035">
        <w:t xml:space="preserve">   определённую долю примесей. Отличать реакции разложения, соединения, замещения </w:t>
      </w:r>
    </w:p>
    <w:p w:rsidR="00AF1F59" w:rsidRPr="00787035" w:rsidRDefault="00AF1F59" w:rsidP="00AF1F59">
      <w:pPr>
        <w:tabs>
          <w:tab w:val="left" w:pos="4040"/>
        </w:tabs>
      </w:pPr>
      <w:r w:rsidRPr="00787035">
        <w:t xml:space="preserve">   и обмена друг от друга, составлять уравнения реакций данных типов. Составлять  </w:t>
      </w:r>
    </w:p>
    <w:p w:rsidR="00AF1F59" w:rsidRPr="00787035" w:rsidRDefault="00AF1F59" w:rsidP="00AF1F59">
      <w:pPr>
        <w:tabs>
          <w:tab w:val="left" w:pos="4040"/>
        </w:tabs>
      </w:pPr>
      <w:r w:rsidRPr="00787035">
        <w:t xml:space="preserve">   уравнения реакций взаимодействия металлов с растворами кислот и солей, используя </w:t>
      </w:r>
    </w:p>
    <w:p w:rsidR="00AF1F59" w:rsidRPr="00787035" w:rsidRDefault="00AF1F59" w:rsidP="00AF1F59">
      <w:pPr>
        <w:tabs>
          <w:tab w:val="left" w:pos="4040"/>
        </w:tabs>
      </w:pPr>
      <w:r w:rsidRPr="00787035">
        <w:t xml:space="preserve">   ряд активности металлов. Определять возможность протекания реакций обмена в </w:t>
      </w:r>
    </w:p>
    <w:p w:rsidR="00AF1F59" w:rsidRPr="00787035" w:rsidRDefault="00AF1F59" w:rsidP="00AF1F59">
      <w:pPr>
        <w:tabs>
          <w:tab w:val="left" w:pos="4040"/>
        </w:tabs>
      </w:pPr>
      <w:r w:rsidRPr="00787035">
        <w:t xml:space="preserve">   растворах до конца</w:t>
      </w:r>
    </w:p>
    <w:p w:rsidR="00AF1F59" w:rsidRPr="00787035" w:rsidRDefault="00AF1F59" w:rsidP="00AF1F59">
      <w:pPr>
        <w:tabs>
          <w:tab w:val="left" w:pos="4040"/>
        </w:tabs>
      </w:pPr>
      <w:r w:rsidRPr="00787035">
        <w:rPr>
          <w:b/>
          <w:i/>
        </w:rPr>
        <w:t>Тема 5. Растворение. Растворы. Свойства растворов электролитов – 18 часов.</w:t>
      </w:r>
    </w:p>
    <w:p w:rsidR="00AF1F59" w:rsidRPr="00787035" w:rsidRDefault="00AF1F59" w:rsidP="00AF1F59">
      <w:pPr>
        <w:tabs>
          <w:tab w:val="left" w:pos="4040"/>
        </w:tabs>
      </w:pPr>
      <w:r w:rsidRPr="00787035">
        <w:t xml:space="preserve">   Учащиеся должны </w:t>
      </w:r>
      <w:r w:rsidRPr="00787035">
        <w:rPr>
          <w:b/>
          <w:u w:val="single"/>
        </w:rPr>
        <w:t>знать</w:t>
      </w:r>
    </w:p>
    <w:p w:rsidR="00AF1F59" w:rsidRPr="00787035" w:rsidRDefault="00AF1F59" w:rsidP="00AF1F59">
      <w:pPr>
        <w:tabs>
          <w:tab w:val="left" w:pos="4040"/>
        </w:tabs>
      </w:pPr>
      <w:r w:rsidRPr="00787035">
        <w:t xml:space="preserve">определение понятия «растворы», условия растворения веществ в воде. Определение понятия «электролит», «неэлектролит», «электролитическая диссоциация», «сильный электролит», «слабый электролит», </w:t>
      </w:r>
      <w:r w:rsidRPr="00787035">
        <w:rPr>
          <w:b/>
          <w:u w:val="single"/>
        </w:rPr>
        <w:t>понимать</w:t>
      </w:r>
      <w:r w:rsidRPr="00787035">
        <w:t xml:space="preserve">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Классификацию и химические свойства кислот, оснований, оксидов и солей. определение понятий «окислитель», «восстановитель», «окисление», «восстановление».</w:t>
      </w:r>
    </w:p>
    <w:p w:rsidR="00AF1F59" w:rsidRPr="00787035" w:rsidRDefault="00AF1F59" w:rsidP="00AF1F59">
      <w:pPr>
        <w:tabs>
          <w:tab w:val="left" w:pos="4040"/>
        </w:tabs>
        <w:rPr>
          <w:b/>
        </w:rPr>
      </w:pPr>
      <w:r w:rsidRPr="00787035">
        <w:rPr>
          <w:b/>
          <w:u w:val="single"/>
        </w:rPr>
        <w:t>Уметь</w:t>
      </w:r>
      <w:r w:rsidRPr="00787035">
        <w:t xml:space="preserve"> 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w:t>
      </w:r>
      <w:r w:rsidRPr="00787035">
        <w:rPr>
          <w:b/>
          <w:u w:val="single"/>
        </w:rPr>
        <w:t>понимать</w:t>
      </w:r>
      <w:r w:rsidRPr="00787035">
        <w:t xml:space="preserve"> их сущность. Определять возможность протекания 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восстановители, отличать окислитель – восстановительные реакции от других типов реакций, расставлять коэффициенты в окислительно – восстановительных реакциях методом электронного баланса.</w:t>
      </w:r>
    </w:p>
    <w:p w:rsidR="00BA24C8" w:rsidRPr="00AF1F59" w:rsidRDefault="00FF587A" w:rsidP="00BA24C8">
      <w:pPr>
        <w:jc w:val="center"/>
        <w:rPr>
          <w:b/>
          <w:u w:val="single"/>
        </w:rPr>
      </w:pPr>
      <w:r w:rsidRPr="00AF1F59">
        <w:rPr>
          <w:b/>
          <w:u w:val="single"/>
        </w:rPr>
        <w:t>СИСТЕМА  ФОРМ КОНТРОЛЯ УРОВНЯ ДОСТИЖЕНИЙ УЧАЩИХСЯ И КРИТЕРИИ ОЦЕНКИ</w:t>
      </w:r>
    </w:p>
    <w:p w:rsidR="00BA24C8" w:rsidRPr="00787035" w:rsidRDefault="00BA24C8" w:rsidP="00BA24C8">
      <w:pPr>
        <w:ind w:firstLine="900"/>
        <w:jc w:val="both"/>
        <w:rPr>
          <w:b/>
        </w:rPr>
      </w:pPr>
      <w:r w:rsidRPr="00787035">
        <w:t>В рабочей программе предусмотрена</w:t>
      </w:r>
      <w:r w:rsidRPr="00787035">
        <w:rPr>
          <w:b/>
        </w:rPr>
        <w:t xml:space="preserve"> система форм контроля уровня достижений учащихся и критерии оценки. </w:t>
      </w:r>
      <w:r w:rsidRPr="00787035">
        <w:rPr>
          <w:color w:val="000000"/>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BA24C8" w:rsidRPr="00787035" w:rsidRDefault="00BA24C8" w:rsidP="00BA24C8">
      <w:pPr>
        <w:ind w:firstLine="900"/>
      </w:pPr>
      <w:r w:rsidRPr="00787035">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
    <w:p w:rsidR="00BA24C8" w:rsidRPr="00787035" w:rsidRDefault="00BA24C8" w:rsidP="00BA24C8">
      <w:pPr>
        <w:ind w:firstLine="900"/>
        <w:jc w:val="both"/>
      </w:pPr>
      <w:r w:rsidRPr="00787035">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p>
    <w:p w:rsidR="00BA24C8" w:rsidRPr="00787035" w:rsidRDefault="00BA24C8" w:rsidP="00BA24C8">
      <w:pPr>
        <w:ind w:firstLine="900"/>
        <w:jc w:val="both"/>
      </w:pPr>
      <w:r w:rsidRPr="00787035">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w:t>
      </w:r>
      <w:r w:rsidRPr="00787035">
        <w:lastRenderedPageBreak/>
        <w:t xml:space="preserve">образовательного процесса предусмотрен следующий </w:t>
      </w:r>
      <w:r w:rsidRPr="00787035">
        <w:rPr>
          <w:b/>
          <w:color w:val="000000"/>
        </w:rPr>
        <w:t>инструментарий</w:t>
      </w:r>
      <w:r w:rsidRPr="00787035">
        <w:rPr>
          <w:color w:val="000000"/>
        </w:rPr>
        <w:t>:</w:t>
      </w:r>
      <w:r w:rsidRPr="00787035">
        <w:t xml:space="preserve">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 разнообразные способы организации оценочной деятельности учителя и учащихся. </w:t>
      </w:r>
    </w:p>
    <w:p w:rsidR="00BA24C8" w:rsidRPr="00787035" w:rsidRDefault="00BA24C8" w:rsidP="00BA24C8">
      <w:pPr>
        <w:jc w:val="center"/>
        <w:rPr>
          <w:b/>
        </w:rPr>
      </w:pPr>
      <w:r w:rsidRPr="00787035">
        <w:rPr>
          <w:b/>
        </w:rPr>
        <w:t>КРИТЕРИИ И НОРМЫ ОЦЕНКИ ЗНАНИЙ ОБУЧАЮЩИХСЯ</w:t>
      </w:r>
    </w:p>
    <w:p w:rsidR="00BA24C8" w:rsidRPr="00787035" w:rsidRDefault="00BA24C8" w:rsidP="00BA24C8">
      <w:pPr>
        <w:jc w:val="both"/>
        <w:rPr>
          <w:b/>
        </w:rPr>
      </w:pPr>
      <w:r w:rsidRPr="00787035">
        <w:rPr>
          <w:b/>
        </w:rPr>
        <w:t>1. Оценка устного ответа.</w:t>
      </w:r>
    </w:p>
    <w:p w:rsidR="00BA24C8" w:rsidRPr="00787035" w:rsidRDefault="00BA24C8" w:rsidP="00BA24C8">
      <w:pPr>
        <w:jc w:val="both"/>
      </w:pPr>
      <w:r w:rsidRPr="00787035">
        <w:tab/>
      </w:r>
      <w:r w:rsidRPr="00787035">
        <w:rPr>
          <w:b/>
        </w:rPr>
        <w:t>Отметка «5»</w:t>
      </w:r>
      <w:r w:rsidRPr="00787035">
        <w:t xml:space="preserve"> :</w:t>
      </w:r>
    </w:p>
    <w:p w:rsidR="00BA24C8" w:rsidRPr="00787035" w:rsidRDefault="00BA24C8" w:rsidP="00BA24C8">
      <w:pPr>
        <w:jc w:val="both"/>
      </w:pPr>
      <w:r w:rsidRPr="00787035">
        <w:t>-  ответ полный и правильный на основании изученных теорий;</w:t>
      </w:r>
    </w:p>
    <w:p w:rsidR="00BA24C8" w:rsidRPr="00787035" w:rsidRDefault="00BA24C8" w:rsidP="00BA24C8">
      <w:pPr>
        <w:jc w:val="both"/>
      </w:pPr>
      <w:r w:rsidRPr="00787035">
        <w:t>-  материал изложен в определенной логической последовательности, литературным языком;</w:t>
      </w:r>
    </w:p>
    <w:p w:rsidR="00BA24C8" w:rsidRPr="00787035" w:rsidRDefault="00BA24C8" w:rsidP="00BA24C8">
      <w:pPr>
        <w:jc w:val="both"/>
      </w:pPr>
      <w:r w:rsidRPr="00787035">
        <w:t>-  ответ самостоятельный.</w:t>
      </w:r>
    </w:p>
    <w:p w:rsidR="00BA24C8" w:rsidRPr="00787035" w:rsidRDefault="00BA24C8" w:rsidP="00BA24C8">
      <w:pPr>
        <w:jc w:val="both"/>
      </w:pPr>
      <w:r w:rsidRPr="00787035">
        <w:tab/>
      </w:r>
      <w:r w:rsidRPr="00787035">
        <w:rPr>
          <w:b/>
        </w:rPr>
        <w:t>Ответ «4»</w:t>
      </w:r>
      <w:r w:rsidRPr="00787035">
        <w:t xml:space="preserve"> ;</w:t>
      </w:r>
    </w:p>
    <w:p w:rsidR="00BA24C8" w:rsidRPr="00787035" w:rsidRDefault="00BA24C8" w:rsidP="00BA24C8">
      <w:pPr>
        <w:jc w:val="both"/>
      </w:pPr>
      <w:r w:rsidRPr="00787035">
        <w:t>-  ответ полный и правильный на сновании изученных теорий;</w:t>
      </w:r>
    </w:p>
    <w:p w:rsidR="00BA24C8" w:rsidRPr="00787035" w:rsidRDefault="00BA24C8" w:rsidP="00BA24C8">
      <w:pPr>
        <w:jc w:val="both"/>
      </w:pPr>
      <w:r w:rsidRPr="00787035">
        <w:t>-  материал изложен в определенной логической последовательности,  при этом допущены две-три несущественные ошибки, исправленные по требо</w:t>
      </w:r>
      <w:r w:rsidRPr="00787035">
        <w:softHyphen/>
        <w:t>ванию учителя.</w:t>
      </w:r>
    </w:p>
    <w:p w:rsidR="00BA24C8" w:rsidRPr="00787035" w:rsidRDefault="00BA24C8" w:rsidP="00BA24C8">
      <w:pPr>
        <w:jc w:val="both"/>
      </w:pPr>
      <w:r w:rsidRPr="00787035">
        <w:rPr>
          <w:b/>
        </w:rPr>
        <w:tab/>
        <w:t>Отметка «З»</w:t>
      </w:r>
      <w:r w:rsidRPr="00787035">
        <w:t xml:space="preserve"> :</w:t>
      </w:r>
    </w:p>
    <w:p w:rsidR="00BA24C8" w:rsidRPr="00787035" w:rsidRDefault="00BA24C8" w:rsidP="00BA24C8">
      <w:pPr>
        <w:jc w:val="both"/>
      </w:pPr>
      <w:r w:rsidRPr="00787035">
        <w:t>-  ответ полный, но при этом допущена существенная ошибка или ответ неполный, несвязный.</w:t>
      </w:r>
    </w:p>
    <w:p w:rsidR="00BA24C8" w:rsidRPr="00787035" w:rsidRDefault="00BA24C8" w:rsidP="00BA24C8">
      <w:pPr>
        <w:jc w:val="both"/>
      </w:pPr>
      <w:r w:rsidRPr="00787035">
        <w:rPr>
          <w:b/>
        </w:rPr>
        <w:tab/>
        <w:t>Отметка «2»</w:t>
      </w:r>
      <w:r w:rsidRPr="00787035">
        <w:t xml:space="preserve"> :</w:t>
      </w:r>
    </w:p>
    <w:p w:rsidR="00BA24C8" w:rsidRPr="00787035" w:rsidRDefault="00BA24C8" w:rsidP="00BA24C8">
      <w:pPr>
        <w:jc w:val="both"/>
      </w:pPr>
      <w:r w:rsidRPr="00787035">
        <w:t>-  при ответе обнаружено непонимание учащимся основного содержания учебного материала или допущены существенные ошибки,  которые уча</w:t>
      </w:r>
      <w:r w:rsidRPr="00787035">
        <w:softHyphen/>
        <w:t>щийся не может исправить при наводящих вопросах учителя,   отсутствие ответа.</w:t>
      </w:r>
    </w:p>
    <w:p w:rsidR="00BA24C8" w:rsidRPr="00787035" w:rsidRDefault="00BA24C8" w:rsidP="00BA24C8">
      <w:pPr>
        <w:jc w:val="both"/>
        <w:rPr>
          <w:b/>
        </w:rPr>
      </w:pPr>
      <w:r w:rsidRPr="00787035">
        <w:tab/>
      </w:r>
      <w:r w:rsidRPr="00787035">
        <w:rPr>
          <w:b/>
        </w:rPr>
        <w:t>2. Оценка экспериментальных умений.</w:t>
      </w:r>
    </w:p>
    <w:p w:rsidR="00BA24C8" w:rsidRPr="00787035" w:rsidRDefault="00BA24C8" w:rsidP="00BA24C8">
      <w:pPr>
        <w:jc w:val="both"/>
      </w:pPr>
      <w:r w:rsidRPr="00787035">
        <w:tab/>
        <w:t xml:space="preserve">- Оценка ставится на основании наблюдения за учащимися и письменного отчета за работу. </w:t>
      </w:r>
    </w:p>
    <w:p w:rsidR="00BA24C8" w:rsidRPr="00787035" w:rsidRDefault="00BA24C8" w:rsidP="00BA24C8">
      <w:pPr>
        <w:jc w:val="both"/>
      </w:pPr>
      <w:r w:rsidRPr="00787035">
        <w:rPr>
          <w:b/>
        </w:rPr>
        <w:t>Отметка «5»:</w:t>
      </w:r>
    </w:p>
    <w:p w:rsidR="00BA24C8" w:rsidRPr="00787035" w:rsidRDefault="00BA24C8" w:rsidP="00BA24C8">
      <w:pPr>
        <w:jc w:val="both"/>
      </w:pPr>
      <w:r w:rsidRPr="00787035">
        <w:t>-  работа выполнена полностью и правильно,  сделаны правильные наблюдения и выводы;</w:t>
      </w:r>
    </w:p>
    <w:p w:rsidR="00BA24C8" w:rsidRPr="00787035" w:rsidRDefault="00BA24C8" w:rsidP="00BA24C8">
      <w:pPr>
        <w:jc w:val="both"/>
      </w:pPr>
      <w:r w:rsidRPr="00787035">
        <w:t>-  эксперимент осуществлен по плану с учетом техники безопасности и правил работы с веществами и оборудованием;</w:t>
      </w:r>
    </w:p>
    <w:p w:rsidR="00BA24C8" w:rsidRPr="00787035" w:rsidRDefault="00BA24C8" w:rsidP="00BA24C8">
      <w:pPr>
        <w:jc w:val="both"/>
      </w:pPr>
      <w:r w:rsidRPr="00787035">
        <w:t>-  проявлены организационно - трудовые умения, поддерживаются чистота рабочего места и порядок (на столе, экономно используются реактивы).</w:t>
      </w:r>
    </w:p>
    <w:p w:rsidR="00BA24C8" w:rsidRPr="00787035" w:rsidRDefault="00BA24C8" w:rsidP="00BA24C8">
      <w:pPr>
        <w:jc w:val="both"/>
      </w:pPr>
      <w:r w:rsidRPr="00787035">
        <w:tab/>
      </w:r>
      <w:r w:rsidRPr="00787035">
        <w:rPr>
          <w:b/>
        </w:rPr>
        <w:t>Отметка «4»</w:t>
      </w:r>
      <w:r w:rsidRPr="00787035">
        <w:t xml:space="preserve"> :</w:t>
      </w:r>
    </w:p>
    <w:p w:rsidR="00BA24C8" w:rsidRPr="00787035" w:rsidRDefault="00BA24C8" w:rsidP="00BA24C8">
      <w:pPr>
        <w:jc w:val="both"/>
      </w:pPr>
      <w:r w:rsidRPr="00787035">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BA24C8" w:rsidRPr="00787035" w:rsidRDefault="00BA24C8" w:rsidP="00BA24C8">
      <w:pPr>
        <w:jc w:val="both"/>
        <w:rPr>
          <w:b/>
        </w:rPr>
      </w:pPr>
      <w:r w:rsidRPr="00787035">
        <w:tab/>
      </w:r>
      <w:r w:rsidRPr="00787035">
        <w:rPr>
          <w:b/>
        </w:rPr>
        <w:t>Отметка «3»:</w:t>
      </w:r>
    </w:p>
    <w:p w:rsidR="00BA24C8" w:rsidRPr="00787035" w:rsidRDefault="00BA24C8" w:rsidP="00BA24C8">
      <w:pPr>
        <w:jc w:val="both"/>
      </w:pPr>
      <w:r w:rsidRPr="00787035">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787035">
        <w:softHyphen/>
        <w:t>ществами и оборудованием,   которая исправляется по требованию учителя.</w:t>
      </w:r>
    </w:p>
    <w:p w:rsidR="00BA24C8" w:rsidRPr="00787035" w:rsidRDefault="00BA24C8" w:rsidP="00BA24C8">
      <w:pPr>
        <w:jc w:val="both"/>
        <w:rPr>
          <w:b/>
        </w:rPr>
      </w:pPr>
      <w:r w:rsidRPr="00787035">
        <w:tab/>
      </w:r>
      <w:r w:rsidRPr="00787035">
        <w:rPr>
          <w:b/>
        </w:rPr>
        <w:t>Отметка «2»:</w:t>
      </w:r>
    </w:p>
    <w:p w:rsidR="00BA24C8" w:rsidRPr="00787035" w:rsidRDefault="00BA24C8" w:rsidP="00BA24C8">
      <w:pPr>
        <w:jc w:val="both"/>
      </w:pPr>
      <w:r w:rsidRPr="00787035">
        <w:t>-  допущены две  (и более)  существенные  ошибки в ходе:  эксперимента, в объяснении,  в оформлении работы,  в соблюдении правил техники без</w:t>
      </w:r>
      <w:r w:rsidRPr="00787035">
        <w:softHyphen/>
        <w:t>опасности при работе с веществами и оборудованием,  которые учащийся не может исправить даже по требованию учителя;</w:t>
      </w:r>
    </w:p>
    <w:p w:rsidR="00BA24C8" w:rsidRPr="00787035" w:rsidRDefault="00BA24C8" w:rsidP="00BA24C8">
      <w:pPr>
        <w:jc w:val="both"/>
      </w:pPr>
      <w:r w:rsidRPr="00787035">
        <w:t>-  работа не выполнена,  у учащегося отсутствует экспериментальные умения.</w:t>
      </w:r>
    </w:p>
    <w:p w:rsidR="00BA24C8" w:rsidRPr="00787035" w:rsidRDefault="00BA24C8" w:rsidP="00BA24C8">
      <w:pPr>
        <w:jc w:val="both"/>
        <w:rPr>
          <w:b/>
        </w:rPr>
      </w:pPr>
      <w:r w:rsidRPr="00787035">
        <w:rPr>
          <w:b/>
        </w:rPr>
        <w:t xml:space="preserve">3.   Оценка умений решать расчетные  задачи. </w:t>
      </w:r>
    </w:p>
    <w:p w:rsidR="00BA24C8" w:rsidRPr="00787035" w:rsidRDefault="00BA24C8" w:rsidP="00BA24C8">
      <w:pPr>
        <w:jc w:val="both"/>
        <w:rPr>
          <w:b/>
        </w:rPr>
      </w:pPr>
      <w:r w:rsidRPr="00787035">
        <w:tab/>
      </w:r>
      <w:r w:rsidRPr="00787035">
        <w:rPr>
          <w:b/>
        </w:rPr>
        <w:t>Отметка «5»:</w:t>
      </w:r>
    </w:p>
    <w:p w:rsidR="00BA24C8" w:rsidRPr="00787035" w:rsidRDefault="00BA24C8" w:rsidP="00BA24C8">
      <w:pPr>
        <w:jc w:val="both"/>
      </w:pPr>
      <w:r w:rsidRPr="00787035">
        <w:t>-   в логическом рассуждении и решении нет ошибок,  задача решена рациональным способом;</w:t>
      </w:r>
    </w:p>
    <w:p w:rsidR="00BA24C8" w:rsidRPr="00787035" w:rsidRDefault="00BA24C8" w:rsidP="00BA24C8">
      <w:pPr>
        <w:jc w:val="both"/>
        <w:rPr>
          <w:b/>
        </w:rPr>
      </w:pPr>
      <w:r w:rsidRPr="00787035">
        <w:tab/>
      </w:r>
      <w:r w:rsidRPr="00787035">
        <w:rPr>
          <w:b/>
        </w:rPr>
        <w:t>Отметка «4»:</w:t>
      </w:r>
    </w:p>
    <w:p w:rsidR="00BA24C8" w:rsidRPr="00787035" w:rsidRDefault="00BA24C8" w:rsidP="00BA24C8">
      <w:pPr>
        <w:jc w:val="both"/>
      </w:pPr>
      <w:r w:rsidRPr="00787035">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BA24C8" w:rsidRPr="00787035" w:rsidRDefault="00BA24C8" w:rsidP="00BA24C8">
      <w:pPr>
        <w:jc w:val="both"/>
        <w:rPr>
          <w:b/>
        </w:rPr>
      </w:pPr>
      <w:r w:rsidRPr="00787035">
        <w:tab/>
      </w:r>
      <w:r w:rsidRPr="00787035">
        <w:rPr>
          <w:b/>
        </w:rPr>
        <w:t>Отметка «3»:</w:t>
      </w:r>
    </w:p>
    <w:p w:rsidR="00BA24C8" w:rsidRPr="00787035" w:rsidRDefault="00BA24C8" w:rsidP="00BA24C8">
      <w:pPr>
        <w:jc w:val="both"/>
      </w:pPr>
      <w:r w:rsidRPr="00787035">
        <w:t>- в логическом рассуждении нет существенных ошибок, но допущена существенная ошибка в математических расчетах.</w:t>
      </w:r>
    </w:p>
    <w:p w:rsidR="00BA24C8" w:rsidRPr="00787035" w:rsidRDefault="00BA24C8" w:rsidP="00BA24C8">
      <w:pPr>
        <w:jc w:val="both"/>
        <w:rPr>
          <w:b/>
        </w:rPr>
      </w:pPr>
      <w:r w:rsidRPr="00787035">
        <w:rPr>
          <w:b/>
        </w:rPr>
        <w:tab/>
        <w:t>Отметка «2»:</w:t>
      </w:r>
    </w:p>
    <w:p w:rsidR="00BA24C8" w:rsidRPr="00787035" w:rsidRDefault="00BA24C8" w:rsidP="00BA24C8">
      <w:pPr>
        <w:jc w:val="both"/>
      </w:pPr>
      <w:r w:rsidRPr="00787035">
        <w:t>- имеется существенные ошибки в логическом рассуждении и в решении.</w:t>
      </w:r>
    </w:p>
    <w:p w:rsidR="00BA24C8" w:rsidRPr="00787035" w:rsidRDefault="00BA24C8" w:rsidP="00BA24C8">
      <w:pPr>
        <w:jc w:val="both"/>
      </w:pPr>
      <w:r w:rsidRPr="00787035">
        <w:t>-  отсутствие ответа на задание.</w:t>
      </w:r>
    </w:p>
    <w:p w:rsidR="00BA24C8" w:rsidRPr="00787035" w:rsidRDefault="00BA24C8" w:rsidP="00BA24C8">
      <w:pPr>
        <w:jc w:val="both"/>
        <w:rPr>
          <w:b/>
        </w:rPr>
      </w:pPr>
      <w:r w:rsidRPr="00787035">
        <w:rPr>
          <w:b/>
        </w:rPr>
        <w:t xml:space="preserve">4.  Оценка письменных контрольных работ. </w:t>
      </w:r>
    </w:p>
    <w:p w:rsidR="00BA24C8" w:rsidRPr="00787035" w:rsidRDefault="00BA24C8" w:rsidP="00BA24C8">
      <w:pPr>
        <w:jc w:val="both"/>
        <w:rPr>
          <w:b/>
        </w:rPr>
      </w:pPr>
      <w:r w:rsidRPr="00787035">
        <w:tab/>
      </w:r>
      <w:r w:rsidRPr="00787035">
        <w:rPr>
          <w:b/>
        </w:rPr>
        <w:t>Отметка «5»:</w:t>
      </w:r>
    </w:p>
    <w:p w:rsidR="00BA24C8" w:rsidRPr="00787035" w:rsidRDefault="00BA24C8" w:rsidP="00BA24C8">
      <w:pPr>
        <w:jc w:val="both"/>
      </w:pPr>
      <w:r w:rsidRPr="00787035">
        <w:t>-  ответ полный и правильный,  возможна несущественная ошибка.</w:t>
      </w:r>
    </w:p>
    <w:p w:rsidR="00BA24C8" w:rsidRPr="00787035" w:rsidRDefault="00BA24C8" w:rsidP="00BA24C8">
      <w:pPr>
        <w:jc w:val="both"/>
        <w:rPr>
          <w:b/>
        </w:rPr>
      </w:pPr>
      <w:r w:rsidRPr="00787035">
        <w:lastRenderedPageBreak/>
        <w:tab/>
      </w:r>
      <w:r w:rsidRPr="00787035">
        <w:rPr>
          <w:b/>
        </w:rPr>
        <w:t>Отметка «4»:</w:t>
      </w:r>
    </w:p>
    <w:p w:rsidR="00BA24C8" w:rsidRPr="00787035" w:rsidRDefault="00BA24C8" w:rsidP="00BA24C8">
      <w:pPr>
        <w:jc w:val="both"/>
      </w:pPr>
      <w:r w:rsidRPr="00787035">
        <w:t>- ответ неполный или допущено не более двух несущественных ошибок.</w:t>
      </w:r>
    </w:p>
    <w:p w:rsidR="00BA24C8" w:rsidRPr="00787035" w:rsidRDefault="00BA24C8" w:rsidP="00BA24C8">
      <w:pPr>
        <w:jc w:val="both"/>
        <w:rPr>
          <w:b/>
        </w:rPr>
      </w:pPr>
      <w:r w:rsidRPr="00787035">
        <w:tab/>
      </w:r>
      <w:r w:rsidRPr="00787035">
        <w:rPr>
          <w:b/>
        </w:rPr>
        <w:t>Отметка «3»:</w:t>
      </w:r>
    </w:p>
    <w:p w:rsidR="00BA24C8" w:rsidRPr="00787035" w:rsidRDefault="00BA24C8" w:rsidP="00BA24C8">
      <w:pPr>
        <w:jc w:val="both"/>
      </w:pPr>
      <w:r w:rsidRPr="00787035">
        <w:t>-  работа выполнена не менее чем наполовину, допущена одна существен</w:t>
      </w:r>
      <w:r w:rsidRPr="00787035">
        <w:softHyphen/>
        <w:t>ная ошибка и при этом две-три несущественные.</w:t>
      </w:r>
    </w:p>
    <w:p w:rsidR="00BA24C8" w:rsidRPr="00787035" w:rsidRDefault="00BA24C8" w:rsidP="00BA24C8">
      <w:pPr>
        <w:jc w:val="both"/>
        <w:rPr>
          <w:b/>
        </w:rPr>
      </w:pPr>
      <w:r w:rsidRPr="00787035">
        <w:tab/>
      </w:r>
      <w:r w:rsidRPr="00787035">
        <w:rPr>
          <w:b/>
        </w:rPr>
        <w:t>Отметка «2»:</w:t>
      </w:r>
    </w:p>
    <w:p w:rsidR="00BA24C8" w:rsidRPr="00787035" w:rsidRDefault="00BA24C8" w:rsidP="00BA24C8">
      <w:pPr>
        <w:jc w:val="both"/>
      </w:pPr>
      <w:r w:rsidRPr="00787035">
        <w:t>-  работа выполнена меньше  чем наполовину или содержит несколько существенных ошибок.</w:t>
      </w:r>
    </w:p>
    <w:p w:rsidR="00BA24C8" w:rsidRPr="00787035" w:rsidRDefault="00BA24C8" w:rsidP="00BA24C8">
      <w:pPr>
        <w:jc w:val="both"/>
      </w:pPr>
      <w:r w:rsidRPr="00787035">
        <w:t>-  работа не выполнена.</w:t>
      </w:r>
    </w:p>
    <w:p w:rsidR="00BA24C8" w:rsidRPr="00787035" w:rsidRDefault="00BA24C8" w:rsidP="00BA24C8">
      <w:pPr>
        <w:jc w:val="both"/>
      </w:pPr>
      <w:r w:rsidRPr="00787035">
        <w:t>При оценке выполнения письменной контрольной работы необ</w:t>
      </w:r>
      <w:r w:rsidRPr="00787035">
        <w:softHyphen/>
        <w:t>ходимо учитывать требования единого орфографического режима.</w:t>
      </w:r>
    </w:p>
    <w:p w:rsidR="00BA24C8" w:rsidRPr="00787035" w:rsidRDefault="00BA24C8" w:rsidP="00BA24C8">
      <w:pPr>
        <w:jc w:val="both"/>
        <w:rPr>
          <w:b/>
        </w:rPr>
      </w:pPr>
      <w:r w:rsidRPr="00787035">
        <w:rPr>
          <w:b/>
        </w:rPr>
        <w:t>5.</w:t>
      </w:r>
      <w:r w:rsidRPr="00787035">
        <w:t xml:space="preserve"> </w:t>
      </w:r>
      <w:r w:rsidRPr="00787035">
        <w:rPr>
          <w:b/>
        </w:rPr>
        <w:t>Оценка тестовых работ.</w:t>
      </w:r>
    </w:p>
    <w:p w:rsidR="00BA24C8" w:rsidRPr="00787035" w:rsidRDefault="00BA24C8" w:rsidP="00BA24C8">
      <w:pPr>
        <w:jc w:val="both"/>
      </w:pPr>
      <w:r w:rsidRPr="00787035">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BA24C8" w:rsidRPr="00787035" w:rsidRDefault="00BA24C8" w:rsidP="00BA24C8">
      <w:pPr>
        <w:jc w:val="both"/>
      </w:pPr>
      <w:r w:rsidRPr="00787035">
        <w:t xml:space="preserve">При оценивании используется следующая шкала: для теста из пяти вопросов </w:t>
      </w:r>
    </w:p>
    <w:p w:rsidR="00BA24C8" w:rsidRPr="00787035" w:rsidRDefault="00BA24C8" w:rsidP="00BA24C8">
      <w:pPr>
        <w:jc w:val="both"/>
      </w:pPr>
      <w:r w:rsidRPr="00787035">
        <w:t>• нет ошибок — оценка «5»;</w:t>
      </w:r>
    </w:p>
    <w:p w:rsidR="00BA24C8" w:rsidRPr="00787035" w:rsidRDefault="00BA24C8" w:rsidP="00BA24C8">
      <w:pPr>
        <w:jc w:val="both"/>
      </w:pPr>
      <w:r w:rsidRPr="00787035">
        <w:t>• одна ошибка - оценка «4»;</w:t>
      </w:r>
    </w:p>
    <w:p w:rsidR="00BA24C8" w:rsidRPr="00787035" w:rsidRDefault="00BA24C8" w:rsidP="00BA24C8">
      <w:pPr>
        <w:jc w:val="both"/>
      </w:pPr>
      <w:r w:rsidRPr="00787035">
        <w:t>• две ошибки — оценка «З»;</w:t>
      </w:r>
    </w:p>
    <w:p w:rsidR="00BA24C8" w:rsidRPr="00787035" w:rsidRDefault="00BA24C8" w:rsidP="00BA24C8">
      <w:pPr>
        <w:jc w:val="both"/>
      </w:pPr>
      <w:r w:rsidRPr="00787035">
        <w:t xml:space="preserve">• три ошибки — оценка «2». </w:t>
      </w:r>
    </w:p>
    <w:p w:rsidR="00BA24C8" w:rsidRPr="00787035" w:rsidRDefault="00BA24C8" w:rsidP="00BA24C8">
      <w:pPr>
        <w:jc w:val="both"/>
      </w:pPr>
      <w:r w:rsidRPr="00787035">
        <w:t xml:space="preserve">Для теста из 30 вопросов: </w:t>
      </w:r>
    </w:p>
    <w:p w:rsidR="00BA24C8" w:rsidRPr="00787035" w:rsidRDefault="00BA24C8" w:rsidP="00BA24C8">
      <w:pPr>
        <w:jc w:val="both"/>
      </w:pPr>
      <w:r w:rsidRPr="00787035">
        <w:t xml:space="preserve">• 25—З0 правильных ответов — оценка «5»; </w:t>
      </w:r>
    </w:p>
    <w:p w:rsidR="00BA24C8" w:rsidRPr="00787035" w:rsidRDefault="00BA24C8" w:rsidP="00BA24C8">
      <w:pPr>
        <w:jc w:val="both"/>
      </w:pPr>
      <w:r w:rsidRPr="00787035">
        <w:t xml:space="preserve">• 19—24 правильных ответов — оценка «4»; </w:t>
      </w:r>
    </w:p>
    <w:p w:rsidR="00BA24C8" w:rsidRPr="00787035" w:rsidRDefault="00BA24C8" w:rsidP="00BA24C8">
      <w:pPr>
        <w:jc w:val="both"/>
      </w:pPr>
      <w:r w:rsidRPr="00787035">
        <w:t xml:space="preserve">• 13—18 правильных ответов — оценка «З»; </w:t>
      </w:r>
    </w:p>
    <w:p w:rsidR="00BA24C8" w:rsidRPr="00787035" w:rsidRDefault="00BA24C8" w:rsidP="00BA24C8">
      <w:pPr>
        <w:jc w:val="both"/>
      </w:pPr>
      <w:r w:rsidRPr="00787035">
        <w:t>• меньше 12 правильных ответов — оценка «2».</w:t>
      </w:r>
    </w:p>
    <w:p w:rsidR="00BA24C8" w:rsidRPr="00787035" w:rsidRDefault="00BA24C8" w:rsidP="00BA24C8">
      <w:pPr>
        <w:jc w:val="both"/>
        <w:rPr>
          <w:b/>
        </w:rPr>
      </w:pPr>
      <w:r w:rsidRPr="00787035">
        <w:rPr>
          <w:b/>
        </w:rPr>
        <w:t>6. Оценка реферата.</w:t>
      </w:r>
    </w:p>
    <w:p w:rsidR="00BA24C8" w:rsidRPr="00787035" w:rsidRDefault="00BA24C8" w:rsidP="00BA24C8">
      <w:pPr>
        <w:jc w:val="both"/>
      </w:pPr>
      <w:r w:rsidRPr="00787035">
        <w:t>Реферат оценивается по следующим критериям:</w:t>
      </w:r>
    </w:p>
    <w:p w:rsidR="00BA24C8" w:rsidRPr="00787035" w:rsidRDefault="00BA24C8" w:rsidP="00BA24C8">
      <w:pPr>
        <w:jc w:val="both"/>
      </w:pPr>
      <w:r w:rsidRPr="00787035">
        <w:t>• соблюдение требований к его оформлению;</w:t>
      </w:r>
    </w:p>
    <w:p w:rsidR="00BA24C8" w:rsidRPr="00787035" w:rsidRDefault="00BA24C8" w:rsidP="00BA24C8">
      <w:pPr>
        <w:jc w:val="both"/>
      </w:pPr>
      <w:r w:rsidRPr="00787035">
        <w:t>• необходимость и достаточность для раскрытия темы приведенной в тексте реферата информации;</w:t>
      </w:r>
    </w:p>
    <w:p w:rsidR="00BA24C8" w:rsidRPr="00787035" w:rsidRDefault="00BA24C8" w:rsidP="00BA24C8">
      <w:pPr>
        <w:jc w:val="both"/>
      </w:pPr>
      <w:r w:rsidRPr="00787035">
        <w:t>• умение обучающегося свободно излагать основные идеи, отраженные в реферате;</w:t>
      </w:r>
    </w:p>
    <w:p w:rsidR="00BA24C8" w:rsidRPr="00787035" w:rsidRDefault="00BA24C8" w:rsidP="00BA24C8">
      <w:pPr>
        <w:jc w:val="both"/>
      </w:pPr>
      <w:r w:rsidRPr="00787035">
        <w:t>• способность обучающегося понять суть задаваемых членами аттестационной комиссии вопросов и сформулировать точные ответы на них.</w:t>
      </w:r>
    </w:p>
    <w:p w:rsidR="00BA24C8" w:rsidRPr="00787035" w:rsidRDefault="00B862CD" w:rsidP="00BA24C8">
      <w:pPr>
        <w:jc w:val="center"/>
        <w:rPr>
          <w:b/>
        </w:rPr>
      </w:pPr>
      <w:r>
        <w:rPr>
          <w:b/>
        </w:rPr>
        <w:t>П</w:t>
      </w:r>
      <w:r w:rsidR="000D5D66">
        <w:rPr>
          <w:b/>
        </w:rPr>
        <w:t>рактическая часть  (состоит из 7</w:t>
      </w:r>
      <w:r w:rsidRPr="00787035">
        <w:rPr>
          <w:b/>
        </w:rPr>
        <w:t xml:space="preserve"> практических работ)</w:t>
      </w:r>
    </w:p>
    <w:p w:rsidR="00BA24C8" w:rsidRPr="00787035" w:rsidRDefault="00BA24C8" w:rsidP="00BA24C8">
      <w:pPr>
        <w:shd w:val="clear" w:color="auto" w:fill="FFFFFF"/>
        <w:adjustRightInd w:val="0"/>
        <w:ind w:left="-120" w:firstLine="900"/>
        <w:jc w:val="both"/>
      </w:pPr>
      <w:r w:rsidRPr="00787035">
        <w:rPr>
          <w:color w:val="000000"/>
        </w:rPr>
        <w:t xml:space="preserve">Основная цель </w:t>
      </w:r>
      <w:r w:rsidRPr="00787035">
        <w:rPr>
          <w:i/>
          <w:color w:val="000000"/>
        </w:rPr>
        <w:t>практического</w:t>
      </w:r>
      <w:r w:rsidRPr="00787035">
        <w:rPr>
          <w:color w:val="000000"/>
        </w:rPr>
        <w:t xml:space="preserve"> раздела программы — формирование у обучающихся умений, связанных с использованием полученных знаний,</w:t>
      </w:r>
      <w:r w:rsidRPr="00787035">
        <w:t xml:space="preserve"> повышения образовательного уровня, расширения кругозора учащихся</w:t>
      </w:r>
      <w:r w:rsidRPr="00787035">
        <w:rPr>
          <w:color w:val="000000"/>
        </w:rPr>
        <w:t xml:space="preserve"> закрепление и совершенствование практических навыков.</w:t>
      </w:r>
    </w:p>
    <w:p w:rsidR="00BA24C8" w:rsidRPr="00787035" w:rsidRDefault="00BA24C8" w:rsidP="00BA24C8">
      <w:pPr>
        <w:ind w:left="-120" w:firstLine="900"/>
        <w:jc w:val="both"/>
      </w:pPr>
      <w:r w:rsidRPr="00787035">
        <w:t>Представленные в рабочей программе практические работы отдельными уроками.</w:t>
      </w:r>
    </w:p>
    <w:p w:rsidR="00006146" w:rsidRPr="00787035" w:rsidRDefault="00006146" w:rsidP="00006146">
      <w:pPr>
        <w:jc w:val="center"/>
        <w:rPr>
          <w:b/>
        </w:rPr>
      </w:pPr>
      <w:r w:rsidRPr="00787035">
        <w:rPr>
          <w:b/>
        </w:rPr>
        <w:t>Практическая работа №1</w:t>
      </w:r>
    </w:p>
    <w:p w:rsidR="00006146" w:rsidRPr="00787035" w:rsidRDefault="00006146" w:rsidP="00006146">
      <w:pPr>
        <w:jc w:val="center"/>
        <w:rPr>
          <w:i/>
        </w:rPr>
      </w:pPr>
      <w:r w:rsidRPr="00787035">
        <w:rPr>
          <w:b/>
        </w:rPr>
        <w:t>Правила техники безопасности при работе в химическом кабинете. Приёмы обращения с лабораторным оборудованием и нагревательными приборами</w:t>
      </w:r>
    </w:p>
    <w:p w:rsidR="00006146" w:rsidRPr="00787035" w:rsidRDefault="00006146" w:rsidP="00006146">
      <w:r w:rsidRPr="00787035">
        <w:rPr>
          <w:i/>
          <w:u w:val="single"/>
        </w:rPr>
        <w:t>Цель:</w:t>
      </w:r>
      <w:r w:rsidRPr="00787035">
        <w:t xml:space="preserve"> познакомиться с правилами техники безопасности при работе в химической лаборатории и </w:t>
      </w:r>
    </w:p>
    <w:p w:rsidR="00006146" w:rsidRPr="00787035" w:rsidRDefault="00006146" w:rsidP="00006146">
      <w:r w:rsidRPr="00787035">
        <w:t xml:space="preserve">          лабораторным оборудованием.</w:t>
      </w:r>
    </w:p>
    <w:p w:rsidR="00006146" w:rsidRPr="00787035" w:rsidRDefault="00006146" w:rsidP="00006146">
      <w:r w:rsidRPr="00787035">
        <w:rPr>
          <w:i/>
          <w:u w:val="single"/>
        </w:rPr>
        <w:t>Оборудование:</w:t>
      </w:r>
      <w:r w:rsidRPr="00787035">
        <w:t xml:space="preserve"> лабораторный штатив, спиртовка, держатель, пробирка, круглодонная и коническая </w:t>
      </w:r>
    </w:p>
    <w:p w:rsidR="00006146" w:rsidRPr="00787035" w:rsidRDefault="00006146" w:rsidP="00006146">
      <w:r w:rsidRPr="00787035">
        <w:t xml:space="preserve">                          колбы, спички.</w:t>
      </w:r>
    </w:p>
    <w:p w:rsidR="00006146" w:rsidRPr="00787035" w:rsidRDefault="00006146" w:rsidP="00006146">
      <w:pPr>
        <w:rPr>
          <w:i/>
          <w:u w:val="single"/>
        </w:rPr>
      </w:pPr>
      <w:r w:rsidRPr="00787035">
        <w:rPr>
          <w:i/>
          <w:u w:val="single"/>
        </w:rPr>
        <w:t>Инструкция по технике безопасности:</w:t>
      </w:r>
    </w:p>
    <w:p w:rsidR="00006146" w:rsidRPr="00787035" w:rsidRDefault="00006146" w:rsidP="00006146">
      <w:pPr>
        <w:numPr>
          <w:ilvl w:val="0"/>
          <w:numId w:val="10"/>
        </w:numPr>
        <w:jc w:val="both"/>
      </w:pPr>
      <w:r w:rsidRPr="00787035">
        <w:t>Если зажечь спиртовку сразу же после снятия колпачка, загорается плёнка спирта на горлышке спиртовки как раз на том месте, где колпачок прилегает к горлышку. Пламя проникает под диск с трубкой, и пары спирта внутри резервуара загораются. Может произойти взрыв и выброс диска вместе с фитилём. Чтобы избежать этого, приподнимите на несколько секунд диск с фитилём для удаления паров .Если случится воспламенение паров, быстро отставьте в сторону предметы (тетрадь для практических работ) и позовите учителя.</w:t>
      </w:r>
    </w:p>
    <w:p w:rsidR="00006146" w:rsidRPr="00787035" w:rsidRDefault="00006146" w:rsidP="00006146">
      <w:pPr>
        <w:numPr>
          <w:ilvl w:val="0"/>
          <w:numId w:val="10"/>
        </w:numPr>
        <w:jc w:val="both"/>
      </w:pPr>
      <w:r w:rsidRPr="00787035">
        <w:t>Зажжённую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006146" w:rsidRPr="00787035" w:rsidRDefault="00006146" w:rsidP="00006146">
      <w:pPr>
        <w:numPr>
          <w:ilvl w:val="0"/>
          <w:numId w:val="10"/>
        </w:numPr>
        <w:jc w:val="both"/>
      </w:pPr>
      <w:r w:rsidRPr="00787035">
        <w:t>Гасить спиртовку можно только одним способом – накрыть пламя фитиля колпачком. Колпачок должен находиться всегда под рукой.</w:t>
      </w:r>
    </w:p>
    <w:p w:rsidR="00006146" w:rsidRPr="00787035" w:rsidRDefault="00006146" w:rsidP="00006146">
      <w:pPr>
        <w:jc w:val="center"/>
        <w:rPr>
          <w:i/>
          <w:u w:val="single"/>
        </w:rPr>
      </w:pPr>
      <w:r w:rsidRPr="00787035">
        <w:rPr>
          <w:i/>
          <w:u w:val="single"/>
        </w:rPr>
        <w:t>Опыт №1. Знакомство с лабораторным оборудованием.а) Устройство лабораторного штатива\б) Приёмы работы со спиртовкой</w:t>
      </w:r>
    </w:p>
    <w:p w:rsidR="00006146" w:rsidRPr="00787035" w:rsidRDefault="00006146" w:rsidP="00006146">
      <w:pPr>
        <w:jc w:val="center"/>
      </w:pPr>
    </w:p>
    <w:p w:rsidR="00006146" w:rsidRPr="00787035" w:rsidRDefault="00B37F8D" w:rsidP="00006146">
      <w:pPr>
        <w:jc w:val="center"/>
      </w:pPr>
      <w:r>
        <w:rPr>
          <w:i/>
          <w:noProof/>
          <w:u w:val="single"/>
        </w:rPr>
        <w:drawing>
          <wp:inline distT="0" distB="0" distL="0" distR="0">
            <wp:extent cx="2762250" cy="2247900"/>
            <wp:effectExtent l="19050" t="0" r="0" b="0"/>
            <wp:docPr id="1" name="Рисунок 7" descr="Спир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пиртовка"/>
                    <pic:cNvPicPr>
                      <a:picLocks noChangeAspect="1" noChangeArrowheads="1"/>
                    </pic:cNvPicPr>
                  </pic:nvPicPr>
                  <pic:blipFill>
                    <a:blip r:embed="rId5" cstate="print"/>
                    <a:srcRect/>
                    <a:stretch>
                      <a:fillRect/>
                    </a:stretch>
                  </pic:blipFill>
                  <pic:spPr bwMode="auto">
                    <a:xfrm>
                      <a:off x="0" y="0"/>
                      <a:ext cx="2762250" cy="2247900"/>
                    </a:xfrm>
                    <a:prstGeom prst="rect">
                      <a:avLst/>
                    </a:prstGeom>
                    <a:noFill/>
                    <a:ln w="9525">
                      <a:noFill/>
                      <a:miter lim="800000"/>
                      <a:headEnd/>
                      <a:tailEnd/>
                    </a:ln>
                  </pic:spPr>
                </pic:pic>
              </a:graphicData>
            </a:graphic>
          </wp:inline>
        </w:drawing>
      </w:r>
    </w:p>
    <w:p w:rsidR="00006146" w:rsidRPr="00787035" w:rsidRDefault="00006146" w:rsidP="00006146">
      <w:pPr>
        <w:numPr>
          <w:ilvl w:val="0"/>
          <w:numId w:val="13"/>
        </w:numPr>
        <w:jc w:val="both"/>
      </w:pPr>
      <w:r w:rsidRPr="00787035">
        <w:t>Держатель фитиля;</w:t>
      </w:r>
    </w:p>
    <w:p w:rsidR="00006146" w:rsidRPr="00787035" w:rsidRDefault="00006146" w:rsidP="00006146">
      <w:pPr>
        <w:jc w:val="both"/>
      </w:pPr>
      <w:r w:rsidRPr="00787035">
        <w:t xml:space="preserve">      2, 4. Резервуар для спирта;</w:t>
      </w:r>
    </w:p>
    <w:p w:rsidR="00006146" w:rsidRPr="00787035" w:rsidRDefault="00006146" w:rsidP="00006146">
      <w:pPr>
        <w:ind w:left="360"/>
        <w:jc w:val="both"/>
      </w:pPr>
      <w:r w:rsidRPr="00787035">
        <w:t>3.  Фитиль;</w:t>
      </w:r>
    </w:p>
    <w:p w:rsidR="00006146" w:rsidRPr="00787035" w:rsidRDefault="00006146" w:rsidP="00006146">
      <w:pPr>
        <w:ind w:left="360"/>
        <w:jc w:val="both"/>
      </w:pPr>
      <w:r w:rsidRPr="00787035">
        <w:t>5.   Колпачок.</w:t>
      </w:r>
    </w:p>
    <w:p w:rsidR="00006146" w:rsidRPr="00787035" w:rsidRDefault="00006146" w:rsidP="00006146">
      <w:pPr>
        <w:jc w:val="center"/>
        <w:rPr>
          <w:b/>
        </w:rPr>
      </w:pPr>
      <w:r w:rsidRPr="00787035">
        <w:rPr>
          <w:b/>
        </w:rPr>
        <w:t>Практическая работа №2</w:t>
      </w:r>
    </w:p>
    <w:p w:rsidR="00006146" w:rsidRPr="00787035" w:rsidRDefault="00006146" w:rsidP="00006146">
      <w:pPr>
        <w:jc w:val="center"/>
      </w:pPr>
      <w:r w:rsidRPr="00787035">
        <w:rPr>
          <w:b/>
        </w:rPr>
        <w:t>Наблюдение за изменениями, происходящими с горящей свечой, их описание</w:t>
      </w:r>
    </w:p>
    <w:p w:rsidR="00006146" w:rsidRPr="00787035" w:rsidRDefault="00006146" w:rsidP="00006146">
      <w:r w:rsidRPr="00787035">
        <w:rPr>
          <w:i/>
          <w:u w:val="single"/>
        </w:rPr>
        <w:t>Цель:</w:t>
      </w:r>
      <w:r w:rsidRPr="00787035">
        <w:t xml:space="preserve">  наблюдать физические и химические явления при горении свечи.</w:t>
      </w:r>
    </w:p>
    <w:p w:rsidR="00006146" w:rsidRPr="00787035" w:rsidRDefault="00006146" w:rsidP="00006146">
      <w:r w:rsidRPr="00787035">
        <w:rPr>
          <w:i/>
          <w:u w:val="single"/>
        </w:rPr>
        <w:t>Оборудование:</w:t>
      </w:r>
      <w:r w:rsidRPr="00787035">
        <w:t xml:space="preserve">  предметное стекло, свеча, спички, сухая пробирка, держатель.</w:t>
      </w:r>
    </w:p>
    <w:p w:rsidR="00006146" w:rsidRPr="00787035" w:rsidRDefault="00006146" w:rsidP="00006146">
      <w:r w:rsidRPr="00787035">
        <w:rPr>
          <w:i/>
          <w:u w:val="single"/>
        </w:rPr>
        <w:t>Инструкция по технике безопасности:</w:t>
      </w:r>
      <w:r w:rsidRPr="00787035">
        <w:t xml:space="preserve"> </w:t>
      </w:r>
    </w:p>
    <w:p w:rsidR="00006146" w:rsidRPr="00787035" w:rsidRDefault="00006146" w:rsidP="00006146">
      <w:pPr>
        <w:numPr>
          <w:ilvl w:val="0"/>
          <w:numId w:val="14"/>
        </w:numPr>
      </w:pPr>
      <w:r w:rsidRPr="00787035">
        <w:t>Стекло – хрупкий материал, имеющий малое сопротивление при ударе и незначительную прочность при изгибе. Категорически запрещается использовать посуду, имеющую трещины и отбитые края.</w:t>
      </w:r>
    </w:p>
    <w:p w:rsidR="00006146" w:rsidRPr="00787035" w:rsidRDefault="00006146" w:rsidP="00006146">
      <w:pPr>
        <w:numPr>
          <w:ilvl w:val="0"/>
          <w:numId w:val="14"/>
        </w:numPr>
      </w:pPr>
      <w:r w:rsidRPr="00787035">
        <w:t xml:space="preserve">Пробирку закрепляют в держателе так, чтобы от горлышка пробирки до держателя было расстояние 1 – 1, </w:t>
      </w:r>
      <w:smartTag w:uri="urn:schemas-microsoft-com:office:smarttags" w:element="metricconverter">
        <w:smartTagPr>
          <w:attr w:name="ProductID" w:val="5 см"/>
        </w:smartTagPr>
        <w:r w:rsidRPr="00787035">
          <w:t>5 см</w:t>
        </w:r>
      </w:smartTag>
      <w:r w:rsidRPr="00787035">
        <w:t>.</w:t>
      </w:r>
    </w:p>
    <w:p w:rsidR="00006146" w:rsidRPr="00787035" w:rsidRDefault="00006146" w:rsidP="00006146">
      <w:pPr>
        <w:numPr>
          <w:ilvl w:val="0"/>
          <w:numId w:val="14"/>
        </w:numPr>
      </w:pPr>
      <w:r w:rsidRPr="00787035">
        <w:t>Предметное стекло вначале прогревают полностью, а затем вносят в зону тёмного конуса горящей свечи.</w:t>
      </w:r>
    </w:p>
    <w:p w:rsidR="00006146" w:rsidRPr="00787035" w:rsidRDefault="00006146" w:rsidP="00006146">
      <w:pPr>
        <w:jc w:val="both"/>
        <w:rPr>
          <w:u w:val="single"/>
        </w:rPr>
      </w:pPr>
      <w:r w:rsidRPr="00787035">
        <w:rPr>
          <w:i/>
          <w:u w:val="single"/>
        </w:rPr>
        <w:t>Первая помощь при ожогах:</w:t>
      </w:r>
    </w:p>
    <w:p w:rsidR="00006146" w:rsidRPr="00787035" w:rsidRDefault="00006146" w:rsidP="00006146">
      <w:pPr>
        <w:jc w:val="both"/>
      </w:pPr>
      <w:r w:rsidRPr="00787035">
        <w:t>Ожог первой степени обрабатывают этиловым спиртом, затем, для снятия болевых ощущений, глицерином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006146" w:rsidRPr="00787035" w:rsidRDefault="00006146" w:rsidP="00006146">
      <w:pPr>
        <w:jc w:val="both"/>
      </w:pPr>
      <w:r w:rsidRPr="00787035">
        <w:rPr>
          <w:i/>
          <w:u w:val="single"/>
        </w:rPr>
        <w:t>Первая помощь при порезах:</w:t>
      </w:r>
    </w:p>
    <w:p w:rsidR="00006146" w:rsidRPr="00787035" w:rsidRDefault="00006146" w:rsidP="00006146">
      <w:pPr>
        <w:jc w:val="both"/>
      </w:pPr>
      <w:r w:rsidRPr="00787035">
        <w:t>а) в первую очередь, необходимо остановить кровотечение (давящая повязка, пережатие сосуда);</w:t>
      </w:r>
    </w:p>
    <w:p w:rsidR="00006146" w:rsidRPr="00787035" w:rsidRDefault="00006146" w:rsidP="00006146">
      <w:pPr>
        <w:jc w:val="both"/>
      </w:pPr>
      <w:r w:rsidRPr="00787035">
        <w:t>б) если рана загрязнена, грязь удаляют только вокруг неё, но ни в коем случае – из глубинных слоёв раны. Кожу вокруг раны обеззараживают йодной настойкой или раствором бриллиантовой зелени;</w:t>
      </w:r>
    </w:p>
    <w:p w:rsidR="00006146" w:rsidRPr="00787035" w:rsidRDefault="00006146" w:rsidP="00006146">
      <w:pPr>
        <w:jc w:val="both"/>
      </w:pPr>
      <w:r w:rsidRPr="00787035">
        <w:t>в) после обработки рану закрывают стерильной салфеткой так, чтобы перекрыть края раны, и плотно прибинтовывают обычным бинтом;</w:t>
      </w:r>
    </w:p>
    <w:p w:rsidR="00006146" w:rsidRPr="00787035" w:rsidRDefault="00006146" w:rsidP="00006146">
      <w:pPr>
        <w:jc w:val="both"/>
      </w:pPr>
      <w:r w:rsidRPr="00787035">
        <w:t>г) после получения первой помощи обратиться в медпункт.</w:t>
      </w:r>
    </w:p>
    <w:p w:rsidR="00006146" w:rsidRPr="00787035" w:rsidRDefault="00006146" w:rsidP="00006146">
      <w:pPr>
        <w:jc w:val="center"/>
      </w:pPr>
      <w:r w:rsidRPr="00787035">
        <w:rPr>
          <w:i/>
          <w:u w:val="single"/>
        </w:rPr>
        <w:t>Опыт №1. Физические явления при горении свечи.</w:t>
      </w:r>
    </w:p>
    <w:p w:rsidR="00006146" w:rsidRPr="00787035" w:rsidRDefault="00006146" w:rsidP="00006146">
      <w:r w:rsidRPr="00787035">
        <w:t>Зажгите свечу. Вы увидите, как начинает таять парафин около фитиля, образуя круглую лужицу. Какой процесс здесь имеет место?</w:t>
      </w:r>
    </w:p>
    <w:p w:rsidR="00006146" w:rsidRPr="00787035" w:rsidRDefault="00006146" w:rsidP="00006146">
      <w:pPr>
        <w:jc w:val="center"/>
      </w:pPr>
      <w:r w:rsidRPr="00787035">
        <w:rPr>
          <w:i/>
          <w:u w:val="single"/>
        </w:rPr>
        <w:t>Опыт №2. Обнаружение продуктов горения в пламени.</w:t>
      </w:r>
    </w:p>
    <w:p w:rsidR="00006146" w:rsidRPr="00787035" w:rsidRDefault="00006146" w:rsidP="00006146">
      <w:r w:rsidRPr="00787035">
        <w:t>Возьмите предметное стекло, закрепите в держателе (</w:t>
      </w:r>
      <w:r w:rsidRPr="00787035">
        <w:rPr>
          <w:b/>
        </w:rPr>
        <w:t>т/б</w:t>
      </w:r>
      <w:r w:rsidRPr="00787035">
        <w:t>), внесите в зону тёмного конуса горящей свечи и подержите 3 – 5 с. Быстро поднимите стекло, посмотрите на нижнюю плоскость. Объясните, что там появилось.</w:t>
      </w:r>
    </w:p>
    <w:p w:rsidR="00006146" w:rsidRPr="00787035" w:rsidRDefault="00006146" w:rsidP="00006146">
      <w:r w:rsidRPr="00787035">
        <w:t>Сухую пробирку закрепите в держателе (</w:t>
      </w:r>
      <w:r w:rsidRPr="00787035">
        <w:rPr>
          <w:b/>
        </w:rPr>
        <w:t>т/б</w:t>
      </w:r>
      <w:r w:rsidRPr="00787035">
        <w:t>), переверните вверх дном и держите над пламенем до запотевания. Объясните наблюдаемое явление.</w:t>
      </w:r>
    </w:p>
    <w:p w:rsidR="00006146" w:rsidRPr="00787035" w:rsidRDefault="00006146" w:rsidP="00006146">
      <w:pPr>
        <w:jc w:val="center"/>
        <w:rPr>
          <w:b/>
        </w:rPr>
      </w:pPr>
      <w:r w:rsidRPr="00787035">
        <w:rPr>
          <w:b/>
        </w:rPr>
        <w:t>Практическая работа №3</w:t>
      </w:r>
    </w:p>
    <w:p w:rsidR="00006146" w:rsidRPr="00787035" w:rsidRDefault="00006146" w:rsidP="00006146">
      <w:pPr>
        <w:jc w:val="center"/>
        <w:rPr>
          <w:i/>
        </w:rPr>
      </w:pPr>
      <w:r w:rsidRPr="00787035">
        <w:rPr>
          <w:b/>
        </w:rPr>
        <w:t>Анализ почвы и воды</w:t>
      </w:r>
    </w:p>
    <w:p w:rsidR="00006146" w:rsidRPr="00787035" w:rsidRDefault="00006146" w:rsidP="00006146">
      <w:r w:rsidRPr="00787035">
        <w:rPr>
          <w:i/>
          <w:u w:val="single"/>
        </w:rPr>
        <w:t>Цель:</w:t>
      </w:r>
      <w:r w:rsidRPr="00787035">
        <w:t xml:space="preserve">  определить состав почвы, научиться фильтровать и выпаривать жидкость.</w:t>
      </w:r>
    </w:p>
    <w:p w:rsidR="00006146" w:rsidRPr="00787035" w:rsidRDefault="00006146" w:rsidP="00006146">
      <w:r w:rsidRPr="00787035">
        <w:rPr>
          <w:i/>
          <w:u w:val="single"/>
        </w:rPr>
        <w:t>Оборудование:</w:t>
      </w:r>
      <w:r w:rsidRPr="00787035">
        <w:t xml:space="preserve"> две пробирки, воронка, бумажный фильтр, стеклянная палочка, предметное стекло, </w:t>
      </w:r>
    </w:p>
    <w:p w:rsidR="00006146" w:rsidRPr="00787035" w:rsidRDefault="00006146" w:rsidP="00006146">
      <w:r w:rsidRPr="00787035">
        <w:t xml:space="preserve">                          спиртовка, стеклянный цилиндр с водой, пробка, универсальная индикаторная бумага.</w:t>
      </w:r>
    </w:p>
    <w:p w:rsidR="00006146" w:rsidRPr="00787035" w:rsidRDefault="00006146" w:rsidP="00006146">
      <w:r w:rsidRPr="00787035">
        <w:rPr>
          <w:i/>
          <w:u w:val="single"/>
        </w:rPr>
        <w:t>Инструкция по технике безопасности:</w:t>
      </w:r>
    </w:p>
    <w:p w:rsidR="00006146" w:rsidRPr="00787035" w:rsidRDefault="00006146" w:rsidP="00006146">
      <w:pPr>
        <w:numPr>
          <w:ilvl w:val="0"/>
          <w:numId w:val="11"/>
        </w:numPr>
        <w:jc w:val="both"/>
      </w:pPr>
      <w:r w:rsidRPr="00787035">
        <w:lastRenderedPageBreak/>
        <w:t>Если зажечь спиртовку сразу же после снятия колпачка, загорается плёнка спирта на горлышке спиртовки как раз на том месте, где колпачок прилегает к горлышку. Пламя проникает под диск с трубкой, и пары спирта внутри резервуара загораются. Может произойти взрыв и выброс диска вместе с фитилём. Чтобы избежать этого, приподнимите на несколько секунд диск с фитилём для удаления паров .Если случится воспламенение паров, быстро отставьте в сторону предметы (тетрадь для практических работ) и позовите учителя.</w:t>
      </w:r>
    </w:p>
    <w:p w:rsidR="00006146" w:rsidRPr="00787035" w:rsidRDefault="00006146" w:rsidP="00006146">
      <w:pPr>
        <w:numPr>
          <w:ilvl w:val="0"/>
          <w:numId w:val="11"/>
        </w:numPr>
        <w:jc w:val="both"/>
      </w:pPr>
      <w:r w:rsidRPr="00787035">
        <w:t>Зажжённую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006146" w:rsidRPr="00787035" w:rsidRDefault="00006146" w:rsidP="00006146">
      <w:pPr>
        <w:numPr>
          <w:ilvl w:val="0"/>
          <w:numId w:val="11"/>
        </w:numPr>
        <w:jc w:val="both"/>
      </w:pPr>
      <w:r w:rsidRPr="00787035">
        <w:t>Гасить спиртовку можно только одним способом – накрыть пламя фитиля колпачком. Колпачок должен находиться всегда под рукой.</w:t>
      </w:r>
    </w:p>
    <w:p w:rsidR="00006146" w:rsidRPr="00787035" w:rsidRDefault="00006146" w:rsidP="00006146">
      <w:pPr>
        <w:numPr>
          <w:ilvl w:val="0"/>
          <w:numId w:val="11"/>
        </w:numPr>
        <w:jc w:val="both"/>
      </w:pPr>
      <w:r w:rsidRPr="00787035">
        <w:t>Предметное стекло закрепляется в держателе у одного из его краёв аккуратно. При этом учитывается, что стекло – хрупкий материал и может треснуть, если на него сильно надавить.</w:t>
      </w:r>
    </w:p>
    <w:p w:rsidR="00006146" w:rsidRPr="00787035" w:rsidRDefault="00006146" w:rsidP="00006146">
      <w:pPr>
        <w:numPr>
          <w:ilvl w:val="0"/>
          <w:numId w:val="11"/>
        </w:numPr>
        <w:jc w:val="both"/>
      </w:pPr>
      <w:r w:rsidRPr="00787035">
        <w:t>В процессе выпаривания воды из почвенной вытяжки вначале прогревается всё предметное стекло, а затем капля жидкости на нём.</w:t>
      </w:r>
    </w:p>
    <w:p w:rsidR="00006146" w:rsidRPr="00787035" w:rsidRDefault="00006146" w:rsidP="00006146">
      <w:pPr>
        <w:jc w:val="both"/>
      </w:pPr>
      <w:r w:rsidRPr="00787035">
        <w:rPr>
          <w:i/>
          <w:u w:val="single"/>
        </w:rPr>
        <w:t>Первая помощь при порезах:</w:t>
      </w:r>
    </w:p>
    <w:p w:rsidR="00006146" w:rsidRPr="00787035" w:rsidRDefault="00006146" w:rsidP="00006146">
      <w:pPr>
        <w:jc w:val="both"/>
      </w:pPr>
      <w:r w:rsidRPr="00787035">
        <w:t>а) в первую очередь, необходимо остановить кровотечение (давящая повязка, пережатие сосуда);</w:t>
      </w:r>
    </w:p>
    <w:p w:rsidR="00006146" w:rsidRPr="00787035" w:rsidRDefault="00006146" w:rsidP="00006146">
      <w:pPr>
        <w:jc w:val="both"/>
      </w:pPr>
      <w:r w:rsidRPr="00787035">
        <w:t>б) если рана загрязнена, грязь удаляют только вокруг неё, но ни в коем случае – из глубинных слоёв раны. Кожу вокруг раны обеззараживают йодной настойкой или раствором бриллиантовой зелени;</w:t>
      </w:r>
    </w:p>
    <w:p w:rsidR="00006146" w:rsidRPr="00787035" w:rsidRDefault="00006146" w:rsidP="00006146">
      <w:pPr>
        <w:jc w:val="both"/>
      </w:pPr>
      <w:r w:rsidRPr="00787035">
        <w:t>в) после обработки рану закрывают стерильной салфеткой так, чтобы перекрыть края раны, и плотно прибинтовывают обычным бинтом;</w:t>
      </w:r>
    </w:p>
    <w:p w:rsidR="00006146" w:rsidRPr="00787035" w:rsidRDefault="00006146" w:rsidP="00006146">
      <w:pPr>
        <w:jc w:val="both"/>
      </w:pPr>
      <w:r w:rsidRPr="00787035">
        <w:t>г) после получения первой помощи обратиться в медпункт.</w:t>
      </w:r>
    </w:p>
    <w:p w:rsidR="00006146" w:rsidRPr="00787035" w:rsidRDefault="00006146" w:rsidP="00006146">
      <w:pPr>
        <w:jc w:val="both"/>
        <w:rPr>
          <w:u w:val="single"/>
        </w:rPr>
      </w:pPr>
      <w:r w:rsidRPr="00787035">
        <w:rPr>
          <w:i/>
          <w:u w:val="single"/>
        </w:rPr>
        <w:t>Первая помощь при ожогах:</w:t>
      </w:r>
    </w:p>
    <w:p w:rsidR="00006146" w:rsidRPr="00787035" w:rsidRDefault="00006146" w:rsidP="00006146">
      <w:pPr>
        <w:jc w:val="both"/>
      </w:pPr>
      <w:r w:rsidRPr="00787035">
        <w:t>Ожог первой степени обрабатывают этиловым спиртом, затем, для снятия болевых ощущений, глицерином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006146" w:rsidRPr="00787035" w:rsidRDefault="00006146" w:rsidP="00006146">
      <w:pPr>
        <w:jc w:val="center"/>
      </w:pPr>
      <w:r w:rsidRPr="00787035">
        <w:rPr>
          <w:i/>
          <w:u w:val="single"/>
        </w:rPr>
        <w:t>Опыт №1. Механический анализ почвы.</w:t>
      </w:r>
    </w:p>
    <w:p w:rsidR="00006146" w:rsidRPr="00787035" w:rsidRDefault="00006146" w:rsidP="00006146">
      <w:pPr>
        <w:jc w:val="both"/>
      </w:pPr>
      <w:r w:rsidRPr="00787035">
        <w:t>В пробирку помещена почва. Прилейте к ней воду, объём которой должен быть в 3 раза больше объёма почвы. Закройте пробирку пробкой и тщательно встряхивайте 1 – 2 минуты. Наблюдайте за осадком частиц почвы и структурой осадков. Опишите и объясните свои наблюдения.</w:t>
      </w:r>
    </w:p>
    <w:p w:rsidR="00006146" w:rsidRPr="00787035" w:rsidRDefault="00006146" w:rsidP="00006146">
      <w:pPr>
        <w:jc w:val="center"/>
      </w:pPr>
      <w:r w:rsidRPr="00787035">
        <w:rPr>
          <w:i/>
          <w:u w:val="single"/>
        </w:rPr>
        <w:t>Опыт №2. Получение почвенного раствора и опыты с ним.</w:t>
      </w:r>
    </w:p>
    <w:p w:rsidR="00006146" w:rsidRPr="00787035" w:rsidRDefault="00006146" w:rsidP="00006146">
      <w:pPr>
        <w:jc w:val="both"/>
      </w:pPr>
      <w:r w:rsidRPr="00787035">
        <w:t>Приготовьте бумажный фильтр, вставьте его в чистую пробирку и профильтруйте полученную в первом опыте смесь почвы и воды. Перед фильтрованием смесь не следует встряхивать. Почва останется на фильтре, а собранный в пробирке фильтрат представляет собой почвенную вытяжку( почвенный раствор).</w:t>
      </w:r>
    </w:p>
    <w:p w:rsidR="00006146" w:rsidRPr="00787035" w:rsidRDefault="00006146" w:rsidP="00006146">
      <w:pPr>
        <w:jc w:val="both"/>
      </w:pPr>
      <w:r w:rsidRPr="00787035">
        <w:t>Несколько капель этого раствора с помощью стеклянной палочки поместите на предметное стекло и подержите его над пламенем спиртовки (</w:t>
      </w:r>
      <w:r w:rsidRPr="00787035">
        <w:rPr>
          <w:b/>
        </w:rPr>
        <w:t>т/б</w:t>
      </w:r>
      <w:r w:rsidRPr="00787035">
        <w:t>) до выпаривания воды. Что наблюдаете? Объясните.</w:t>
      </w:r>
    </w:p>
    <w:p w:rsidR="00006146" w:rsidRPr="00787035" w:rsidRDefault="00006146" w:rsidP="00006146">
      <w:pPr>
        <w:jc w:val="both"/>
      </w:pPr>
      <w:r w:rsidRPr="00787035">
        <w:t>Возьмите универсальную индикаторную бумагу, нанесите на неё стеклянной палочкой почвенный раствор. Сделайте вывод по результатам своих наблюдений.</w:t>
      </w:r>
    </w:p>
    <w:p w:rsidR="00006146" w:rsidRPr="00787035" w:rsidRDefault="00006146" w:rsidP="00006146">
      <w:pPr>
        <w:jc w:val="center"/>
      </w:pPr>
      <w:r w:rsidRPr="00787035">
        <w:rPr>
          <w:i/>
          <w:u w:val="single"/>
        </w:rPr>
        <w:t>Опыт №3. Определение прозрачности воды</w:t>
      </w:r>
      <w:r w:rsidRPr="00787035">
        <w:t>.</w:t>
      </w:r>
    </w:p>
    <w:p w:rsidR="00006146" w:rsidRPr="00787035" w:rsidRDefault="00006146" w:rsidP="00006146">
      <w:pPr>
        <w:jc w:val="center"/>
        <w:rPr>
          <w:b/>
        </w:rPr>
      </w:pPr>
      <w:r w:rsidRPr="00787035">
        <w:rPr>
          <w:b/>
        </w:rPr>
        <w:t>Практическая работа №4</w:t>
      </w:r>
    </w:p>
    <w:p w:rsidR="00006146" w:rsidRPr="00787035" w:rsidRDefault="00006146" w:rsidP="00006146">
      <w:pPr>
        <w:jc w:val="center"/>
        <w:rPr>
          <w:i/>
          <w:u w:val="single"/>
        </w:rPr>
      </w:pPr>
      <w:r w:rsidRPr="00787035">
        <w:rPr>
          <w:b/>
        </w:rPr>
        <w:t>Признаки химических реакций</w:t>
      </w:r>
    </w:p>
    <w:p w:rsidR="00006146" w:rsidRPr="00787035" w:rsidRDefault="00006146" w:rsidP="00006146">
      <w:r w:rsidRPr="00787035">
        <w:rPr>
          <w:i/>
          <w:u w:val="single"/>
        </w:rPr>
        <w:t>Цель:</w:t>
      </w:r>
      <w:r w:rsidRPr="00787035">
        <w:t xml:space="preserve"> рассмотреть примеры химических реакций и выявить их признаки.</w:t>
      </w:r>
    </w:p>
    <w:p w:rsidR="00006146" w:rsidRPr="00787035" w:rsidRDefault="00006146" w:rsidP="00006146">
      <w:pPr>
        <w:jc w:val="both"/>
      </w:pPr>
      <w:r w:rsidRPr="00787035">
        <w:rPr>
          <w:i/>
          <w:u w:val="single"/>
        </w:rPr>
        <w:t>Оборудование:</w:t>
      </w:r>
      <w:r w:rsidRPr="00787035">
        <w:t xml:space="preserve"> пробирки, медная проволока, спиртовка, оксид меди (II), раствор серной кислоты, мрамор, раствор соляной кислоты, растворы хлорида железа (III) и роданида калия, растворы сульфата натрия и хлорида бария.</w:t>
      </w:r>
    </w:p>
    <w:p w:rsidR="00006146" w:rsidRPr="00787035" w:rsidRDefault="00006146" w:rsidP="00006146">
      <w:pPr>
        <w:jc w:val="both"/>
      </w:pPr>
      <w:r w:rsidRPr="00787035">
        <w:rPr>
          <w:i/>
          <w:u w:val="single"/>
        </w:rPr>
        <w:t>Инструкция по технике безопасности:</w:t>
      </w:r>
    </w:p>
    <w:p w:rsidR="00006146" w:rsidRPr="00787035" w:rsidRDefault="00006146" w:rsidP="00006146">
      <w:pPr>
        <w:numPr>
          <w:ilvl w:val="0"/>
          <w:numId w:val="12"/>
        </w:numPr>
        <w:jc w:val="both"/>
      </w:pPr>
      <w:r w:rsidRPr="00787035">
        <w:t>Если зажечь спиртовку сразу же после снятия колпачка, загорается плёнка спирта на горлышке спиртовки как раз на том месте, где колпачок прилегает к горлышку. Пламя проникает под диск с трубкой, и пары спирта внутри резервуара загораются. Может произойти взрыв и выброс диска вместе с фитилём. Чтобы избежать этого, приподнимите на несколько секунд диск с фитилём для удаления паров .Если случится воспламенение паров, быстро отставьте в сторону предметы (тетрадь для практических работ) и позовите учителя.</w:t>
      </w:r>
    </w:p>
    <w:p w:rsidR="00006146" w:rsidRPr="00787035" w:rsidRDefault="00006146" w:rsidP="00006146">
      <w:pPr>
        <w:numPr>
          <w:ilvl w:val="0"/>
          <w:numId w:val="12"/>
        </w:numPr>
        <w:jc w:val="both"/>
      </w:pPr>
      <w:r w:rsidRPr="00787035">
        <w:t>Зажжённую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006146" w:rsidRPr="00787035" w:rsidRDefault="00006146" w:rsidP="00006146">
      <w:pPr>
        <w:numPr>
          <w:ilvl w:val="0"/>
          <w:numId w:val="12"/>
        </w:numPr>
        <w:jc w:val="both"/>
      </w:pPr>
      <w:r w:rsidRPr="00787035">
        <w:t>Гасить спиртовку можно только одним способом – накрыть пламя фитиля колпачком. Колпачок должен находиться всегда под рукой.</w:t>
      </w:r>
    </w:p>
    <w:p w:rsidR="00006146" w:rsidRPr="00787035" w:rsidRDefault="00006146" w:rsidP="00006146">
      <w:pPr>
        <w:numPr>
          <w:ilvl w:val="0"/>
          <w:numId w:val="12"/>
        </w:numPr>
        <w:jc w:val="both"/>
      </w:pPr>
      <w:r w:rsidRPr="00787035">
        <w:lastRenderedPageBreak/>
        <w:t>Кислоты – едкие вещества. Разрушают и раздражают кожу, слизистые оболочки.</w:t>
      </w:r>
    </w:p>
    <w:p w:rsidR="00006146" w:rsidRPr="00787035" w:rsidRDefault="00006146" w:rsidP="00006146">
      <w:pPr>
        <w:numPr>
          <w:ilvl w:val="0"/>
          <w:numId w:val="12"/>
        </w:numPr>
      </w:pPr>
      <w:r w:rsidRPr="00787035">
        <w:t>Наливать кислоту надо так, чтобы при наклоне склянки этикетка, во избежание её порчи, оказывалась сверху.</w:t>
      </w:r>
    </w:p>
    <w:p w:rsidR="00006146" w:rsidRPr="00787035" w:rsidRDefault="00006146" w:rsidP="00006146">
      <w:pPr>
        <w:numPr>
          <w:ilvl w:val="0"/>
          <w:numId w:val="12"/>
        </w:numPr>
      </w:pPr>
      <w:r w:rsidRPr="00787035">
        <w:t>Соединения меди в виде пыли при попадании на кожу, особенно в местах микротравм, могут вызвать раздражения, привести к аллергии в лёгкой форме.</w:t>
      </w:r>
    </w:p>
    <w:p w:rsidR="00006146" w:rsidRPr="00787035" w:rsidRDefault="00006146" w:rsidP="00006146">
      <w:pPr>
        <w:numPr>
          <w:ilvl w:val="0"/>
          <w:numId w:val="12"/>
        </w:numPr>
      </w:pPr>
      <w:r w:rsidRPr="00787035">
        <w:t>Работать с соединениями бария нужно так, чтобы не допустить попадания их в рот, так как они  токсичны. Для получения тяжёлого отравления достаточно дозы массой менее 0,5г. После завершения работы тщательно помыть руки с мылом под проточной водой.</w:t>
      </w:r>
    </w:p>
    <w:p w:rsidR="00006146" w:rsidRPr="00787035" w:rsidRDefault="00006146" w:rsidP="00006146">
      <w:pPr>
        <w:jc w:val="both"/>
      </w:pPr>
      <w:r w:rsidRPr="00787035">
        <w:rPr>
          <w:i/>
          <w:u w:val="single"/>
        </w:rPr>
        <w:t>Первая помощь при порезах:</w:t>
      </w:r>
    </w:p>
    <w:p w:rsidR="00006146" w:rsidRPr="00787035" w:rsidRDefault="00006146" w:rsidP="00006146">
      <w:pPr>
        <w:jc w:val="both"/>
      </w:pPr>
      <w:r w:rsidRPr="00787035">
        <w:t>а) в первую очередь, необходимо остановить кровотечение (давящая повязка, пережатие сосуда);</w:t>
      </w:r>
    </w:p>
    <w:p w:rsidR="00006146" w:rsidRPr="00787035" w:rsidRDefault="00006146" w:rsidP="00006146">
      <w:pPr>
        <w:jc w:val="both"/>
      </w:pPr>
      <w:r w:rsidRPr="00787035">
        <w:t>б) если рана загрязнена, грязь удаляют только вокруг неё, но ни в коем случае – из глубинных слоёв раны. Кожу вокруг раны обеззараживают йодной настойкой или раствором бриллиантовой зелени;</w:t>
      </w:r>
    </w:p>
    <w:p w:rsidR="00006146" w:rsidRPr="00787035" w:rsidRDefault="00006146" w:rsidP="00006146">
      <w:pPr>
        <w:jc w:val="both"/>
      </w:pPr>
      <w:r w:rsidRPr="00787035">
        <w:t>в) после обработки рану закрывают стерильной салфеткой так, чтобы перекрыть края раны, и плотно прибинтовывают обычным бинтом;</w:t>
      </w:r>
    </w:p>
    <w:p w:rsidR="00006146" w:rsidRPr="00787035" w:rsidRDefault="00006146" w:rsidP="00006146">
      <w:pPr>
        <w:jc w:val="both"/>
      </w:pPr>
      <w:r w:rsidRPr="00787035">
        <w:t>г) после получения первой помощи обратиться в медпункт.</w:t>
      </w:r>
    </w:p>
    <w:p w:rsidR="00006146" w:rsidRPr="00787035" w:rsidRDefault="00006146" w:rsidP="00006146">
      <w:pPr>
        <w:jc w:val="both"/>
        <w:rPr>
          <w:u w:val="single"/>
        </w:rPr>
      </w:pPr>
      <w:r w:rsidRPr="00787035">
        <w:rPr>
          <w:i/>
          <w:u w:val="single"/>
        </w:rPr>
        <w:t>Первая помощь при ожогах:</w:t>
      </w:r>
    </w:p>
    <w:p w:rsidR="00006146" w:rsidRPr="00787035" w:rsidRDefault="00006146" w:rsidP="00006146">
      <w:pPr>
        <w:jc w:val="both"/>
      </w:pPr>
      <w:r w:rsidRPr="00787035">
        <w:t>Ожог первой степени обрабатывают этиловым спиртом, затем, для снятия болевых ощущений, глицерином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006146" w:rsidRPr="00787035" w:rsidRDefault="00006146" w:rsidP="00006146">
      <w:pPr>
        <w:jc w:val="both"/>
        <w:rPr>
          <w:i/>
          <w:u w:val="single"/>
        </w:rPr>
      </w:pPr>
      <w:r w:rsidRPr="00787035">
        <w:rPr>
          <w:i/>
          <w:u w:val="single"/>
        </w:rPr>
        <w:t>Первая помощь при попадании кислоты на кожу рук:</w:t>
      </w:r>
    </w:p>
    <w:p w:rsidR="00006146" w:rsidRPr="00787035" w:rsidRDefault="00006146" w:rsidP="00006146">
      <w:r w:rsidRPr="00787035">
        <w:t>Попавшие на кожу капли кислоты стряхните и тщательно смойте большим количеством воды, а затем обработайте поражённую поверхность 2% раствором питьевой соды.</w:t>
      </w:r>
    </w:p>
    <w:p w:rsidR="00006146" w:rsidRPr="00787035" w:rsidRDefault="00006146" w:rsidP="00006146">
      <w:pPr>
        <w:jc w:val="both"/>
      </w:pPr>
      <w:r w:rsidRPr="00787035">
        <w:rPr>
          <w:i/>
          <w:u w:val="single"/>
        </w:rPr>
        <w:t>Первая помощь при отравлении солями бария:</w:t>
      </w:r>
    </w:p>
    <w:p w:rsidR="00006146" w:rsidRPr="00787035" w:rsidRDefault="00006146" w:rsidP="00006146">
      <w:pPr>
        <w:jc w:val="both"/>
      </w:pPr>
      <w:r w:rsidRPr="00787035">
        <w:t>Промыть желудок 1% раствором сульфата натрия или сульфата магния.</w:t>
      </w:r>
    </w:p>
    <w:p w:rsidR="00006146" w:rsidRPr="00787035" w:rsidRDefault="00006146" w:rsidP="00006146">
      <w:pPr>
        <w:jc w:val="both"/>
      </w:pPr>
      <w:r w:rsidRPr="00787035">
        <w:t>Работаете по инструкции, приведённой в учебнике.</w:t>
      </w:r>
    </w:p>
    <w:p w:rsidR="00006146" w:rsidRPr="00787035" w:rsidRDefault="00AF1F59" w:rsidP="00006146">
      <w:pPr>
        <w:jc w:val="center"/>
        <w:rPr>
          <w:b/>
        </w:rPr>
      </w:pPr>
      <w:r>
        <w:rPr>
          <w:b/>
        </w:rPr>
        <w:t>Практическая работа №5</w:t>
      </w:r>
    </w:p>
    <w:p w:rsidR="00006146" w:rsidRPr="00787035" w:rsidRDefault="00AF1F59" w:rsidP="00006146">
      <w:pPr>
        <w:jc w:val="center"/>
      </w:pPr>
      <w:r>
        <w:rPr>
          <w:b/>
        </w:rPr>
        <w:t>Приготовление раствора сахара и определение массовой доли его в растворе</w:t>
      </w:r>
    </w:p>
    <w:p w:rsidR="00006146" w:rsidRPr="00787035" w:rsidRDefault="00006146" w:rsidP="00006146">
      <w:r w:rsidRPr="00787035">
        <w:rPr>
          <w:i/>
          <w:u w:val="single"/>
        </w:rPr>
        <w:t>Цель:</w:t>
      </w:r>
      <w:r w:rsidRPr="00787035">
        <w:t xml:space="preserve">  </w:t>
      </w:r>
      <w:r w:rsidR="00AF1F59">
        <w:t>приготовить раствор  сахара</w:t>
      </w:r>
    </w:p>
    <w:p w:rsidR="00006146" w:rsidRPr="00787035" w:rsidRDefault="00006146" w:rsidP="00AF1F59">
      <w:r w:rsidRPr="00787035">
        <w:rPr>
          <w:i/>
          <w:u w:val="single"/>
        </w:rPr>
        <w:t>Оборудование:</w:t>
      </w:r>
      <w:r w:rsidRPr="00787035">
        <w:t xml:space="preserve"> </w:t>
      </w:r>
      <w:r w:rsidR="00AF1F59">
        <w:t>сахар, вода, цилиндр, лабораторные весы.</w:t>
      </w:r>
    </w:p>
    <w:p w:rsidR="00006146" w:rsidRPr="00787035" w:rsidRDefault="00AF1F59" w:rsidP="00006146">
      <w:r>
        <w:t>Практическая часть</w:t>
      </w:r>
      <w:r w:rsidR="00006146" w:rsidRPr="00787035">
        <w:t xml:space="preserve"> выпол</w:t>
      </w:r>
      <w:r w:rsidR="00DD03D2">
        <w:t xml:space="preserve">няется по инструкции в учебнике </w:t>
      </w:r>
      <w:r>
        <w:t>(стр. 184)</w:t>
      </w:r>
    </w:p>
    <w:p w:rsidR="00A37763" w:rsidRPr="00AF1F59" w:rsidRDefault="000D5D66" w:rsidP="001E6B6C">
      <w:pPr>
        <w:jc w:val="center"/>
        <w:rPr>
          <w:b/>
          <w:bCs/>
          <w:iCs/>
        </w:rPr>
      </w:pPr>
      <w:r>
        <w:rPr>
          <w:b/>
          <w:bCs/>
          <w:iCs/>
        </w:rPr>
        <w:t>Практическая работа: №6 по инструкции учебника</w:t>
      </w:r>
      <w:r w:rsidR="00DD03D2">
        <w:rPr>
          <w:b/>
          <w:bCs/>
          <w:iCs/>
        </w:rPr>
        <w:t xml:space="preserve"> </w:t>
      </w:r>
      <w:r>
        <w:rPr>
          <w:b/>
          <w:bCs/>
          <w:iCs/>
        </w:rPr>
        <w:t>(стр:</w:t>
      </w:r>
      <w:r w:rsidR="0029134B">
        <w:rPr>
          <w:b/>
          <w:bCs/>
          <w:iCs/>
        </w:rPr>
        <w:t xml:space="preserve"> </w:t>
      </w:r>
      <w:r>
        <w:rPr>
          <w:b/>
          <w:bCs/>
          <w:iCs/>
        </w:rPr>
        <w:t>241), №7 (стр.241)</w:t>
      </w:r>
    </w:p>
    <w:p w:rsidR="00A37763" w:rsidRPr="00AF1F59" w:rsidRDefault="00A37763" w:rsidP="001E6B6C">
      <w:pPr>
        <w:jc w:val="center"/>
        <w:rPr>
          <w:b/>
          <w:bCs/>
          <w:iCs/>
        </w:rPr>
      </w:pPr>
    </w:p>
    <w:p w:rsidR="008423F0" w:rsidRDefault="008423F0" w:rsidP="008423F0">
      <w:pPr>
        <w:jc w:val="center"/>
        <w:rPr>
          <w:b/>
        </w:rPr>
      </w:pPr>
      <w:r w:rsidRPr="00787035">
        <w:rPr>
          <w:b/>
        </w:rPr>
        <w:t>КОНТРОЛЬ УРОВНЯ ОБУЧЕННОСТИ</w:t>
      </w:r>
    </w:p>
    <w:p w:rsidR="00AF1F59" w:rsidRPr="00787035" w:rsidRDefault="00AF1F59" w:rsidP="00AF1F59">
      <w:pPr>
        <w:numPr>
          <w:ilvl w:val="0"/>
          <w:numId w:val="1"/>
        </w:numPr>
        <w:tabs>
          <w:tab w:val="left" w:pos="4040"/>
        </w:tabs>
      </w:pPr>
      <w:r w:rsidRPr="00787035">
        <w:t>Текущий контроль (контрольные работы) по темам</w:t>
      </w:r>
      <w:r>
        <w:t>.</w:t>
      </w:r>
      <w:r w:rsidRPr="00787035">
        <w:t xml:space="preserve"> Итоговая контрольная работа.</w:t>
      </w:r>
    </w:p>
    <w:p w:rsidR="00AF1F59" w:rsidRPr="00787035" w:rsidRDefault="00AF1F59" w:rsidP="00AF1F59">
      <w:pPr>
        <w:tabs>
          <w:tab w:val="left" w:pos="4040"/>
        </w:tabs>
        <w:ind w:left="360"/>
      </w:pPr>
      <w:r>
        <w:t>2.</w:t>
      </w:r>
      <w:r w:rsidRPr="00787035">
        <w:t xml:space="preserve">Кроме вышеперечисленных основных форм контроля проводятся текущие самостоятельные </w:t>
      </w:r>
      <w:r>
        <w:t xml:space="preserve">и проверочные работы </w:t>
      </w:r>
      <w:r w:rsidRPr="00787035">
        <w:t>в рамках каждой темы в виде фрагмента урока.</w:t>
      </w:r>
    </w:p>
    <w:p w:rsidR="00AF1F59" w:rsidRPr="00787035" w:rsidRDefault="00AF1F59" w:rsidP="008423F0">
      <w:pPr>
        <w:jc w:val="center"/>
        <w:rPr>
          <w:b/>
        </w:rPr>
      </w:pPr>
    </w:p>
    <w:p w:rsidR="00F00BC4" w:rsidRPr="00AF1F59" w:rsidRDefault="00F00BC4" w:rsidP="00F00BC4">
      <w:pPr>
        <w:rPr>
          <w:b/>
          <w:i/>
          <w:u w:val="single"/>
        </w:rPr>
      </w:pPr>
      <w:r w:rsidRPr="00AF1F59">
        <w:rPr>
          <w:b/>
          <w:i/>
          <w:u w:val="single"/>
        </w:rPr>
        <w:t>Габриелян О.С.</w:t>
      </w:r>
    </w:p>
    <w:p w:rsidR="00F00BC4" w:rsidRPr="00AF1F59" w:rsidRDefault="00F00BC4" w:rsidP="00F00BC4">
      <w:pPr>
        <w:rPr>
          <w:b/>
          <w:i/>
          <w:u w:val="single"/>
        </w:rPr>
      </w:pPr>
      <w:r w:rsidRPr="00AF1F59">
        <w:rPr>
          <w:b/>
          <w:i/>
          <w:u w:val="single"/>
        </w:rPr>
        <w:t>Химия . 8</w:t>
      </w:r>
      <w:r w:rsidR="00484C70" w:rsidRPr="00AF1F59">
        <w:rPr>
          <w:b/>
          <w:i/>
          <w:u w:val="single"/>
        </w:rPr>
        <w:t xml:space="preserve"> </w:t>
      </w:r>
      <w:r w:rsidRPr="00AF1F59">
        <w:rPr>
          <w:b/>
          <w:i/>
          <w:u w:val="single"/>
        </w:rPr>
        <w:t>класс: контрольные и проверочные работы к учебнику О.С. Габриеляна «Химия.8 класс/ О.С. Габриелян, П.Н. Березкин, А</w:t>
      </w:r>
      <w:r w:rsidR="00484C70" w:rsidRPr="00AF1F59">
        <w:rPr>
          <w:b/>
          <w:i/>
          <w:u w:val="single"/>
        </w:rPr>
        <w:t>.</w:t>
      </w:r>
      <w:r w:rsidRPr="00AF1F59">
        <w:rPr>
          <w:b/>
          <w:i/>
          <w:u w:val="single"/>
        </w:rPr>
        <w:t xml:space="preserve"> А</w:t>
      </w:r>
      <w:r w:rsidR="00484C70" w:rsidRPr="00AF1F59">
        <w:rPr>
          <w:b/>
          <w:i/>
          <w:u w:val="single"/>
        </w:rPr>
        <w:t>.</w:t>
      </w:r>
      <w:r w:rsidRPr="00AF1F59">
        <w:rPr>
          <w:b/>
          <w:i/>
          <w:u w:val="single"/>
        </w:rPr>
        <w:t xml:space="preserve"> Ушакова и др.: М. : Дрофа,2011</w:t>
      </w:r>
    </w:p>
    <w:p w:rsidR="00AF1F59" w:rsidRPr="00AF1F59" w:rsidRDefault="00AF1F59" w:rsidP="00F00BC4">
      <w:pPr>
        <w:rPr>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791"/>
        <w:gridCol w:w="3663"/>
      </w:tblGrid>
      <w:tr w:rsidR="00F00BC4" w:rsidRPr="00787035" w:rsidTr="00F06C44">
        <w:tc>
          <w:tcPr>
            <w:tcW w:w="534" w:type="dxa"/>
          </w:tcPr>
          <w:p w:rsidR="00F00BC4" w:rsidRPr="00787035" w:rsidRDefault="00F00BC4" w:rsidP="00CD0B32">
            <w:r w:rsidRPr="00787035">
              <w:t>№</w:t>
            </w:r>
          </w:p>
        </w:tc>
        <w:tc>
          <w:tcPr>
            <w:tcW w:w="6791" w:type="dxa"/>
          </w:tcPr>
          <w:p w:rsidR="00F00BC4" w:rsidRPr="00787035" w:rsidRDefault="00F00BC4" w:rsidP="00F06C44">
            <w:pPr>
              <w:jc w:val="center"/>
            </w:pPr>
            <w:r w:rsidRPr="00787035">
              <w:t>тема</w:t>
            </w:r>
          </w:p>
        </w:tc>
        <w:tc>
          <w:tcPr>
            <w:tcW w:w="3663" w:type="dxa"/>
          </w:tcPr>
          <w:p w:rsidR="00F00BC4" w:rsidRPr="00787035" w:rsidRDefault="00F00BC4" w:rsidP="00F06C44">
            <w:pPr>
              <w:jc w:val="center"/>
            </w:pPr>
            <w:r w:rsidRPr="00787035">
              <w:t>страница</w:t>
            </w:r>
          </w:p>
        </w:tc>
      </w:tr>
      <w:tr w:rsidR="00F00BC4" w:rsidRPr="00787035" w:rsidTr="00F06C44">
        <w:tc>
          <w:tcPr>
            <w:tcW w:w="534" w:type="dxa"/>
          </w:tcPr>
          <w:p w:rsidR="00F00BC4" w:rsidRPr="00787035" w:rsidRDefault="00F00BC4" w:rsidP="00CD0B32">
            <w:r w:rsidRPr="00787035">
              <w:t>1</w:t>
            </w:r>
          </w:p>
        </w:tc>
        <w:tc>
          <w:tcPr>
            <w:tcW w:w="6791" w:type="dxa"/>
          </w:tcPr>
          <w:p w:rsidR="00F00BC4" w:rsidRPr="00787035" w:rsidRDefault="00F00BC4" w:rsidP="00F00BC4">
            <w:r w:rsidRPr="00787035">
              <w:t>Контрольная работа  №1 по теме: «Атомы химических элементов».</w:t>
            </w:r>
          </w:p>
        </w:tc>
        <w:tc>
          <w:tcPr>
            <w:tcW w:w="3663" w:type="dxa"/>
          </w:tcPr>
          <w:p w:rsidR="00F00BC4" w:rsidRPr="00787035" w:rsidRDefault="00F00BC4" w:rsidP="00F06C44">
            <w:pPr>
              <w:jc w:val="center"/>
            </w:pPr>
            <w:r w:rsidRPr="00787035">
              <w:t>Стр.:7</w:t>
            </w:r>
          </w:p>
        </w:tc>
      </w:tr>
      <w:tr w:rsidR="00F00BC4" w:rsidRPr="00787035" w:rsidTr="00F06C44">
        <w:tc>
          <w:tcPr>
            <w:tcW w:w="534" w:type="dxa"/>
          </w:tcPr>
          <w:p w:rsidR="00F00BC4" w:rsidRPr="00787035" w:rsidRDefault="00F00BC4" w:rsidP="00CD0B32">
            <w:r w:rsidRPr="00787035">
              <w:t>2</w:t>
            </w:r>
          </w:p>
        </w:tc>
        <w:tc>
          <w:tcPr>
            <w:tcW w:w="6791" w:type="dxa"/>
          </w:tcPr>
          <w:p w:rsidR="00F00BC4" w:rsidRPr="00787035" w:rsidRDefault="00F00BC4" w:rsidP="00F06C44">
            <w:pPr>
              <w:jc w:val="both"/>
            </w:pPr>
            <w:r w:rsidRPr="00787035">
              <w:t xml:space="preserve"> Контрольная работа  №2 по теме:</w:t>
            </w:r>
          </w:p>
          <w:p w:rsidR="00F00BC4" w:rsidRPr="00787035" w:rsidRDefault="00F00BC4" w:rsidP="00F06C44">
            <w:pPr>
              <w:jc w:val="both"/>
            </w:pPr>
            <w:r w:rsidRPr="00787035">
              <w:t>«Простые вещества».</w:t>
            </w:r>
          </w:p>
        </w:tc>
        <w:tc>
          <w:tcPr>
            <w:tcW w:w="3663" w:type="dxa"/>
          </w:tcPr>
          <w:p w:rsidR="00F00BC4" w:rsidRPr="00787035" w:rsidRDefault="00F00BC4" w:rsidP="00F06C44">
            <w:pPr>
              <w:jc w:val="center"/>
            </w:pPr>
            <w:r w:rsidRPr="00787035">
              <w:t>Стр.: 16</w:t>
            </w:r>
          </w:p>
        </w:tc>
      </w:tr>
      <w:tr w:rsidR="00F00BC4" w:rsidRPr="00787035" w:rsidTr="00F06C44">
        <w:tc>
          <w:tcPr>
            <w:tcW w:w="534" w:type="dxa"/>
          </w:tcPr>
          <w:p w:rsidR="00F00BC4" w:rsidRPr="00787035" w:rsidRDefault="00F00BC4" w:rsidP="00CD0B32">
            <w:r w:rsidRPr="00787035">
              <w:t>3</w:t>
            </w:r>
          </w:p>
        </w:tc>
        <w:tc>
          <w:tcPr>
            <w:tcW w:w="6791" w:type="dxa"/>
          </w:tcPr>
          <w:p w:rsidR="00F00BC4" w:rsidRPr="00787035" w:rsidRDefault="00F00BC4" w:rsidP="00F00BC4">
            <w:r w:rsidRPr="00787035">
              <w:t xml:space="preserve">Контрольная работа  №3 по теме: </w:t>
            </w:r>
          </w:p>
          <w:p w:rsidR="00F00BC4" w:rsidRPr="00787035" w:rsidRDefault="00F00BC4" w:rsidP="00F00BC4">
            <w:r w:rsidRPr="00787035">
              <w:t>«Соединения химических элементов».</w:t>
            </w:r>
          </w:p>
        </w:tc>
        <w:tc>
          <w:tcPr>
            <w:tcW w:w="3663" w:type="dxa"/>
          </w:tcPr>
          <w:p w:rsidR="00F00BC4" w:rsidRPr="00787035" w:rsidRDefault="00F00BC4" w:rsidP="00F06C44">
            <w:pPr>
              <w:jc w:val="center"/>
            </w:pPr>
            <w:r w:rsidRPr="00787035">
              <w:t>Стр.: 24</w:t>
            </w:r>
          </w:p>
        </w:tc>
      </w:tr>
      <w:tr w:rsidR="00F00BC4" w:rsidRPr="00787035" w:rsidTr="00F06C44">
        <w:tc>
          <w:tcPr>
            <w:tcW w:w="534" w:type="dxa"/>
          </w:tcPr>
          <w:p w:rsidR="00F00BC4" w:rsidRPr="00787035" w:rsidRDefault="00F00BC4" w:rsidP="00CD0B32">
            <w:r w:rsidRPr="00787035">
              <w:t>4</w:t>
            </w:r>
          </w:p>
        </w:tc>
        <w:tc>
          <w:tcPr>
            <w:tcW w:w="6791" w:type="dxa"/>
          </w:tcPr>
          <w:p w:rsidR="00F00BC4" w:rsidRPr="00787035" w:rsidRDefault="00F00BC4" w:rsidP="00F00BC4">
            <w:r w:rsidRPr="00787035">
              <w:t>Контрольная работа  №4 по теме:</w:t>
            </w:r>
          </w:p>
          <w:p w:rsidR="00F00BC4" w:rsidRPr="00787035" w:rsidRDefault="00F00BC4" w:rsidP="00F00BC4">
            <w:r w:rsidRPr="00787035">
              <w:t xml:space="preserve"> «Изменения, происходящие с веществами».</w:t>
            </w:r>
          </w:p>
        </w:tc>
        <w:tc>
          <w:tcPr>
            <w:tcW w:w="3663" w:type="dxa"/>
          </w:tcPr>
          <w:p w:rsidR="00F00BC4" w:rsidRPr="00787035" w:rsidRDefault="00F00BC4" w:rsidP="00F06C44">
            <w:pPr>
              <w:jc w:val="center"/>
            </w:pPr>
            <w:r w:rsidRPr="00787035">
              <w:t>Стр.: 33</w:t>
            </w:r>
          </w:p>
        </w:tc>
      </w:tr>
      <w:tr w:rsidR="00F00BC4" w:rsidRPr="00787035" w:rsidTr="00F06C44">
        <w:tc>
          <w:tcPr>
            <w:tcW w:w="534" w:type="dxa"/>
          </w:tcPr>
          <w:p w:rsidR="00F00BC4" w:rsidRPr="00787035" w:rsidRDefault="00F00BC4" w:rsidP="00CD0B32">
            <w:r w:rsidRPr="00787035">
              <w:t>5</w:t>
            </w:r>
          </w:p>
        </w:tc>
        <w:tc>
          <w:tcPr>
            <w:tcW w:w="6791" w:type="dxa"/>
          </w:tcPr>
          <w:p w:rsidR="00F00BC4" w:rsidRPr="00787035" w:rsidRDefault="00F00BC4" w:rsidP="00F00BC4">
            <w:r w:rsidRPr="00787035">
              <w:t>Контрольная работа №5 по теме :</w:t>
            </w:r>
          </w:p>
          <w:p w:rsidR="00F00BC4" w:rsidRPr="00787035" w:rsidRDefault="00F00BC4" w:rsidP="00F00BC4">
            <w:r w:rsidRPr="00787035">
              <w:t>«Растворение. Растворы. Свойства растворов электролитов».</w:t>
            </w:r>
          </w:p>
        </w:tc>
        <w:tc>
          <w:tcPr>
            <w:tcW w:w="3663" w:type="dxa"/>
          </w:tcPr>
          <w:p w:rsidR="00F00BC4" w:rsidRPr="00787035" w:rsidRDefault="00F00BC4" w:rsidP="00F06C44">
            <w:pPr>
              <w:jc w:val="center"/>
            </w:pPr>
            <w:r w:rsidRPr="00787035">
              <w:t>Стр.: 43</w:t>
            </w:r>
          </w:p>
        </w:tc>
      </w:tr>
      <w:tr w:rsidR="00F00BC4" w:rsidRPr="00787035" w:rsidTr="00F06C44">
        <w:tc>
          <w:tcPr>
            <w:tcW w:w="534" w:type="dxa"/>
          </w:tcPr>
          <w:p w:rsidR="00F00BC4" w:rsidRPr="00787035" w:rsidRDefault="00F00BC4" w:rsidP="00CD0B32">
            <w:r w:rsidRPr="00787035">
              <w:t>6</w:t>
            </w:r>
          </w:p>
        </w:tc>
        <w:tc>
          <w:tcPr>
            <w:tcW w:w="6791" w:type="dxa"/>
          </w:tcPr>
          <w:p w:rsidR="00F00BC4" w:rsidRPr="00787035" w:rsidRDefault="00F00BC4" w:rsidP="00F00BC4">
            <w:pPr>
              <w:rPr>
                <w:b/>
              </w:rPr>
            </w:pPr>
            <w:r w:rsidRPr="00787035">
              <w:rPr>
                <w:b/>
              </w:rPr>
              <w:t>Итоговая контрольная работа за курс 8 класса.</w:t>
            </w:r>
          </w:p>
          <w:p w:rsidR="00F00BC4" w:rsidRPr="00787035" w:rsidRDefault="00F00BC4" w:rsidP="00F06C44">
            <w:pPr>
              <w:jc w:val="center"/>
            </w:pPr>
          </w:p>
        </w:tc>
        <w:tc>
          <w:tcPr>
            <w:tcW w:w="3663" w:type="dxa"/>
          </w:tcPr>
          <w:p w:rsidR="00F00BC4" w:rsidRPr="00787035" w:rsidRDefault="00F00BC4" w:rsidP="00F06C44">
            <w:pPr>
              <w:jc w:val="center"/>
            </w:pPr>
            <w:r w:rsidRPr="00787035">
              <w:t>Стр.:86</w:t>
            </w:r>
          </w:p>
        </w:tc>
      </w:tr>
    </w:tbl>
    <w:p w:rsidR="00F00BC4" w:rsidRPr="00787035" w:rsidRDefault="00F00BC4" w:rsidP="00A37763"/>
    <w:sectPr w:rsidR="00F00BC4" w:rsidRPr="00787035" w:rsidSect="00FF587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641FAF"/>
    <w:multiLevelType w:val="hybridMultilevel"/>
    <w:tmpl w:val="1D3260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427871"/>
    <w:multiLevelType w:val="hybridMultilevel"/>
    <w:tmpl w:val="6BDAFDC6"/>
    <w:lvl w:ilvl="0" w:tplc="DA34BA9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8782E"/>
    <w:multiLevelType w:val="hybridMultilevel"/>
    <w:tmpl w:val="0C5C7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A5E44"/>
    <w:multiLevelType w:val="hybridMultilevel"/>
    <w:tmpl w:val="71509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201F8"/>
    <w:multiLevelType w:val="hybridMultilevel"/>
    <w:tmpl w:val="D9C885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9274A7"/>
    <w:multiLevelType w:val="hybridMultilevel"/>
    <w:tmpl w:val="01EE742C"/>
    <w:lvl w:ilvl="0" w:tplc="58CE3A92">
      <w:start w:val="1"/>
      <w:numFmt w:val="bullet"/>
      <w:lvlText w:val=""/>
      <w:lvlJc w:val="left"/>
      <w:pPr>
        <w:tabs>
          <w:tab w:val="num" w:pos="720"/>
        </w:tabs>
        <w:ind w:left="720" w:hanging="360"/>
      </w:pPr>
      <w:rPr>
        <w:rFonts w:ascii="Wingdings" w:hAnsi="Wingdings" w:hint="default"/>
      </w:rPr>
    </w:lvl>
    <w:lvl w:ilvl="1" w:tplc="6BDA1C3C" w:tentative="1">
      <w:start w:val="1"/>
      <w:numFmt w:val="bullet"/>
      <w:lvlText w:val=""/>
      <w:lvlJc w:val="left"/>
      <w:pPr>
        <w:tabs>
          <w:tab w:val="num" w:pos="1440"/>
        </w:tabs>
        <w:ind w:left="1440" w:hanging="360"/>
      </w:pPr>
      <w:rPr>
        <w:rFonts w:ascii="Wingdings" w:hAnsi="Wingdings" w:hint="default"/>
      </w:rPr>
    </w:lvl>
    <w:lvl w:ilvl="2" w:tplc="AE322102" w:tentative="1">
      <w:start w:val="1"/>
      <w:numFmt w:val="bullet"/>
      <w:lvlText w:val=""/>
      <w:lvlJc w:val="left"/>
      <w:pPr>
        <w:tabs>
          <w:tab w:val="num" w:pos="2160"/>
        </w:tabs>
        <w:ind w:left="2160" w:hanging="360"/>
      </w:pPr>
      <w:rPr>
        <w:rFonts w:ascii="Wingdings" w:hAnsi="Wingdings" w:hint="default"/>
      </w:rPr>
    </w:lvl>
    <w:lvl w:ilvl="3" w:tplc="C930BC32" w:tentative="1">
      <w:start w:val="1"/>
      <w:numFmt w:val="bullet"/>
      <w:lvlText w:val=""/>
      <w:lvlJc w:val="left"/>
      <w:pPr>
        <w:tabs>
          <w:tab w:val="num" w:pos="2880"/>
        </w:tabs>
        <w:ind w:left="2880" w:hanging="360"/>
      </w:pPr>
      <w:rPr>
        <w:rFonts w:ascii="Wingdings" w:hAnsi="Wingdings" w:hint="default"/>
      </w:rPr>
    </w:lvl>
    <w:lvl w:ilvl="4" w:tplc="4B0EB8EC" w:tentative="1">
      <w:start w:val="1"/>
      <w:numFmt w:val="bullet"/>
      <w:lvlText w:val=""/>
      <w:lvlJc w:val="left"/>
      <w:pPr>
        <w:tabs>
          <w:tab w:val="num" w:pos="3600"/>
        </w:tabs>
        <w:ind w:left="3600" w:hanging="360"/>
      </w:pPr>
      <w:rPr>
        <w:rFonts w:ascii="Wingdings" w:hAnsi="Wingdings" w:hint="default"/>
      </w:rPr>
    </w:lvl>
    <w:lvl w:ilvl="5" w:tplc="EE1E805C" w:tentative="1">
      <w:start w:val="1"/>
      <w:numFmt w:val="bullet"/>
      <w:lvlText w:val=""/>
      <w:lvlJc w:val="left"/>
      <w:pPr>
        <w:tabs>
          <w:tab w:val="num" w:pos="4320"/>
        </w:tabs>
        <w:ind w:left="4320" w:hanging="360"/>
      </w:pPr>
      <w:rPr>
        <w:rFonts w:ascii="Wingdings" w:hAnsi="Wingdings" w:hint="default"/>
      </w:rPr>
    </w:lvl>
    <w:lvl w:ilvl="6" w:tplc="B8A65FC8" w:tentative="1">
      <w:start w:val="1"/>
      <w:numFmt w:val="bullet"/>
      <w:lvlText w:val=""/>
      <w:lvlJc w:val="left"/>
      <w:pPr>
        <w:tabs>
          <w:tab w:val="num" w:pos="5040"/>
        </w:tabs>
        <w:ind w:left="5040" w:hanging="360"/>
      </w:pPr>
      <w:rPr>
        <w:rFonts w:ascii="Wingdings" w:hAnsi="Wingdings" w:hint="default"/>
      </w:rPr>
    </w:lvl>
    <w:lvl w:ilvl="7" w:tplc="04F8E538" w:tentative="1">
      <w:start w:val="1"/>
      <w:numFmt w:val="bullet"/>
      <w:lvlText w:val=""/>
      <w:lvlJc w:val="left"/>
      <w:pPr>
        <w:tabs>
          <w:tab w:val="num" w:pos="5760"/>
        </w:tabs>
        <w:ind w:left="5760" w:hanging="360"/>
      </w:pPr>
      <w:rPr>
        <w:rFonts w:ascii="Wingdings" w:hAnsi="Wingdings" w:hint="default"/>
      </w:rPr>
    </w:lvl>
    <w:lvl w:ilvl="8" w:tplc="10C6FD8C" w:tentative="1">
      <w:start w:val="1"/>
      <w:numFmt w:val="bullet"/>
      <w:lvlText w:val=""/>
      <w:lvlJc w:val="left"/>
      <w:pPr>
        <w:tabs>
          <w:tab w:val="num" w:pos="6480"/>
        </w:tabs>
        <w:ind w:left="6480" w:hanging="360"/>
      </w:pPr>
      <w:rPr>
        <w:rFonts w:ascii="Wingdings" w:hAnsi="Wingdings" w:hint="default"/>
      </w:rPr>
    </w:lvl>
  </w:abstractNum>
  <w:abstractNum w:abstractNumId="7">
    <w:nsid w:val="184D6944"/>
    <w:multiLevelType w:val="hybridMultilevel"/>
    <w:tmpl w:val="EA04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AC494A"/>
    <w:multiLevelType w:val="hybridMultilevel"/>
    <w:tmpl w:val="8E20C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1E1F1F"/>
    <w:multiLevelType w:val="hybridMultilevel"/>
    <w:tmpl w:val="3B1058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A54F3"/>
    <w:multiLevelType w:val="hybridMultilevel"/>
    <w:tmpl w:val="B2501960"/>
    <w:lvl w:ilvl="0" w:tplc="0419000F">
      <w:start w:val="1"/>
      <w:numFmt w:val="decimal"/>
      <w:lvlText w:val="%1."/>
      <w:lvlJc w:val="left"/>
      <w:pPr>
        <w:tabs>
          <w:tab w:val="num" w:pos="720"/>
        </w:tabs>
        <w:ind w:left="720" w:hanging="360"/>
      </w:pPr>
      <w:rPr>
        <w:rFonts w:hint="default"/>
      </w:rPr>
    </w:lvl>
    <w:lvl w:ilvl="1" w:tplc="C71860E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0B352F"/>
    <w:multiLevelType w:val="hybridMultilevel"/>
    <w:tmpl w:val="676E62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5A0281"/>
    <w:multiLevelType w:val="hybridMultilevel"/>
    <w:tmpl w:val="E272F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772FBA"/>
    <w:multiLevelType w:val="hybridMultilevel"/>
    <w:tmpl w:val="5A9A1B78"/>
    <w:lvl w:ilvl="0" w:tplc="B448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CB461FE"/>
    <w:multiLevelType w:val="hybridMultilevel"/>
    <w:tmpl w:val="EE168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43100E"/>
    <w:multiLevelType w:val="hybridMultilevel"/>
    <w:tmpl w:val="83CC8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176CF"/>
    <w:multiLevelType w:val="hybridMultilevel"/>
    <w:tmpl w:val="5A9A1B78"/>
    <w:lvl w:ilvl="0" w:tplc="B448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1103CF"/>
    <w:multiLevelType w:val="hybridMultilevel"/>
    <w:tmpl w:val="CCAC9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303883"/>
    <w:multiLevelType w:val="hybridMultilevel"/>
    <w:tmpl w:val="5336CD66"/>
    <w:lvl w:ilvl="0" w:tplc="64CC74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02F12"/>
    <w:multiLevelType w:val="hybridMultilevel"/>
    <w:tmpl w:val="F872C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E40FB5"/>
    <w:multiLevelType w:val="hybridMultilevel"/>
    <w:tmpl w:val="72A25238"/>
    <w:lvl w:ilvl="0" w:tplc="AE5CAB3A">
      <w:start w:val="1"/>
      <w:numFmt w:val="decimal"/>
      <w:lvlText w:val="%1."/>
      <w:lvlJc w:val="left"/>
      <w:pPr>
        <w:ind w:left="720" w:hanging="360"/>
      </w:pPr>
      <w:rPr>
        <w:rFonts w:ascii="Arial" w:hAnsi="Arial" w:cs="Aria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71A29"/>
    <w:multiLevelType w:val="hybridMultilevel"/>
    <w:tmpl w:val="98B0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4F6307"/>
    <w:multiLevelType w:val="hybridMultilevel"/>
    <w:tmpl w:val="8BF6D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8D5CB5"/>
    <w:multiLevelType w:val="hybridMultilevel"/>
    <w:tmpl w:val="D618D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DE1F01"/>
    <w:multiLevelType w:val="hybridMultilevel"/>
    <w:tmpl w:val="830AA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45BD5"/>
    <w:multiLevelType w:val="hybridMultilevel"/>
    <w:tmpl w:val="F0BAC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5"/>
  </w:num>
  <w:num w:numId="3">
    <w:abstractNumId w:val="22"/>
  </w:num>
  <w:num w:numId="4">
    <w:abstractNumId w:val="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7"/>
  </w:num>
  <w:num w:numId="13">
    <w:abstractNumId w:val="10"/>
  </w:num>
  <w:num w:numId="14">
    <w:abstractNumId w:val="26"/>
  </w:num>
  <w:num w:numId="15">
    <w:abstractNumId w:val="20"/>
  </w:num>
  <w:num w:numId="16">
    <w:abstractNumId w:val="1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16"/>
  </w:num>
  <w:num w:numId="23">
    <w:abstractNumId w:val="27"/>
  </w:num>
  <w:num w:numId="24">
    <w:abstractNumId w:val="2"/>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9"/>
  </w:num>
  <w:num w:numId="31">
    <w:abstractNumId w:val="13"/>
  </w:num>
  <w:num w:numId="32">
    <w:abstractNumId w:val="21"/>
  </w:num>
  <w:num w:numId="33">
    <w:abstractNumId w:val="17"/>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6B6C"/>
    <w:rsid w:val="00006146"/>
    <w:rsid w:val="00015A95"/>
    <w:rsid w:val="000451FC"/>
    <w:rsid w:val="000D0312"/>
    <w:rsid w:val="000D5D66"/>
    <w:rsid w:val="000E2CD9"/>
    <w:rsid w:val="00151BE5"/>
    <w:rsid w:val="001868EF"/>
    <w:rsid w:val="001B5965"/>
    <w:rsid w:val="001E6B6C"/>
    <w:rsid w:val="00275A3E"/>
    <w:rsid w:val="00286EEC"/>
    <w:rsid w:val="0029134B"/>
    <w:rsid w:val="00295CC5"/>
    <w:rsid w:val="002A6A25"/>
    <w:rsid w:val="00396919"/>
    <w:rsid w:val="00484C70"/>
    <w:rsid w:val="004E484C"/>
    <w:rsid w:val="004E5637"/>
    <w:rsid w:val="005A130F"/>
    <w:rsid w:val="005B3B76"/>
    <w:rsid w:val="006806C2"/>
    <w:rsid w:val="006A6704"/>
    <w:rsid w:val="006C3BDA"/>
    <w:rsid w:val="00771613"/>
    <w:rsid w:val="00787035"/>
    <w:rsid w:val="0079739A"/>
    <w:rsid w:val="008423F0"/>
    <w:rsid w:val="008456B7"/>
    <w:rsid w:val="00960BF3"/>
    <w:rsid w:val="009651A2"/>
    <w:rsid w:val="00992451"/>
    <w:rsid w:val="009E5517"/>
    <w:rsid w:val="00A37763"/>
    <w:rsid w:val="00A80193"/>
    <w:rsid w:val="00AF1F59"/>
    <w:rsid w:val="00B37F8D"/>
    <w:rsid w:val="00B862CD"/>
    <w:rsid w:val="00BA24C8"/>
    <w:rsid w:val="00C14D1A"/>
    <w:rsid w:val="00C8530F"/>
    <w:rsid w:val="00CC7109"/>
    <w:rsid w:val="00CD0B32"/>
    <w:rsid w:val="00D9465A"/>
    <w:rsid w:val="00DD03D2"/>
    <w:rsid w:val="00E61219"/>
    <w:rsid w:val="00EF68D8"/>
    <w:rsid w:val="00F00BC4"/>
    <w:rsid w:val="00F06C44"/>
    <w:rsid w:val="00F2410E"/>
    <w:rsid w:val="00FF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E6B6C"/>
    <w:pPr>
      <w:ind w:left="720"/>
      <w:contextualSpacing/>
    </w:pPr>
  </w:style>
  <w:style w:type="character" w:styleId="a4">
    <w:name w:val="Hyperlink"/>
    <w:uiPriority w:val="99"/>
    <w:unhideWhenUsed/>
    <w:rsid w:val="001E6B6C"/>
    <w:rPr>
      <w:color w:val="0000FF"/>
      <w:u w:val="single"/>
    </w:rPr>
  </w:style>
  <w:style w:type="paragraph" w:styleId="a5">
    <w:name w:val="Normal (Web)"/>
    <w:basedOn w:val="a"/>
    <w:rsid w:val="00BA24C8"/>
    <w:pPr>
      <w:spacing w:before="30" w:after="30"/>
    </w:pPr>
    <w:rPr>
      <w:sz w:val="20"/>
      <w:szCs w:val="20"/>
    </w:rPr>
  </w:style>
  <w:style w:type="paragraph" w:styleId="a6">
    <w:name w:val="Plain Text"/>
    <w:basedOn w:val="a"/>
    <w:link w:val="a7"/>
    <w:rsid w:val="00BA24C8"/>
    <w:rPr>
      <w:rFonts w:ascii="Courier New" w:hAnsi="Courier New"/>
      <w:sz w:val="20"/>
      <w:szCs w:val="20"/>
    </w:rPr>
  </w:style>
  <w:style w:type="character" w:customStyle="1" w:styleId="a7">
    <w:name w:val="Текст Знак"/>
    <w:link w:val="a6"/>
    <w:rsid w:val="00BA24C8"/>
    <w:rPr>
      <w:rFonts w:ascii="Courier New" w:eastAsia="Times New Roman" w:hAnsi="Courier New" w:cs="Courier New"/>
      <w:sz w:val="20"/>
      <w:szCs w:val="20"/>
      <w:lang w:eastAsia="ru-RU"/>
    </w:rPr>
  </w:style>
  <w:style w:type="paragraph" w:styleId="a8">
    <w:name w:val="No Spacing"/>
    <w:uiPriority w:val="1"/>
    <w:qFormat/>
    <w:rsid w:val="00BA24C8"/>
    <w:rPr>
      <w:rFonts w:ascii="Times New Roman" w:eastAsia="Times New Roman" w:hAnsi="Times New Roman"/>
      <w:sz w:val="24"/>
      <w:szCs w:val="24"/>
    </w:rPr>
  </w:style>
  <w:style w:type="table" w:styleId="a9">
    <w:name w:val="Table Grid"/>
    <w:basedOn w:val="a1"/>
    <w:uiPriority w:val="59"/>
    <w:rsid w:val="00BA2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06146"/>
    <w:rPr>
      <w:rFonts w:ascii="Tahoma" w:hAnsi="Tahoma"/>
      <w:sz w:val="16"/>
      <w:szCs w:val="16"/>
    </w:rPr>
  </w:style>
  <w:style w:type="character" w:customStyle="1" w:styleId="ab">
    <w:name w:val="Текст выноски Знак"/>
    <w:link w:val="aa"/>
    <w:uiPriority w:val="99"/>
    <w:semiHidden/>
    <w:rsid w:val="00006146"/>
    <w:rPr>
      <w:rFonts w:ascii="Tahoma" w:eastAsia="Times New Roman" w:hAnsi="Tahoma" w:cs="Tahoma"/>
      <w:sz w:val="16"/>
      <w:szCs w:val="16"/>
      <w:lang w:eastAsia="ru-RU"/>
    </w:rPr>
  </w:style>
  <w:style w:type="character" w:styleId="ac">
    <w:name w:val="Strong"/>
    <w:qFormat/>
    <w:rsid w:val="00295CC5"/>
    <w:rPr>
      <w:b/>
      <w:bCs/>
    </w:rPr>
  </w:style>
</w:styles>
</file>

<file path=word/webSettings.xml><?xml version="1.0" encoding="utf-8"?>
<w:webSettings xmlns:r="http://schemas.openxmlformats.org/officeDocument/2006/relationships" xmlns:w="http://schemas.openxmlformats.org/wordprocessingml/2006/main">
  <w:divs>
    <w:div w:id="9976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6880</Words>
  <Characters>39222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shkola</cp:lastModifiedBy>
  <cp:revision>3</cp:revision>
  <cp:lastPrinted>2012-04-22T07:48:00Z</cp:lastPrinted>
  <dcterms:created xsi:type="dcterms:W3CDTF">2012-08-09T08:10:00Z</dcterms:created>
  <dcterms:modified xsi:type="dcterms:W3CDTF">2012-08-09T08:24:00Z</dcterms:modified>
</cp:coreProperties>
</file>