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88" w:rsidRDefault="006F7788" w:rsidP="004800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34201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2016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FD" w:rsidRDefault="006F7788" w:rsidP="004800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химии</w:t>
      </w:r>
    </w:p>
    <w:p w:rsidR="00342016" w:rsidRDefault="00342016" w:rsidP="004800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42016" w:rsidRDefault="00342016" w:rsidP="004800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46A2B" w:rsidRPr="004800FD" w:rsidRDefault="004800FD" w:rsidP="0048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>Современный урок невозможен без использования информационных и телекоммуникационных технологий. Особенно это касается предметов естественно – научного цикла, т.к. именно они формируют единую картину мира.</w:t>
      </w:r>
    </w:p>
    <w:p w:rsidR="004800FD" w:rsidRPr="004800FD" w:rsidRDefault="004800FD" w:rsidP="0048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42016">
        <w:rPr>
          <w:rFonts w:ascii="Times New Roman" w:hAnsi="Times New Roman" w:cs="Times New Roman"/>
          <w:sz w:val="28"/>
          <w:szCs w:val="28"/>
        </w:rPr>
        <w:t>цифровых образовательных ресурсов (ЦОР)</w:t>
      </w:r>
      <w:r w:rsidRPr="004800FD">
        <w:rPr>
          <w:rFonts w:ascii="Times New Roman" w:hAnsi="Times New Roman" w:cs="Times New Roman"/>
          <w:sz w:val="28"/>
          <w:szCs w:val="28"/>
        </w:rPr>
        <w:t>, прежде всего, определяется самим учителем, исходя из целей урока, содержания и последовательности подачи учебного материала. На уроках лекциях – это теоретическая поддержка курса, на практических занятиях – виртуальная лаборатория, на этапе контроля – это возможность пройти тест и разобрать свои ошибки.</w:t>
      </w:r>
    </w:p>
    <w:p w:rsidR="004800FD" w:rsidRPr="004800FD" w:rsidRDefault="00342016" w:rsidP="00342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 работу с цифровыми ресурсами, на мой взгляд, следует со знакомства со следующими сайтами, где коллекция предложенных материалов</w:t>
      </w:r>
      <w:r w:rsidR="004800FD" w:rsidRPr="004800FD">
        <w:rPr>
          <w:rFonts w:ascii="Times New Roman" w:hAnsi="Times New Roman" w:cs="Times New Roman"/>
          <w:sz w:val="28"/>
          <w:szCs w:val="28"/>
        </w:rPr>
        <w:t xml:space="preserve"> вызывает доверие и отвечает хорошему качеству:</w:t>
      </w:r>
    </w:p>
    <w:p w:rsidR="004800FD" w:rsidRPr="00342016" w:rsidRDefault="004800FD" w:rsidP="003420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 xml:space="preserve">Единая коллекция </w:t>
      </w:r>
      <w:proofErr w:type="gramStart"/>
      <w:r w:rsidRPr="00342016">
        <w:rPr>
          <w:rFonts w:ascii="Times New Roman" w:hAnsi="Times New Roman" w:cs="Times New Roman"/>
          <w:sz w:val="28"/>
          <w:szCs w:val="28"/>
        </w:rPr>
        <w:t>Цифровых</w:t>
      </w:r>
      <w:proofErr w:type="gramEnd"/>
      <w:r w:rsidRPr="0034201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4800FD" w:rsidRPr="00342016" w:rsidRDefault="004800FD" w:rsidP="003420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  <w:r w:rsidR="00AE5897" w:rsidRPr="0034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FD" w:rsidRPr="004800FD" w:rsidRDefault="004800FD" w:rsidP="0048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42016">
        <w:rPr>
          <w:rFonts w:ascii="Times New Roman" w:hAnsi="Times New Roman" w:cs="Times New Roman"/>
          <w:sz w:val="28"/>
          <w:szCs w:val="28"/>
        </w:rPr>
        <w:t xml:space="preserve">я, как большинство </w:t>
      </w:r>
      <w:r w:rsidRPr="004800FD">
        <w:rPr>
          <w:rFonts w:ascii="Times New Roman" w:hAnsi="Times New Roman" w:cs="Times New Roman"/>
          <w:sz w:val="28"/>
          <w:szCs w:val="28"/>
        </w:rPr>
        <w:t>педагог</w:t>
      </w:r>
      <w:r w:rsidR="00342016">
        <w:rPr>
          <w:rFonts w:ascii="Times New Roman" w:hAnsi="Times New Roman" w:cs="Times New Roman"/>
          <w:sz w:val="28"/>
          <w:szCs w:val="28"/>
        </w:rPr>
        <w:t>ов России,</w:t>
      </w:r>
      <w:r w:rsidRPr="004800FD">
        <w:rPr>
          <w:rFonts w:ascii="Times New Roman" w:hAnsi="Times New Roman" w:cs="Times New Roman"/>
          <w:sz w:val="28"/>
          <w:szCs w:val="28"/>
        </w:rPr>
        <w:t xml:space="preserve"> активно осваиваю </w:t>
      </w:r>
      <w:r w:rsidR="00AE5897">
        <w:rPr>
          <w:rFonts w:ascii="Times New Roman" w:hAnsi="Times New Roman" w:cs="Times New Roman"/>
          <w:sz w:val="28"/>
          <w:szCs w:val="28"/>
        </w:rPr>
        <w:t xml:space="preserve">ресурсы сети </w:t>
      </w:r>
      <w:r w:rsidRPr="004800FD">
        <w:rPr>
          <w:rFonts w:ascii="Times New Roman" w:hAnsi="Times New Roman" w:cs="Times New Roman"/>
          <w:sz w:val="28"/>
          <w:szCs w:val="28"/>
        </w:rPr>
        <w:t>Интернет. Очевидно, что в будущем степень проникновения  материалов из Интернета в учебный процесс возрастет.</w:t>
      </w:r>
    </w:p>
    <w:p w:rsidR="004800FD" w:rsidRPr="004800FD" w:rsidRDefault="004800FD" w:rsidP="0048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>Компьютеризация учебного процесса не отвергает ценность учебника, который в силу доступности остается пока главным методологическим инструментом преподавателя. В то же время  для преподавателя компьютер является мощным средством, облегчающим процесс создания учебного материала, методической копилкой и средством оптимизации учебного процесса</w:t>
      </w:r>
    </w:p>
    <w:p w:rsidR="00D95435" w:rsidRDefault="004800FD" w:rsidP="00D95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 xml:space="preserve">На своих уроках я использую электронные средства учебного назначения: диски «Уроки химии Кирилла и Мефодия 8-9кл», «Уроки химии Кирилла и Мефодия 10-11кл.» по курсу органической химии. Они удобны для уроков изучения нового материала, уроков обобщения, тестирования. В электронном учебнике 10-11 </w:t>
      </w:r>
      <w:proofErr w:type="spellStart"/>
      <w:r w:rsidRPr="004800F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00FD">
        <w:rPr>
          <w:rFonts w:ascii="Times New Roman" w:hAnsi="Times New Roman" w:cs="Times New Roman"/>
          <w:sz w:val="28"/>
          <w:szCs w:val="28"/>
        </w:rPr>
        <w:t xml:space="preserve">. по курсу органической химии предлагается тестирование по всем разделам органической химии, что очень удобно. Слабым ученикам для выполнения тренировочных тестовых заданий и заданий тренажеров разрешаю использовать помощь </w:t>
      </w:r>
      <w:proofErr w:type="spellStart"/>
      <w:r w:rsidRPr="004800FD">
        <w:rPr>
          <w:rFonts w:ascii="Times New Roman" w:hAnsi="Times New Roman" w:cs="Times New Roman"/>
          <w:sz w:val="28"/>
          <w:szCs w:val="28"/>
        </w:rPr>
        <w:t>медиалекции</w:t>
      </w:r>
      <w:proofErr w:type="spellEnd"/>
      <w:r w:rsidRPr="004800FD">
        <w:rPr>
          <w:rFonts w:ascii="Times New Roman" w:hAnsi="Times New Roman" w:cs="Times New Roman"/>
          <w:sz w:val="28"/>
          <w:szCs w:val="28"/>
        </w:rPr>
        <w:t>, что им помогает в работе, ведь такие учащиеся больше других радуются достигнутым успехам. При изучении в девятом классе блоков тем: «Металлы» и «Неметаллы» удобно использовать данные диски для поиска дополнительной информации о любом из химических элементов, информация о которых имеется в разделе ПСХЭ электронного учебника.</w:t>
      </w:r>
    </w:p>
    <w:p w:rsidR="00AE5897" w:rsidRDefault="00D95435" w:rsidP="00AE5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работе, при разработке уроков использую ресурсы Интернет, как научные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размещенные на официальных сайтах, так и разработки других учителей. Провожу активный обмен опытом через порталы сетевых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сообществ. Являюсь участником проекта «Школы цифрового века».</w:t>
      </w:r>
    </w:p>
    <w:p w:rsidR="00D95435" w:rsidRDefault="00D95435" w:rsidP="00AE5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нормативными и методическими документами осуществлю через работу с сайтами 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Федеральное агентство по образованию РФ министерства образования и науки РФ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Всероссийское образование. Федеральный интернет-портал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Всероссийский интернет-педсовет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Фонд поддержки российского учительства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Ассоциация "Школьный сектор"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Портал информационно-коммуникационные технологии в образовании</w:t>
      </w:r>
    </w:p>
    <w:p w:rsidR="00AE5897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897">
        <w:rPr>
          <w:rFonts w:ascii="Times New Roman" w:hAnsi="Times New Roman" w:cs="Times New Roman"/>
          <w:sz w:val="28"/>
          <w:szCs w:val="28"/>
        </w:rPr>
        <w:t>Каталог образовательных ресурсов "Школьный мир</w:t>
      </w:r>
      <w:r w:rsidR="00AE5897">
        <w:rPr>
          <w:rFonts w:ascii="Times New Roman" w:hAnsi="Times New Roman" w:cs="Times New Roman"/>
          <w:sz w:val="28"/>
          <w:szCs w:val="28"/>
        </w:rPr>
        <w:t>»</w:t>
      </w:r>
    </w:p>
    <w:p w:rsidR="00D95435" w:rsidRPr="00AE5897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897">
        <w:rPr>
          <w:rFonts w:ascii="Times New Roman" w:hAnsi="Times New Roman" w:cs="Times New Roman"/>
          <w:sz w:val="28"/>
          <w:szCs w:val="28"/>
        </w:rPr>
        <w:t>Учительский портал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Фестиваль педагогических идей "Открытый урок"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Педагогическая библиотека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Вестник образования РФ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Педагогическая сеть Методисты</w:t>
      </w:r>
    </w:p>
    <w:p w:rsidR="00D95435" w:rsidRPr="00D95435" w:rsidRDefault="00D95435" w:rsidP="00D954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35">
        <w:rPr>
          <w:rFonts w:ascii="Times New Roman" w:hAnsi="Times New Roman" w:cs="Times New Roman"/>
          <w:sz w:val="28"/>
          <w:szCs w:val="28"/>
        </w:rPr>
        <w:t>Инновационная образовательная сеть</w:t>
      </w:r>
    </w:p>
    <w:p w:rsidR="004800FD" w:rsidRDefault="004800FD" w:rsidP="0048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FD">
        <w:rPr>
          <w:rFonts w:ascii="Times New Roman" w:hAnsi="Times New Roman" w:cs="Times New Roman"/>
          <w:sz w:val="28"/>
          <w:szCs w:val="28"/>
        </w:rPr>
        <w:t xml:space="preserve">Как для учеников, так и для учителя урок интересен тогда, когда он современен в самом широком понимании этого слова. </w:t>
      </w:r>
      <w:proofErr w:type="gramStart"/>
      <w:r w:rsidRPr="004800FD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4800FD">
        <w:rPr>
          <w:rFonts w:ascii="Times New Roman" w:hAnsi="Times New Roman" w:cs="Times New Roman"/>
          <w:sz w:val="28"/>
          <w:szCs w:val="28"/>
        </w:rPr>
        <w:t xml:space="preserve"> – это и совершенно новый, и не теряющий связи с прошлым, настоящим и будущим, одним словом – актуальный. Актуальный (лат</w:t>
      </w:r>
      <w:proofErr w:type="gramStart"/>
      <w:r w:rsidRPr="00480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0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800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00FD">
        <w:rPr>
          <w:rFonts w:ascii="Times New Roman" w:hAnsi="Times New Roman" w:cs="Times New Roman"/>
          <w:sz w:val="28"/>
          <w:szCs w:val="28"/>
        </w:rPr>
        <w:t>еятельный) означает важный, существенный для настоящего времени.</w:t>
      </w:r>
    </w:p>
    <w:p w:rsidR="00AE5897" w:rsidRDefault="00AE5897" w:rsidP="00AE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97" w:rsidRDefault="00AE5897" w:rsidP="00AE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97" w:rsidRDefault="00AE5897" w:rsidP="00AE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5897" w:rsidSect="0074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859"/>
    <w:multiLevelType w:val="hybridMultilevel"/>
    <w:tmpl w:val="C8FE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D3163"/>
    <w:multiLevelType w:val="multilevel"/>
    <w:tmpl w:val="12F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57422"/>
    <w:multiLevelType w:val="hybridMultilevel"/>
    <w:tmpl w:val="35D0F8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22374C"/>
    <w:multiLevelType w:val="hybridMultilevel"/>
    <w:tmpl w:val="6B82C672"/>
    <w:lvl w:ilvl="0" w:tplc="A6C20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73618"/>
    <w:multiLevelType w:val="hybridMultilevel"/>
    <w:tmpl w:val="FCFC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800FD"/>
    <w:rsid w:val="00342016"/>
    <w:rsid w:val="004800FD"/>
    <w:rsid w:val="006F7788"/>
    <w:rsid w:val="00746A2B"/>
    <w:rsid w:val="00AE5897"/>
    <w:rsid w:val="00D95435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0FD"/>
  </w:style>
  <w:style w:type="character" w:styleId="a4">
    <w:name w:val="Hyperlink"/>
    <w:basedOn w:val="a0"/>
    <w:uiPriority w:val="99"/>
    <w:unhideWhenUsed/>
    <w:rsid w:val="004800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0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2012-06-19T18:03:00Z</cp:lastPrinted>
  <dcterms:created xsi:type="dcterms:W3CDTF">2012-06-19T17:27:00Z</dcterms:created>
  <dcterms:modified xsi:type="dcterms:W3CDTF">2012-07-25T11:41:00Z</dcterms:modified>
</cp:coreProperties>
</file>