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C5" w:rsidRDefault="00CE1FC5" w:rsidP="00CE1FC5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748E6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  <w:r w:rsidRPr="00CE1FC5">
        <w:rPr>
          <w:rFonts w:ascii="Arial" w:hAnsi="Arial" w:cs="Arial"/>
          <w:b/>
          <w:sz w:val="180"/>
          <w:szCs w:val="180"/>
        </w:rPr>
        <w:t>СОГЛАСЕН</w:t>
      </w: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  <w:r>
        <w:rPr>
          <w:rFonts w:ascii="Arial" w:hAnsi="Arial" w:cs="Arial"/>
          <w:b/>
          <w:sz w:val="180"/>
          <w:szCs w:val="180"/>
        </w:rPr>
        <w:t>НЕ СОГЛАСЕН</w:t>
      </w: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  <w:r>
        <w:rPr>
          <w:rFonts w:ascii="Arial" w:hAnsi="Arial" w:cs="Arial"/>
          <w:b/>
          <w:sz w:val="180"/>
          <w:szCs w:val="180"/>
        </w:rPr>
        <w:lastRenderedPageBreak/>
        <w:t xml:space="preserve">СОГЛАСЕН, </w:t>
      </w: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  <w:r>
        <w:rPr>
          <w:rFonts w:ascii="Arial" w:hAnsi="Arial" w:cs="Arial"/>
          <w:b/>
          <w:sz w:val="180"/>
          <w:szCs w:val="180"/>
        </w:rPr>
        <w:t>НО С ОГОВОРКАМИ</w:t>
      </w: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  <w:r>
        <w:rPr>
          <w:rFonts w:ascii="Arial" w:hAnsi="Arial" w:cs="Arial"/>
          <w:b/>
          <w:sz w:val="180"/>
          <w:szCs w:val="180"/>
        </w:rPr>
        <w:t>НЕ ЗНАЮ</w:t>
      </w:r>
    </w:p>
    <w:p w:rsidR="00CE1FC5" w:rsidRDefault="00CE1FC5" w:rsidP="00CE1FC5">
      <w:pPr>
        <w:jc w:val="center"/>
        <w:rPr>
          <w:rFonts w:ascii="Arial" w:hAnsi="Arial" w:cs="Arial"/>
          <w:b/>
          <w:sz w:val="180"/>
          <w:szCs w:val="180"/>
        </w:rPr>
      </w:pPr>
      <w:bookmarkStart w:id="0" w:name="_GoBack"/>
      <w:bookmarkEnd w:id="0"/>
    </w:p>
    <w:sectPr w:rsidR="00CE1FC5" w:rsidSect="00CE1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4F"/>
    <w:rsid w:val="005001D0"/>
    <w:rsid w:val="005F674F"/>
    <w:rsid w:val="008748E6"/>
    <w:rsid w:val="00B31087"/>
    <w:rsid w:val="00C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2011-04-20T16:34:00Z</dcterms:created>
  <dcterms:modified xsi:type="dcterms:W3CDTF">2011-04-20T17:08:00Z</dcterms:modified>
</cp:coreProperties>
</file>